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3472" w:rsidRDefault="002A15B8">
      <w:r>
        <w:t>The estimate of pie gets more accurate with the number of tosses that you throw in the simulation program. Though naturally, as the amount of tosses grow so does the execution time of the program. As you can see in the chart below it takes at least 3 times as long to run 100,000,000 rather than 10,000 each time. As you increase the amount of processes goes down, though I did notice that when you run 8 processes it starts to slow down.</w:t>
      </w:r>
    </w:p>
    <w:p w:rsidR="002A15B8" w:rsidRDefault="002A15B8">
      <w:bookmarkStart w:id="0" w:name="_GoBack"/>
      <w:bookmarkEnd w:id="0"/>
    </w:p>
    <w:tbl>
      <w:tblPr>
        <w:tblStyle w:val="GridTable5Dark-Accent1"/>
        <w:tblW w:w="0" w:type="auto"/>
        <w:tblLook w:val="04A0" w:firstRow="1" w:lastRow="0" w:firstColumn="1" w:lastColumn="0" w:noHBand="0" w:noVBand="1"/>
      </w:tblPr>
      <w:tblGrid>
        <w:gridCol w:w="1463"/>
        <w:gridCol w:w="1898"/>
        <w:gridCol w:w="2151"/>
        <w:gridCol w:w="2067"/>
        <w:gridCol w:w="1771"/>
      </w:tblGrid>
      <w:tr w:rsidR="008F3472" w:rsidTr="00BE0F08">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9350" w:type="dxa"/>
            <w:gridSpan w:val="5"/>
            <w:vAlign w:val="center"/>
          </w:tcPr>
          <w:p w:rsidR="008F3472" w:rsidRDefault="008F3472" w:rsidP="008F3472">
            <w:pPr>
              <w:jc w:val="center"/>
            </w:pPr>
            <w:r>
              <w:t>Darts Test Results</w:t>
            </w:r>
          </w:p>
        </w:tc>
      </w:tr>
      <w:tr w:rsidR="008F3472" w:rsidTr="008F3472">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463" w:type="dxa"/>
            <w:vAlign w:val="center"/>
          </w:tcPr>
          <w:p w:rsidR="008F3472" w:rsidRDefault="008F3472" w:rsidP="008F3472">
            <w:pPr>
              <w:jc w:val="center"/>
            </w:pPr>
            <w:r>
              <w:t>Execution Test</w:t>
            </w:r>
          </w:p>
        </w:tc>
        <w:tc>
          <w:tcPr>
            <w:tcW w:w="1898" w:type="dxa"/>
            <w:vAlign w:val="center"/>
          </w:tcPr>
          <w:p w:rsidR="008F3472" w:rsidRDefault="008F3472" w:rsidP="008F3472">
            <w:pPr>
              <w:jc w:val="center"/>
              <w:cnfStyle w:val="000000100000" w:firstRow="0" w:lastRow="0" w:firstColumn="0" w:lastColumn="0" w:oddVBand="0" w:evenVBand="0" w:oddHBand="1" w:evenHBand="0" w:firstRowFirstColumn="0" w:firstRowLastColumn="0" w:lastRowFirstColumn="0" w:lastRowLastColumn="0"/>
            </w:pPr>
            <w:r>
              <w:t># of processes</w:t>
            </w:r>
          </w:p>
        </w:tc>
        <w:tc>
          <w:tcPr>
            <w:tcW w:w="2151" w:type="dxa"/>
            <w:vAlign w:val="center"/>
          </w:tcPr>
          <w:p w:rsidR="008F3472" w:rsidRDefault="008F3472" w:rsidP="008F3472">
            <w:pPr>
              <w:jc w:val="center"/>
              <w:cnfStyle w:val="000000100000" w:firstRow="0" w:lastRow="0" w:firstColumn="0" w:lastColumn="0" w:oddVBand="0" w:evenVBand="0" w:oddHBand="1" w:evenHBand="0" w:firstRowFirstColumn="0" w:firstRowLastColumn="0" w:lastRowFirstColumn="0" w:lastRowLastColumn="0"/>
            </w:pPr>
            <w:r>
              <w:t># of throws</w:t>
            </w:r>
          </w:p>
        </w:tc>
        <w:tc>
          <w:tcPr>
            <w:tcW w:w="2067" w:type="dxa"/>
            <w:vAlign w:val="center"/>
          </w:tcPr>
          <w:p w:rsidR="008F3472" w:rsidRDefault="008F3472" w:rsidP="008F3472">
            <w:pPr>
              <w:jc w:val="center"/>
              <w:cnfStyle w:val="000000100000" w:firstRow="0" w:lastRow="0" w:firstColumn="0" w:lastColumn="0" w:oddVBand="0" w:evenVBand="0" w:oddHBand="1" w:evenHBand="0" w:firstRowFirstColumn="0" w:firstRowLastColumn="0" w:lastRowFirstColumn="0" w:lastRowLastColumn="0"/>
            </w:pPr>
            <w:r>
              <w:t>Time of Execution</w:t>
            </w:r>
          </w:p>
        </w:tc>
        <w:tc>
          <w:tcPr>
            <w:tcW w:w="1771" w:type="dxa"/>
            <w:vAlign w:val="center"/>
          </w:tcPr>
          <w:p w:rsidR="008F3472" w:rsidRDefault="008F3472" w:rsidP="008F3472">
            <w:pPr>
              <w:jc w:val="center"/>
              <w:cnfStyle w:val="000000100000" w:firstRow="0" w:lastRow="0" w:firstColumn="0" w:lastColumn="0" w:oddVBand="0" w:evenVBand="0" w:oddHBand="1" w:evenHBand="0" w:firstRowFirstColumn="0" w:firstRowLastColumn="0" w:lastRowFirstColumn="0" w:lastRowLastColumn="0"/>
            </w:pPr>
            <w:r>
              <w:t>Pi Estimate</w:t>
            </w:r>
          </w:p>
        </w:tc>
      </w:tr>
      <w:tr w:rsidR="002A15B8" w:rsidTr="008F3472">
        <w:trPr>
          <w:trHeight w:val="530"/>
        </w:trPr>
        <w:tc>
          <w:tcPr>
            <w:cnfStyle w:val="001000000000" w:firstRow="0" w:lastRow="0" w:firstColumn="1" w:lastColumn="0" w:oddVBand="0" w:evenVBand="0" w:oddHBand="0" w:evenHBand="0" w:firstRowFirstColumn="0" w:firstRowLastColumn="0" w:lastRowFirstColumn="0" w:lastRowLastColumn="0"/>
            <w:tcW w:w="1463" w:type="dxa"/>
            <w:vAlign w:val="center"/>
          </w:tcPr>
          <w:p w:rsidR="002A15B8" w:rsidRDefault="002A15B8" w:rsidP="002A15B8">
            <w:pPr>
              <w:jc w:val="center"/>
            </w:pPr>
            <w:r>
              <w:t>1</w:t>
            </w:r>
          </w:p>
        </w:tc>
        <w:tc>
          <w:tcPr>
            <w:tcW w:w="1898" w:type="dxa"/>
            <w:vAlign w:val="center"/>
          </w:tcPr>
          <w:p w:rsidR="002A15B8" w:rsidRDefault="002A15B8" w:rsidP="002A15B8">
            <w:pPr>
              <w:jc w:val="center"/>
              <w:cnfStyle w:val="000000000000" w:firstRow="0" w:lastRow="0" w:firstColumn="0" w:lastColumn="0" w:oddVBand="0" w:evenVBand="0" w:oddHBand="0" w:evenHBand="0" w:firstRowFirstColumn="0" w:firstRowLastColumn="0" w:lastRowFirstColumn="0" w:lastRowLastColumn="0"/>
            </w:pPr>
            <w:r>
              <w:t>2</w:t>
            </w:r>
          </w:p>
        </w:tc>
        <w:tc>
          <w:tcPr>
            <w:tcW w:w="2151" w:type="dxa"/>
            <w:vAlign w:val="center"/>
          </w:tcPr>
          <w:p w:rsidR="002A15B8" w:rsidRDefault="002A15B8" w:rsidP="002A15B8">
            <w:pPr>
              <w:jc w:val="center"/>
              <w:cnfStyle w:val="000000000000" w:firstRow="0" w:lastRow="0" w:firstColumn="0" w:lastColumn="0" w:oddVBand="0" w:evenVBand="0" w:oddHBand="0" w:evenHBand="0" w:firstRowFirstColumn="0" w:firstRowLastColumn="0" w:lastRowFirstColumn="0" w:lastRowLastColumn="0"/>
            </w:pPr>
            <w:r w:rsidRPr="008F3472">
              <w:t>10</w:t>
            </w:r>
            <w:r>
              <w:t>,</w:t>
            </w:r>
            <w:r w:rsidRPr="008F3472">
              <w:t>000</w:t>
            </w:r>
          </w:p>
        </w:tc>
        <w:tc>
          <w:tcPr>
            <w:tcW w:w="2067" w:type="dxa"/>
            <w:vAlign w:val="center"/>
          </w:tcPr>
          <w:p w:rsidR="002A15B8" w:rsidRDefault="002A15B8" w:rsidP="002A15B8">
            <w:pPr>
              <w:jc w:val="center"/>
              <w:cnfStyle w:val="000000000000" w:firstRow="0" w:lastRow="0" w:firstColumn="0" w:lastColumn="0" w:oddVBand="0" w:evenVBand="0" w:oddHBand="0" w:evenHBand="0" w:firstRowFirstColumn="0" w:firstRowLastColumn="0" w:lastRowFirstColumn="0" w:lastRowLastColumn="0"/>
            </w:pPr>
            <w:r>
              <w:t>1s</w:t>
            </w:r>
          </w:p>
        </w:tc>
        <w:tc>
          <w:tcPr>
            <w:tcW w:w="1771" w:type="dxa"/>
            <w:vAlign w:val="center"/>
          </w:tcPr>
          <w:p w:rsidR="002A15B8" w:rsidRDefault="002A15B8" w:rsidP="002A15B8">
            <w:pPr>
              <w:jc w:val="center"/>
              <w:cnfStyle w:val="000000000000" w:firstRow="0" w:lastRow="0" w:firstColumn="0" w:lastColumn="0" w:oddVBand="0" w:evenVBand="0" w:oddHBand="0" w:evenHBand="0" w:firstRowFirstColumn="0" w:firstRowLastColumn="0" w:lastRowFirstColumn="0" w:lastRowLastColumn="0"/>
            </w:pPr>
            <w:r w:rsidRPr="008F3472">
              <w:t>3.13600000</w:t>
            </w:r>
          </w:p>
        </w:tc>
      </w:tr>
      <w:tr w:rsidR="002A15B8" w:rsidTr="002A15B8">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463" w:type="dxa"/>
            <w:vAlign w:val="center"/>
          </w:tcPr>
          <w:p w:rsidR="002A15B8" w:rsidRDefault="002A15B8" w:rsidP="002A15B8">
            <w:pPr>
              <w:jc w:val="center"/>
            </w:pPr>
            <w:r>
              <w:t>2</w:t>
            </w:r>
          </w:p>
        </w:tc>
        <w:tc>
          <w:tcPr>
            <w:tcW w:w="1898" w:type="dxa"/>
            <w:vAlign w:val="center"/>
          </w:tcPr>
          <w:p w:rsidR="002A15B8" w:rsidRDefault="002A15B8" w:rsidP="002A15B8">
            <w:pPr>
              <w:jc w:val="center"/>
              <w:cnfStyle w:val="000000100000" w:firstRow="0" w:lastRow="0" w:firstColumn="0" w:lastColumn="0" w:oddVBand="0" w:evenVBand="0" w:oddHBand="1" w:evenHBand="0" w:firstRowFirstColumn="0" w:firstRowLastColumn="0" w:lastRowFirstColumn="0" w:lastRowLastColumn="0"/>
            </w:pPr>
            <w:r>
              <w:t>2</w:t>
            </w:r>
          </w:p>
        </w:tc>
        <w:tc>
          <w:tcPr>
            <w:tcW w:w="2151" w:type="dxa"/>
            <w:vAlign w:val="center"/>
          </w:tcPr>
          <w:p w:rsidR="002A15B8" w:rsidRDefault="002A15B8" w:rsidP="002A15B8">
            <w:pPr>
              <w:jc w:val="center"/>
              <w:cnfStyle w:val="000000100000" w:firstRow="0" w:lastRow="0" w:firstColumn="0" w:lastColumn="0" w:oddVBand="0" w:evenVBand="0" w:oddHBand="1" w:evenHBand="0" w:firstRowFirstColumn="0" w:firstRowLastColumn="0" w:lastRowFirstColumn="0" w:lastRowLastColumn="0"/>
            </w:pPr>
            <w:r w:rsidRPr="008F3472">
              <w:t>100</w:t>
            </w:r>
            <w:r>
              <w:t>,</w:t>
            </w:r>
            <w:r w:rsidRPr="008F3472">
              <w:t>000</w:t>
            </w:r>
            <w:r>
              <w:t>,</w:t>
            </w:r>
            <w:r w:rsidRPr="008F3472">
              <w:t>000</w:t>
            </w:r>
          </w:p>
        </w:tc>
        <w:tc>
          <w:tcPr>
            <w:tcW w:w="2067" w:type="dxa"/>
            <w:vAlign w:val="center"/>
          </w:tcPr>
          <w:p w:rsidR="002A15B8" w:rsidRDefault="002A15B8" w:rsidP="002A15B8">
            <w:pPr>
              <w:jc w:val="center"/>
              <w:cnfStyle w:val="000000100000" w:firstRow="0" w:lastRow="0" w:firstColumn="0" w:lastColumn="0" w:oddVBand="0" w:evenVBand="0" w:oddHBand="1" w:evenHBand="0" w:firstRowFirstColumn="0" w:firstRowLastColumn="0" w:lastRowFirstColumn="0" w:lastRowLastColumn="0"/>
            </w:pPr>
            <w:r>
              <w:t>5s</w:t>
            </w:r>
          </w:p>
        </w:tc>
        <w:tc>
          <w:tcPr>
            <w:tcW w:w="1771" w:type="dxa"/>
            <w:vAlign w:val="center"/>
          </w:tcPr>
          <w:p w:rsidR="002A15B8" w:rsidRDefault="002A15B8" w:rsidP="002A15B8">
            <w:pPr>
              <w:jc w:val="center"/>
              <w:cnfStyle w:val="000000100000" w:firstRow="0" w:lastRow="0" w:firstColumn="0" w:lastColumn="0" w:oddVBand="0" w:evenVBand="0" w:oddHBand="1" w:evenHBand="0" w:firstRowFirstColumn="0" w:firstRowLastColumn="0" w:lastRowFirstColumn="0" w:lastRowLastColumn="0"/>
            </w:pPr>
            <w:r w:rsidRPr="008F3472">
              <w:t>3.14166424</w:t>
            </w:r>
          </w:p>
        </w:tc>
      </w:tr>
      <w:tr w:rsidR="002A15B8" w:rsidTr="002A15B8">
        <w:trPr>
          <w:trHeight w:val="530"/>
        </w:trPr>
        <w:tc>
          <w:tcPr>
            <w:cnfStyle w:val="001000000000" w:firstRow="0" w:lastRow="0" w:firstColumn="1" w:lastColumn="0" w:oddVBand="0" w:evenVBand="0" w:oddHBand="0" w:evenHBand="0" w:firstRowFirstColumn="0" w:firstRowLastColumn="0" w:lastRowFirstColumn="0" w:lastRowLastColumn="0"/>
            <w:tcW w:w="1463" w:type="dxa"/>
            <w:vAlign w:val="center"/>
          </w:tcPr>
          <w:p w:rsidR="002A15B8" w:rsidRDefault="002A15B8" w:rsidP="002A15B8">
            <w:pPr>
              <w:jc w:val="center"/>
            </w:pPr>
            <w:r>
              <w:t>3</w:t>
            </w:r>
          </w:p>
        </w:tc>
        <w:tc>
          <w:tcPr>
            <w:tcW w:w="1898" w:type="dxa"/>
            <w:vAlign w:val="center"/>
          </w:tcPr>
          <w:p w:rsidR="002A15B8" w:rsidRDefault="002A15B8" w:rsidP="002A15B8">
            <w:pPr>
              <w:jc w:val="center"/>
              <w:cnfStyle w:val="000000000000" w:firstRow="0" w:lastRow="0" w:firstColumn="0" w:lastColumn="0" w:oddVBand="0" w:evenVBand="0" w:oddHBand="0" w:evenHBand="0" w:firstRowFirstColumn="0" w:firstRowLastColumn="0" w:lastRowFirstColumn="0" w:lastRowLastColumn="0"/>
            </w:pPr>
            <w:r>
              <w:t>4</w:t>
            </w:r>
          </w:p>
        </w:tc>
        <w:tc>
          <w:tcPr>
            <w:tcW w:w="2151" w:type="dxa"/>
            <w:vAlign w:val="center"/>
          </w:tcPr>
          <w:p w:rsidR="002A15B8" w:rsidRDefault="002A15B8" w:rsidP="002A15B8">
            <w:pPr>
              <w:jc w:val="center"/>
              <w:cnfStyle w:val="000000000000" w:firstRow="0" w:lastRow="0" w:firstColumn="0" w:lastColumn="0" w:oddVBand="0" w:evenVBand="0" w:oddHBand="0" w:evenHBand="0" w:firstRowFirstColumn="0" w:firstRowLastColumn="0" w:lastRowFirstColumn="0" w:lastRowLastColumn="0"/>
            </w:pPr>
            <w:r w:rsidRPr="008F3472">
              <w:t>10</w:t>
            </w:r>
            <w:r>
              <w:t>,</w:t>
            </w:r>
            <w:r w:rsidRPr="008F3472">
              <w:t>000</w:t>
            </w:r>
          </w:p>
        </w:tc>
        <w:tc>
          <w:tcPr>
            <w:tcW w:w="2067" w:type="dxa"/>
            <w:vAlign w:val="center"/>
          </w:tcPr>
          <w:p w:rsidR="002A15B8" w:rsidRDefault="002A15B8" w:rsidP="002A15B8">
            <w:pPr>
              <w:jc w:val="center"/>
              <w:cnfStyle w:val="000000000000" w:firstRow="0" w:lastRow="0" w:firstColumn="0" w:lastColumn="0" w:oddVBand="0" w:evenVBand="0" w:oddHBand="0" w:evenHBand="0" w:firstRowFirstColumn="0" w:firstRowLastColumn="0" w:lastRowFirstColumn="0" w:lastRowLastColumn="0"/>
            </w:pPr>
            <w:r>
              <w:t>1s</w:t>
            </w:r>
          </w:p>
        </w:tc>
        <w:tc>
          <w:tcPr>
            <w:tcW w:w="1771" w:type="dxa"/>
            <w:vAlign w:val="center"/>
          </w:tcPr>
          <w:p w:rsidR="002A15B8" w:rsidRDefault="002A15B8" w:rsidP="002A15B8">
            <w:pPr>
              <w:jc w:val="center"/>
              <w:cnfStyle w:val="000000000000" w:firstRow="0" w:lastRow="0" w:firstColumn="0" w:lastColumn="0" w:oddVBand="0" w:evenVBand="0" w:oddHBand="0" w:evenHBand="0" w:firstRowFirstColumn="0" w:firstRowLastColumn="0" w:lastRowFirstColumn="0" w:lastRowLastColumn="0"/>
            </w:pPr>
            <w:r w:rsidRPr="002A15B8">
              <w:t>3.17280000</w:t>
            </w:r>
          </w:p>
        </w:tc>
      </w:tr>
      <w:tr w:rsidR="002A15B8" w:rsidTr="002A15B8">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463" w:type="dxa"/>
            <w:vAlign w:val="center"/>
          </w:tcPr>
          <w:p w:rsidR="002A15B8" w:rsidRDefault="002A15B8" w:rsidP="002A15B8">
            <w:pPr>
              <w:jc w:val="center"/>
            </w:pPr>
            <w:r>
              <w:t>4</w:t>
            </w:r>
          </w:p>
        </w:tc>
        <w:tc>
          <w:tcPr>
            <w:tcW w:w="1898" w:type="dxa"/>
            <w:vAlign w:val="center"/>
          </w:tcPr>
          <w:p w:rsidR="002A15B8" w:rsidRDefault="002A15B8" w:rsidP="002A15B8">
            <w:pPr>
              <w:jc w:val="center"/>
              <w:cnfStyle w:val="000000100000" w:firstRow="0" w:lastRow="0" w:firstColumn="0" w:lastColumn="0" w:oddVBand="0" w:evenVBand="0" w:oddHBand="1" w:evenHBand="0" w:firstRowFirstColumn="0" w:firstRowLastColumn="0" w:lastRowFirstColumn="0" w:lastRowLastColumn="0"/>
            </w:pPr>
            <w:r>
              <w:t>4</w:t>
            </w:r>
          </w:p>
        </w:tc>
        <w:tc>
          <w:tcPr>
            <w:tcW w:w="2151" w:type="dxa"/>
            <w:vAlign w:val="center"/>
          </w:tcPr>
          <w:p w:rsidR="002A15B8" w:rsidRDefault="002A15B8" w:rsidP="002A15B8">
            <w:pPr>
              <w:jc w:val="center"/>
              <w:cnfStyle w:val="000000100000" w:firstRow="0" w:lastRow="0" w:firstColumn="0" w:lastColumn="0" w:oddVBand="0" w:evenVBand="0" w:oddHBand="1" w:evenHBand="0" w:firstRowFirstColumn="0" w:firstRowLastColumn="0" w:lastRowFirstColumn="0" w:lastRowLastColumn="0"/>
            </w:pPr>
            <w:r w:rsidRPr="008F3472">
              <w:t>100</w:t>
            </w:r>
            <w:r>
              <w:t>,</w:t>
            </w:r>
            <w:r w:rsidRPr="008F3472">
              <w:t>000</w:t>
            </w:r>
            <w:r>
              <w:t>,</w:t>
            </w:r>
            <w:r w:rsidRPr="008F3472">
              <w:t>000</w:t>
            </w:r>
          </w:p>
        </w:tc>
        <w:tc>
          <w:tcPr>
            <w:tcW w:w="2067" w:type="dxa"/>
            <w:vAlign w:val="center"/>
          </w:tcPr>
          <w:p w:rsidR="002A15B8" w:rsidRDefault="002A15B8" w:rsidP="002A15B8">
            <w:pPr>
              <w:jc w:val="center"/>
              <w:cnfStyle w:val="000000100000" w:firstRow="0" w:lastRow="0" w:firstColumn="0" w:lastColumn="0" w:oddVBand="0" w:evenVBand="0" w:oddHBand="1" w:evenHBand="0" w:firstRowFirstColumn="0" w:firstRowLastColumn="0" w:lastRowFirstColumn="0" w:lastRowLastColumn="0"/>
            </w:pPr>
            <w:r>
              <w:t>3s</w:t>
            </w:r>
          </w:p>
        </w:tc>
        <w:tc>
          <w:tcPr>
            <w:tcW w:w="1771" w:type="dxa"/>
            <w:vAlign w:val="center"/>
          </w:tcPr>
          <w:p w:rsidR="002A15B8" w:rsidRDefault="002A15B8" w:rsidP="002A15B8">
            <w:pPr>
              <w:jc w:val="center"/>
              <w:cnfStyle w:val="000000100000" w:firstRow="0" w:lastRow="0" w:firstColumn="0" w:lastColumn="0" w:oddVBand="0" w:evenVBand="0" w:oddHBand="1" w:evenHBand="0" w:firstRowFirstColumn="0" w:firstRowLastColumn="0" w:lastRowFirstColumn="0" w:lastRowLastColumn="0"/>
            </w:pPr>
            <w:r w:rsidRPr="002A15B8">
              <w:t>3.14220080</w:t>
            </w:r>
          </w:p>
        </w:tc>
      </w:tr>
      <w:tr w:rsidR="002A15B8" w:rsidTr="002A15B8">
        <w:trPr>
          <w:trHeight w:val="620"/>
        </w:trPr>
        <w:tc>
          <w:tcPr>
            <w:cnfStyle w:val="001000000000" w:firstRow="0" w:lastRow="0" w:firstColumn="1" w:lastColumn="0" w:oddVBand="0" w:evenVBand="0" w:oddHBand="0" w:evenHBand="0" w:firstRowFirstColumn="0" w:firstRowLastColumn="0" w:lastRowFirstColumn="0" w:lastRowLastColumn="0"/>
            <w:tcW w:w="1463" w:type="dxa"/>
            <w:vAlign w:val="center"/>
          </w:tcPr>
          <w:p w:rsidR="002A15B8" w:rsidRDefault="002A15B8" w:rsidP="002A15B8">
            <w:pPr>
              <w:jc w:val="center"/>
            </w:pPr>
            <w:r>
              <w:t>5</w:t>
            </w:r>
          </w:p>
        </w:tc>
        <w:tc>
          <w:tcPr>
            <w:tcW w:w="1898" w:type="dxa"/>
            <w:vAlign w:val="center"/>
          </w:tcPr>
          <w:p w:rsidR="002A15B8" w:rsidRDefault="002A15B8" w:rsidP="002A15B8">
            <w:pPr>
              <w:jc w:val="center"/>
              <w:cnfStyle w:val="000000000000" w:firstRow="0" w:lastRow="0" w:firstColumn="0" w:lastColumn="0" w:oddVBand="0" w:evenVBand="0" w:oddHBand="0" w:evenHBand="0" w:firstRowFirstColumn="0" w:firstRowLastColumn="0" w:lastRowFirstColumn="0" w:lastRowLastColumn="0"/>
            </w:pPr>
            <w:r>
              <w:t>8</w:t>
            </w:r>
          </w:p>
        </w:tc>
        <w:tc>
          <w:tcPr>
            <w:tcW w:w="2151" w:type="dxa"/>
            <w:vAlign w:val="center"/>
          </w:tcPr>
          <w:p w:rsidR="002A15B8" w:rsidRDefault="002A15B8" w:rsidP="002A15B8">
            <w:pPr>
              <w:jc w:val="center"/>
              <w:cnfStyle w:val="000000000000" w:firstRow="0" w:lastRow="0" w:firstColumn="0" w:lastColumn="0" w:oddVBand="0" w:evenVBand="0" w:oddHBand="0" w:evenHBand="0" w:firstRowFirstColumn="0" w:firstRowLastColumn="0" w:lastRowFirstColumn="0" w:lastRowLastColumn="0"/>
            </w:pPr>
            <w:r w:rsidRPr="008F3472">
              <w:t>10</w:t>
            </w:r>
            <w:r>
              <w:t>,</w:t>
            </w:r>
            <w:r w:rsidRPr="008F3472">
              <w:t>000</w:t>
            </w:r>
          </w:p>
        </w:tc>
        <w:tc>
          <w:tcPr>
            <w:tcW w:w="2067" w:type="dxa"/>
            <w:vAlign w:val="center"/>
          </w:tcPr>
          <w:p w:rsidR="002A15B8" w:rsidRDefault="002A15B8" w:rsidP="002A15B8">
            <w:pPr>
              <w:jc w:val="center"/>
              <w:cnfStyle w:val="000000000000" w:firstRow="0" w:lastRow="0" w:firstColumn="0" w:lastColumn="0" w:oddVBand="0" w:evenVBand="0" w:oddHBand="0" w:evenHBand="0" w:firstRowFirstColumn="0" w:firstRowLastColumn="0" w:lastRowFirstColumn="0" w:lastRowLastColumn="0"/>
            </w:pPr>
            <w:r>
              <w:t>1s</w:t>
            </w:r>
          </w:p>
        </w:tc>
        <w:tc>
          <w:tcPr>
            <w:tcW w:w="1771" w:type="dxa"/>
            <w:vAlign w:val="center"/>
          </w:tcPr>
          <w:p w:rsidR="002A15B8" w:rsidRDefault="002A15B8" w:rsidP="002A15B8">
            <w:pPr>
              <w:jc w:val="center"/>
              <w:cnfStyle w:val="000000000000" w:firstRow="0" w:lastRow="0" w:firstColumn="0" w:lastColumn="0" w:oddVBand="0" w:evenVBand="0" w:oddHBand="0" w:evenHBand="0" w:firstRowFirstColumn="0" w:firstRowLastColumn="0" w:lastRowFirstColumn="0" w:lastRowLastColumn="0"/>
            </w:pPr>
            <w:r w:rsidRPr="002A15B8">
              <w:t>3.19360000</w:t>
            </w:r>
          </w:p>
        </w:tc>
      </w:tr>
      <w:tr w:rsidR="002A15B8" w:rsidTr="002A15B8">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463" w:type="dxa"/>
            <w:vAlign w:val="center"/>
          </w:tcPr>
          <w:p w:rsidR="002A15B8" w:rsidRDefault="002A15B8" w:rsidP="002A15B8">
            <w:pPr>
              <w:jc w:val="center"/>
            </w:pPr>
            <w:r>
              <w:t>6</w:t>
            </w:r>
          </w:p>
        </w:tc>
        <w:tc>
          <w:tcPr>
            <w:tcW w:w="1898" w:type="dxa"/>
            <w:vAlign w:val="center"/>
          </w:tcPr>
          <w:p w:rsidR="002A15B8" w:rsidRDefault="002A15B8" w:rsidP="002A15B8">
            <w:pPr>
              <w:jc w:val="center"/>
              <w:cnfStyle w:val="000000100000" w:firstRow="0" w:lastRow="0" w:firstColumn="0" w:lastColumn="0" w:oddVBand="0" w:evenVBand="0" w:oddHBand="1" w:evenHBand="0" w:firstRowFirstColumn="0" w:firstRowLastColumn="0" w:lastRowFirstColumn="0" w:lastRowLastColumn="0"/>
            </w:pPr>
            <w:r>
              <w:t>8</w:t>
            </w:r>
          </w:p>
        </w:tc>
        <w:tc>
          <w:tcPr>
            <w:tcW w:w="2151" w:type="dxa"/>
            <w:vAlign w:val="center"/>
          </w:tcPr>
          <w:p w:rsidR="002A15B8" w:rsidRDefault="002A15B8" w:rsidP="002A15B8">
            <w:pPr>
              <w:jc w:val="center"/>
              <w:cnfStyle w:val="000000100000" w:firstRow="0" w:lastRow="0" w:firstColumn="0" w:lastColumn="0" w:oddVBand="0" w:evenVBand="0" w:oddHBand="1" w:evenHBand="0" w:firstRowFirstColumn="0" w:firstRowLastColumn="0" w:lastRowFirstColumn="0" w:lastRowLastColumn="0"/>
            </w:pPr>
            <w:r w:rsidRPr="008F3472">
              <w:t>100</w:t>
            </w:r>
            <w:r>
              <w:t>,</w:t>
            </w:r>
            <w:r w:rsidRPr="008F3472">
              <w:t>000</w:t>
            </w:r>
            <w:r>
              <w:t>,</w:t>
            </w:r>
            <w:r w:rsidRPr="008F3472">
              <w:t>000</w:t>
            </w:r>
          </w:p>
        </w:tc>
        <w:tc>
          <w:tcPr>
            <w:tcW w:w="2067" w:type="dxa"/>
            <w:vAlign w:val="center"/>
          </w:tcPr>
          <w:p w:rsidR="002A15B8" w:rsidRDefault="002A15B8" w:rsidP="002A15B8">
            <w:pPr>
              <w:jc w:val="center"/>
              <w:cnfStyle w:val="000000100000" w:firstRow="0" w:lastRow="0" w:firstColumn="0" w:lastColumn="0" w:oddVBand="0" w:evenVBand="0" w:oddHBand="1" w:evenHBand="0" w:firstRowFirstColumn="0" w:firstRowLastColumn="0" w:lastRowFirstColumn="0" w:lastRowLastColumn="0"/>
            </w:pPr>
            <w:r>
              <w:t>3.5s</w:t>
            </w:r>
          </w:p>
        </w:tc>
        <w:tc>
          <w:tcPr>
            <w:tcW w:w="1771" w:type="dxa"/>
            <w:vAlign w:val="center"/>
          </w:tcPr>
          <w:p w:rsidR="002A15B8" w:rsidRDefault="002A15B8" w:rsidP="002A15B8">
            <w:pPr>
              <w:jc w:val="center"/>
              <w:cnfStyle w:val="000000100000" w:firstRow="0" w:lastRow="0" w:firstColumn="0" w:lastColumn="0" w:oddVBand="0" w:evenVBand="0" w:oddHBand="1" w:evenHBand="0" w:firstRowFirstColumn="0" w:firstRowLastColumn="0" w:lastRowFirstColumn="0" w:lastRowLastColumn="0"/>
            </w:pPr>
            <w:r w:rsidRPr="002A15B8">
              <w:t>3.14239328</w:t>
            </w:r>
          </w:p>
        </w:tc>
      </w:tr>
    </w:tbl>
    <w:p w:rsidR="008F3472" w:rsidRDefault="008F3472"/>
    <w:sectPr w:rsidR="008F3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472"/>
    <w:rsid w:val="002A15B8"/>
    <w:rsid w:val="00603B48"/>
    <w:rsid w:val="007C4523"/>
    <w:rsid w:val="008F3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B4CE7"/>
  <w15:chartTrackingRefBased/>
  <w15:docId w15:val="{98EA9A29-A741-422B-8435-5218E4257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F34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8F347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5">
    <w:name w:val="Grid Table 1 Light Accent 5"/>
    <w:basedOn w:val="TableNormal"/>
    <w:uiPriority w:val="46"/>
    <w:rsid w:val="008F3472"/>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8F347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105</Words>
  <Characters>602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Missouri State University</Company>
  <LinksUpToDate>false</LinksUpToDate>
  <CharactersWithSpaces>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Trenton D</dc:creator>
  <cp:keywords/>
  <dc:description/>
  <cp:lastModifiedBy>Scott, Trenton D</cp:lastModifiedBy>
  <cp:revision>1</cp:revision>
  <dcterms:created xsi:type="dcterms:W3CDTF">2016-10-20T18:57:00Z</dcterms:created>
  <dcterms:modified xsi:type="dcterms:W3CDTF">2016-10-20T19:14:00Z</dcterms:modified>
</cp:coreProperties>
</file>