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交付物 2/4 ｜ 需求权威来源 ｜ 需求编号：F-x / FR-xx / BR-xx / AC-xx / NFR-xx / SM-xx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MVP 产品需求文档 · MVP PRD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83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交付物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2/4 —— 主需求文档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v1.0（本轮重写）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创建日期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最后更新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2026-10-18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负责人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篇幅目标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3–5 页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（不含参考文献、访谈笔记、原型图）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课程依据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Project Documentation Guidelines 第 5 章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相关文档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docs/01-Proposal.md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（证据 E-01~E-06、AS-01~AS-04） ·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docs/03-Tech-Design.md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（实现细节，待同步） ·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docs/04-Agent-Decision-Record.md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（决策 AD-xx）</w:t>
            </w:r>
          </w:p>
        </w:tc>
      </w:tr>
      <w:tr>
        <w:tc>
          <w:tcPr>
            <w:tcW w:type="dxa" w:w="7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提交时机</w:t>
            </w:r>
          </w:p>
        </w:tc>
        <w:tc>
          <w:tcPr>
            <w:tcW w:type="dxa" w:w="83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首个原型跑通之后（采集链路已实测跑通，见 E-01；参考地图数据尚未完成）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本文件是需求权威来源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。其它文档引用需求时统一引用这里的 ID。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ID 规范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F-x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核心功能｜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FR-xx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功能需求｜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BR-xx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业务规则｜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AC-xx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验收标准｜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NFR-xx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非功能需求｜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SM-xx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成功度量｜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AS-xx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假设｜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OQ-xx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待决问题｜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DR-xx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设计决策｜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FH-xx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失败处理｜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TS-xx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测试场景｜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AD-xx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决策记录项。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本文只写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可观察的行为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，不写实现细节（实现归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docs/03-Tech-Design.md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1. 概述与用户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项</w:t>
            </w:r>
          </w:p>
        </w:tc>
        <w:tc>
          <w:tcPr>
            <w:tcW w:type="dxa" w:w="785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问题摘要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刚搬进新房间的用户想知道"这屋的 Wi-Fi 各处怎么样"，但逐点测完一整间房太费时间，而且没有一个可信的指标说明"测了几个点推出来的图靠不靠谱"。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目标用户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主要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：刚搬入新宿舍/出租屋的学生或租户（自己动手布置一台路由器）。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次要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：家庭组网/装维与售后诊断人员。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预期价值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用户只需在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少量点位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采一次 RSSI，就得到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整间房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的覆盖热力图，并知道这份图的误差有多大（MAE/RMSE，单位 dB），从而判断"哪里信号最差""路由器换个位置有没有变好"。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关联证据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见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docs/01-Proposal.md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第 3 节：E-01（采集链路可用）、E-02（RSSI 对位置敏感且需规范摆放）、E-03（逐点采集流程已跑通，ROOM-A-dp1 进行中）、E-04（场地与网格规模）、E-05（需求来源）、E-06（逐点全测的人工成本）。</w:t>
            </w:r>
          </w:p>
        </w:tc>
      </w:tr>
      <w:tr>
        <w:tc>
          <w:tcPr>
            <w:tcW w:type="dxa" w:w="12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用户不做的部分</w:t>
            </w:r>
          </w:p>
        </w:tc>
        <w:tc>
          <w:tcPr>
            <w:tcW w:type="dxa" w:w="785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不需要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了解网络结构、损失函数或插值方法；用户只需要"输入几个测点 → 拿到图和误差"。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2. MVP 范围（5 个核心功能）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0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173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核心功能</w:t>
            </w:r>
          </w:p>
        </w:tc>
        <w:tc>
          <w:tcPr>
            <w:tcW w:type="dxa" w:w="340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一句话行为描述</w:t>
            </w:r>
          </w:p>
        </w:tc>
        <w:tc>
          <w:tcPr>
            <w:tcW w:type="dxa" w:w="332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为什么主用户任务必需</w:t>
            </w:r>
          </w:p>
        </w:tc>
        <w:tc>
          <w:tcPr>
            <w:tcW w:type="dxa" w:w="30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优先级</w:t>
            </w:r>
          </w:p>
        </w:tc>
      </w:tr>
      <w:tr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</w:t>
            </w:r>
          </w:p>
        </w:tc>
        <w:tc>
          <w:tcPr>
            <w:tcW w:type="dxa" w:w="17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测点采集与留档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在给定点位清单上逐点采集 RSSI，输出该点的均值/中位数/标准差，并连同房间、坐标、高度、AP 标识、时间一起落盘</w:t>
            </w:r>
          </w:p>
        </w:tc>
        <w:tc>
          <w:tcPr>
            <w:tcW w:type="dxa" w:w="33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没有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可信且可追溯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的实测点，后面的图就是凭空画的；同一份部署必须可复查</w:t>
            </w:r>
          </w:p>
        </w:tc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F-2</w:t>
            </w:r>
          </w:p>
        </w:tc>
        <w:tc>
          <w:tcPr>
            <w:tcW w:type="dxa" w:w="17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房间与点位配置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录入房间范围、接收高度与坐标约定，生成该房间的点位清单（可先只列出不采集）</w:t>
            </w:r>
          </w:p>
        </w:tc>
        <w:tc>
          <w:tcPr>
            <w:tcW w:type="dxa" w:w="33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预测结果必须落在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统一的坐标与网格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上，否则"某个位置"无法对齐、也无法比较两次部署</w:t>
            </w:r>
          </w:p>
        </w:tc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F-3</w:t>
            </w:r>
          </w:p>
        </w:tc>
        <w:tc>
          <w:tcPr>
            <w:tcW w:type="dxa" w:w="17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数据划分（场景组 + 输入点/隐藏点）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按部署把地图分成训练/验证/测试组；在每张图内分出"给网络的输入点"和"用作答案的隐藏实测点"，划分结果固定并保存</w:t>
            </w:r>
          </w:p>
        </w:tc>
        <w:tc>
          <w:tcPr>
            <w:tcW w:type="dxa" w:w="33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这是"能不能证明预测准"的前提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：不划分就没有答案，还会因为同图泄漏得出虚高结论</w:t>
            </w:r>
          </w:p>
        </w:tc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F-4</w:t>
            </w:r>
          </w:p>
        </w:tc>
        <w:tc>
          <w:tcPr>
            <w:tcW w:type="dxa" w:w="17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覆盖预测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只给房间信息与输入点，输出与房间网格同尺寸的整张 RSSI 数值图（未测位置由模型补全）</w:t>
            </w:r>
          </w:p>
        </w:tc>
        <w:tc>
          <w:tcPr>
            <w:tcW w:type="dxa" w:w="33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这是用户价值本身：把少量点变成整间房</w:t>
            </w:r>
          </w:p>
        </w:tc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</w:tr>
      <w:tr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F-5</w:t>
            </w:r>
          </w:p>
        </w:tc>
        <w:tc>
          <w:tcPr>
            <w:tcW w:type="dxa" w:w="17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结果展示与精度报告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把预测值还原为 dBm：输出带统一色标的热力图（标出输入点、隐藏点与隐藏点误差），并报告 MAE/RMSE（dB）、推理时间与简单插值基线的对比</w:t>
            </w:r>
          </w:p>
        </w:tc>
        <w:tc>
          <w:tcPr>
            <w:tcW w:type="dxa" w:w="33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用户要的是"哪里差、可不可信"，不是一串数字；报告让结论可复查、可对质</w:t>
            </w:r>
          </w:p>
        </w:tc>
        <w:tc>
          <w:tcPr>
            <w:tcW w:type="dxa" w:w="3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不设"应该"级功能：以上 5 项任一缺失，主用户任务都无法闭环（要么没有输入、要么没有答案、要么没有结论）。若进度吃紧，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砍掉的应是排除项里的内容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，而不是这 5 项。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3. 排除项（Out of Scope）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课程要求：明说"没有需求支撑就不要加认证、数据库、支付、微服务、公网托管、AI 功能"。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5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候选功能</w:t>
            </w:r>
          </w:p>
        </w:tc>
        <w:tc>
          <w:tcPr>
            <w:tcW w:type="dxa" w:w="143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排除/推迟</w:t>
            </w:r>
          </w:p>
        </w:tc>
        <w:tc>
          <w:tcPr>
            <w:tcW w:type="dxa" w:w="497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理由（与 MVP 价值的关系）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户型推断 / 房间划分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（上位课题的核心）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推迟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立项表的上位课题是多房间结构重建；本轮 MVP 的房间范围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由人工提供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（任务书原文："房间范围和测点坐标由人工提供，第一版不要求输入详细家具布局"）。先把"已知房间的覆盖预测"做扎实，再谈结构推断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多频段（5 GHz / 6 GHz）覆盖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排除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硬件限制：ESP32-C6 只支持 2.4 GHz（BR-01）。承诺多频段无法验证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家具布局 / 墙体材质反演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推迟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需要更多场景与更强的标注成本；当前证据（E-04）不足以支撑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随门开关、家具移动、人员遮挡的动态更新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推迟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任务书明确本阶段不要求；且需要区分"短时遮挡"与"持续布局变化"，超出 3–5 页需求可描述的范围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以 CSI 作为预测目标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推迟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任务书规定第一版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以 RSSI 为预测目标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；CSI 可同步保存留作后续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跨房间泛化 / 多户型结论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推迟（但保留结论边界说明）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我们只有一间房间。任务书明确：同房间新部署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不能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代替跨房间测试（BR-15）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云端上传 / 公网托管 / 数据库 / 账号体系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排除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全部在局域网内完成，单机单用户；引入后不改变被测行为（参见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docs/04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AD-01、AD-02）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手机 App / 独立前端界面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推迟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正式路径是命令行脚本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（见 4.2）；做一个 App 不提升预测能力</w:t>
            </w:r>
          </w:p>
        </w:tc>
      </w:tr>
      <w:tr>
        <w:tc>
          <w:tcPr>
            <w:tcW w:type="dxa" w:w="26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大模型 / 在线推理服务</w:t>
            </w:r>
          </w:p>
        </w:tc>
        <w:tc>
          <w:tcPr>
            <w:tcW w:type="dxa" w:w="1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排除</w:t>
            </w:r>
          </w:p>
        </w:tc>
        <w:tc>
          <w:tcPr>
            <w:tcW w:type="dxa" w:w="497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产品不含云端 AI：预测由本地训练的小型卷积网络完成，无按次计费、无数据外发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4. 用户旅程与原型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4.1 端到端主流程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① 部署固定        用户把路由器放在房间一角并全程不动；量房间尺寸，约定坐标（路由器所在角为原点 (0,0)）</w:t>
        <w:br/>
        <w:t xml:space="preserve">       │           决策点 D-1：房间范围与网格间距取多少？</w:t>
        <w:br/>
        <w:t xml:space="preserve">       ▼</w:t>
        <w:br/>
        <w:t>② 生成点位清单    运行采集脚本 --grid x0,y0,x1,y1,step --dry-run → 屏幕列出本次要采的点位（数量、坐标）</w:t>
        <w:br/>
        <w:t xml:space="preserve">       ▼           决策点 D-2：这份清单是否覆盖房间各区域？点位太少/太靠一边 → 调整网格</w:t>
        <w:br/>
        <w:t>③ 逐点采集        「放入设备（统一高度与朝向）→ 人退到固定位置 → 稳定 3 s → 采样 20 s → 落盘」</w:t>
        <w:br/>
        <w:t xml:space="preserve">       │           每点屏幕回显：均值/中位数/标准差/范围 + 判定（太近 / 合适 / 偏弱）</w:t>
        <w:br/>
        <w:t xml:space="preserve">       ▼           决策点 D-3：是否出现"整份都太近或偏弱"？→ 是则重采（未采完可中断，重跑自动续采）</w:t>
        <w:br/>
        <w:t>④ 换部署再采      挪动路由器位置 → 换 map_id → 重复②③（≥3 份独立部署 = 3 份参考地图）</w:t>
        <w:br/>
        <w:t xml:space="preserve">       ▼</w:t>
        <w:br/>
        <w:t>⑤ 数据划分        按部署整组划分 train/val/test；每张图内分「输入点 / 隐藏实测点」；划分文件保存（固定不变）</w:t>
        <w:br/>
        <w:t xml:space="preserve">       ▼           决策点 D-4：输入点取几个、怎么分布？→ 至少测两组（如 8 点 / 15 点）看误差怎么变</w:t>
        <w:br/>
        <w:t>⑥ 训练与选择      用输入点训练；只在隐藏实测点上算损失；按验证集选最佳权重并保存训练/验证曲线</w:t>
        <w:br/>
        <w:t xml:space="preserve">       ▼           决策点 D-5：三个方案（卷积补全自编码器 / 小 U-Net / 插值引导残差 U-Net）选哪个交付？</w:t>
        <w:br/>
        <w:t xml:space="preserve">       │              依据验证集表现，测试集只在最后评估用一次</w:t>
        <w:br/>
        <w:t xml:space="preserve">       ▼</w:t>
        <w:br/>
        <w:t>⑦ 推理出图        只给房间信息 + 输入点（坐标 + RSSI）→ 输出整张二维 RSSI 网格 → 还原为 dBm → 热力图</w:t>
        <w:br/>
        <w:t xml:space="preserve">       ▼</w:t>
        <w:br/>
        <w:t>⑧ 拿到结论        用户看到：哪里信号最差（深色区域）、换成新路由器位置后有没有改善、这张图的 MAE/RMSE 是多少、</w:t>
        <w:br/>
        <w:t xml:space="preserve">                  与"只用同样几个点做插值"相比好多少。数据、划分文件与模型权重都可复查。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（非 UI 项目的等价"输入 → 输出"工作流）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输入：房间范围 + 网格间距 + 接收高度 + 若干个「已知点位坐标与其 RSSI」</w:t>
        <w:br/>
        <w:t xml:space="preserve">  ↓（模型，不读取任何参考答案）</w:t>
        <w:br/>
        <w:t>输出：同尺寸二维 RSSI 数值图（dBm）+ 热力图 + MAE/RMSE 报告 + 推理时间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4.2 关键交互点（本项目的"界面"）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1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编号</w:t>
            </w:r>
          </w:p>
        </w:tc>
        <w:tc>
          <w:tcPr>
            <w:tcW w:type="dxa" w:w="7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交互点</w:t>
            </w:r>
          </w:p>
        </w:tc>
        <w:tc>
          <w:tcPr>
            <w:tcW w:type="dxa" w:w="166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用户在这里做什么</w:t>
            </w:r>
          </w:p>
        </w:tc>
        <w:tc>
          <w:tcPr>
            <w:tcW w:type="dxa" w:w="46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期望反馈</w:t>
            </w:r>
          </w:p>
        </w:tc>
        <w:tc>
          <w:tcPr>
            <w:tcW w:type="dxa" w:w="15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位置</w:t>
            </w:r>
          </w:p>
        </w:tc>
      </w:tr>
      <w:tr>
        <w:tc>
          <w:tcPr>
            <w:tcW w:type="dxa" w:w="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U-1</w:t>
            </w:r>
          </w:p>
        </w:tc>
        <w:tc>
          <w:tcPr>
            <w:tcW w:type="dxa" w:w="7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点位清单预览</w:t>
            </w:r>
          </w:p>
        </w:tc>
        <w:tc>
          <w:tcPr>
            <w:tcW w:type="dxa" w:w="16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输入房间网格参数，先看要采哪些点</w:t>
            </w:r>
          </w:p>
        </w:tc>
        <w:tc>
          <w:tcPr>
            <w:tcW w:type="dxa" w:w="4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打印点位总数与逐个坐标；提示"去掉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--dry-run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加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--ip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即开始采集"</w:t>
            </w:r>
          </w:p>
        </w:tc>
        <w:tc>
          <w:tcPr>
            <w:tcW w:type="dxa" w:w="1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采集脚本（命令行）</w:t>
            </w:r>
          </w:p>
        </w:tc>
      </w:tr>
      <w:tr>
        <w:tc>
          <w:tcPr>
            <w:tcW w:type="dxa" w:w="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U-2</w:t>
            </w:r>
          </w:p>
        </w:tc>
        <w:tc>
          <w:tcPr>
            <w:tcW w:type="dxa" w:w="7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逐点采集回显</w:t>
            </w:r>
          </w:p>
        </w:tc>
        <w:tc>
          <w:tcPr>
            <w:tcW w:type="dxa" w:w="16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放设备、退开、按回车</w:t>
            </w:r>
          </w:p>
        </w:tc>
        <w:tc>
          <w:tcPr>
            <w:tcW w:type="dxa" w:w="4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进度百分比、当前点已采样数、失败次数；该点结束后回显均值/中位数/标准差与判定</w:t>
            </w:r>
          </w:p>
        </w:tc>
        <w:tc>
          <w:tcPr>
            <w:tcW w:type="dxa" w:w="1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采集脚本</w:t>
            </w:r>
          </w:p>
        </w:tc>
      </w:tr>
      <w:tr>
        <w:tc>
          <w:tcPr>
            <w:tcW w:type="dxa" w:w="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U-3</w:t>
            </w:r>
          </w:p>
        </w:tc>
        <w:tc>
          <w:tcPr>
            <w:tcW w:type="dxa" w:w="7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整份地图摘要</w:t>
            </w:r>
          </w:p>
        </w:tc>
        <w:tc>
          <w:tcPr>
            <w:tcW w:type="dxa" w:w="16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一份地图采完（或被中断）</w:t>
            </w:r>
          </w:p>
        </w:tc>
        <w:tc>
          <w:tcPr>
            <w:tcW w:type="dxa" w:w="4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本次新增点数、均值范围、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不在 -40~-70 dBm 的点位清单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（提示但不删除）</w:t>
            </w:r>
          </w:p>
        </w:tc>
        <w:tc>
          <w:tcPr>
            <w:tcW w:type="dxa" w:w="1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采集脚本</w:t>
            </w:r>
          </w:p>
        </w:tc>
      </w:tr>
      <w:tr>
        <w:tc>
          <w:tcPr>
            <w:tcW w:type="dxa" w:w="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U-4</w:t>
            </w:r>
          </w:p>
        </w:tc>
        <w:tc>
          <w:tcPr>
            <w:tcW w:type="dxa" w:w="7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划分结果查看</w:t>
            </w:r>
          </w:p>
        </w:tc>
        <w:tc>
          <w:tcPr>
            <w:tcW w:type="dxa" w:w="16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检查输入点/隐藏点是否合理</w:t>
            </w:r>
          </w:p>
        </w:tc>
        <w:tc>
          <w:tcPr>
            <w:tcW w:type="dxa" w:w="4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打印每张图的输入点数、隐藏点数与坐标分布；划分文件已保存</w:t>
            </w:r>
          </w:p>
        </w:tc>
        <w:tc>
          <w:tcPr>
            <w:tcW w:type="dxa" w:w="1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划分脚本</w:t>
            </w:r>
          </w:p>
        </w:tc>
      </w:tr>
      <w:tr>
        <w:tc>
          <w:tcPr>
            <w:tcW w:type="dxa" w:w="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U-5</w:t>
            </w:r>
          </w:p>
        </w:tc>
        <w:tc>
          <w:tcPr>
            <w:tcW w:type="dxa" w:w="7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训练过程</w:t>
            </w:r>
          </w:p>
        </w:tc>
        <w:tc>
          <w:tcPr>
            <w:tcW w:type="dxa" w:w="16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观察误是否下降</w:t>
            </w:r>
          </w:p>
        </w:tc>
        <w:tc>
          <w:tcPr>
            <w:tcW w:type="dxa" w:w="4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训练/验证曲线（分别保存），当前最佳权重路径</w:t>
            </w:r>
          </w:p>
        </w:tc>
        <w:tc>
          <w:tcPr>
            <w:tcW w:type="dxa" w:w="1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训练脚本</w:t>
            </w:r>
          </w:p>
        </w:tc>
      </w:tr>
      <w:tr>
        <w:tc>
          <w:tcPr>
            <w:tcW w:type="dxa" w:w="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U-6</w:t>
            </w:r>
          </w:p>
        </w:tc>
        <w:tc>
          <w:tcPr>
            <w:tcW w:type="dxa" w:w="7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热力图与误差图</w:t>
            </w:r>
          </w:p>
        </w:tc>
        <w:tc>
          <w:tcPr>
            <w:tcW w:type="dxa" w:w="16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看结论</w:t>
            </w:r>
          </w:p>
        </w:tc>
        <w:tc>
          <w:tcPr>
            <w:tcW w:type="dxa" w:w="4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统一色标的 RSSI 热力图 + 输入点/隐藏点标记 + 隐藏点误差表</w:t>
            </w:r>
          </w:p>
        </w:tc>
        <w:tc>
          <w:tcPr>
            <w:tcW w:type="dxa" w:w="1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推理/绘图脚本（输出图片文件）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MVP 的正式路径 = 命令行脚本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lab-tools/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采集 + 训练/推理脚本）：无外网也能全程完成（BR-13）。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官方浏览器工具页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仅作为设备与链路排查的辅助入口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（看实时读数、确认频段），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不属于 MVP 交付路径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——它依赖外网与指定浏览器版本。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4.3 重要决策点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9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决策点</w:t>
            </w:r>
          </w:p>
        </w:tc>
        <w:tc>
          <w:tcPr>
            <w:tcW w:type="dxa" w:w="178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用户面临的选择</w:t>
            </w:r>
          </w:p>
        </w:tc>
        <w:tc>
          <w:tcPr>
            <w:tcW w:type="dxa" w:w="66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系统应如何帮助决策</w:t>
            </w:r>
          </w:p>
        </w:tc>
      </w:tr>
      <w:tr>
        <w:tc>
          <w:tcPr>
            <w:tcW w:type="dxa" w:w="5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D-1</w:t>
            </w:r>
          </w:p>
        </w:tc>
        <w:tc>
          <w:tcPr>
            <w:tcW w:type="dxa" w:w="1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房间范围与网格间距取多少</w:t>
            </w:r>
          </w:p>
        </w:tc>
        <w:tc>
          <w:tcPr>
            <w:tcW w:type="dxa" w:w="6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提供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--dry-run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预览点位总数与坐标；对房间过大/网格过密给出预计耗时提示</w:t>
            </w:r>
          </w:p>
        </w:tc>
      </w:tr>
      <w:tr>
        <w:tc>
          <w:tcPr>
            <w:tcW w:type="dxa" w:w="5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D-2</w:t>
            </w:r>
          </w:p>
        </w:tc>
        <w:tc>
          <w:tcPr>
            <w:tcW w:type="dxa" w:w="1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这家份地图的点位是否够用</w:t>
            </w:r>
          </w:p>
        </w:tc>
        <w:tc>
          <w:tcPr>
            <w:tcW w:type="dxa" w:w="6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采集前显示点位分面；采集后统计有多少区域完全没有测点（不替代插值结论，只做覆盖提示）</w:t>
            </w:r>
          </w:p>
        </w:tc>
      </w:tr>
      <w:tr>
        <w:tc>
          <w:tcPr>
            <w:tcW w:type="dxa" w:w="5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D-3</w:t>
            </w:r>
          </w:p>
        </w:tc>
        <w:tc>
          <w:tcPr>
            <w:tcW w:type="dxa" w:w="1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这份地图是否需要用</w:t>
            </w:r>
          </w:p>
        </w:tc>
        <w:tc>
          <w:tcPr>
            <w:tcW w:type="dxa" w:w="6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对该份地图整体判定：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整份过强/过弱 → 提示重采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；个别点异常 → 保留原始数据并标注，不删除（BR-04）</w:t>
            </w:r>
          </w:p>
        </w:tc>
      </w:tr>
      <w:tr>
        <w:tc>
          <w:tcPr>
            <w:tcW w:type="dxa" w:w="5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D-4</w:t>
            </w:r>
          </w:p>
        </w:tc>
        <w:tc>
          <w:tcPr>
            <w:tcW w:type="dxa" w:w="1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输入点取几个、怎么分布</w:t>
            </w:r>
          </w:p>
        </w:tc>
        <w:tc>
          <w:tcPr>
            <w:tcW w:type="dxa" w:w="6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报告"误差随输入点数量/分布的变化"，让用户看到"再多测几个点能好多少"</w:t>
            </w:r>
          </w:p>
        </w:tc>
      </w:tr>
      <w:tr>
        <w:tc>
          <w:tcPr>
            <w:tcW w:type="dxa" w:w="59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D-5</w:t>
            </w:r>
          </w:p>
        </w:tc>
        <w:tc>
          <w:tcPr>
            <w:tcW w:type="dxa" w:w="17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三个方案交付哪个</w:t>
            </w:r>
          </w:p>
        </w:tc>
        <w:tc>
          <w:tcPr>
            <w:tcW w:type="dxa" w:w="66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只按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验证集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表现选择；测试集只在最后评估一次；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不承诺神经网络必然优于插值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5. 功能需求（Functional Requirements）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5.1 F-1 测点采集与留档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88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56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可观察的行为描述</w:t>
            </w:r>
          </w:p>
        </w:tc>
        <w:tc>
          <w:tcPr>
            <w:tcW w:type="dxa" w:w="50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优先级</w:t>
            </w:r>
          </w:p>
        </w:tc>
        <w:tc>
          <w:tcPr>
            <w:tcW w:type="dxa" w:w="138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关联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FR-01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设备与链路自检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采集前能返回设备身份（型号/固件类型/版本）、在线状态与网络信息；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频段不等于 2.4 GHz 时给出明确告警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 / BR-01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FR-02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链路质量判定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能读到当前 RSSI，并判定为"太近（&gt; -40）/ 合适（-40~-70）/ 偏弱（&lt; -70）"三类之一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 / BR-04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FR-03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单点采集与统计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对某个点位连续采样指定时长，输出该点的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均值、中位数、标准差、最小/最大值与有效样本数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FR-04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参考地图落盘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一份部署 = 一份参考地图：逐点追加写入 CSV（含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 / room / x_m / y_m / height_m / ap_id / ssid / band / channel / 统计量 / 时间戳 / 采集人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），并生成元数据文件（网格、每点时长、设备信息、开始时间）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FR-05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断点续采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采集被中断后，用同一条命令重跑会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跳过已记录的点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，只补齐剩余点位，且不产生重复行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FR-06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采集质量告警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出现不在 -40~-70 dBm 的点时打印清单与原因提示；单点采样全部失败时提示"先排查链路再重跑"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 / BR-04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5.2 F-2 房间与点位配置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1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110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55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可观察的行为描述</w:t>
            </w:r>
          </w:p>
        </w:tc>
        <w:tc>
          <w:tcPr>
            <w:tcW w:type="dxa" w:w="4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优先级</w:t>
            </w:r>
          </w:p>
        </w:tc>
        <w:tc>
          <w:tcPr>
            <w:tcW w:type="dxa" w:w="134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关联</w:t>
            </w:r>
          </w:p>
        </w:tc>
      </w:tr>
      <w:tr>
        <w:tc>
          <w:tcPr>
            <w:tcW w:type="dxa" w:w="61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FR-07</w:t>
            </w:r>
          </w:p>
        </w:tc>
        <w:tc>
          <w:tcPr>
            <w:tcW w:type="dxa" w:w="11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点位清单生成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支持按网格（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x0,y0,x1,y1,step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）或手工点位生成清单；预览模式下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不连接设备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，只打印点位总数与逐个坐标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F-2</w:t>
            </w:r>
          </w:p>
        </w:tc>
      </w:tr>
      <w:tr>
        <w:tc>
          <w:tcPr>
            <w:tcW w:type="dxa" w:w="61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FR-08</w:t>
            </w:r>
          </w:p>
        </w:tc>
        <w:tc>
          <w:tcPr>
            <w:tcW w:type="dxa" w:w="11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房间与网格信息登记</w:t>
            </w:r>
          </w:p>
        </w:tc>
        <w:tc>
          <w:tcPr>
            <w:tcW w:type="dxa" w:w="55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房间名、接收高度、AP 标识随地图一起记录，并作为推理时必填的输入</w:t>
            </w:r>
          </w:p>
        </w:tc>
        <w:tc>
          <w:tcPr>
            <w:tcW w:type="dxa" w:w="4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F-2 / BR-09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5.3 F-3 数据划分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2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137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474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可观察的行为描述</w:t>
            </w:r>
          </w:p>
        </w:tc>
        <w:tc>
          <w:tcPr>
            <w:tcW w:type="dxa" w:w="42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优先级</w:t>
            </w:r>
          </w:p>
        </w:tc>
        <w:tc>
          <w:tcPr>
            <w:tcW w:type="dxa" w:w="200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关联</w:t>
            </w:r>
          </w:p>
        </w:tc>
      </w:tr>
      <w:tr>
        <w:tc>
          <w:tcPr>
            <w:tcW w:type="dxa" w:w="5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FR-09</w:t>
            </w:r>
          </w:p>
        </w:tc>
        <w:tc>
          <w:tcPr>
            <w:tcW w:type="dxa" w:w="13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场景组划分</w:t>
            </w:r>
          </w:p>
        </w:tc>
        <w:tc>
          <w:tcPr>
            <w:tcW w:type="dxa" w:w="4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按部署（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）把参考地图整组分配到训练/验证/测试集，输出并保存划分文件</w:t>
            </w:r>
          </w:p>
        </w:tc>
        <w:tc>
          <w:tcPr>
            <w:tcW w:type="dxa" w:w="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20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F-3 / BR-06</w:t>
            </w:r>
          </w:p>
        </w:tc>
      </w:tr>
      <w:tr>
        <w:tc>
          <w:tcPr>
            <w:tcW w:type="dxa" w:w="5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FR-10</w:t>
            </w:r>
          </w:p>
        </w:tc>
        <w:tc>
          <w:tcPr>
            <w:tcW w:type="dxa" w:w="13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输入点 / 隐藏实测点划分</w:t>
            </w:r>
          </w:p>
        </w:tc>
        <w:tc>
          <w:tcPr>
            <w:tcW w:type="dxa" w:w="4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在每张图内分出输入点与隐藏实测点；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两者交集为空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；划分结果固定并保存；训练阶段可反复改变抽点方式，但验证与测试的划分必须固定</w:t>
            </w:r>
          </w:p>
        </w:tc>
        <w:tc>
          <w:tcPr>
            <w:tcW w:type="dxa" w:w="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20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F-3 / BR-06</w:t>
            </w:r>
          </w:p>
        </w:tc>
      </w:tr>
      <w:tr>
        <w:tc>
          <w:tcPr>
            <w:tcW w:type="dxa" w:w="52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FR-11</w:t>
            </w:r>
          </w:p>
        </w:tc>
        <w:tc>
          <w:tcPr>
            <w:tcW w:type="dxa" w:w="137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划分自检</w:t>
            </w:r>
          </w:p>
        </w:tc>
        <w:tc>
          <w:tcPr>
            <w:tcW w:type="dxa" w:w="4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划分后能检查并报告：同一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是否跨集合、输入点与隐藏点是否有重叠、每张图隐藏点数量是否够算误差</w:t>
            </w:r>
          </w:p>
        </w:tc>
        <w:tc>
          <w:tcPr>
            <w:tcW w:type="dxa" w:w="42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20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F-3 / BR-06 / BR-11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5.4 F-4 覆盖预测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88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56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可观察的行为描述</w:t>
            </w:r>
          </w:p>
        </w:tc>
        <w:tc>
          <w:tcPr>
            <w:tcW w:type="dxa" w:w="50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优先级</w:t>
            </w:r>
          </w:p>
        </w:tc>
        <w:tc>
          <w:tcPr>
            <w:tcW w:type="dxa" w:w="138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关联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FR-12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训练输入构造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输入为同尺寸的三通道图：稀疏 RSSI 图、观测位置标记图、房间有效区域图；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未测位置是占位值，不得被当成 0 dBm 或"无信号"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；房间外使用填充标记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F-4 / BR-08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FR-13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标准化参数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标准化只用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训练集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统计量计算，并随模型一起保存；推理时复用同一组参数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F-4 / BR-07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FR-14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训练与选优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三个方案共用同一数据接口与评价规则；只在隐藏实测点上计算误差并按有效监督点数量归一化；保存训练/验证曲线与最佳权重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F-4</w:t>
            </w:r>
          </w:p>
        </w:tc>
      </w:tr>
      <w:tr>
        <w:tc>
          <w:tcPr>
            <w:tcW w:type="dxa" w:w="6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FR-15</w:t>
            </w:r>
          </w:p>
        </w:tc>
        <w:tc>
          <w:tcPr>
            <w:tcW w:type="dxa" w:w="8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稀疏点预测整图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推理只需房间信息与输入点（坐标 + RSSI），输出与网格同尺寸的单通道 RSSI 网格；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推理进程不得读取任何隐藏实测点或参考答案</w:t>
            </w:r>
          </w:p>
        </w:tc>
        <w:tc>
          <w:tcPr>
            <w:tcW w:type="dxa" w:w="5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F-4 / BR-05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5.5 F-5 结果展示与精度报告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99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55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可观察的行为描述</w:t>
            </w:r>
          </w:p>
        </w:tc>
        <w:tc>
          <w:tcPr>
            <w:tcW w:type="dxa" w:w="49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优先级</w:t>
            </w:r>
          </w:p>
        </w:tc>
        <w:tc>
          <w:tcPr>
            <w:tcW w:type="dxa" w:w="136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关联</w:t>
            </w:r>
          </w:p>
        </w:tc>
      </w:tr>
      <w:tr>
        <w:tc>
          <w:tcPr>
            <w:tcW w:type="dxa" w:w="6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FR-16</w:t>
            </w:r>
          </w:p>
        </w:tc>
        <w:tc>
          <w:tcPr>
            <w:tcW w:type="dxa" w:w="9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数值还原与热力图</w:t>
            </w:r>
          </w:p>
        </w:tc>
        <w:tc>
          <w:tcPr>
            <w:tcW w:type="dxa" w:w="5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预测值还原为 dBm 并绘制热力图；图中标出输入点与隐藏实测点，并使用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统一颜色标尺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便于对比</w:t>
            </w:r>
          </w:p>
        </w:tc>
        <w:tc>
          <w:tcPr>
            <w:tcW w:type="dxa" w:w="4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F-5 / BR-10</w:t>
            </w:r>
          </w:p>
        </w:tc>
      </w:tr>
      <w:tr>
        <w:tc>
          <w:tcPr>
            <w:tcW w:type="dxa" w:w="6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FR-17</w:t>
            </w:r>
          </w:p>
        </w:tc>
        <w:tc>
          <w:tcPr>
            <w:tcW w:type="dxa" w:w="9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精度报告</w:t>
            </w:r>
          </w:p>
        </w:tc>
        <w:tc>
          <w:tcPr>
            <w:tcW w:type="dxa" w:w="5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在测试场景的隐藏实测点上报告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MAE 与 RMSE（单位 dB）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，同时给出推理时间</w:t>
            </w:r>
          </w:p>
        </w:tc>
        <w:tc>
          <w:tcPr>
            <w:tcW w:type="dxa" w:w="4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F-5</w:t>
            </w:r>
          </w:p>
        </w:tc>
      </w:tr>
      <w:tr>
        <w:tc>
          <w:tcPr>
            <w:tcW w:type="dxa" w:w="6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FR-18</w:t>
            </w:r>
          </w:p>
        </w:tc>
        <w:tc>
          <w:tcPr>
            <w:tcW w:type="dxa" w:w="9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插值基线对比</w:t>
            </w:r>
          </w:p>
        </w:tc>
        <w:tc>
          <w:tcPr>
            <w:tcW w:type="dxa" w:w="5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同一组输入点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的简单插值结果作为基线，与网络预测并排比较；纯插值结果单独保留</w:t>
            </w:r>
          </w:p>
        </w:tc>
        <w:tc>
          <w:tcPr>
            <w:tcW w:type="dxa" w:w="4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F-5</w:t>
            </w:r>
          </w:p>
        </w:tc>
      </w:tr>
      <w:tr>
        <w:tc>
          <w:tcPr>
            <w:tcW w:type="dxa" w:w="6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FR-19</w:t>
            </w:r>
          </w:p>
        </w:tc>
        <w:tc>
          <w:tcPr>
            <w:tcW w:type="dxa" w:w="9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输入点敏感性</w:t>
            </w:r>
          </w:p>
        </w:tc>
        <w:tc>
          <w:tcPr>
            <w:tcW w:type="dxa" w:w="5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在相同测试场景下改变输入点数量与分布，报告误差如何变化</w:t>
            </w:r>
          </w:p>
        </w:tc>
        <w:tc>
          <w:tcPr>
            <w:tcW w:type="dxa" w:w="4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应该</w:t>
            </w:r>
          </w:p>
        </w:tc>
        <w:tc>
          <w:tcPr>
            <w:tcW w:type="dxa" w:w="13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F-5 / D-4</w:t>
            </w:r>
          </w:p>
        </w:tc>
      </w:tr>
      <w:tr>
        <w:tc>
          <w:tcPr>
            <w:tcW w:type="dxa" w:w="6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FR-20</w:t>
            </w:r>
          </w:p>
        </w:tc>
        <w:tc>
          <w:tcPr>
            <w:tcW w:type="dxa" w:w="9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模型可重新加载</w:t>
            </w:r>
          </w:p>
        </w:tc>
        <w:tc>
          <w:tcPr>
            <w:tcW w:type="dxa" w:w="55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训练进程结束后能重新加载（最佳权重 + 模型结构 + 标准化参数 + 网格配置）并生成同口径的整张地图</w:t>
            </w:r>
          </w:p>
        </w:tc>
        <w:tc>
          <w:tcPr>
            <w:tcW w:type="dxa" w:w="4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必须</w:t>
            </w:r>
          </w:p>
        </w:tc>
        <w:tc>
          <w:tcPr>
            <w:tcW w:type="dxa" w:w="136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F-5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6. 业务规则与边界情况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课程要求的覆盖面：权限、校验、冲突动作、空状态、非法输入、失败行为。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108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规则</w:t>
            </w:r>
          </w:p>
        </w:tc>
        <w:tc>
          <w:tcPr>
            <w:tcW w:type="dxa" w:w="21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触发条件</w:t>
            </w:r>
          </w:p>
        </w:tc>
        <w:tc>
          <w:tcPr>
            <w:tcW w:type="dxa" w:w="374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期望行为</w:t>
            </w:r>
          </w:p>
        </w:tc>
        <w:tc>
          <w:tcPr>
            <w:tcW w:type="dxa" w:w="16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依据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BR-01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只支持 2.4 GHz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读到频段不是 2.4 GHz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明确告警并提示重新配网；不得继续把数据当有效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硬件限制（ESP32-C6）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BR-02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设备与采集电脑必须同网段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不同网段 / 路由器开启 AP 隔离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提示"检查网络"，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不得误判为设备故障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实测（E-01）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BR-03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采集规范不可变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采集一份地图期间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路由器位置/配置全程不动，只移动采集设备；各点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统一接收高度与朝向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；采点人员退到固定位置，不站在设备与路由器之间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任务书"数据怎样采集"；实测（E-02）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BR-04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有效区间判定与"不删点"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某点均值 &gt; -40 dBm 或 &lt; -70 dBm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标注为"太近/偏弱"并提示原因；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原始实测数据一律保留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，不得删除或用插值结果替换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任务书；实测（E-02、E-04）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BR-05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不得用插值结果充当实测答案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任何构造监督答案的场合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隐藏实测点必须来自真实采集；插值结果只能作为基线或残差方案的初始图，不能作为答案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任务书明确要求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BR-06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防泄漏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划分与训练时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同一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的重复记录与不同遮挡版本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必须放在同一集合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；隐藏实测点不得进入输入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任务书；FR-09~FR-11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BR-07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标准化只用训练集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构造训练输入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标准化参数只从训练集计算并保存；测试集不得参与调参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BR-08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未测位置 ≠ 0 信号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构造输入图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未测位置只作占位，必须有观测标记区分；完全未测位置与房间外位置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不参与误差计算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任务书（否则会把"没测"学成"没信号"）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BR-09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网格配置随模型保存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推理阶段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推理必须使用训练时的同一网格间距、房间范围与接收高度；不一致时拒绝出图并说明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FR-08 / FR-20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BR-10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单位统一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报告与界面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RSSI 一律以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表示，误差一律以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dB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表示；还原到 dBm 后才做报告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任务书"效果怎样判断"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BR-11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空状态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尚无任何地图数据 / 某张图隐藏点为 0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给出明确的空状态说明与下一步指引，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不报错崩溃、也不产出空图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课程要求覆盖空状态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BR-12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非法输入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不存在的设备 IP、非法网格参数、格式错误的点位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给出可理解的错误并退出（非零退出码），不静默失败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课程要求覆盖非法输入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BR-13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无外网可用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采集或推理时没有外网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采集、划分、训练、推理、出图全流程在局域网/本机完成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NFR-06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BR-14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凭据不入库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任何时候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Wi-Fi 口令等凭据不得写入仓库；采集记录中的"采集人"可用代号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AGENTS.md 硬性约束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BR-15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结论边界必须如实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报告结果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只在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同一房间的新部署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上测试时，结论必须限定为"该房间的新部署"；不得表述为跨房间/全屋型通用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任务书明确要求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BR-16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结果异常好时的自查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验证误差远低于训练误差，或测试误差异常小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触发自查提示：同图泄漏、隐藏点进入输入、插值使用了完整参考数据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任务书"效果怎样判断"</w:t>
            </w:r>
          </w:p>
        </w:tc>
      </w:tr>
      <w:tr>
        <w:tc>
          <w:tcPr>
            <w:tcW w:type="dxa" w:w="4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BR-17</w:t>
            </w:r>
          </w:p>
        </w:tc>
        <w:tc>
          <w:tcPr>
            <w:tcW w:type="dxa" w:w="1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采集前必须自检</w:t>
            </w:r>
          </w:p>
        </w:tc>
        <w:tc>
          <w:tcPr>
            <w:tcW w:type="dxa" w:w="21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开始采集前</w:t>
            </w:r>
          </w:p>
        </w:tc>
        <w:tc>
          <w:tcPr>
            <w:tcW w:type="dxa" w:w="37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未通过设备自检与频段检查时不得开始批量采集</w:t>
            </w:r>
          </w:p>
        </w:tc>
        <w:tc>
          <w:tcPr>
            <w:tcW w:type="dxa" w:w="16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FR-01 / BR-01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 验收标准（Acceptance Criteria）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7.1 格式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给定【前置条件】，</w:t>
        <w:br/>
        <w:t>当【执行的动作】，</w:t>
        <w:br/>
        <w:t>则【可观察的结果】，且【不应发生的事】。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7.2 验收标准表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3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95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对应需求</w:t>
            </w:r>
          </w:p>
        </w:tc>
        <w:tc>
          <w:tcPr>
            <w:tcW w:type="dxa" w:w="331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场景</w:t>
            </w:r>
          </w:p>
        </w:tc>
        <w:tc>
          <w:tcPr>
            <w:tcW w:type="dxa" w:w="3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类型</w:t>
            </w:r>
          </w:p>
        </w:tc>
        <w:tc>
          <w:tcPr>
            <w:tcW w:type="dxa" w:w="81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检查方式</w:t>
            </w:r>
          </w:p>
        </w:tc>
        <w:tc>
          <w:tcPr>
            <w:tcW w:type="dxa" w:w="324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结果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AC-01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FR-01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给定设备已上电且与电脑同网段，当执行自检，则返回型号、固件类型与版本，且读到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band=2g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、信道与 RSSI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自检命令输出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已实测（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ESPectre Native 3.0.0 / esp32c6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，信道 11）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AC-02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FR-02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给定链路正常，当读取 RSSI，则给出三档判定之一，且 RSSI 落在 -40~-70 dBm 时判为"合适"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自检/采集输出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已实测（-22 dBm 判"太近"；-51~-57 dBm 判"合适"）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AC-03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FR-07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给定网格参数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0,0,6,4,1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，当用预览模式运行，则打印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35 个点位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与逐个坐标，且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不连接设备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预览输出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已实测（35 点）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AC-04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FR-03 / FR-04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给定设备在线，当完成 ≥5 个点位的采集，则 CSV 行数 = 已采点数，每行含均值/中位数/标准差且有效样本数 &gt; 0；元数据文件存在且含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 / height / grid / started_at / device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文件校验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ROOM-A-dp1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仅产出元数据，CSV 未产出）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AC-05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FR-05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给定一份地图已采若干点后中断，当用同一条命令重跑，则只补采剩余点位、CSV 不出现重复坐标行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运行两次并比对行数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❓待实测（本地模拟设备已通过，真机待验）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AC-06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FR-06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给定某点均值高于 -40 dBm，当该点采完，则打印"太近"提示与该点坐标，且该行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仍保存在 CSV 中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失败/告警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文件校验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AC-07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FR-09 / FR-10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给定 ≥3 份地图，当执行划分，则输出并保存划分文件，且检查通过：任一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只出现在一个集合；输入点与隐藏点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交集为空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划分文件 + 自检输出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AC-08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FR-11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给定人为把同一份地图的记录放进两个集合，当执行划分自检，则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报出错误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并指出冲突的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map_id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失败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故意构造冲突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AC-09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FR-12 / BR-08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给定输入图中有未测位置，当构造训练输入，则未测位置带观测标记，误差仅在隐藏实测点上计算，且未测位置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未参与损失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训练日志与掩码检查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AC-10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FR-13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给定训练集已定，当完成一次训练，则标准化参数文件只包含训练集统计量，且推理复用同一文件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参数文件核对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AC-11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FR-14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给定固定的少量训练样本，当训练若干轮，则训练误差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下降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训练曲线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❓待实测（任务书要求的前置预检）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AC-12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FR-15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给定只提供房间信息与输入点，当执行推理，则输出与网格同尺寸的 RSSI 网格，且推理进程在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读不到隐藏实测点文件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的情况下仍能出图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移走答案文件后运行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AC-13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FR-16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给定一份推理结果，当出图，则热力图与误差图使用同一色标，且输入点与隐藏点在图上有可区分标记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检查输出图片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AC-14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FR-17 / FR-18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给定测试场景与固定输入点，当执行评估，则报告 MAE 与 RMSE（dB）、推理时间，以及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同一组输入点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的插值基线对比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评估报告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AC-15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FR-20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给定训练已结束（进程已退出），当重新加载保存的模型与配置，则能对同样的输入生成同样的地图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重新加载后重跑一次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AC-16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BR-04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失败用例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：给定整份地图所有点都高于 -40 dBm，则判定该份"过强、无效"并提示重采，且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不报告为"信号优秀"或"设备故障"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失败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采集摘要输出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AC-17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BR-11 / BR-12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失败用例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：给定数据目录为空、或网格参数非法，则给出明确说明并以非零码退出，不产出空图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失败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命令输出与退出码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AC-18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BR-16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失败用例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：给定测试误差异常小于训练误差，则输出泄漏自查提示（同图泄漏/隐藏点进输入/插值用了完整数据）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失败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评估报告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  <w:tr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AC-19</w:t>
            </w:r>
          </w:p>
        </w:tc>
        <w:tc>
          <w:tcPr>
            <w:tcW w:type="dxa" w:w="95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BR-15</w:t>
            </w:r>
          </w:p>
        </w:tc>
        <w:tc>
          <w:tcPr>
            <w:tcW w:type="dxa" w:w="331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给定测试只覆盖同一房间的新部署，当生成报告，则报告文字明确限定结论范围，不出现"跨房间/通用"表述</w:t>
            </w:r>
          </w:p>
        </w:tc>
        <w:tc>
          <w:tcPr>
            <w:tcW w:type="dxa" w:w="3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成功</w:t>
            </w:r>
          </w:p>
        </w:tc>
        <w:tc>
          <w:tcPr>
            <w:tcW w:type="dxa" w:w="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报告核对</w:t>
            </w:r>
          </w:p>
        </w:tc>
        <w:tc>
          <w:tcPr>
            <w:tcW w:type="dxa" w:w="324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❓待实测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已有的可量化参考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（来自本项目实测，可作为阈值与预期设定依据）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1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条件</w:t>
            </w:r>
          </w:p>
        </w:tc>
        <w:tc>
          <w:tcPr>
            <w:tcW w:type="dxa" w:w="358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实测值</w:t>
            </w:r>
          </w:p>
        </w:tc>
        <w:tc>
          <w:tcPr>
            <w:tcW w:type="dxa" w:w="358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设备与路由器同桌面（距离仅几十厘米）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RSSI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-22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（过强，人无法进入链路，表现为"一切正常却什么都测不到"）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docs/04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BUG-02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设备移到 3~5 m 后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RSSI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-51 ~ -57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（进入可用区间）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同上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参考地图规模（ROOM-A-dp1 的采集配置）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网格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0,0,6,4,1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=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35 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，每点 20 s，稳定 3 s，高度 1.0 m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data/rfmap/ROOM-A-dp1.meta.json</w:t>
            </w:r>
          </w:p>
        </w:tc>
      </w:tr>
      <w:tr>
        <w:tc>
          <w:tcPr>
            <w:tcW w:type="dxa" w:w="191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实验场地规模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约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12.6 m × 11.7 m ≈ 146 m²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；2 m 网格 = 49 点</w:t>
            </w:r>
          </w:p>
        </w:tc>
        <w:tc>
          <w:tcPr>
            <w:tcW w:type="dxa" w:w="358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实验地户型.png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data.xlsx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（来源待确认，OQ-02）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注意：这些是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单场地实测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。写进验收时，同一条件应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重复 3 轮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并保留失败轮次，不要只留最好看的一轮。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另外，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同一点位连续采样 20 s 的 RSSI 标准差（rssi_std）尚无实测值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——它是"预测误差能小到什么程度"的天然参照，需在首份地图完成后回填，用于设定 SM-02 的目标。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8. 非功能需求（Non-Functional Requirements）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1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41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类别</w:t>
            </w:r>
          </w:p>
        </w:tc>
        <w:tc>
          <w:tcPr>
            <w:tcW w:type="dxa" w:w="206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需求</w:t>
            </w:r>
          </w:p>
        </w:tc>
        <w:tc>
          <w:tcPr>
            <w:tcW w:type="dxa" w:w="463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测试条件与判据</w:t>
            </w:r>
          </w:p>
        </w:tc>
        <w:tc>
          <w:tcPr>
            <w:tcW w:type="dxa" w:w="134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关联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NFR-01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可用性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新成员能按文档独立完成一份参考地图的采集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让一名未参与过该实验的成员按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docs/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与操作卡操作，记录卡壳点；目标：无需他人代操作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F-1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NFR-02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性能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连续采集不丢点、不因落盘中断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连续采集 ≥30 分钟（约 60 点 × 20 s 量级）；每点有效样本数与采样间隔相符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FR-03 / FR-04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NFR-03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可复现性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同一份数据能复现同一结果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划分文件、标准化参数、网格配置与随机种子随模型保存；重跑得到同口径结果（对应 AC-15）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FR-09~FR-20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NFR-04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兼容性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采集与推理在本机可离线运行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macOS + Python 3 标准库完成采集；训练环境（含 PyTorch 版本）记录在 Tech Design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BR-13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NFR-05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隐私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不采集图像、不采集可识别个人的内容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检查 CSV/元数据字段：仅含设备、网络、坐标、RSSI 与时间；操作人可用代号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BR-14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NFR-06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离线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全流程不依赖外网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断网后在局域网内完成"自检 → 采集 → 划分 → 推理 → 出图"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BR-13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NFR-07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安全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凭据不写入仓库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仓库扫描无明文 Wi-Fi 口令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BR-14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NFR-08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推理开销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单张地图推理耗时可接受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在普通笔记本上记录含绘图的端到端时间；预设目标 ≤5 s/张，实测后如实报告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FR-15 / FR-17</w:t>
            </w:r>
          </w:p>
        </w:tc>
      </w:tr>
      <w:tr>
        <w:tc>
          <w:tcPr>
            <w:tcW w:type="dxa" w:w="6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NFR-09</w:t>
            </w:r>
          </w:p>
        </w:tc>
        <w:tc>
          <w:tcPr>
            <w:tcW w:type="dxa" w:w="41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模型体积</w:t>
            </w:r>
          </w:p>
        </w:tc>
        <w:tc>
          <w:tcPr>
            <w:tcW w:type="dxa" w:w="206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交付模型便于分发与重载</w:t>
            </w:r>
          </w:p>
        </w:tc>
        <w:tc>
          <w:tcPr>
            <w:tcW w:type="dxa" w:w="463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记录模型文件大小与加载时间</w:t>
            </w:r>
          </w:p>
        </w:tc>
        <w:tc>
          <w:tcPr>
            <w:tcW w:type="dxa" w:w="134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FR-20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9. 成功度量与完成定义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课程明确区分：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验收标准（AC）= 系统行为是否符合规格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成功度量（SM）= 它是否真的帮到用户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度量方法与目标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必须在测试前设定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，并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如实报告实际结果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39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94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成功度量</w:t>
            </w:r>
          </w:p>
        </w:tc>
        <w:tc>
          <w:tcPr>
            <w:tcW w:type="dxa" w:w="354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评估方法</w:t>
            </w:r>
          </w:p>
        </w:tc>
        <w:tc>
          <w:tcPr>
            <w:tcW w:type="dxa" w:w="354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预设目标</w:t>
            </w:r>
          </w:p>
        </w:tc>
        <w:tc>
          <w:tcPr>
            <w:tcW w:type="dxa" w:w="3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何时测</w:t>
            </w:r>
          </w:p>
        </w:tc>
        <w:tc>
          <w:tcPr>
            <w:tcW w:type="dxa" w:w="3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实际结果</w:t>
            </w:r>
          </w:p>
        </w:tc>
      </w:tr>
      <w:tr>
        <w:tc>
          <w:tcPr>
            <w:tcW w:type="dxa" w:w="3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SM-01</w:t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用户能不能自己做出这张图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让 1–3 名非团队成员（新入住学生/租户）按文档操作，观察是否需人帮助；结束后请他说出"哪个区域信号最差"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预设：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≥2/3 无需帮助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完成，且能正确指出热力图中的最弱区域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SM-02</w:t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这张图准不准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测试场景隐藏实测点上的 MAE/RMSE，与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同一组输入点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的简单插值基线对比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预设：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MAE 不劣于插值基线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；绝对值目标待首份地图采集后用同点位重复采样的 RSSI 标准差（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rssi_std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）作参照设定。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不承诺网络必然优于插值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SM-03</w:t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相比逐点全测省了多少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对比"全网格逐点测"与"少量输入点 + 预测"的采集人时与点数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预设：完成一间房一份地图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≤30 分钟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；输入点从全网格（实验场地 2 m 网格 49 点）降到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8–15 点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9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SM-04</w:t>
            </w:r>
          </w:p>
        </w:tc>
        <w:tc>
          <w:tcPr>
            <w:tcW w:type="dxa" w:w="9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换部署后还有效吗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在同一房间的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另一套路由器部署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上重复 SM-02</w:t>
            </w:r>
          </w:p>
        </w:tc>
        <w:tc>
          <w:tcPr>
            <w:tcW w:type="dxa" w:w="35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预设：新部署上仍能给出与插值基线相当或更好的结果；若明显退化，需如实报告并限定结论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3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MVP 可演示的完成定义（Definition of Done）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第 2 节 5 项"必须"功能全部可用，且能在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无外网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条件下跑通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同一房间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≥3 份独立部署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参考地图（每份 ≥25 点）完成，CSV + 元数据齐全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划分文件、标准化参数、网格配置、模型权重全部保存；模型可重新加载（AC-15）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第 7 节每条 AC 都有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实际结果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（含失败用例）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第 9 节每条 SM 按预设目标测过并如实记录（含未达标的结论）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演示软件支持"导入测点 → 生成地图 → 导出结果"，且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推理时不读取参考答案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已知限制、结论边界（BR-15）与未完成项写入最终追溯表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10. 约束、假设与待决问题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37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334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内容</w:t>
            </w:r>
          </w:p>
        </w:tc>
        <w:tc>
          <w:tcPr>
            <w:tcW w:type="dxa" w:w="29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类型</w:t>
            </w:r>
          </w:p>
        </w:tc>
        <w:tc>
          <w:tcPr>
            <w:tcW w:type="dxa" w:w="237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影响</w:t>
            </w:r>
          </w:p>
        </w:tc>
        <w:tc>
          <w:tcPr>
            <w:tcW w:type="dxa" w:w="208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下一步动作</w:t>
            </w:r>
          </w:p>
        </w:tc>
        <w:tc>
          <w:tcPr>
            <w:tcW w:type="dxa" w:w="29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负责人</w:t>
            </w:r>
          </w:p>
        </w:tc>
        <w:tc>
          <w:tcPr>
            <w:tcW w:type="dxa" w:w="297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截止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AS-01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用户愿意"先测几个点换一张全屋图"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决定 MVP 价值是否成立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访谈 3–5 名新入住者（见 Proposal 3.3）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AS-02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用户能自己完成"量尺寸 + 在几个点位采样"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影响 NFR-01 与 SM-01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让非团队成员实操一次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AS-03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同一房间能形成 ≥3 种路由器部署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直接决定能否证明泛化（BR-06）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在实验场地实际挪动路由器各采一份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AS-04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实验室现场需求与我们理解一致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假设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影响选题与验收口径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请企业导师/负责教师确认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OQ-01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实验场地（约 146 m²）能否在采集期持续使用？路由器能否移动？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待决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影响 M3（≥3 份地图）能否完成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与教师/实验室预约场地与设备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OQ-02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data.xlsx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（49 点、2 m 网格）的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来源与部署条件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是什么？是否为规范采集？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待决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来源不明则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不能作为训练数据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，只能作规模参照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核对来源；不能确认就重采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OQ-03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是否需要同步保存 CSI（任务书列为可选）？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待决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影响采集时长与落盘体积（8 s 原始 CSI 约 200 KB）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先按 RSSI 目标走，视时间决定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OQ-04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是否扩展到第二个房间（跨房间结论的前提）？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待决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决定 SM 的结论范围（BR-15）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视 OQ-01 与时间预算决定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OQ-05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训练环境（PyTorch 版本、是否有 GPU）与训练时间预算？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待决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影响方案二/三能否跑完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 M4 前定环境并记录到 Tech Design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3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OQ-06</w:t>
            </w:r>
          </w:p>
        </w:tc>
        <w:tc>
          <w:tcPr>
            <w:tcW w:type="dxa" w:w="33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隐藏实测点数量下限取多少才够算误差？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待决</w:t>
            </w:r>
          </w:p>
        </w:tc>
        <w:tc>
          <w:tcPr>
            <w:tcW w:type="dxa" w:w="23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影响 FR-11 的自检阈值</w:t>
            </w:r>
          </w:p>
        </w:tc>
        <w:tc>
          <w:tcPr>
            <w:tcW w:type="dxa" w:w="208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按首份地图点位密度预实验后设定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  <w:tc>
          <w:tcPr>
            <w:tcW w:type="dxa" w:w="2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11. 自查清单（对照课程要求）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10 个必填部分齐全（1 概述与用户 → 10 约束/假设/待决）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5 个核心功能，且每个都说明"为什么主用户任务必需"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排除项有理由，且指向上位课题/任务书的边界，而非"没时间"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有端到端用户流程，并给出"输入 → 输出"的等价工作流（4.1）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功能需求有稳定 ID（FR-01~FR-20），写成可观察行为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业务规则覆盖权限（BR-14）、校验（BR-01/BR-12）、冲突（BR-06）、空状态（BR-11）、非法输入（BR-12）、失败行为（BR-02/BR-04/BR-16/BR-17）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每条核心需求都有验收标准，且含失败用例（AC-16~AC-18）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非功能需求给出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现实测试条件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（未照抄任意指标；NFR-08 的 5 s 标注为预设并待实测）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成功度量与验收标准明确区分，目标测前设定（SM-02 的绝对目标说明需回填依据）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☑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待决问题有负责人与下一步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正文控制在 3–5 页（待定稿核对）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团队姓名与日期补齐（【待填】）</w:t>
      </w: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版本</w:t>
            </w:r>
          </w:p>
        </w:tc>
        <w:tc>
          <w:tcPr>
            <w:tcW w:type="dxa" w:w="162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日期</w:t>
            </w:r>
          </w:p>
        </w:tc>
        <w:tc>
          <w:tcPr>
            <w:tcW w:type="dxa" w:w="523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改了什么</w:t>
            </w:r>
          </w:p>
        </w:tc>
        <w:tc>
          <w:tcPr>
            <w:tcW w:type="dxa" w:w="127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谁改的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v0.1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2026-10-15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生成骨架（CSI 运动检测主线，未定稿）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【待填】</w:t>
            </w:r>
          </w:p>
        </w:tc>
      </w:tr>
      <w:tr>
        <w:tc>
          <w:tcPr>
            <w:tcW w:type="dxa" w:w="9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v1.0</w:t>
            </w:r>
          </w:p>
        </w:tc>
        <w:tc>
          <w:tcPr>
            <w:tcW w:type="dxa" w:w="16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2026-10-18</w:t>
            </w:r>
          </w:p>
        </w:tc>
        <w:tc>
          <w:tcPr>
            <w:tcW w:type="dxa" w:w="52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按立项表与 RF Map 任务书整体重写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：主线改为"少量实测点位 → 整间房 RSSI 覆盖预测"；重设 5 个核心功能与 FR-01~FR-20；新增任务书要求的关键业务规则（BR-05/06/07/08/15/16 防泄漏、禁插值当答案、结论边界）；AC 改为 Given/When/Then 并补齐失败用例；NFR 与 SM 重写；待决问题补齐负责人位</w:t>
            </w:r>
          </w:p>
        </w:tc>
        <w:tc>
          <w:tcPr>
            <w:tcW w:type="dxa" w:w="127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AI 起草，团队待核对</w:t>
            </w:r>
          </w:p>
        </w:tc>
      </w:tr>
    </w:tbl>
    <w:p>
      <w:pPr>
        <w:spacing w:before="0" w:after="40" w:line="276" w:lineRule="auto"/>
      </w:pP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