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12CA9" w14:textId="77777777" w:rsidR="001335A0" w:rsidRDefault="001335A0" w:rsidP="00376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0AEA030" w14:textId="468FD9BE" w:rsidR="0037608C" w:rsidRPr="00ED6261" w:rsidRDefault="0037608C" w:rsidP="00ED6261">
      <w:pPr>
        <w:rPr>
          <w:b/>
          <w:bCs/>
          <w:sz w:val="32"/>
          <w:szCs w:val="32"/>
        </w:rPr>
      </w:pPr>
      <w:r w:rsidRPr="00ED6261">
        <w:rPr>
          <w:b/>
          <w:bCs/>
          <w:sz w:val="32"/>
          <w:szCs w:val="32"/>
        </w:rPr>
        <w:t xml:space="preserve">Occupational Health Data Processing </w:t>
      </w:r>
      <w:r w:rsidRPr="00ED6261">
        <w:rPr>
          <w:b/>
          <w:bCs/>
          <w:sz w:val="32"/>
          <w:szCs w:val="32"/>
        </w:rPr>
        <w:t>for Syndromic Surveillance</w:t>
      </w:r>
    </w:p>
    <w:p w14:paraId="26443133" w14:textId="77777777" w:rsidR="0037608C" w:rsidRPr="0037608C" w:rsidRDefault="0037608C" w:rsidP="0037608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Purpose</w:t>
      </w:r>
      <w:r w:rsidRPr="0037608C">
        <w:rPr>
          <w:rFonts w:eastAsia="Times New Roman" w:cstheme="minorHAnsi"/>
        </w:rPr>
        <w:t xml:space="preserve">: This checklist is designed to ensure the accurate and consistent preprocessing of syndromic surveillance data, specifically focused on occupational health-related cases. It includes detailed steps for cleaning, categorizing, and preparing the data for analysis, allowing for efficient </w:t>
      </w:r>
      <w:proofErr w:type="gramStart"/>
      <w:r w:rsidRPr="0037608C">
        <w:rPr>
          <w:rFonts w:eastAsia="Times New Roman" w:cstheme="minorHAnsi"/>
        </w:rPr>
        <w:t>workflow</w:t>
      </w:r>
      <w:proofErr w:type="gramEnd"/>
      <w:r w:rsidRPr="0037608C">
        <w:rPr>
          <w:rFonts w:eastAsia="Times New Roman" w:cstheme="minorHAnsi"/>
        </w:rPr>
        <w:t xml:space="preserve"> and minimizing errors in data handling.</w:t>
      </w:r>
    </w:p>
    <w:p w14:paraId="21202A40" w14:textId="4DA82492" w:rsidR="0037608C" w:rsidRPr="0037608C" w:rsidRDefault="0037608C" w:rsidP="0037608C">
      <w:pPr>
        <w:spacing w:after="0" w:line="240" w:lineRule="auto"/>
        <w:rPr>
          <w:rFonts w:eastAsia="Times New Roman" w:cstheme="minorHAnsi"/>
        </w:rPr>
      </w:pPr>
    </w:p>
    <w:p w14:paraId="6A019FFB" w14:textId="77777777" w:rsidR="0037608C" w:rsidRPr="00BA7AE4" w:rsidRDefault="0037608C" w:rsidP="00ED6261">
      <w:pPr>
        <w:rPr>
          <w:b/>
          <w:bCs/>
          <w:sz w:val="28"/>
          <w:szCs w:val="28"/>
        </w:rPr>
      </w:pPr>
      <w:r w:rsidRPr="00BA7AE4">
        <w:rPr>
          <w:b/>
          <w:bCs/>
          <w:sz w:val="28"/>
          <w:szCs w:val="28"/>
        </w:rPr>
        <w:t>1. Data Import</w:t>
      </w:r>
    </w:p>
    <w:p w14:paraId="5B634C01" w14:textId="284E035C" w:rsidR="0037608C" w:rsidRPr="0037608C" w:rsidRDefault="0037608C" w:rsidP="00376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Step</w:t>
      </w:r>
      <w:r w:rsidRPr="0037608C">
        <w:rPr>
          <w:rFonts w:eastAsia="Times New Roman" w:cstheme="minorHAnsi"/>
        </w:rPr>
        <w:t>: Import raw syndromic surveillance data.</w:t>
      </w:r>
      <w:r w:rsidR="005C0B31" w:rsidRPr="00ED6261">
        <w:rPr>
          <w:rFonts w:eastAsia="Times New Roman" w:cstheme="minorHAnsi"/>
        </w:rPr>
        <w:t xml:space="preserve"> This is done by connecting to the SQL servers and pulling directly from there. </w:t>
      </w:r>
    </w:p>
    <w:p w14:paraId="0B67AAD1" w14:textId="18352FE6" w:rsidR="0037608C" w:rsidRPr="0037608C" w:rsidRDefault="0037608C" w:rsidP="00376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Tools</w:t>
      </w:r>
      <w:r w:rsidRPr="0037608C">
        <w:rPr>
          <w:rFonts w:eastAsia="Times New Roman" w:cstheme="minorHAnsi"/>
        </w:rPr>
        <w:t xml:space="preserve">: </w:t>
      </w:r>
      <w:r w:rsidR="005C0B31" w:rsidRPr="00ED6261">
        <w:rPr>
          <w:rFonts w:eastAsia="Times New Roman" w:cstheme="minorHAnsi"/>
        </w:rPr>
        <w:t>Or if downloading any datasets from ESSENCE u</w:t>
      </w:r>
      <w:r w:rsidRPr="0037608C">
        <w:rPr>
          <w:rFonts w:eastAsia="Times New Roman" w:cstheme="minorHAnsi"/>
        </w:rPr>
        <w:t xml:space="preserve">se </w:t>
      </w:r>
      <w:proofErr w:type="spellStart"/>
      <w:proofErr w:type="gramStart"/>
      <w:r w:rsidRPr="0037608C">
        <w:rPr>
          <w:rFonts w:eastAsia="Times New Roman" w:cstheme="minorHAnsi"/>
        </w:rPr>
        <w:t>readr</w:t>
      </w:r>
      <w:proofErr w:type="spellEnd"/>
      <w:r w:rsidRPr="0037608C">
        <w:rPr>
          <w:rFonts w:eastAsia="Times New Roman" w:cstheme="minorHAnsi"/>
        </w:rPr>
        <w:t>::</w:t>
      </w:r>
      <w:proofErr w:type="spellStart"/>
      <w:proofErr w:type="gramEnd"/>
      <w:r w:rsidRPr="0037608C">
        <w:rPr>
          <w:rFonts w:eastAsia="Times New Roman" w:cstheme="minorHAnsi"/>
        </w:rPr>
        <w:t>read_csv</w:t>
      </w:r>
      <w:proofErr w:type="spellEnd"/>
      <w:r w:rsidRPr="0037608C">
        <w:rPr>
          <w:rFonts w:eastAsia="Times New Roman" w:cstheme="minorHAnsi"/>
        </w:rPr>
        <w:t xml:space="preserve">() or </w:t>
      </w:r>
      <w:proofErr w:type="spellStart"/>
      <w:r w:rsidRPr="0037608C">
        <w:rPr>
          <w:rFonts w:eastAsia="Times New Roman" w:cstheme="minorHAnsi"/>
        </w:rPr>
        <w:t>readr</w:t>
      </w:r>
      <w:proofErr w:type="spellEnd"/>
      <w:r w:rsidRPr="0037608C">
        <w:rPr>
          <w:rFonts w:eastAsia="Times New Roman" w:cstheme="minorHAnsi"/>
        </w:rPr>
        <w:t>::</w:t>
      </w:r>
      <w:proofErr w:type="spellStart"/>
      <w:r w:rsidRPr="0037608C">
        <w:rPr>
          <w:rFonts w:eastAsia="Times New Roman" w:cstheme="minorHAnsi"/>
        </w:rPr>
        <w:t>read_delim</w:t>
      </w:r>
      <w:proofErr w:type="spellEnd"/>
      <w:r w:rsidRPr="0037608C">
        <w:rPr>
          <w:rFonts w:eastAsia="Times New Roman" w:cstheme="minorHAnsi"/>
        </w:rPr>
        <w:t>() to load CSV or delimited data files.</w:t>
      </w:r>
    </w:p>
    <w:p w14:paraId="2310CF59" w14:textId="77777777" w:rsidR="0037608C" w:rsidRPr="0037608C" w:rsidRDefault="0037608C" w:rsidP="00376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Note</w:t>
      </w:r>
      <w:r w:rsidRPr="0037608C">
        <w:rPr>
          <w:rFonts w:eastAsia="Times New Roman" w:cstheme="minorHAnsi"/>
        </w:rPr>
        <w:t>: Ensure that the file encoding and delimiters are properly set to avoid incorrect data formatting.</w:t>
      </w:r>
    </w:p>
    <w:p w14:paraId="56EF3E61" w14:textId="77777777" w:rsidR="0037608C" w:rsidRPr="00BA7AE4" w:rsidRDefault="0037608C" w:rsidP="00ED6261">
      <w:pPr>
        <w:rPr>
          <w:b/>
          <w:bCs/>
          <w:sz w:val="28"/>
          <w:szCs w:val="28"/>
        </w:rPr>
      </w:pPr>
      <w:r w:rsidRPr="00BA7AE4">
        <w:rPr>
          <w:b/>
          <w:bCs/>
          <w:sz w:val="28"/>
          <w:szCs w:val="28"/>
        </w:rPr>
        <w:t>2. Data Cleaning</w:t>
      </w:r>
    </w:p>
    <w:p w14:paraId="33390028" w14:textId="77777777" w:rsidR="0037608C" w:rsidRPr="0037608C" w:rsidRDefault="0037608C" w:rsidP="00376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Handling Missing Values</w:t>
      </w:r>
      <w:r w:rsidRPr="0037608C">
        <w:rPr>
          <w:rFonts w:eastAsia="Times New Roman" w:cstheme="minorHAnsi"/>
        </w:rPr>
        <w:t>:</w:t>
      </w:r>
    </w:p>
    <w:p w14:paraId="2CC7CE1B" w14:textId="77777777" w:rsidR="0037608C" w:rsidRPr="0037608C" w:rsidRDefault="0037608C" w:rsidP="00376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Step</w:t>
      </w:r>
      <w:r w:rsidRPr="0037608C">
        <w:rPr>
          <w:rFonts w:eastAsia="Times New Roman" w:cstheme="minorHAnsi"/>
        </w:rPr>
        <w:t>: Identify and handle missing or NA values.</w:t>
      </w:r>
    </w:p>
    <w:p w14:paraId="083AB7E8" w14:textId="77777777" w:rsidR="0037608C" w:rsidRPr="0037608C" w:rsidRDefault="0037608C" w:rsidP="00376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Tools</w:t>
      </w:r>
      <w:r w:rsidRPr="0037608C">
        <w:rPr>
          <w:rFonts w:eastAsia="Times New Roman" w:cstheme="minorHAnsi"/>
        </w:rPr>
        <w:t xml:space="preserve">: Use </w:t>
      </w:r>
      <w:proofErr w:type="spellStart"/>
      <w:proofErr w:type="gramStart"/>
      <w:r w:rsidRPr="0037608C">
        <w:rPr>
          <w:rFonts w:eastAsia="Times New Roman" w:cstheme="minorHAnsi"/>
        </w:rPr>
        <w:t>dplyr</w:t>
      </w:r>
      <w:proofErr w:type="spellEnd"/>
      <w:r w:rsidRPr="0037608C">
        <w:rPr>
          <w:rFonts w:eastAsia="Times New Roman" w:cstheme="minorHAnsi"/>
        </w:rPr>
        <w:t>::</w:t>
      </w:r>
      <w:proofErr w:type="gramEnd"/>
      <w:r w:rsidRPr="0037608C">
        <w:rPr>
          <w:rFonts w:eastAsia="Times New Roman" w:cstheme="minorHAnsi"/>
        </w:rPr>
        <w:t xml:space="preserve">filter() and </w:t>
      </w:r>
      <w:proofErr w:type="spellStart"/>
      <w:r w:rsidRPr="0037608C">
        <w:rPr>
          <w:rFonts w:eastAsia="Times New Roman" w:cstheme="minorHAnsi"/>
        </w:rPr>
        <w:t>tidyr</w:t>
      </w:r>
      <w:proofErr w:type="spellEnd"/>
      <w:r w:rsidRPr="0037608C">
        <w:rPr>
          <w:rFonts w:eastAsia="Times New Roman" w:cstheme="minorHAnsi"/>
        </w:rPr>
        <w:t>::</w:t>
      </w:r>
      <w:proofErr w:type="spellStart"/>
      <w:r w:rsidRPr="0037608C">
        <w:rPr>
          <w:rFonts w:eastAsia="Times New Roman" w:cstheme="minorHAnsi"/>
        </w:rPr>
        <w:t>replace_na</w:t>
      </w:r>
      <w:proofErr w:type="spellEnd"/>
      <w:r w:rsidRPr="0037608C">
        <w:rPr>
          <w:rFonts w:eastAsia="Times New Roman" w:cstheme="minorHAnsi"/>
        </w:rPr>
        <w:t>() to filter out or replace missing data.</w:t>
      </w:r>
    </w:p>
    <w:p w14:paraId="4FADE771" w14:textId="77777777" w:rsidR="0037608C" w:rsidRPr="0037608C" w:rsidRDefault="0037608C" w:rsidP="00376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Note</w:t>
      </w:r>
      <w:r w:rsidRPr="0037608C">
        <w:rPr>
          <w:rFonts w:eastAsia="Times New Roman" w:cstheme="minorHAnsi"/>
        </w:rPr>
        <w:t>: For critical variables (e.g., injury description, date of visit), consider imputing missing values using median or mode if appropriate, or removing incomplete rows if data quality is compromised.</w:t>
      </w:r>
    </w:p>
    <w:p w14:paraId="5D94C1AD" w14:textId="77777777" w:rsidR="0037608C" w:rsidRPr="0037608C" w:rsidRDefault="0037608C" w:rsidP="00376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Correcting Data Types</w:t>
      </w:r>
      <w:r w:rsidRPr="0037608C">
        <w:rPr>
          <w:rFonts w:eastAsia="Times New Roman" w:cstheme="minorHAnsi"/>
        </w:rPr>
        <w:t>:</w:t>
      </w:r>
    </w:p>
    <w:p w14:paraId="2ED6EBB5" w14:textId="77777777" w:rsidR="0037608C" w:rsidRPr="0037608C" w:rsidRDefault="0037608C" w:rsidP="00376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Step</w:t>
      </w:r>
      <w:r w:rsidRPr="0037608C">
        <w:rPr>
          <w:rFonts w:eastAsia="Times New Roman" w:cstheme="minorHAnsi"/>
        </w:rPr>
        <w:t>: Ensure correct data types (e.g., dates as Date, categorical variables as Factor).</w:t>
      </w:r>
    </w:p>
    <w:p w14:paraId="061D3AC6" w14:textId="77777777" w:rsidR="0037608C" w:rsidRPr="0037608C" w:rsidRDefault="0037608C" w:rsidP="00376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Tools</w:t>
      </w:r>
      <w:r w:rsidRPr="0037608C">
        <w:rPr>
          <w:rFonts w:eastAsia="Times New Roman" w:cstheme="minorHAnsi"/>
        </w:rPr>
        <w:t xml:space="preserve">: Use </w:t>
      </w:r>
      <w:proofErr w:type="spellStart"/>
      <w:proofErr w:type="gramStart"/>
      <w:r w:rsidRPr="0037608C">
        <w:rPr>
          <w:rFonts w:eastAsia="Times New Roman" w:cstheme="minorHAnsi"/>
        </w:rPr>
        <w:t>dplyr</w:t>
      </w:r>
      <w:proofErr w:type="spellEnd"/>
      <w:r w:rsidRPr="0037608C">
        <w:rPr>
          <w:rFonts w:eastAsia="Times New Roman" w:cstheme="minorHAnsi"/>
        </w:rPr>
        <w:t>::</w:t>
      </w:r>
      <w:proofErr w:type="gramEnd"/>
      <w:r w:rsidRPr="0037608C">
        <w:rPr>
          <w:rFonts w:eastAsia="Times New Roman" w:cstheme="minorHAnsi"/>
        </w:rPr>
        <w:t>mutate() to transform variables into appropriate formats.</w:t>
      </w:r>
    </w:p>
    <w:p w14:paraId="2A64845D" w14:textId="77777777" w:rsidR="0037608C" w:rsidRPr="0037608C" w:rsidRDefault="0037608C" w:rsidP="00376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Note</w:t>
      </w:r>
      <w:r w:rsidRPr="0037608C">
        <w:rPr>
          <w:rFonts w:eastAsia="Times New Roman" w:cstheme="minorHAnsi"/>
        </w:rPr>
        <w:t xml:space="preserve">: Convert all dates to a standard format using </w:t>
      </w:r>
      <w:proofErr w:type="spellStart"/>
      <w:proofErr w:type="gramStart"/>
      <w:r w:rsidRPr="0037608C">
        <w:rPr>
          <w:rFonts w:eastAsia="Times New Roman" w:cstheme="minorHAnsi"/>
        </w:rPr>
        <w:t>lubridate</w:t>
      </w:r>
      <w:proofErr w:type="spellEnd"/>
      <w:r w:rsidRPr="0037608C">
        <w:rPr>
          <w:rFonts w:eastAsia="Times New Roman" w:cstheme="minorHAnsi"/>
        </w:rPr>
        <w:t>::</w:t>
      </w:r>
      <w:proofErr w:type="spellStart"/>
      <w:proofErr w:type="gramEnd"/>
      <w:r w:rsidRPr="0037608C">
        <w:rPr>
          <w:rFonts w:eastAsia="Times New Roman" w:cstheme="minorHAnsi"/>
        </w:rPr>
        <w:t>ymd</w:t>
      </w:r>
      <w:proofErr w:type="spellEnd"/>
      <w:r w:rsidRPr="0037608C">
        <w:rPr>
          <w:rFonts w:eastAsia="Times New Roman" w:cstheme="minorHAnsi"/>
        </w:rPr>
        <w:t>() for consistent analysis.</w:t>
      </w:r>
    </w:p>
    <w:p w14:paraId="6D36B3BB" w14:textId="77777777" w:rsidR="0037608C" w:rsidRPr="0037608C" w:rsidRDefault="0037608C" w:rsidP="00376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Duplicate Removal</w:t>
      </w:r>
      <w:r w:rsidRPr="0037608C">
        <w:rPr>
          <w:rFonts w:eastAsia="Times New Roman" w:cstheme="minorHAnsi"/>
        </w:rPr>
        <w:t>:</w:t>
      </w:r>
    </w:p>
    <w:p w14:paraId="669A05DE" w14:textId="77777777" w:rsidR="0037608C" w:rsidRPr="0037608C" w:rsidRDefault="0037608C" w:rsidP="00376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Step</w:t>
      </w:r>
      <w:r w:rsidRPr="0037608C">
        <w:rPr>
          <w:rFonts w:eastAsia="Times New Roman" w:cstheme="minorHAnsi"/>
        </w:rPr>
        <w:t>: Identify and remove duplicate records.</w:t>
      </w:r>
    </w:p>
    <w:p w14:paraId="3DDFF615" w14:textId="77777777" w:rsidR="0037608C" w:rsidRPr="0037608C" w:rsidRDefault="0037608C" w:rsidP="00376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Tools</w:t>
      </w:r>
      <w:r w:rsidRPr="0037608C">
        <w:rPr>
          <w:rFonts w:eastAsia="Times New Roman" w:cstheme="minorHAnsi"/>
        </w:rPr>
        <w:t xml:space="preserve">: Use </w:t>
      </w:r>
      <w:proofErr w:type="spellStart"/>
      <w:proofErr w:type="gramStart"/>
      <w:r w:rsidRPr="0037608C">
        <w:rPr>
          <w:rFonts w:eastAsia="Times New Roman" w:cstheme="minorHAnsi"/>
        </w:rPr>
        <w:t>dplyr</w:t>
      </w:r>
      <w:proofErr w:type="spellEnd"/>
      <w:r w:rsidRPr="0037608C">
        <w:rPr>
          <w:rFonts w:eastAsia="Times New Roman" w:cstheme="minorHAnsi"/>
        </w:rPr>
        <w:t>::</w:t>
      </w:r>
      <w:proofErr w:type="gramEnd"/>
      <w:r w:rsidRPr="0037608C">
        <w:rPr>
          <w:rFonts w:eastAsia="Times New Roman" w:cstheme="minorHAnsi"/>
        </w:rPr>
        <w:t>distinct() to check for and eliminate duplicate entries.</w:t>
      </w:r>
    </w:p>
    <w:p w14:paraId="53F054B3" w14:textId="77777777" w:rsidR="0037608C" w:rsidRPr="0037608C" w:rsidRDefault="0037608C" w:rsidP="003760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Note</w:t>
      </w:r>
      <w:r w:rsidRPr="0037608C">
        <w:rPr>
          <w:rFonts w:eastAsia="Times New Roman" w:cstheme="minorHAnsi"/>
        </w:rPr>
        <w:t>: Ensure that key identifiers (e.g., visit IDs) are unique to avoid skewing the data analysis.</w:t>
      </w:r>
    </w:p>
    <w:p w14:paraId="45EE4566" w14:textId="77777777" w:rsidR="0037608C" w:rsidRPr="00BA7AE4" w:rsidRDefault="0037608C" w:rsidP="00ED6261">
      <w:pPr>
        <w:rPr>
          <w:b/>
          <w:bCs/>
          <w:sz w:val="28"/>
          <w:szCs w:val="28"/>
        </w:rPr>
      </w:pPr>
      <w:r w:rsidRPr="00BA7AE4">
        <w:rPr>
          <w:b/>
          <w:bCs/>
          <w:sz w:val="28"/>
          <w:szCs w:val="28"/>
        </w:rPr>
        <w:t>3. Categorizing Work-Related Injuries</w:t>
      </w:r>
    </w:p>
    <w:p w14:paraId="60E922E2" w14:textId="77777777" w:rsidR="0037608C" w:rsidRPr="0037608C" w:rsidRDefault="0037608C" w:rsidP="00376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Injury Classification</w:t>
      </w:r>
      <w:r w:rsidRPr="0037608C">
        <w:rPr>
          <w:rFonts w:eastAsia="Times New Roman" w:cstheme="minorHAnsi"/>
        </w:rPr>
        <w:t>:</w:t>
      </w:r>
    </w:p>
    <w:p w14:paraId="6AEC2738" w14:textId="77777777" w:rsidR="0037608C" w:rsidRPr="0037608C" w:rsidRDefault="0037608C" w:rsidP="003760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Step</w:t>
      </w:r>
      <w:r w:rsidRPr="0037608C">
        <w:rPr>
          <w:rFonts w:eastAsia="Times New Roman" w:cstheme="minorHAnsi"/>
        </w:rPr>
        <w:t>: Apply natural language processing (NLP) techniques to categorize visit descriptions as work-related or non-work-related injuries.</w:t>
      </w:r>
    </w:p>
    <w:p w14:paraId="00A97780" w14:textId="77777777" w:rsidR="0037608C" w:rsidRPr="0037608C" w:rsidRDefault="0037608C" w:rsidP="003760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Tools</w:t>
      </w:r>
      <w:r w:rsidRPr="0037608C">
        <w:rPr>
          <w:rFonts w:eastAsia="Times New Roman" w:cstheme="minorHAnsi"/>
        </w:rPr>
        <w:t xml:space="preserve">: Use </w:t>
      </w:r>
      <w:proofErr w:type="spellStart"/>
      <w:r w:rsidRPr="0037608C">
        <w:rPr>
          <w:rFonts w:eastAsia="Times New Roman" w:cstheme="minorHAnsi"/>
        </w:rPr>
        <w:t>stringr</w:t>
      </w:r>
      <w:proofErr w:type="spellEnd"/>
      <w:r w:rsidRPr="0037608C">
        <w:rPr>
          <w:rFonts w:eastAsia="Times New Roman" w:cstheme="minorHAnsi"/>
        </w:rPr>
        <w:t xml:space="preserve"> functions (</w:t>
      </w:r>
      <w:proofErr w:type="spellStart"/>
      <w:r w:rsidRPr="0037608C">
        <w:rPr>
          <w:rFonts w:eastAsia="Times New Roman" w:cstheme="minorHAnsi"/>
        </w:rPr>
        <w:t>str_</w:t>
      </w:r>
      <w:proofErr w:type="gramStart"/>
      <w:r w:rsidRPr="0037608C">
        <w:rPr>
          <w:rFonts w:eastAsia="Times New Roman" w:cstheme="minorHAnsi"/>
        </w:rPr>
        <w:t>detect</w:t>
      </w:r>
      <w:proofErr w:type="spellEnd"/>
      <w:r w:rsidRPr="0037608C">
        <w:rPr>
          <w:rFonts w:eastAsia="Times New Roman" w:cstheme="minorHAnsi"/>
        </w:rPr>
        <w:t>(</w:t>
      </w:r>
      <w:proofErr w:type="gramEnd"/>
      <w:r w:rsidRPr="0037608C">
        <w:rPr>
          <w:rFonts w:eastAsia="Times New Roman" w:cstheme="minorHAnsi"/>
        </w:rPr>
        <w:t xml:space="preserve">), </w:t>
      </w:r>
      <w:proofErr w:type="spellStart"/>
      <w:r w:rsidRPr="0037608C">
        <w:rPr>
          <w:rFonts w:eastAsia="Times New Roman" w:cstheme="minorHAnsi"/>
        </w:rPr>
        <w:t>str_replace</w:t>
      </w:r>
      <w:proofErr w:type="spellEnd"/>
      <w:r w:rsidRPr="0037608C">
        <w:rPr>
          <w:rFonts w:eastAsia="Times New Roman" w:cstheme="minorHAnsi"/>
        </w:rPr>
        <w:t>()) or apply machine learning models (logistic regression) to classify cases.</w:t>
      </w:r>
    </w:p>
    <w:p w14:paraId="005A0933" w14:textId="0FE36047" w:rsidR="0037608C" w:rsidRPr="0037608C" w:rsidRDefault="0037608C" w:rsidP="003760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Note</w:t>
      </w:r>
      <w:r w:rsidRPr="0037608C">
        <w:rPr>
          <w:rFonts w:eastAsia="Times New Roman" w:cstheme="minorHAnsi"/>
        </w:rPr>
        <w:t>: Ensure that standardized terminology is used for consistent classification, leveraging predefined keywords related to occupational injuries.</w:t>
      </w:r>
    </w:p>
    <w:p w14:paraId="191F96A3" w14:textId="77777777" w:rsidR="0037608C" w:rsidRPr="0037608C" w:rsidRDefault="0037608C" w:rsidP="00376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Industry/Occupation Mapping</w:t>
      </w:r>
      <w:r w:rsidRPr="0037608C">
        <w:rPr>
          <w:rFonts w:eastAsia="Times New Roman" w:cstheme="minorHAnsi"/>
        </w:rPr>
        <w:t>:</w:t>
      </w:r>
    </w:p>
    <w:p w14:paraId="6BE2B786" w14:textId="77777777" w:rsidR="0037608C" w:rsidRPr="0037608C" w:rsidRDefault="0037608C" w:rsidP="003760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Step</w:t>
      </w:r>
      <w:r w:rsidRPr="0037608C">
        <w:rPr>
          <w:rFonts w:eastAsia="Times New Roman" w:cstheme="minorHAnsi"/>
        </w:rPr>
        <w:t>: Map industry and occupation codes to the visit records.</w:t>
      </w:r>
    </w:p>
    <w:p w14:paraId="73A78EFB" w14:textId="77777777" w:rsidR="0037608C" w:rsidRPr="0037608C" w:rsidRDefault="0037608C" w:rsidP="003760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Tools</w:t>
      </w:r>
      <w:r w:rsidRPr="0037608C">
        <w:rPr>
          <w:rFonts w:eastAsia="Times New Roman" w:cstheme="minorHAnsi"/>
        </w:rPr>
        <w:t xml:space="preserve">: Use </w:t>
      </w:r>
      <w:proofErr w:type="spellStart"/>
      <w:proofErr w:type="gramStart"/>
      <w:r w:rsidRPr="0037608C">
        <w:rPr>
          <w:rFonts w:eastAsia="Times New Roman" w:cstheme="minorHAnsi"/>
        </w:rPr>
        <w:t>dplyr</w:t>
      </w:r>
      <w:proofErr w:type="spellEnd"/>
      <w:r w:rsidRPr="0037608C">
        <w:rPr>
          <w:rFonts w:eastAsia="Times New Roman" w:cstheme="minorHAnsi"/>
        </w:rPr>
        <w:t>::</w:t>
      </w:r>
      <w:proofErr w:type="spellStart"/>
      <w:proofErr w:type="gramEnd"/>
      <w:r w:rsidRPr="0037608C">
        <w:rPr>
          <w:rFonts w:eastAsia="Times New Roman" w:cstheme="minorHAnsi"/>
        </w:rPr>
        <w:t>left_join</w:t>
      </w:r>
      <w:proofErr w:type="spellEnd"/>
      <w:r w:rsidRPr="0037608C">
        <w:rPr>
          <w:rFonts w:eastAsia="Times New Roman" w:cstheme="minorHAnsi"/>
        </w:rPr>
        <w:t>() to merge occupational codes from reference tables.</w:t>
      </w:r>
    </w:p>
    <w:p w14:paraId="7E252466" w14:textId="77777777" w:rsidR="0037608C" w:rsidRPr="0037608C" w:rsidRDefault="0037608C" w:rsidP="003760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Note</w:t>
      </w:r>
      <w:r w:rsidRPr="0037608C">
        <w:rPr>
          <w:rFonts w:eastAsia="Times New Roman" w:cstheme="minorHAnsi"/>
        </w:rPr>
        <w:t>: Verify that each visit is correctly categorized by industry, using the North American Industry Classification System (NAICS) and Standard Occupational Classification (SOC) codes where applicable.</w:t>
      </w:r>
    </w:p>
    <w:p w14:paraId="71F24893" w14:textId="77777777" w:rsidR="0037608C" w:rsidRPr="00BA7AE4" w:rsidRDefault="0037608C" w:rsidP="00ED6261">
      <w:pPr>
        <w:rPr>
          <w:b/>
          <w:bCs/>
          <w:sz w:val="28"/>
          <w:szCs w:val="28"/>
        </w:rPr>
      </w:pPr>
      <w:r w:rsidRPr="00BA7AE4">
        <w:rPr>
          <w:b/>
          <w:bCs/>
          <w:sz w:val="28"/>
          <w:szCs w:val="28"/>
        </w:rPr>
        <w:t>4. Outlier Detection and Validation</w:t>
      </w:r>
    </w:p>
    <w:p w14:paraId="76D7226A" w14:textId="77777777" w:rsidR="0037608C" w:rsidRPr="0037608C" w:rsidRDefault="0037608C" w:rsidP="00376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Step</w:t>
      </w:r>
      <w:r w:rsidRPr="0037608C">
        <w:rPr>
          <w:rFonts w:eastAsia="Times New Roman" w:cstheme="minorHAnsi"/>
        </w:rPr>
        <w:t>: Identify and review potential outliers in data (e.g., extreme values for visit duration, age).</w:t>
      </w:r>
    </w:p>
    <w:p w14:paraId="365035D1" w14:textId="77777777" w:rsidR="0037608C" w:rsidRPr="0037608C" w:rsidRDefault="0037608C" w:rsidP="00376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Tools</w:t>
      </w:r>
      <w:r w:rsidRPr="0037608C">
        <w:rPr>
          <w:rFonts w:eastAsia="Times New Roman" w:cstheme="minorHAnsi"/>
        </w:rPr>
        <w:t xml:space="preserve">: Use </w:t>
      </w:r>
      <w:proofErr w:type="spellStart"/>
      <w:proofErr w:type="gramStart"/>
      <w:r w:rsidRPr="0037608C">
        <w:rPr>
          <w:rFonts w:eastAsia="Times New Roman" w:cstheme="minorHAnsi"/>
        </w:rPr>
        <w:t>dplyr</w:t>
      </w:r>
      <w:proofErr w:type="spellEnd"/>
      <w:r w:rsidRPr="0037608C">
        <w:rPr>
          <w:rFonts w:eastAsia="Times New Roman" w:cstheme="minorHAnsi"/>
        </w:rPr>
        <w:t>::</w:t>
      </w:r>
      <w:proofErr w:type="gramEnd"/>
      <w:r w:rsidRPr="0037608C">
        <w:rPr>
          <w:rFonts w:eastAsia="Times New Roman" w:cstheme="minorHAnsi"/>
        </w:rPr>
        <w:t>filter() combined with custom thresholds for variables to flag unusual data points.</w:t>
      </w:r>
    </w:p>
    <w:p w14:paraId="3E2D6FC3" w14:textId="77777777" w:rsidR="0037608C" w:rsidRPr="0037608C" w:rsidRDefault="0037608C" w:rsidP="00376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Note</w:t>
      </w:r>
      <w:r w:rsidRPr="0037608C">
        <w:rPr>
          <w:rFonts w:eastAsia="Times New Roman" w:cstheme="minorHAnsi"/>
        </w:rPr>
        <w:t>: Review flagged records manually to ensure they are valid before removing or adjusting outliers.</w:t>
      </w:r>
    </w:p>
    <w:p w14:paraId="702567B3" w14:textId="77777777" w:rsidR="0037608C" w:rsidRPr="00BA7AE4" w:rsidRDefault="0037608C" w:rsidP="00ED6261">
      <w:pPr>
        <w:rPr>
          <w:b/>
          <w:bCs/>
          <w:sz w:val="28"/>
          <w:szCs w:val="28"/>
        </w:rPr>
      </w:pPr>
      <w:r w:rsidRPr="00BA7AE4">
        <w:rPr>
          <w:b/>
          <w:bCs/>
          <w:sz w:val="28"/>
          <w:szCs w:val="28"/>
        </w:rPr>
        <w:t>5. Aggregating Data for Analysis</w:t>
      </w:r>
    </w:p>
    <w:p w14:paraId="66083264" w14:textId="77777777" w:rsidR="0037608C" w:rsidRPr="0037608C" w:rsidRDefault="0037608C" w:rsidP="00376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Step</w:t>
      </w:r>
      <w:r w:rsidRPr="0037608C">
        <w:rPr>
          <w:rFonts w:eastAsia="Times New Roman" w:cstheme="minorHAnsi"/>
        </w:rPr>
        <w:t>: Summarize data for reporting and analysis.</w:t>
      </w:r>
    </w:p>
    <w:p w14:paraId="6382039D" w14:textId="77777777" w:rsidR="0037608C" w:rsidRPr="0037608C" w:rsidRDefault="0037608C" w:rsidP="00376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</w:rPr>
        <w:t>Aggregate by key variables such as date, type of injury, industry, and region.</w:t>
      </w:r>
    </w:p>
    <w:p w14:paraId="0DD17D59" w14:textId="77777777" w:rsidR="0037608C" w:rsidRPr="0037608C" w:rsidRDefault="0037608C" w:rsidP="00376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Tools</w:t>
      </w:r>
      <w:r w:rsidRPr="0037608C">
        <w:rPr>
          <w:rFonts w:eastAsia="Times New Roman" w:cstheme="minorHAnsi"/>
        </w:rPr>
        <w:t xml:space="preserve">: Use </w:t>
      </w:r>
      <w:proofErr w:type="spellStart"/>
      <w:proofErr w:type="gramStart"/>
      <w:r w:rsidRPr="0037608C">
        <w:rPr>
          <w:rFonts w:eastAsia="Times New Roman" w:cstheme="minorHAnsi"/>
        </w:rPr>
        <w:t>dplyr</w:t>
      </w:r>
      <w:proofErr w:type="spellEnd"/>
      <w:r w:rsidRPr="0037608C">
        <w:rPr>
          <w:rFonts w:eastAsia="Times New Roman" w:cstheme="minorHAnsi"/>
        </w:rPr>
        <w:t>::</w:t>
      </w:r>
      <w:proofErr w:type="spellStart"/>
      <w:proofErr w:type="gramEnd"/>
      <w:r w:rsidRPr="0037608C">
        <w:rPr>
          <w:rFonts w:eastAsia="Times New Roman" w:cstheme="minorHAnsi"/>
        </w:rPr>
        <w:t>group_by</w:t>
      </w:r>
      <w:proofErr w:type="spellEnd"/>
      <w:r w:rsidRPr="0037608C">
        <w:rPr>
          <w:rFonts w:eastAsia="Times New Roman" w:cstheme="minorHAnsi"/>
        </w:rPr>
        <w:t xml:space="preserve">() and </w:t>
      </w:r>
      <w:proofErr w:type="spellStart"/>
      <w:r w:rsidRPr="0037608C">
        <w:rPr>
          <w:rFonts w:eastAsia="Times New Roman" w:cstheme="minorHAnsi"/>
        </w:rPr>
        <w:t>dplyr</w:t>
      </w:r>
      <w:proofErr w:type="spellEnd"/>
      <w:r w:rsidRPr="0037608C">
        <w:rPr>
          <w:rFonts w:eastAsia="Times New Roman" w:cstheme="minorHAnsi"/>
        </w:rPr>
        <w:t>::summarize() to create summary statistics.</w:t>
      </w:r>
    </w:p>
    <w:p w14:paraId="38C2749B" w14:textId="77777777" w:rsidR="0037608C" w:rsidRPr="0037608C" w:rsidRDefault="0037608C" w:rsidP="00376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Note</w:t>
      </w:r>
      <w:r w:rsidRPr="0037608C">
        <w:rPr>
          <w:rFonts w:eastAsia="Times New Roman" w:cstheme="minorHAnsi"/>
        </w:rPr>
        <w:t>: Ensure that aggregation aligns with analysis goals (e.g., monthly trends, injury type distributions).</w:t>
      </w:r>
    </w:p>
    <w:p w14:paraId="17003DC5" w14:textId="77777777" w:rsidR="0037608C" w:rsidRPr="00BA7AE4" w:rsidRDefault="0037608C" w:rsidP="00ED6261">
      <w:pPr>
        <w:rPr>
          <w:b/>
          <w:bCs/>
          <w:sz w:val="28"/>
          <w:szCs w:val="28"/>
        </w:rPr>
      </w:pPr>
      <w:r w:rsidRPr="00BA7AE4">
        <w:rPr>
          <w:b/>
          <w:bCs/>
          <w:sz w:val="28"/>
          <w:szCs w:val="28"/>
        </w:rPr>
        <w:t>6. Export Cleaned Data</w:t>
      </w:r>
    </w:p>
    <w:p w14:paraId="7F4E71C6" w14:textId="77777777" w:rsidR="0037608C" w:rsidRPr="0037608C" w:rsidRDefault="0037608C" w:rsidP="00376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Step</w:t>
      </w:r>
      <w:r w:rsidRPr="0037608C">
        <w:rPr>
          <w:rFonts w:eastAsia="Times New Roman" w:cstheme="minorHAnsi"/>
        </w:rPr>
        <w:t>: Export the processed dataset for analysis and reporting.</w:t>
      </w:r>
    </w:p>
    <w:p w14:paraId="7F6FB682" w14:textId="77777777" w:rsidR="0037608C" w:rsidRPr="0037608C" w:rsidRDefault="0037608C" w:rsidP="00376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Tools</w:t>
      </w:r>
      <w:r w:rsidRPr="0037608C">
        <w:rPr>
          <w:rFonts w:eastAsia="Times New Roman" w:cstheme="minorHAnsi"/>
        </w:rPr>
        <w:t xml:space="preserve">: Use </w:t>
      </w:r>
      <w:proofErr w:type="spellStart"/>
      <w:proofErr w:type="gramStart"/>
      <w:r w:rsidRPr="0037608C">
        <w:rPr>
          <w:rFonts w:eastAsia="Times New Roman" w:cstheme="minorHAnsi"/>
        </w:rPr>
        <w:t>readr</w:t>
      </w:r>
      <w:proofErr w:type="spellEnd"/>
      <w:r w:rsidRPr="0037608C">
        <w:rPr>
          <w:rFonts w:eastAsia="Times New Roman" w:cstheme="minorHAnsi"/>
        </w:rPr>
        <w:t>::</w:t>
      </w:r>
      <w:proofErr w:type="spellStart"/>
      <w:proofErr w:type="gramEnd"/>
      <w:r w:rsidRPr="0037608C">
        <w:rPr>
          <w:rFonts w:eastAsia="Times New Roman" w:cstheme="minorHAnsi"/>
        </w:rPr>
        <w:t>write_csv</w:t>
      </w:r>
      <w:proofErr w:type="spellEnd"/>
      <w:r w:rsidRPr="0037608C">
        <w:rPr>
          <w:rFonts w:eastAsia="Times New Roman" w:cstheme="minorHAnsi"/>
        </w:rPr>
        <w:t>() to export the cleaned and categorized dataset.</w:t>
      </w:r>
    </w:p>
    <w:p w14:paraId="7BB9838C" w14:textId="77777777" w:rsidR="0037608C" w:rsidRPr="0037608C" w:rsidRDefault="0037608C" w:rsidP="00376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7608C">
        <w:rPr>
          <w:rFonts w:eastAsia="Times New Roman" w:cstheme="minorHAnsi"/>
          <w:b/>
          <w:bCs/>
        </w:rPr>
        <w:t>Note</w:t>
      </w:r>
      <w:r w:rsidRPr="0037608C">
        <w:rPr>
          <w:rFonts w:eastAsia="Times New Roman" w:cstheme="minorHAnsi"/>
        </w:rPr>
        <w:t>: Keep a log of all data transformations applied for transparency and reproducibility.</w:t>
      </w:r>
    </w:p>
    <w:p w14:paraId="1EC920BB" w14:textId="77777777" w:rsidR="007311AB" w:rsidRDefault="007311AB"/>
    <w:sectPr w:rsidR="00731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966C7"/>
    <w:multiLevelType w:val="multilevel"/>
    <w:tmpl w:val="4DB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A36AB"/>
    <w:multiLevelType w:val="multilevel"/>
    <w:tmpl w:val="07B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F6D5E"/>
    <w:multiLevelType w:val="multilevel"/>
    <w:tmpl w:val="FC8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1665C"/>
    <w:multiLevelType w:val="multilevel"/>
    <w:tmpl w:val="4D3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A08C5"/>
    <w:multiLevelType w:val="multilevel"/>
    <w:tmpl w:val="4B0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841C2"/>
    <w:multiLevelType w:val="multilevel"/>
    <w:tmpl w:val="D88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564893">
    <w:abstractNumId w:val="2"/>
  </w:num>
  <w:num w:numId="2" w16cid:durableId="1394083215">
    <w:abstractNumId w:val="0"/>
  </w:num>
  <w:num w:numId="3" w16cid:durableId="552888175">
    <w:abstractNumId w:val="4"/>
  </w:num>
  <w:num w:numId="4" w16cid:durableId="552814275">
    <w:abstractNumId w:val="1"/>
  </w:num>
  <w:num w:numId="5" w16cid:durableId="1813017006">
    <w:abstractNumId w:val="3"/>
  </w:num>
  <w:num w:numId="6" w16cid:durableId="754128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8C"/>
    <w:rsid w:val="001335A0"/>
    <w:rsid w:val="0037608C"/>
    <w:rsid w:val="005C0B31"/>
    <w:rsid w:val="00677BC4"/>
    <w:rsid w:val="007311AB"/>
    <w:rsid w:val="00BA7AE4"/>
    <w:rsid w:val="00E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0301"/>
  <w15:chartTrackingRefBased/>
  <w15:docId w15:val="{C0831807-68AB-49C6-8987-D6687A80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9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Austin</dc:creator>
  <cp:keywords/>
  <dc:description/>
  <cp:lastModifiedBy>Christopher Austin</cp:lastModifiedBy>
  <cp:revision>3</cp:revision>
  <dcterms:created xsi:type="dcterms:W3CDTF">2024-09-26T17:23:00Z</dcterms:created>
  <dcterms:modified xsi:type="dcterms:W3CDTF">2024-09-27T15:38:00Z</dcterms:modified>
</cp:coreProperties>
</file>