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3CC11" w14:textId="0AF2946B" w:rsidR="00112E11" w:rsidRPr="0014106E" w:rsidRDefault="00DD6AF3" w:rsidP="00112E11">
      <w:pPr>
        <w:jc w:val="center"/>
        <w:rPr>
          <w:rFonts w:ascii="Arial" w:hAnsi="Arial" w:cs="Arial"/>
          <w:sz w:val="36"/>
          <w:szCs w:val="36"/>
        </w:rPr>
      </w:pPr>
      <w:r w:rsidRPr="0014106E">
        <w:rPr>
          <w:rFonts w:ascii="Arial" w:hAnsi="Arial" w:cs="Arial"/>
          <w:sz w:val="36"/>
          <w:szCs w:val="36"/>
        </w:rPr>
        <w:t>Nebraska Department of Health and Human Services</w:t>
      </w:r>
    </w:p>
    <w:p w14:paraId="07A68023" w14:textId="721A5004" w:rsidR="00100A67" w:rsidRDefault="00013225" w:rsidP="00141435">
      <w:pPr>
        <w:jc w:val="center"/>
        <w:rPr>
          <w:rFonts w:ascii="Arial" w:hAnsi="Arial" w:cs="Arial"/>
          <w:b/>
          <w:bCs/>
          <w:color w:val="BB1F53"/>
          <w:sz w:val="52"/>
          <w:szCs w:val="52"/>
        </w:rPr>
      </w:pPr>
      <w:r w:rsidRPr="0014106E">
        <w:rPr>
          <w:rFonts w:ascii="Arial" w:hAnsi="Arial" w:cs="Arial"/>
          <w:b/>
          <w:bCs/>
          <w:color w:val="00607F"/>
          <w:sz w:val="96"/>
          <w:szCs w:val="96"/>
        </w:rPr>
        <w:t>Health Alert Network</w:t>
      </w:r>
      <w:r w:rsidR="00112E11" w:rsidRPr="0014106E">
        <w:rPr>
          <w:rFonts w:ascii="Arial" w:hAnsi="Arial" w:cs="Arial"/>
          <w:sz w:val="56"/>
          <w:szCs w:val="56"/>
        </w:rPr>
        <w:br/>
      </w:r>
      <w:r w:rsidR="0014106E" w:rsidRPr="0014106E">
        <w:rPr>
          <w:rFonts w:ascii="Arial" w:hAnsi="Arial" w:cs="Arial"/>
          <w:b/>
          <w:bCs/>
          <w:color w:val="BB1F53"/>
          <w:sz w:val="52"/>
          <w:szCs w:val="52"/>
        </w:rPr>
        <w:t>ALERT</w:t>
      </w:r>
    </w:p>
    <w:p w14:paraId="767CA502" w14:textId="77777777" w:rsidR="000B6D88" w:rsidRPr="000B6D88" w:rsidRDefault="000B6D88" w:rsidP="00141435">
      <w:pPr>
        <w:jc w:val="center"/>
        <w:rPr>
          <w:rFonts w:ascii="Arial" w:hAnsi="Arial" w:cs="Arial"/>
          <w:b/>
          <w:bCs/>
          <w:color w:val="BB1F53"/>
          <w:sz w:val="24"/>
          <w:szCs w:val="24"/>
        </w:rPr>
      </w:pPr>
    </w:p>
    <w:p w14:paraId="3484BC3B" w14:textId="3F596095" w:rsidR="00100A67" w:rsidRDefault="004114DE" w:rsidP="004114DE">
      <w:pPr>
        <w:tabs>
          <w:tab w:val="left" w:pos="6017"/>
        </w:tabs>
        <w:jc w:val="center"/>
        <w:rPr>
          <w:rFonts w:ascii="Arial" w:hAnsi="Arial" w:cs="Arial"/>
          <w:sz w:val="22"/>
          <w:szCs w:val="22"/>
        </w:rPr>
      </w:pPr>
      <w:r>
        <w:rPr>
          <w:rFonts w:ascii="Arial" w:hAnsi="Arial" w:cs="Arial"/>
          <w:sz w:val="22"/>
          <w:szCs w:val="22"/>
        </w:rPr>
        <w:fldChar w:fldCharType="begin"/>
      </w:r>
      <w:r>
        <w:rPr>
          <w:rFonts w:ascii="Arial" w:hAnsi="Arial" w:cs="Arial"/>
          <w:sz w:val="22"/>
          <w:szCs w:val="22"/>
        </w:rPr>
        <w:instrText xml:space="preserve"> DATE \@ "MMMM d, yyyy" </w:instrText>
      </w:r>
      <w:r>
        <w:rPr>
          <w:rFonts w:ascii="Arial" w:hAnsi="Arial" w:cs="Arial"/>
          <w:sz w:val="22"/>
          <w:szCs w:val="22"/>
        </w:rPr>
        <w:fldChar w:fldCharType="separate"/>
      </w:r>
      <w:r w:rsidR="00780899">
        <w:rPr>
          <w:rFonts w:ascii="Arial" w:hAnsi="Arial" w:cs="Arial"/>
          <w:noProof/>
          <w:sz w:val="22"/>
          <w:szCs w:val="22"/>
        </w:rPr>
        <w:t>April 17, 2024</w:t>
      </w:r>
      <w:r>
        <w:rPr>
          <w:rFonts w:ascii="Arial" w:hAnsi="Arial" w:cs="Arial"/>
          <w:sz w:val="22"/>
          <w:szCs w:val="22"/>
        </w:rPr>
        <w:fldChar w:fldCharType="end"/>
      </w:r>
    </w:p>
    <w:p w14:paraId="0E154256" w14:textId="77777777" w:rsidR="000B6D88" w:rsidRPr="0014106E" w:rsidRDefault="000B6D88" w:rsidP="004114DE">
      <w:pPr>
        <w:tabs>
          <w:tab w:val="left" w:pos="6017"/>
        </w:tabs>
        <w:jc w:val="center"/>
        <w:rPr>
          <w:rFonts w:ascii="Arial" w:hAnsi="Arial" w:cs="Arial"/>
          <w:sz w:val="8"/>
          <w:szCs w:val="8"/>
        </w:rPr>
      </w:pPr>
    </w:p>
    <w:p w14:paraId="087D25B9" w14:textId="6897B892" w:rsidR="00F429F7" w:rsidRPr="00DC3A0C" w:rsidRDefault="00E934F3" w:rsidP="000B6D88">
      <w:pPr>
        <w:jc w:val="center"/>
        <w:rPr>
          <w:rFonts w:ascii="Arial" w:hAnsi="Arial" w:cs="Arial"/>
          <w:color w:val="00607F"/>
          <w:sz w:val="44"/>
          <w:szCs w:val="44"/>
        </w:rPr>
      </w:pPr>
      <w:r w:rsidRPr="00DC3A0C">
        <w:rPr>
          <w:rFonts w:ascii="Arial" w:hAnsi="Arial" w:cs="Arial"/>
          <w:color w:val="00607F"/>
          <w:sz w:val="44"/>
          <w:szCs w:val="44"/>
        </w:rPr>
        <w:t>Highly Pathogenic Avian Influenza</w:t>
      </w:r>
      <w:r w:rsidR="005C0D4A" w:rsidRPr="00DC3A0C">
        <w:rPr>
          <w:rFonts w:ascii="Arial" w:hAnsi="Arial" w:cs="Arial"/>
          <w:color w:val="00607F"/>
          <w:sz w:val="44"/>
          <w:szCs w:val="44"/>
        </w:rPr>
        <w:t xml:space="preserve"> (HPAI)</w:t>
      </w:r>
      <w:r w:rsidRPr="00DC3A0C">
        <w:rPr>
          <w:rFonts w:ascii="Arial" w:hAnsi="Arial" w:cs="Arial"/>
          <w:color w:val="00607F"/>
          <w:sz w:val="44"/>
          <w:szCs w:val="44"/>
        </w:rPr>
        <w:t xml:space="preserve"> A(H5N1) Virus Detection in Dairy Cattle in Nebraska</w:t>
      </w:r>
    </w:p>
    <w:p w14:paraId="25893949" w14:textId="77777777" w:rsidR="00F429F7" w:rsidRPr="00F429F7" w:rsidRDefault="00F429F7" w:rsidP="00F429F7">
      <w:pPr>
        <w:contextualSpacing/>
        <w:rPr>
          <w:rFonts w:ascii="Arial" w:hAnsi="Arial" w:cs="Arial"/>
          <w:sz w:val="24"/>
          <w:szCs w:val="24"/>
        </w:rPr>
      </w:pPr>
    </w:p>
    <w:p w14:paraId="1C676EF4" w14:textId="77777777" w:rsidR="00F429F7" w:rsidRPr="00F429F7" w:rsidRDefault="00F429F7" w:rsidP="00F429F7">
      <w:pPr>
        <w:contextualSpacing/>
        <w:rPr>
          <w:rFonts w:ascii="Arial" w:hAnsi="Arial" w:cs="Arial"/>
          <w:b/>
          <w:bCs/>
          <w:sz w:val="24"/>
          <w:szCs w:val="24"/>
        </w:rPr>
      </w:pPr>
      <w:r w:rsidRPr="00F429F7">
        <w:rPr>
          <w:rFonts w:ascii="Arial" w:hAnsi="Arial" w:cs="Arial"/>
          <w:b/>
          <w:bCs/>
          <w:sz w:val="24"/>
          <w:szCs w:val="24"/>
        </w:rPr>
        <w:t>Summary</w:t>
      </w:r>
    </w:p>
    <w:p w14:paraId="0785E20F" w14:textId="00DAEC96" w:rsidR="00F429F7" w:rsidRDefault="00F429F7" w:rsidP="00F429F7">
      <w:pPr>
        <w:contextualSpacing/>
        <w:rPr>
          <w:rFonts w:ascii="Arial" w:hAnsi="Arial" w:cs="Arial"/>
          <w:sz w:val="24"/>
          <w:szCs w:val="24"/>
        </w:rPr>
      </w:pPr>
      <w:r w:rsidRPr="00F429F7">
        <w:rPr>
          <w:rFonts w:ascii="Arial" w:hAnsi="Arial" w:cs="Arial"/>
          <w:sz w:val="24"/>
          <w:szCs w:val="24"/>
        </w:rPr>
        <w:t>Nebraska Department of Health and Human Services is sending out this H</w:t>
      </w:r>
      <w:r w:rsidR="006D6A97">
        <w:rPr>
          <w:rFonts w:ascii="Arial" w:hAnsi="Arial" w:cs="Arial"/>
          <w:sz w:val="24"/>
          <w:szCs w:val="24"/>
        </w:rPr>
        <w:t>ealth Alert Network (HAN)</w:t>
      </w:r>
      <w:r w:rsidRPr="00F429F7">
        <w:rPr>
          <w:rFonts w:ascii="Arial" w:hAnsi="Arial" w:cs="Arial"/>
          <w:sz w:val="24"/>
          <w:szCs w:val="24"/>
        </w:rPr>
        <w:t xml:space="preserve"> to notify clinicians</w:t>
      </w:r>
      <w:r w:rsidR="00332BF2">
        <w:rPr>
          <w:rFonts w:ascii="Arial" w:hAnsi="Arial" w:cs="Arial"/>
          <w:sz w:val="24"/>
          <w:szCs w:val="24"/>
        </w:rPr>
        <w:t>, laboratorians</w:t>
      </w:r>
      <w:commentRangeStart w:id="0"/>
      <w:r w:rsidR="00332BF2">
        <w:rPr>
          <w:rFonts w:ascii="Arial" w:hAnsi="Arial" w:cs="Arial"/>
          <w:sz w:val="24"/>
          <w:szCs w:val="24"/>
        </w:rPr>
        <w:t>,</w:t>
      </w:r>
      <w:r w:rsidRPr="00F429F7">
        <w:rPr>
          <w:rFonts w:ascii="Arial" w:hAnsi="Arial" w:cs="Arial"/>
          <w:sz w:val="24"/>
          <w:szCs w:val="24"/>
        </w:rPr>
        <w:t xml:space="preserve"> </w:t>
      </w:r>
      <w:r w:rsidR="000A78BD">
        <w:rPr>
          <w:rFonts w:ascii="Arial" w:hAnsi="Arial" w:cs="Arial"/>
          <w:sz w:val="24"/>
          <w:szCs w:val="24"/>
        </w:rPr>
        <w:t xml:space="preserve">veterinarians </w:t>
      </w:r>
      <w:commentRangeEnd w:id="0"/>
      <w:r w:rsidR="000A78BD">
        <w:rPr>
          <w:rStyle w:val="CommentReference"/>
          <w:rFonts w:asciiTheme="minorHAnsi" w:eastAsiaTheme="minorHAnsi" w:hAnsiTheme="minorHAnsi" w:cstheme="minorBidi"/>
        </w:rPr>
        <w:commentReference w:id="0"/>
      </w:r>
      <w:r w:rsidRPr="00F429F7">
        <w:rPr>
          <w:rFonts w:ascii="Arial" w:hAnsi="Arial" w:cs="Arial"/>
          <w:sz w:val="24"/>
          <w:szCs w:val="24"/>
        </w:rPr>
        <w:t xml:space="preserve">and public health officials about a confirmed </w:t>
      </w:r>
      <w:r w:rsidR="005C0D4A">
        <w:rPr>
          <w:rFonts w:ascii="Arial" w:hAnsi="Arial" w:cs="Arial"/>
          <w:sz w:val="24"/>
          <w:szCs w:val="24"/>
        </w:rPr>
        <w:t>HPAI A(H5N1) detection in dairy cattle in Nebraska</w:t>
      </w:r>
      <w:r w:rsidRPr="00F429F7">
        <w:rPr>
          <w:rFonts w:ascii="Arial" w:hAnsi="Arial" w:cs="Arial"/>
          <w:sz w:val="24"/>
          <w:szCs w:val="24"/>
        </w:rPr>
        <w:t xml:space="preserve">. </w:t>
      </w:r>
      <w:r w:rsidR="005C0D4A" w:rsidRPr="005C0D4A">
        <w:rPr>
          <w:rFonts w:ascii="Arial" w:hAnsi="Arial" w:cs="Arial"/>
          <w:sz w:val="24"/>
          <w:szCs w:val="24"/>
        </w:rPr>
        <w:t>The U.S. Department of Agriculture (USDA) recently reported detections of highly pathogenic avian influenza A(H5N1) virus</w:t>
      </w:r>
      <w:r w:rsidR="003D04EB">
        <w:rPr>
          <w:rFonts w:ascii="Arial" w:hAnsi="Arial" w:cs="Arial"/>
          <w:sz w:val="24"/>
          <w:szCs w:val="24"/>
        </w:rPr>
        <w:t xml:space="preserve"> </w:t>
      </w:r>
      <w:r w:rsidR="003D04EB" w:rsidRPr="00844B56">
        <w:rPr>
          <w:rFonts w:ascii="Arial" w:hAnsi="Arial" w:cs="Arial"/>
          <w:sz w:val="24"/>
          <w:szCs w:val="24"/>
        </w:rPr>
        <w:t>(avian influenza or bird flu)</w:t>
      </w:r>
      <w:r w:rsidR="005C0D4A" w:rsidRPr="005C0D4A">
        <w:rPr>
          <w:rFonts w:ascii="Arial" w:hAnsi="Arial" w:cs="Arial"/>
          <w:sz w:val="24"/>
          <w:szCs w:val="24"/>
        </w:rPr>
        <w:t xml:space="preserve"> in U.S. dairy cattle in multiple states</w:t>
      </w:r>
      <w:r w:rsidR="005C0D4A">
        <w:rPr>
          <w:rFonts w:ascii="Arial" w:hAnsi="Arial" w:cs="Arial"/>
          <w:sz w:val="24"/>
          <w:szCs w:val="24"/>
        </w:rPr>
        <w:t>, and the Centers for Disease Control and Prevention (CDC) recently issue</w:t>
      </w:r>
      <w:r w:rsidR="00332BF2">
        <w:rPr>
          <w:rFonts w:ascii="Arial" w:hAnsi="Arial" w:cs="Arial"/>
          <w:sz w:val="24"/>
          <w:szCs w:val="24"/>
        </w:rPr>
        <w:t>d</w:t>
      </w:r>
      <w:r w:rsidR="005C0D4A">
        <w:rPr>
          <w:rFonts w:ascii="Arial" w:hAnsi="Arial" w:cs="Arial"/>
          <w:sz w:val="24"/>
          <w:szCs w:val="24"/>
        </w:rPr>
        <w:t xml:space="preserve"> a </w:t>
      </w:r>
      <w:hyperlink r:id="rId11" w:history="1">
        <w:commentRangeStart w:id="1"/>
        <w:r w:rsidR="005C0D4A" w:rsidRPr="001A5E4F">
          <w:rPr>
            <w:rStyle w:val="Hyperlink"/>
            <w:rFonts w:ascii="Arial" w:hAnsi="Arial" w:cs="Arial"/>
            <w:sz w:val="24"/>
            <w:szCs w:val="24"/>
          </w:rPr>
          <w:t>HAN</w:t>
        </w:r>
        <w:commentRangeEnd w:id="1"/>
        <w:r w:rsidR="000A78BD" w:rsidRPr="001A5E4F">
          <w:rPr>
            <w:rStyle w:val="Hyperlink"/>
            <w:rFonts w:asciiTheme="minorHAnsi" w:eastAsiaTheme="minorHAnsi" w:hAnsiTheme="minorHAnsi" w:cstheme="minorBidi"/>
            <w:sz w:val="16"/>
            <w:szCs w:val="16"/>
          </w:rPr>
          <w:commentReference w:id="1"/>
        </w:r>
      </w:hyperlink>
      <w:r w:rsidR="005C0D4A">
        <w:rPr>
          <w:rFonts w:ascii="Arial" w:hAnsi="Arial" w:cs="Arial"/>
          <w:sz w:val="24"/>
          <w:szCs w:val="24"/>
        </w:rPr>
        <w:t xml:space="preserve"> about a confirmed human infection with HPAI A(H5N1) virus</w:t>
      </w:r>
      <w:r w:rsidR="005C0D4A" w:rsidRPr="005C0D4A">
        <w:rPr>
          <w:rFonts w:ascii="Arial" w:hAnsi="Arial" w:cs="Arial"/>
          <w:sz w:val="24"/>
          <w:szCs w:val="24"/>
        </w:rPr>
        <w:t>.</w:t>
      </w:r>
      <w:r w:rsidR="005C0D4A">
        <w:rPr>
          <w:rFonts w:ascii="Arial" w:hAnsi="Arial" w:cs="Arial"/>
          <w:sz w:val="24"/>
          <w:szCs w:val="24"/>
        </w:rPr>
        <w:t xml:space="preserve"> </w:t>
      </w:r>
      <w:r w:rsidR="005C0D4A" w:rsidRPr="005C0D4A">
        <w:rPr>
          <w:rFonts w:ascii="Arial" w:hAnsi="Arial" w:cs="Arial"/>
          <w:sz w:val="24"/>
          <w:szCs w:val="24"/>
        </w:rPr>
        <w:t xml:space="preserve">This </w:t>
      </w:r>
      <w:r w:rsidR="006D6A97">
        <w:rPr>
          <w:rFonts w:ascii="Arial" w:hAnsi="Arial" w:cs="Arial"/>
          <w:sz w:val="24"/>
          <w:szCs w:val="24"/>
        </w:rPr>
        <w:t>HAN</w:t>
      </w:r>
      <w:r w:rsidR="005C0D4A" w:rsidRPr="005C0D4A">
        <w:rPr>
          <w:rFonts w:ascii="Arial" w:hAnsi="Arial" w:cs="Arial"/>
          <w:sz w:val="24"/>
          <w:szCs w:val="24"/>
        </w:rPr>
        <w:t xml:space="preserve"> includes </w:t>
      </w:r>
      <w:r w:rsidR="008B06F3">
        <w:rPr>
          <w:rFonts w:ascii="Arial" w:hAnsi="Arial" w:cs="Arial"/>
          <w:sz w:val="24"/>
          <w:szCs w:val="24"/>
        </w:rPr>
        <w:t xml:space="preserve">a summary </w:t>
      </w:r>
      <w:r w:rsidR="000A78BD">
        <w:rPr>
          <w:rFonts w:ascii="Arial" w:hAnsi="Arial" w:cs="Arial"/>
          <w:sz w:val="24"/>
          <w:szCs w:val="24"/>
        </w:rPr>
        <w:t xml:space="preserve">herein </w:t>
      </w:r>
      <w:r w:rsidR="008B06F3">
        <w:rPr>
          <w:rFonts w:ascii="Arial" w:hAnsi="Arial" w:cs="Arial"/>
          <w:sz w:val="24"/>
          <w:szCs w:val="24"/>
        </w:rPr>
        <w:t xml:space="preserve">of interim </w:t>
      </w:r>
      <w:r w:rsidR="00172FCE">
        <w:rPr>
          <w:rFonts w:ascii="Arial" w:hAnsi="Arial" w:cs="Arial"/>
          <w:sz w:val="24"/>
          <w:szCs w:val="24"/>
        </w:rPr>
        <w:t xml:space="preserve">recommendations for healthcare professionals, laboratorians, </w:t>
      </w:r>
      <w:r w:rsidR="000A78BD">
        <w:rPr>
          <w:rFonts w:ascii="Arial" w:hAnsi="Arial" w:cs="Arial"/>
          <w:sz w:val="24"/>
          <w:szCs w:val="24"/>
        </w:rPr>
        <w:t xml:space="preserve">veterinarians, </w:t>
      </w:r>
      <w:r w:rsidR="00172FCE">
        <w:rPr>
          <w:rFonts w:ascii="Arial" w:hAnsi="Arial" w:cs="Arial"/>
          <w:sz w:val="24"/>
          <w:szCs w:val="24"/>
        </w:rPr>
        <w:t xml:space="preserve">and the public </w:t>
      </w:r>
      <w:r w:rsidR="00BA5C69">
        <w:rPr>
          <w:rFonts w:ascii="Arial" w:hAnsi="Arial" w:cs="Arial"/>
          <w:sz w:val="24"/>
          <w:szCs w:val="24"/>
        </w:rPr>
        <w:t>pertaining to this situation.</w:t>
      </w:r>
    </w:p>
    <w:p w14:paraId="7F817971" w14:textId="77777777" w:rsidR="005C0D4A" w:rsidRPr="00F429F7" w:rsidRDefault="005C0D4A" w:rsidP="00F429F7">
      <w:pPr>
        <w:contextualSpacing/>
        <w:rPr>
          <w:rFonts w:ascii="Arial" w:hAnsi="Arial" w:cs="Arial"/>
          <w:sz w:val="24"/>
          <w:szCs w:val="24"/>
        </w:rPr>
      </w:pPr>
    </w:p>
    <w:p w14:paraId="363DFBFE" w14:textId="77777777" w:rsidR="00F429F7" w:rsidRPr="00F429F7" w:rsidRDefault="00F429F7" w:rsidP="00F429F7">
      <w:pPr>
        <w:contextualSpacing/>
        <w:rPr>
          <w:rFonts w:ascii="Arial" w:hAnsi="Arial" w:cs="Arial"/>
          <w:b/>
          <w:bCs/>
          <w:sz w:val="24"/>
          <w:szCs w:val="24"/>
        </w:rPr>
      </w:pPr>
      <w:r w:rsidRPr="00F429F7">
        <w:rPr>
          <w:rFonts w:ascii="Arial" w:hAnsi="Arial" w:cs="Arial"/>
          <w:b/>
          <w:bCs/>
          <w:sz w:val="24"/>
          <w:szCs w:val="24"/>
        </w:rPr>
        <w:t>Background</w:t>
      </w:r>
    </w:p>
    <w:p w14:paraId="53CA4FEB" w14:textId="4E904F4F" w:rsidR="00DD23AE" w:rsidRPr="00DD23AE" w:rsidRDefault="00DD23AE" w:rsidP="00DD23AE">
      <w:pPr>
        <w:contextualSpacing/>
        <w:rPr>
          <w:rFonts w:ascii="Arial" w:hAnsi="Arial" w:cs="Arial"/>
          <w:sz w:val="24"/>
          <w:szCs w:val="24"/>
        </w:rPr>
      </w:pPr>
      <w:r w:rsidRPr="00DD23AE">
        <w:rPr>
          <w:rFonts w:ascii="Arial" w:hAnsi="Arial" w:cs="Arial"/>
          <w:sz w:val="24"/>
          <w:szCs w:val="24"/>
        </w:rPr>
        <w:t xml:space="preserve">Although human infections with HPAI A(H5N1) virus are rare, having unprotected exposure to any infected animal or to an environment in which infected birds or other animals are or have been can pose a risk of infection. Therefore, people with work or recreational exposures to H5N1 virus-infected animals </w:t>
      </w:r>
      <w:r w:rsidR="000A78BD" w:rsidRPr="00DD23AE">
        <w:rPr>
          <w:rFonts w:ascii="Arial" w:hAnsi="Arial" w:cs="Arial"/>
          <w:sz w:val="24"/>
          <w:szCs w:val="24"/>
        </w:rPr>
        <w:t>m</w:t>
      </w:r>
      <w:r w:rsidR="000A78BD">
        <w:rPr>
          <w:rFonts w:ascii="Arial" w:hAnsi="Arial" w:cs="Arial"/>
          <w:sz w:val="24"/>
          <w:szCs w:val="24"/>
        </w:rPr>
        <w:t>ight</w:t>
      </w:r>
      <w:r w:rsidR="000A78BD" w:rsidRPr="00DD23AE">
        <w:rPr>
          <w:rFonts w:ascii="Arial" w:hAnsi="Arial" w:cs="Arial"/>
          <w:sz w:val="24"/>
          <w:szCs w:val="24"/>
        </w:rPr>
        <w:t xml:space="preserve"> </w:t>
      </w:r>
      <w:r w:rsidRPr="00DD23AE">
        <w:rPr>
          <w:rFonts w:ascii="Arial" w:hAnsi="Arial" w:cs="Arial"/>
          <w:sz w:val="24"/>
          <w:szCs w:val="24"/>
        </w:rPr>
        <w:t>be at increased risk of infection and should follow recommended precautions.</w:t>
      </w:r>
    </w:p>
    <w:p w14:paraId="1368D8AB" w14:textId="77777777" w:rsidR="00DD23AE" w:rsidRPr="00DD23AE" w:rsidRDefault="00DD23AE" w:rsidP="00DD23AE">
      <w:pPr>
        <w:contextualSpacing/>
        <w:rPr>
          <w:rFonts w:ascii="Arial" w:hAnsi="Arial" w:cs="Arial"/>
          <w:sz w:val="24"/>
          <w:szCs w:val="24"/>
        </w:rPr>
      </w:pPr>
    </w:p>
    <w:p w14:paraId="0E83BA3C" w14:textId="4DDD187C" w:rsidR="00DD23AE" w:rsidRDefault="00DD23AE" w:rsidP="00DD23AE">
      <w:pPr>
        <w:contextualSpacing/>
        <w:rPr>
          <w:rFonts w:ascii="Arial" w:hAnsi="Arial" w:cs="Arial"/>
          <w:sz w:val="24"/>
          <w:szCs w:val="24"/>
        </w:rPr>
      </w:pPr>
      <w:r w:rsidRPr="00DD23AE">
        <w:rPr>
          <w:rFonts w:ascii="Arial" w:hAnsi="Arial" w:cs="Arial"/>
          <w:sz w:val="24"/>
          <w:szCs w:val="24"/>
        </w:rPr>
        <w:t>The panzootic of HPAI A(H5N1) viruses in wild birds has resulted in outbreaks among commercial poultry</w:t>
      </w:r>
      <w:r w:rsidR="000A78BD">
        <w:rPr>
          <w:rFonts w:ascii="Arial" w:hAnsi="Arial" w:cs="Arial"/>
          <w:sz w:val="24"/>
          <w:szCs w:val="24"/>
        </w:rPr>
        <w:t xml:space="preserve"> and </w:t>
      </w:r>
      <w:r w:rsidRPr="00DD23AE">
        <w:rPr>
          <w:rFonts w:ascii="Arial" w:hAnsi="Arial" w:cs="Arial"/>
          <w:sz w:val="24"/>
          <w:szCs w:val="24"/>
        </w:rPr>
        <w:t>backyard bird flocks</w:t>
      </w:r>
      <w:r w:rsidR="000A78BD">
        <w:rPr>
          <w:rFonts w:ascii="Arial" w:hAnsi="Arial" w:cs="Arial"/>
          <w:sz w:val="24"/>
          <w:szCs w:val="24"/>
        </w:rPr>
        <w:t xml:space="preserve"> with</w:t>
      </w:r>
      <w:r w:rsidRPr="00DD23AE">
        <w:rPr>
          <w:rFonts w:ascii="Arial" w:hAnsi="Arial" w:cs="Arial"/>
          <w:sz w:val="24"/>
          <w:szCs w:val="24"/>
        </w:rPr>
        <w:t xml:space="preserve"> spread to infect wild terrestrial and marine mammals, as well as domesticated animals. Sporadic human infections with HPAI A(H5N1) virus have been reported in 23 countries since 1997 with a case fatality proportion of &gt;50%, but only a small number of H5N1 cases have been reported in humans since 2022. Most human infections with H5N1 virus have occurred after unprotected exposures to sick or dead infected poultry. </w:t>
      </w:r>
      <w:r w:rsidR="000A78BD">
        <w:rPr>
          <w:rFonts w:ascii="Arial" w:hAnsi="Arial" w:cs="Arial"/>
          <w:sz w:val="24"/>
          <w:szCs w:val="24"/>
        </w:rPr>
        <w:t>N</w:t>
      </w:r>
      <w:r w:rsidRPr="00DD23AE">
        <w:rPr>
          <w:rFonts w:ascii="Arial" w:hAnsi="Arial" w:cs="Arial"/>
          <w:sz w:val="24"/>
          <w:szCs w:val="24"/>
        </w:rPr>
        <w:t>o evidence of sustained human-to-human H5N1 virus transmission</w:t>
      </w:r>
      <w:r w:rsidR="000A78BD">
        <w:rPr>
          <w:rFonts w:ascii="Arial" w:hAnsi="Arial" w:cs="Arial"/>
          <w:sz w:val="24"/>
          <w:szCs w:val="24"/>
        </w:rPr>
        <w:t xml:space="preserve"> has been identified</w:t>
      </w:r>
      <w:r w:rsidRPr="00DD23AE">
        <w:rPr>
          <w:rFonts w:ascii="Arial" w:hAnsi="Arial" w:cs="Arial"/>
          <w:sz w:val="24"/>
          <w:szCs w:val="24"/>
        </w:rPr>
        <w:t>, and</w:t>
      </w:r>
      <w:r w:rsidR="000A78BD">
        <w:rPr>
          <w:rFonts w:ascii="Arial" w:hAnsi="Arial" w:cs="Arial"/>
          <w:sz w:val="24"/>
          <w:szCs w:val="24"/>
        </w:rPr>
        <w:t xml:space="preserve"> even</w:t>
      </w:r>
      <w:r w:rsidRPr="00DD23AE">
        <w:rPr>
          <w:rFonts w:ascii="Arial" w:hAnsi="Arial" w:cs="Arial"/>
          <w:sz w:val="24"/>
          <w:szCs w:val="24"/>
        </w:rPr>
        <w:t xml:space="preserve"> limited, non-sustained human-to-human H5N1 virus transmission has not been reported worldwide since 2007.</w:t>
      </w:r>
      <w:r w:rsidR="003B6725">
        <w:rPr>
          <w:rFonts w:ascii="Arial" w:hAnsi="Arial" w:cs="Arial"/>
          <w:sz w:val="24"/>
          <w:szCs w:val="24"/>
        </w:rPr>
        <w:t xml:space="preserve"> </w:t>
      </w:r>
      <w:r w:rsidRPr="00DD23AE">
        <w:rPr>
          <w:rFonts w:ascii="Arial" w:hAnsi="Arial" w:cs="Arial"/>
          <w:sz w:val="24"/>
          <w:szCs w:val="24"/>
        </w:rPr>
        <w:t>Influenza A viruses infect the respiratory and gastrointestinal tracts of birds causing birds to shed the virus in their saliva, mucous, and feces. Influenza A viruses can also infect the respiratory tract of mammals and cause systemic infection in other organ tissues. Human infections with avian influenza A viruses can happen when enough virus gets into a person’s eyes, nose, or mouth</w:t>
      </w:r>
      <w:r w:rsidR="000A78BD">
        <w:rPr>
          <w:rFonts w:ascii="Arial" w:hAnsi="Arial" w:cs="Arial"/>
          <w:sz w:val="24"/>
          <w:szCs w:val="24"/>
        </w:rPr>
        <w:t>,</w:t>
      </w:r>
      <w:r w:rsidRPr="00DD23AE">
        <w:rPr>
          <w:rFonts w:ascii="Arial" w:hAnsi="Arial" w:cs="Arial"/>
          <w:sz w:val="24"/>
          <w:szCs w:val="24"/>
        </w:rPr>
        <w:t xml:space="preserve"> or</w:t>
      </w:r>
      <w:r w:rsidR="000A78BD">
        <w:rPr>
          <w:rFonts w:ascii="Arial" w:hAnsi="Arial" w:cs="Arial"/>
          <w:sz w:val="24"/>
          <w:szCs w:val="24"/>
        </w:rPr>
        <w:t xml:space="preserve"> the virus</w:t>
      </w:r>
      <w:r w:rsidRPr="00DD23AE">
        <w:rPr>
          <w:rFonts w:ascii="Arial" w:hAnsi="Arial" w:cs="Arial"/>
          <w:sz w:val="24"/>
          <w:szCs w:val="24"/>
        </w:rPr>
        <w:t xml:space="preserve"> is inhaled. People with close or prolonged unprotected contact with infected birds or animals or their contaminated environments are at greater risk of infection. Illnesses in people from HPAI A(H5N1) virus infections have ranged from mild (e.g., upper respiratory symptoms) to severe illness (e.g., pneumonia, multi-organ failure) resulting in death.</w:t>
      </w:r>
    </w:p>
    <w:p w14:paraId="18480BB9" w14:textId="77777777" w:rsidR="00DD23AE" w:rsidRDefault="00DD23AE" w:rsidP="00EC16DB">
      <w:pPr>
        <w:contextualSpacing/>
        <w:rPr>
          <w:rFonts w:ascii="Arial" w:hAnsi="Arial" w:cs="Arial"/>
          <w:sz w:val="24"/>
          <w:szCs w:val="24"/>
        </w:rPr>
      </w:pPr>
    </w:p>
    <w:p w14:paraId="6C88AA7E" w14:textId="21DD660E" w:rsidR="00EC16DB" w:rsidRPr="00EC16DB" w:rsidRDefault="00EC16DB" w:rsidP="00EC16DB">
      <w:pPr>
        <w:contextualSpacing/>
        <w:rPr>
          <w:rFonts w:ascii="Arial" w:hAnsi="Arial" w:cs="Arial"/>
          <w:sz w:val="24"/>
          <w:szCs w:val="24"/>
        </w:rPr>
      </w:pPr>
      <w:r w:rsidRPr="00EC16DB">
        <w:rPr>
          <w:rFonts w:ascii="Arial" w:hAnsi="Arial" w:cs="Arial"/>
          <w:sz w:val="24"/>
          <w:szCs w:val="24"/>
        </w:rPr>
        <w:t>Since 2022, many different wild bird species have been reported with HPAI A(H5N1) virus infection, including terrestrial, seabird, shorebird, and migratory species. In the United States, HPAI A(H5N1) virus detections in wild birds have been reported in 50 states or territories, and outbreaks in commercial poultry or backyard bird flocks associated with high mortality have been reported in 48 states since February 2022.</w:t>
      </w:r>
      <w:r>
        <w:rPr>
          <w:rFonts w:ascii="Arial" w:hAnsi="Arial" w:cs="Arial"/>
          <w:sz w:val="24"/>
          <w:szCs w:val="24"/>
        </w:rPr>
        <w:t xml:space="preserve"> </w:t>
      </w:r>
      <w:r w:rsidRPr="00EC16DB">
        <w:rPr>
          <w:rFonts w:ascii="Arial" w:hAnsi="Arial" w:cs="Arial"/>
          <w:sz w:val="24"/>
          <w:szCs w:val="24"/>
        </w:rPr>
        <w:t xml:space="preserve">A wide range of terrestrial and marine mammals have been reported with HPAI A(H5N1) virus infection in multiple countries, typically resulting in neurologic signs of disease and death. HPAI A(H5N1) virus infection has been reported in wild mammals such as foxes, bears, seals, and sea lions, and in domesticated animals, including pets such as cats and dogs, farmed mink and foxes, and livestock such as goats and cows. </w:t>
      </w:r>
      <w:r w:rsidR="003B6725">
        <w:rPr>
          <w:rFonts w:ascii="Arial" w:hAnsi="Arial" w:cs="Arial"/>
          <w:sz w:val="24"/>
          <w:szCs w:val="24"/>
        </w:rPr>
        <w:t>A</w:t>
      </w:r>
      <w:r w:rsidRPr="00EC16DB">
        <w:rPr>
          <w:rFonts w:ascii="Arial" w:hAnsi="Arial" w:cs="Arial"/>
          <w:sz w:val="24"/>
          <w:szCs w:val="24"/>
        </w:rPr>
        <w:t xml:space="preserve">s of </w:t>
      </w:r>
      <w:r>
        <w:rPr>
          <w:rFonts w:ascii="Arial" w:hAnsi="Arial" w:cs="Arial"/>
          <w:sz w:val="24"/>
          <w:szCs w:val="24"/>
        </w:rPr>
        <w:t>April 1</w:t>
      </w:r>
      <w:r w:rsidR="000A78BD">
        <w:rPr>
          <w:rFonts w:ascii="Arial" w:hAnsi="Arial" w:cs="Arial"/>
          <w:sz w:val="24"/>
          <w:szCs w:val="24"/>
        </w:rPr>
        <w:t>6</w:t>
      </w:r>
      <w:r w:rsidRPr="00EC16DB">
        <w:rPr>
          <w:rFonts w:ascii="Arial" w:hAnsi="Arial" w:cs="Arial"/>
          <w:sz w:val="24"/>
          <w:szCs w:val="24"/>
          <w:vertAlign w:val="superscript"/>
        </w:rPr>
        <w:t>th</w:t>
      </w:r>
      <w:r w:rsidR="003B6725">
        <w:rPr>
          <w:rFonts w:ascii="Arial" w:hAnsi="Arial" w:cs="Arial"/>
          <w:sz w:val="24"/>
          <w:szCs w:val="24"/>
        </w:rPr>
        <w:t>, 2024</w:t>
      </w:r>
      <w:r w:rsidRPr="00EC16DB">
        <w:rPr>
          <w:rFonts w:ascii="Arial" w:hAnsi="Arial" w:cs="Arial"/>
          <w:sz w:val="24"/>
          <w:szCs w:val="24"/>
        </w:rPr>
        <w:t>, USDA has confirmed detection</w:t>
      </w:r>
      <w:r w:rsidR="003B6725">
        <w:rPr>
          <w:rFonts w:ascii="Arial" w:hAnsi="Arial" w:cs="Arial"/>
          <w:sz w:val="24"/>
          <w:szCs w:val="24"/>
        </w:rPr>
        <w:t>s</w:t>
      </w:r>
      <w:r w:rsidRPr="00EC16DB">
        <w:rPr>
          <w:rFonts w:ascii="Arial" w:hAnsi="Arial" w:cs="Arial"/>
          <w:sz w:val="24"/>
          <w:szCs w:val="24"/>
        </w:rPr>
        <w:t xml:space="preserve"> in </w:t>
      </w:r>
      <w:commentRangeStart w:id="2"/>
      <w:r w:rsidR="000A78BD" w:rsidRPr="00EC16DB">
        <w:rPr>
          <w:rFonts w:ascii="Arial" w:hAnsi="Arial" w:cs="Arial"/>
          <w:sz w:val="24"/>
          <w:szCs w:val="24"/>
        </w:rPr>
        <w:t>2</w:t>
      </w:r>
      <w:r w:rsidR="000A78BD">
        <w:rPr>
          <w:rFonts w:ascii="Arial" w:hAnsi="Arial" w:cs="Arial"/>
          <w:sz w:val="24"/>
          <w:szCs w:val="24"/>
        </w:rPr>
        <w:t>8</w:t>
      </w:r>
      <w:commentRangeEnd w:id="2"/>
      <w:r w:rsidR="000A78BD">
        <w:rPr>
          <w:rStyle w:val="CommentReference"/>
          <w:rFonts w:asciiTheme="minorHAnsi" w:eastAsiaTheme="minorHAnsi" w:hAnsiTheme="minorHAnsi" w:cstheme="minorBidi"/>
        </w:rPr>
        <w:commentReference w:id="2"/>
      </w:r>
      <w:r w:rsidR="000A78BD" w:rsidRPr="00EC16DB">
        <w:rPr>
          <w:rFonts w:ascii="Arial" w:hAnsi="Arial" w:cs="Arial"/>
          <w:sz w:val="24"/>
          <w:szCs w:val="24"/>
        </w:rPr>
        <w:t xml:space="preserve"> </w:t>
      </w:r>
      <w:r w:rsidRPr="00EC16DB">
        <w:rPr>
          <w:rFonts w:ascii="Arial" w:hAnsi="Arial" w:cs="Arial"/>
          <w:sz w:val="24"/>
          <w:szCs w:val="24"/>
        </w:rPr>
        <w:t>dairy herds across 8 states</w:t>
      </w:r>
      <w:r>
        <w:rPr>
          <w:rFonts w:ascii="Arial" w:hAnsi="Arial" w:cs="Arial"/>
          <w:sz w:val="24"/>
          <w:szCs w:val="24"/>
        </w:rPr>
        <w:t>.</w:t>
      </w:r>
    </w:p>
    <w:p w14:paraId="52019E6E" w14:textId="77777777" w:rsidR="00EC16DB" w:rsidRPr="00EC16DB" w:rsidRDefault="00EC16DB" w:rsidP="00EC16DB">
      <w:pPr>
        <w:contextualSpacing/>
        <w:rPr>
          <w:rFonts w:ascii="Arial" w:hAnsi="Arial" w:cs="Arial"/>
          <w:sz w:val="24"/>
          <w:szCs w:val="24"/>
        </w:rPr>
      </w:pPr>
    </w:p>
    <w:p w14:paraId="52522CCC" w14:textId="485C2220" w:rsidR="00F429F7" w:rsidRDefault="00EC16DB" w:rsidP="00EC16DB">
      <w:pPr>
        <w:contextualSpacing/>
        <w:rPr>
          <w:rFonts w:ascii="Arial" w:hAnsi="Arial" w:cs="Arial"/>
          <w:sz w:val="24"/>
          <w:szCs w:val="24"/>
        </w:rPr>
      </w:pPr>
      <w:r w:rsidRPr="00EC16DB">
        <w:rPr>
          <w:rFonts w:ascii="Arial" w:hAnsi="Arial" w:cs="Arial"/>
          <w:sz w:val="24"/>
          <w:szCs w:val="24"/>
        </w:rPr>
        <w:t>At this time, CDC considers the human health risk to the U.S. public from HPAI A(H5N1) viruses to be low; however, people with close or prolonged, unprotected exposures to infected birds or other animals, or to environments contaminated by infected birds or other animals, are at greater risk of infection. CDC considers HPAI A(H5N1) viruses to have the potential to cause severe disease in infected humans</w:t>
      </w:r>
      <w:r>
        <w:rPr>
          <w:rFonts w:ascii="Arial" w:hAnsi="Arial" w:cs="Arial"/>
          <w:sz w:val="24"/>
          <w:szCs w:val="24"/>
        </w:rPr>
        <w:t>.</w:t>
      </w:r>
    </w:p>
    <w:p w14:paraId="41B2D2B2" w14:textId="77777777" w:rsidR="00EC16DB" w:rsidRPr="00F429F7" w:rsidRDefault="00EC16DB" w:rsidP="00EC16DB">
      <w:pPr>
        <w:contextualSpacing/>
        <w:rPr>
          <w:rFonts w:ascii="Arial" w:hAnsi="Arial" w:cs="Arial"/>
          <w:sz w:val="24"/>
          <w:szCs w:val="24"/>
        </w:rPr>
      </w:pPr>
    </w:p>
    <w:p w14:paraId="358D5FDB" w14:textId="0AD040C8" w:rsidR="00F429F7" w:rsidRPr="00F429F7" w:rsidRDefault="00F429F7" w:rsidP="00F429F7">
      <w:pPr>
        <w:contextualSpacing/>
        <w:rPr>
          <w:rFonts w:ascii="Arial" w:hAnsi="Arial" w:cs="Arial"/>
          <w:b/>
          <w:bCs/>
          <w:sz w:val="24"/>
          <w:szCs w:val="24"/>
        </w:rPr>
      </w:pPr>
      <w:r w:rsidRPr="00F429F7">
        <w:rPr>
          <w:rFonts w:ascii="Arial" w:hAnsi="Arial" w:cs="Arial"/>
          <w:b/>
          <w:bCs/>
          <w:sz w:val="24"/>
          <w:szCs w:val="24"/>
        </w:rPr>
        <w:t>Recommendations for Healthcare Professionals</w:t>
      </w:r>
      <w:r w:rsidR="00CA545B">
        <w:rPr>
          <w:rFonts w:ascii="Arial" w:hAnsi="Arial" w:cs="Arial"/>
          <w:b/>
          <w:bCs/>
          <w:sz w:val="24"/>
          <w:szCs w:val="24"/>
        </w:rPr>
        <w:t xml:space="preserve"> and Laboratorians</w:t>
      </w:r>
    </w:p>
    <w:p w14:paraId="34A351DB" w14:textId="451541ED" w:rsidR="0096364F" w:rsidRPr="0096364F" w:rsidRDefault="0096364F" w:rsidP="0096364F">
      <w:pPr>
        <w:pStyle w:val="ListParagraph"/>
        <w:numPr>
          <w:ilvl w:val="0"/>
          <w:numId w:val="22"/>
        </w:numPr>
        <w:rPr>
          <w:rFonts w:ascii="Arial" w:hAnsi="Arial" w:cs="Arial"/>
          <w:sz w:val="24"/>
          <w:szCs w:val="24"/>
        </w:rPr>
      </w:pPr>
      <w:r w:rsidRPr="0096364F">
        <w:rPr>
          <w:rFonts w:ascii="Arial" w:hAnsi="Arial" w:cs="Arial"/>
          <w:sz w:val="24"/>
          <w:szCs w:val="24"/>
        </w:rPr>
        <w:t>Clinicians should consider the possibility of HPAI A(H5N1) virus infection in people showing signs or symptoms of acute respiratory illness or conjunctivitis and who have relevant exposure history.</w:t>
      </w:r>
    </w:p>
    <w:p w14:paraId="7887FF72" w14:textId="77777777" w:rsidR="0096364F" w:rsidRPr="0096364F" w:rsidRDefault="0096364F" w:rsidP="0096364F">
      <w:pPr>
        <w:pStyle w:val="ListParagraph"/>
        <w:numPr>
          <w:ilvl w:val="1"/>
          <w:numId w:val="22"/>
        </w:numPr>
        <w:rPr>
          <w:rFonts w:ascii="Arial" w:hAnsi="Arial" w:cs="Arial"/>
          <w:sz w:val="24"/>
          <w:szCs w:val="24"/>
        </w:rPr>
      </w:pPr>
      <w:r w:rsidRPr="0096364F">
        <w:rPr>
          <w:rFonts w:ascii="Arial" w:hAnsi="Arial" w:cs="Arial"/>
          <w:sz w:val="24"/>
          <w:szCs w:val="24"/>
        </w:rPr>
        <w:t>Examples of symptoms include but are not limited to:</w:t>
      </w:r>
    </w:p>
    <w:p w14:paraId="145F9DCC" w14:textId="3C9DEB84" w:rsidR="0096364F" w:rsidRPr="0096364F" w:rsidRDefault="0096364F" w:rsidP="0096364F">
      <w:pPr>
        <w:pStyle w:val="ListParagraph"/>
        <w:numPr>
          <w:ilvl w:val="2"/>
          <w:numId w:val="22"/>
        </w:numPr>
        <w:rPr>
          <w:rFonts w:ascii="Arial" w:hAnsi="Arial" w:cs="Arial"/>
          <w:sz w:val="24"/>
          <w:szCs w:val="24"/>
        </w:rPr>
      </w:pPr>
      <w:r w:rsidRPr="0096364F">
        <w:rPr>
          <w:rFonts w:ascii="Arial" w:hAnsi="Arial" w:cs="Arial"/>
          <w:sz w:val="24"/>
          <w:szCs w:val="24"/>
        </w:rPr>
        <w:t xml:space="preserve">Mild illness: </w:t>
      </w:r>
      <w:r w:rsidR="003D04EB">
        <w:rPr>
          <w:rFonts w:ascii="Arial" w:hAnsi="Arial" w:cs="Arial"/>
          <w:sz w:val="24"/>
          <w:szCs w:val="24"/>
        </w:rPr>
        <w:t>C</w:t>
      </w:r>
      <w:r w:rsidRPr="0096364F">
        <w:rPr>
          <w:rFonts w:ascii="Arial" w:hAnsi="Arial" w:cs="Arial"/>
          <w:sz w:val="24"/>
          <w:szCs w:val="24"/>
        </w:rPr>
        <w:t>ough, sore throat, eye redness or eye discharge such as conjunctivitis, fever or feeling feverish, rhinorrhea, fatigue, myalgia, arthralgia, and headache</w:t>
      </w:r>
      <w:r w:rsidR="003D04EB">
        <w:rPr>
          <w:rFonts w:ascii="Arial" w:hAnsi="Arial" w:cs="Arial"/>
          <w:sz w:val="24"/>
          <w:szCs w:val="24"/>
        </w:rPr>
        <w:t>.</w:t>
      </w:r>
    </w:p>
    <w:p w14:paraId="33354572" w14:textId="4E602056" w:rsidR="0096364F" w:rsidRPr="0096364F" w:rsidRDefault="0096364F" w:rsidP="0096364F">
      <w:pPr>
        <w:pStyle w:val="ListParagraph"/>
        <w:numPr>
          <w:ilvl w:val="2"/>
          <w:numId w:val="22"/>
        </w:numPr>
        <w:rPr>
          <w:rFonts w:ascii="Arial" w:hAnsi="Arial" w:cs="Arial"/>
          <w:sz w:val="24"/>
          <w:szCs w:val="24"/>
        </w:rPr>
      </w:pPr>
      <w:r w:rsidRPr="0096364F">
        <w:rPr>
          <w:rFonts w:ascii="Arial" w:hAnsi="Arial" w:cs="Arial"/>
          <w:sz w:val="24"/>
          <w:szCs w:val="24"/>
        </w:rPr>
        <w:t xml:space="preserve">Moderate to severe illness: </w:t>
      </w:r>
      <w:r w:rsidR="003D04EB">
        <w:rPr>
          <w:rFonts w:ascii="Arial" w:hAnsi="Arial" w:cs="Arial"/>
          <w:sz w:val="24"/>
          <w:szCs w:val="24"/>
        </w:rPr>
        <w:t>S</w:t>
      </w:r>
      <w:r w:rsidRPr="0096364F">
        <w:rPr>
          <w:rFonts w:ascii="Arial" w:hAnsi="Arial" w:cs="Arial"/>
          <w:sz w:val="24"/>
          <w:szCs w:val="24"/>
        </w:rPr>
        <w:t>hortness of breath or difficulty breathing, altered mental status, and seizures</w:t>
      </w:r>
      <w:r w:rsidR="003D04EB">
        <w:rPr>
          <w:rFonts w:ascii="Arial" w:hAnsi="Arial" w:cs="Arial"/>
          <w:sz w:val="24"/>
          <w:szCs w:val="24"/>
        </w:rPr>
        <w:t>.</w:t>
      </w:r>
    </w:p>
    <w:p w14:paraId="1DB5F1F2" w14:textId="268540D2" w:rsidR="0096364F" w:rsidRPr="0096364F" w:rsidRDefault="0096364F" w:rsidP="0096364F">
      <w:pPr>
        <w:pStyle w:val="ListParagraph"/>
        <w:numPr>
          <w:ilvl w:val="2"/>
          <w:numId w:val="22"/>
        </w:numPr>
        <w:rPr>
          <w:rFonts w:ascii="Arial" w:hAnsi="Arial" w:cs="Arial"/>
          <w:sz w:val="24"/>
          <w:szCs w:val="24"/>
        </w:rPr>
      </w:pPr>
      <w:r w:rsidRPr="0096364F">
        <w:rPr>
          <w:rFonts w:ascii="Arial" w:hAnsi="Arial" w:cs="Arial"/>
          <w:sz w:val="24"/>
          <w:szCs w:val="24"/>
        </w:rPr>
        <w:t xml:space="preserve">Complications: </w:t>
      </w:r>
      <w:r w:rsidR="003D04EB">
        <w:rPr>
          <w:rFonts w:ascii="Arial" w:hAnsi="Arial" w:cs="Arial"/>
          <w:sz w:val="24"/>
          <w:szCs w:val="24"/>
        </w:rPr>
        <w:t>P</w:t>
      </w:r>
      <w:r w:rsidRPr="0096364F">
        <w:rPr>
          <w:rFonts w:ascii="Arial" w:hAnsi="Arial" w:cs="Arial"/>
          <w:sz w:val="24"/>
          <w:szCs w:val="24"/>
        </w:rPr>
        <w:t>neumonia, respiratory failure, acute respiratory distress syndrome, multi-organ failure (respiratory and kidney failure), sepsis, and meningoencephalitis</w:t>
      </w:r>
      <w:r w:rsidR="003D04EB">
        <w:rPr>
          <w:rFonts w:ascii="Arial" w:hAnsi="Arial" w:cs="Arial"/>
          <w:sz w:val="24"/>
          <w:szCs w:val="24"/>
        </w:rPr>
        <w:t>.</w:t>
      </w:r>
    </w:p>
    <w:p w14:paraId="680F87FC" w14:textId="77777777" w:rsidR="0096364F" w:rsidRPr="0096364F" w:rsidRDefault="0096364F" w:rsidP="0096364F">
      <w:pPr>
        <w:pStyle w:val="ListParagraph"/>
        <w:numPr>
          <w:ilvl w:val="0"/>
          <w:numId w:val="22"/>
        </w:numPr>
        <w:rPr>
          <w:rFonts w:ascii="Arial" w:hAnsi="Arial" w:cs="Arial"/>
          <w:sz w:val="24"/>
          <w:szCs w:val="24"/>
        </w:rPr>
      </w:pPr>
      <w:r w:rsidRPr="0096364F">
        <w:rPr>
          <w:rFonts w:ascii="Arial" w:hAnsi="Arial" w:cs="Arial"/>
          <w:sz w:val="24"/>
          <w:szCs w:val="24"/>
        </w:rPr>
        <w:t>If signs and symptoms compatible with avian influenza A(H5N1) virus infection are present:</w:t>
      </w:r>
    </w:p>
    <w:p w14:paraId="36E0BBCB" w14:textId="77777777" w:rsidR="0096364F" w:rsidRPr="0096364F" w:rsidRDefault="0096364F" w:rsidP="0096364F">
      <w:pPr>
        <w:pStyle w:val="ListParagraph"/>
        <w:numPr>
          <w:ilvl w:val="1"/>
          <w:numId w:val="30"/>
        </w:numPr>
        <w:rPr>
          <w:rFonts w:ascii="Arial" w:hAnsi="Arial" w:cs="Arial"/>
          <w:sz w:val="24"/>
          <w:szCs w:val="24"/>
        </w:rPr>
      </w:pPr>
      <w:r w:rsidRPr="0096364F">
        <w:rPr>
          <w:rFonts w:ascii="Arial" w:hAnsi="Arial" w:cs="Arial"/>
          <w:sz w:val="24"/>
          <w:szCs w:val="24"/>
        </w:rPr>
        <w:t>Isolate patient and follow infection control recommendations, including using PPE.</w:t>
      </w:r>
    </w:p>
    <w:p w14:paraId="66912E24" w14:textId="0B0C3DDC" w:rsidR="0096364F" w:rsidRPr="0096364F" w:rsidRDefault="0096364F" w:rsidP="0096364F">
      <w:pPr>
        <w:pStyle w:val="ListParagraph"/>
        <w:numPr>
          <w:ilvl w:val="1"/>
          <w:numId w:val="30"/>
        </w:numPr>
        <w:rPr>
          <w:rFonts w:ascii="Arial" w:hAnsi="Arial" w:cs="Arial"/>
          <w:sz w:val="24"/>
          <w:szCs w:val="24"/>
        </w:rPr>
      </w:pPr>
      <w:r w:rsidRPr="0096364F">
        <w:rPr>
          <w:rFonts w:ascii="Arial" w:hAnsi="Arial" w:cs="Arial"/>
          <w:sz w:val="24"/>
          <w:szCs w:val="24"/>
        </w:rPr>
        <w:t>Initiate empiric antiviral treatment as soon as possible. Do not delay treatment while awaiting laboratory results.</w:t>
      </w:r>
    </w:p>
    <w:p w14:paraId="6AA3FB49" w14:textId="77777777" w:rsidR="0096364F" w:rsidRPr="005F6D4B" w:rsidRDefault="0096364F" w:rsidP="0096364F">
      <w:pPr>
        <w:pStyle w:val="ListParagraph"/>
        <w:numPr>
          <w:ilvl w:val="1"/>
          <w:numId w:val="30"/>
        </w:numPr>
        <w:rPr>
          <w:rFonts w:ascii="Arial" w:hAnsi="Arial" w:cs="Arial"/>
          <w:sz w:val="24"/>
          <w:szCs w:val="24"/>
        </w:rPr>
      </w:pPr>
      <w:r w:rsidRPr="005F6D4B">
        <w:rPr>
          <w:rFonts w:ascii="Arial" w:hAnsi="Arial" w:cs="Arial"/>
          <w:sz w:val="24"/>
          <w:szCs w:val="24"/>
        </w:rPr>
        <w:t>Notify state and local health department to arrange testing for influenza A(H5N1) virus.</w:t>
      </w:r>
    </w:p>
    <w:p w14:paraId="65F7787F" w14:textId="04AF3386" w:rsidR="00184ACA" w:rsidRPr="00184ACA" w:rsidRDefault="0096364F" w:rsidP="009B0D12">
      <w:pPr>
        <w:pStyle w:val="ListParagraph"/>
        <w:numPr>
          <w:ilvl w:val="1"/>
          <w:numId w:val="30"/>
        </w:numPr>
        <w:spacing w:line="240" w:lineRule="auto"/>
        <w:rPr>
          <w:rFonts w:ascii="Arial" w:hAnsi="Arial" w:cs="Arial"/>
          <w:sz w:val="24"/>
          <w:szCs w:val="24"/>
        </w:rPr>
      </w:pPr>
      <w:r w:rsidRPr="00184ACA">
        <w:rPr>
          <w:rFonts w:ascii="Arial" w:hAnsi="Arial" w:cs="Arial"/>
          <w:sz w:val="24"/>
          <w:szCs w:val="24"/>
        </w:rPr>
        <w:t xml:space="preserve">Collect respiratory specimens from the patient to test for influenza A(H5N1) virus at the </w:t>
      </w:r>
      <w:r w:rsidR="00184ACA" w:rsidRPr="00184ACA">
        <w:rPr>
          <w:rFonts w:ascii="Arial" w:hAnsi="Arial" w:cs="Arial"/>
          <w:sz w:val="24"/>
          <w:szCs w:val="24"/>
        </w:rPr>
        <w:t>Nebraska Public Health Lab (NPHL)</w:t>
      </w:r>
      <w:r w:rsidRPr="00184ACA">
        <w:rPr>
          <w:rFonts w:ascii="Arial" w:hAnsi="Arial" w:cs="Arial"/>
          <w:sz w:val="24"/>
          <w:szCs w:val="24"/>
        </w:rPr>
        <w:t xml:space="preserve">. </w:t>
      </w:r>
      <w:r w:rsidR="00184ACA" w:rsidRPr="00184ACA">
        <w:rPr>
          <w:rFonts w:ascii="Arial" w:hAnsi="Arial" w:cs="Arial"/>
          <w:sz w:val="24"/>
          <w:szCs w:val="24"/>
        </w:rPr>
        <w:t xml:space="preserve">Recommended </w:t>
      </w:r>
      <w:r w:rsidR="00184ACA">
        <w:rPr>
          <w:rFonts w:ascii="Arial" w:hAnsi="Arial" w:cs="Arial"/>
          <w:sz w:val="24"/>
          <w:szCs w:val="24"/>
        </w:rPr>
        <w:t xml:space="preserve">respiratory </w:t>
      </w:r>
      <w:r w:rsidR="00184ACA" w:rsidRPr="00184ACA">
        <w:rPr>
          <w:rFonts w:ascii="Arial" w:hAnsi="Arial" w:cs="Arial"/>
          <w:sz w:val="24"/>
          <w:szCs w:val="24"/>
        </w:rPr>
        <w:t xml:space="preserve">specimens </w:t>
      </w:r>
      <w:r w:rsidR="003D04EB">
        <w:rPr>
          <w:rFonts w:ascii="Arial" w:hAnsi="Arial" w:cs="Arial"/>
          <w:sz w:val="24"/>
          <w:szCs w:val="24"/>
        </w:rPr>
        <w:t>include</w:t>
      </w:r>
      <w:r w:rsidR="003D04EB" w:rsidRPr="00184ACA">
        <w:rPr>
          <w:rFonts w:ascii="Arial" w:hAnsi="Arial" w:cs="Arial"/>
          <w:sz w:val="24"/>
          <w:szCs w:val="24"/>
        </w:rPr>
        <w:t xml:space="preserve"> </w:t>
      </w:r>
      <w:r w:rsidR="00184ACA" w:rsidRPr="00184ACA">
        <w:rPr>
          <w:rFonts w:ascii="Arial" w:hAnsi="Arial" w:cs="Arial"/>
          <w:sz w:val="24"/>
          <w:szCs w:val="24"/>
        </w:rPr>
        <w:t xml:space="preserve">a nasopharyngeal (NP) swab and a nasal swab combined with an oropharyngeal swab (e.g., two swabs combined into one viral transport media). </w:t>
      </w:r>
      <w:r w:rsidRPr="00184ACA">
        <w:rPr>
          <w:rFonts w:ascii="Arial" w:hAnsi="Arial" w:cs="Arial"/>
          <w:sz w:val="24"/>
          <w:szCs w:val="24"/>
        </w:rPr>
        <w:t>If the exposed person has conjunctivitis, with or without respiratory symptoms, both a conjunctival swab and a nasopharyngeal swab should be collected for testing.</w:t>
      </w:r>
      <w:r w:rsidR="00184ACA" w:rsidRPr="00184ACA">
        <w:rPr>
          <w:rFonts w:ascii="Arial" w:hAnsi="Arial" w:cs="Arial"/>
          <w:sz w:val="24"/>
          <w:szCs w:val="24"/>
        </w:rPr>
        <w:t xml:space="preserve"> For information on collecting a conjunctival swab, please</w:t>
      </w:r>
      <w:r w:rsidR="00780899">
        <w:rPr>
          <w:rFonts w:ascii="Arial" w:hAnsi="Arial" w:cs="Arial"/>
          <w:sz w:val="24"/>
          <w:szCs w:val="24"/>
        </w:rPr>
        <w:t xml:space="preserve"> click </w:t>
      </w:r>
      <w:r w:rsidR="00A36CBB">
        <w:rPr>
          <w:rFonts w:ascii="Arial" w:hAnsi="Arial" w:cs="Arial"/>
          <w:sz w:val="24"/>
          <w:szCs w:val="24"/>
        </w:rPr>
        <w:t>icon</w:t>
      </w:r>
      <w:r w:rsidR="00780899">
        <w:rPr>
          <w:rFonts w:ascii="Arial" w:hAnsi="Arial" w:cs="Arial"/>
          <w:sz w:val="24"/>
          <w:szCs w:val="24"/>
        </w:rPr>
        <w:t xml:space="preserve"> </w:t>
      </w:r>
      <w:r w:rsidR="00A36CBB">
        <w:rPr>
          <w:rFonts w:ascii="Arial" w:hAnsi="Arial" w:cs="Arial"/>
          <w:sz w:val="24"/>
          <w:szCs w:val="24"/>
        </w:rPr>
        <w:object w:dxaOrig="1532" w:dyaOrig="991" w14:anchorId="68B82E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3" type="#_x0000_t75" style="width:23.25pt;height:21.75pt" o:ole="">
            <v:imagedata r:id="rId12" o:title="" cropbottom="33345f" cropleft="21556f" cropright="21556f"/>
          </v:shape>
          <o:OLEObject Type="Embed" ProgID="AcroExch.Document.DC" ShapeID="_x0000_i1093" DrawAspect="Icon" ObjectID="_1774849237" r:id="rId13"/>
        </w:object>
      </w:r>
      <w:r w:rsidR="00780899">
        <w:rPr>
          <w:rFonts w:ascii="Arial" w:hAnsi="Arial" w:cs="Arial"/>
          <w:sz w:val="24"/>
          <w:szCs w:val="24"/>
        </w:rPr>
        <w:t>.</w:t>
      </w:r>
      <w:r w:rsidR="00184ACA" w:rsidRPr="00184ACA">
        <w:t xml:space="preserve"> </w:t>
      </w:r>
      <w:r w:rsidR="00184ACA" w:rsidRPr="00184ACA">
        <w:rPr>
          <w:rFonts w:ascii="Arial" w:hAnsi="Arial" w:cs="Arial"/>
          <w:sz w:val="24"/>
          <w:szCs w:val="24"/>
        </w:rPr>
        <w:t>For questions on specimen collection or submission to NPHL, please contact NPHL at 402-559-2440.</w:t>
      </w:r>
    </w:p>
    <w:p w14:paraId="2FEC020D" w14:textId="61D685F6" w:rsidR="0096364F" w:rsidRPr="00184ACA" w:rsidRDefault="0096364F" w:rsidP="00184ACA">
      <w:pPr>
        <w:rPr>
          <w:rFonts w:ascii="Arial" w:hAnsi="Arial" w:cs="Arial"/>
          <w:sz w:val="24"/>
          <w:szCs w:val="24"/>
        </w:rPr>
      </w:pPr>
    </w:p>
    <w:p w14:paraId="0C178118" w14:textId="056BDE90" w:rsidR="0096364F" w:rsidRPr="0096364F" w:rsidRDefault="0096364F" w:rsidP="0096364F">
      <w:pPr>
        <w:pStyle w:val="ListParagraph"/>
        <w:numPr>
          <w:ilvl w:val="1"/>
          <w:numId w:val="30"/>
        </w:numPr>
        <w:rPr>
          <w:rFonts w:ascii="Arial" w:hAnsi="Arial" w:cs="Arial"/>
          <w:sz w:val="24"/>
          <w:szCs w:val="24"/>
        </w:rPr>
      </w:pPr>
      <w:r w:rsidRPr="0096364F">
        <w:rPr>
          <w:rFonts w:ascii="Arial" w:hAnsi="Arial" w:cs="Arial"/>
          <w:sz w:val="24"/>
          <w:szCs w:val="24"/>
        </w:rPr>
        <w:t xml:space="preserve">Encourage patients to isolate at home away from their household members and not go to work or school until </w:t>
      </w:r>
      <w:r w:rsidR="00184ACA">
        <w:rPr>
          <w:rFonts w:ascii="Arial" w:hAnsi="Arial" w:cs="Arial"/>
          <w:sz w:val="24"/>
          <w:szCs w:val="24"/>
        </w:rPr>
        <w:t>their symptoms resolve</w:t>
      </w:r>
      <w:r w:rsidRPr="0096364F">
        <w:rPr>
          <w:rFonts w:ascii="Arial" w:hAnsi="Arial" w:cs="Arial"/>
          <w:sz w:val="24"/>
          <w:szCs w:val="24"/>
        </w:rPr>
        <w:t>.</w:t>
      </w:r>
    </w:p>
    <w:p w14:paraId="30BD2981" w14:textId="0291C606" w:rsidR="00C602F7" w:rsidRPr="00ED433F" w:rsidRDefault="003D04EB" w:rsidP="00ED433F">
      <w:pPr>
        <w:pStyle w:val="ListParagraph"/>
        <w:numPr>
          <w:ilvl w:val="0"/>
          <w:numId w:val="22"/>
        </w:numPr>
        <w:rPr>
          <w:rFonts w:ascii="Arial" w:hAnsi="Arial" w:cs="Arial"/>
          <w:sz w:val="24"/>
          <w:szCs w:val="24"/>
        </w:rPr>
      </w:pPr>
      <w:r>
        <w:rPr>
          <w:rFonts w:ascii="Arial" w:hAnsi="Arial" w:cs="Arial"/>
          <w:sz w:val="24"/>
          <w:szCs w:val="24"/>
        </w:rPr>
        <w:t>For patients with compatible exposure history, s</w:t>
      </w:r>
      <w:r w:rsidR="0096364F" w:rsidRPr="0096364F">
        <w:rPr>
          <w:rFonts w:ascii="Arial" w:hAnsi="Arial" w:cs="Arial"/>
          <w:sz w:val="24"/>
          <w:szCs w:val="24"/>
        </w:rPr>
        <w:t>tarting empiric antiviral treatment with oral or enterically administered oseltamivir (twice daily for five days) is recommended regardless of time since onset of symptoms. Antiviral treatment should not be delayed while waiting for laboratory test results.</w:t>
      </w:r>
      <w:r w:rsidR="00ED433F">
        <w:rPr>
          <w:rFonts w:ascii="Arial" w:hAnsi="Arial" w:cs="Arial"/>
          <w:sz w:val="24"/>
          <w:szCs w:val="24"/>
        </w:rPr>
        <w:t xml:space="preserve"> </w:t>
      </w:r>
      <w:r w:rsidR="00C602F7" w:rsidRPr="00ED433F">
        <w:rPr>
          <w:rFonts w:ascii="Arial" w:hAnsi="Arial" w:cs="Arial"/>
          <w:sz w:val="24"/>
          <w:szCs w:val="24"/>
        </w:rPr>
        <w:t>Post-exposure prophylaxis of close contacts</w:t>
      </w:r>
      <w:r w:rsidR="00ED433F">
        <w:rPr>
          <w:rFonts w:ascii="Arial" w:hAnsi="Arial" w:cs="Arial"/>
          <w:sz w:val="24"/>
          <w:szCs w:val="24"/>
        </w:rPr>
        <w:t xml:space="preserve"> </w:t>
      </w:r>
      <w:r w:rsidR="00C602F7" w:rsidRPr="00ED433F">
        <w:rPr>
          <w:rFonts w:ascii="Arial" w:hAnsi="Arial" w:cs="Arial"/>
          <w:sz w:val="24"/>
          <w:szCs w:val="24"/>
        </w:rPr>
        <w:t>(e.</w:t>
      </w:r>
      <w:r w:rsidRPr="00ED433F">
        <w:rPr>
          <w:rFonts w:ascii="Arial" w:hAnsi="Arial" w:cs="Arial"/>
          <w:sz w:val="24"/>
          <w:szCs w:val="24"/>
        </w:rPr>
        <w:t>g.</w:t>
      </w:r>
      <w:r w:rsidR="00C602F7" w:rsidRPr="00ED433F">
        <w:rPr>
          <w:rFonts w:ascii="Arial" w:hAnsi="Arial" w:cs="Arial"/>
          <w:sz w:val="24"/>
          <w:szCs w:val="24"/>
        </w:rPr>
        <w:t>, household</w:t>
      </w:r>
      <w:r w:rsidRPr="00ED433F">
        <w:rPr>
          <w:rFonts w:ascii="Arial" w:hAnsi="Arial" w:cs="Arial"/>
          <w:sz w:val="24"/>
          <w:szCs w:val="24"/>
        </w:rPr>
        <w:t xml:space="preserve"> or workplace</w:t>
      </w:r>
      <w:r w:rsidR="00C602F7" w:rsidRPr="00ED433F">
        <w:rPr>
          <w:rFonts w:ascii="Arial" w:hAnsi="Arial" w:cs="Arial"/>
          <w:sz w:val="24"/>
          <w:szCs w:val="24"/>
        </w:rPr>
        <w:t xml:space="preserve"> contacts) of a person with HPAI A(H5N1) virus infection is recommended with oseltamivir twice daily (treatment dosing) instead of </w:t>
      </w:r>
      <w:r w:rsidRPr="00ED433F">
        <w:rPr>
          <w:rFonts w:ascii="Arial" w:hAnsi="Arial" w:cs="Arial"/>
          <w:sz w:val="24"/>
          <w:szCs w:val="24"/>
        </w:rPr>
        <w:t xml:space="preserve">a more typical </w:t>
      </w:r>
      <w:r w:rsidR="00C602F7" w:rsidRPr="00ED433F">
        <w:rPr>
          <w:rFonts w:ascii="Arial" w:hAnsi="Arial" w:cs="Arial"/>
          <w:sz w:val="24"/>
          <w:szCs w:val="24"/>
        </w:rPr>
        <w:t>once daily pre-exposure prophylaxis dosing.</w:t>
      </w:r>
    </w:p>
    <w:p w14:paraId="19FF935B" w14:textId="77777777" w:rsidR="00F429F7" w:rsidRPr="00F429F7" w:rsidRDefault="00F429F7" w:rsidP="00F429F7">
      <w:pPr>
        <w:contextualSpacing/>
        <w:rPr>
          <w:rFonts w:ascii="Arial" w:hAnsi="Arial" w:cs="Arial"/>
          <w:b/>
          <w:bCs/>
          <w:sz w:val="24"/>
          <w:szCs w:val="24"/>
        </w:rPr>
      </w:pPr>
      <w:r w:rsidRPr="00F429F7">
        <w:rPr>
          <w:rFonts w:ascii="Arial" w:hAnsi="Arial" w:cs="Arial"/>
          <w:b/>
          <w:bCs/>
          <w:sz w:val="24"/>
          <w:szCs w:val="24"/>
        </w:rPr>
        <w:t xml:space="preserve">Recommendations for the Public </w:t>
      </w:r>
    </w:p>
    <w:p w14:paraId="15F249F9" w14:textId="542505F2" w:rsidR="005453AD" w:rsidRDefault="001E5B58" w:rsidP="005453AD">
      <w:pPr>
        <w:pStyle w:val="ListParagraph"/>
        <w:numPr>
          <w:ilvl w:val="0"/>
          <w:numId w:val="26"/>
        </w:numPr>
        <w:rPr>
          <w:rFonts w:ascii="Arial" w:hAnsi="Arial" w:cs="Arial"/>
          <w:sz w:val="24"/>
          <w:szCs w:val="24"/>
        </w:rPr>
      </w:pPr>
      <w:r>
        <w:rPr>
          <w:rFonts w:ascii="Arial" w:hAnsi="Arial" w:cs="Arial"/>
          <w:sz w:val="24"/>
          <w:szCs w:val="24"/>
        </w:rPr>
        <w:t xml:space="preserve">People should avoid unprotected exposures to sick or dead animals with suspected or confirmed HPAI A(H5N1) virus infection. </w:t>
      </w:r>
      <w:r w:rsidR="003D04EB">
        <w:rPr>
          <w:rFonts w:ascii="Arial" w:hAnsi="Arial" w:cs="Arial"/>
          <w:sz w:val="24"/>
          <w:szCs w:val="24"/>
        </w:rPr>
        <w:t xml:space="preserve">Such exposures </w:t>
      </w:r>
      <w:r>
        <w:rPr>
          <w:rFonts w:ascii="Arial" w:hAnsi="Arial" w:cs="Arial"/>
          <w:sz w:val="24"/>
          <w:szCs w:val="24"/>
        </w:rPr>
        <w:t>include wild birds, poultry, dairy cattle, other wild or domestic animals, and materials contaminated by these infected animals.</w:t>
      </w:r>
    </w:p>
    <w:p w14:paraId="45D1C7EA" w14:textId="664BEDDD" w:rsidR="00844B56" w:rsidRDefault="00844B56" w:rsidP="00844B56">
      <w:pPr>
        <w:pStyle w:val="ListParagraph"/>
        <w:numPr>
          <w:ilvl w:val="0"/>
          <w:numId w:val="26"/>
        </w:numPr>
        <w:rPr>
          <w:rFonts w:ascii="Arial" w:hAnsi="Arial" w:cs="Arial"/>
          <w:sz w:val="24"/>
          <w:szCs w:val="24"/>
        </w:rPr>
      </w:pPr>
      <w:r w:rsidRPr="00844B56">
        <w:rPr>
          <w:rFonts w:ascii="Arial" w:hAnsi="Arial" w:cs="Arial"/>
          <w:sz w:val="24"/>
          <w:szCs w:val="24"/>
        </w:rPr>
        <w:t>People should not prepare or eat uncooked or undercooked food or related uncooked food products</w:t>
      </w:r>
      <w:r w:rsidR="003D04EB">
        <w:rPr>
          <w:rFonts w:ascii="Arial" w:hAnsi="Arial" w:cs="Arial"/>
          <w:sz w:val="24"/>
          <w:szCs w:val="24"/>
        </w:rPr>
        <w:t xml:space="preserve"> (</w:t>
      </w:r>
      <w:r w:rsidR="00845F48">
        <w:rPr>
          <w:rFonts w:ascii="Arial" w:hAnsi="Arial" w:cs="Arial"/>
          <w:sz w:val="24"/>
          <w:szCs w:val="24"/>
        </w:rPr>
        <w:t>e.g.,</w:t>
      </w:r>
      <w:r w:rsidR="00845F48" w:rsidRPr="00844B56">
        <w:rPr>
          <w:rFonts w:ascii="Arial" w:hAnsi="Arial" w:cs="Arial"/>
          <w:sz w:val="24"/>
          <w:szCs w:val="24"/>
        </w:rPr>
        <w:t xml:space="preserve"> unpasteurized</w:t>
      </w:r>
      <w:r w:rsidRPr="00844B56">
        <w:rPr>
          <w:rFonts w:ascii="Arial" w:hAnsi="Arial" w:cs="Arial"/>
          <w:sz w:val="24"/>
          <w:szCs w:val="24"/>
        </w:rPr>
        <w:t xml:space="preserve"> (raw) milk or cheeses</w:t>
      </w:r>
      <w:r w:rsidR="003D04EB">
        <w:rPr>
          <w:rFonts w:ascii="Arial" w:hAnsi="Arial" w:cs="Arial"/>
          <w:sz w:val="24"/>
          <w:szCs w:val="24"/>
        </w:rPr>
        <w:t>)</w:t>
      </w:r>
      <w:r w:rsidRPr="00844B56">
        <w:rPr>
          <w:rFonts w:ascii="Arial" w:hAnsi="Arial" w:cs="Arial"/>
          <w:sz w:val="24"/>
          <w:szCs w:val="24"/>
        </w:rPr>
        <w:t xml:space="preserve"> from animals with suspected or confirmed HPAI A(H5N1) virus infection.</w:t>
      </w:r>
    </w:p>
    <w:p w14:paraId="0E0DD893" w14:textId="7B70C2E7" w:rsidR="0022148B" w:rsidRDefault="00000000" w:rsidP="00844B56">
      <w:pPr>
        <w:pStyle w:val="ListParagraph"/>
        <w:numPr>
          <w:ilvl w:val="0"/>
          <w:numId w:val="26"/>
        </w:numPr>
        <w:rPr>
          <w:rFonts w:ascii="Arial" w:hAnsi="Arial" w:cs="Arial"/>
          <w:sz w:val="24"/>
          <w:szCs w:val="24"/>
        </w:rPr>
      </w:pPr>
      <w:hyperlink r:id="rId14" w:history="1">
        <w:commentRangeStart w:id="3"/>
        <w:commentRangeStart w:id="4"/>
        <w:r w:rsidR="0022148B" w:rsidRPr="00845F48">
          <w:rPr>
            <w:rStyle w:val="Hyperlink"/>
            <w:rFonts w:ascii="Arial" w:hAnsi="Arial" w:cs="Arial"/>
            <w:sz w:val="24"/>
            <w:szCs w:val="24"/>
          </w:rPr>
          <w:t>Personal protective equipment (PPE)</w:t>
        </w:r>
      </w:hyperlink>
      <w:r w:rsidR="0022148B" w:rsidRPr="0022148B">
        <w:rPr>
          <w:rFonts w:ascii="Arial" w:hAnsi="Arial" w:cs="Arial"/>
          <w:sz w:val="24"/>
          <w:szCs w:val="24"/>
        </w:rPr>
        <w:t xml:space="preserve"> </w:t>
      </w:r>
      <w:commentRangeEnd w:id="3"/>
      <w:r w:rsidR="003D04EB">
        <w:rPr>
          <w:rStyle w:val="CommentReference"/>
        </w:rPr>
        <w:commentReference w:id="3"/>
      </w:r>
      <w:commentRangeEnd w:id="4"/>
      <w:r w:rsidR="00845F48">
        <w:rPr>
          <w:rStyle w:val="CommentReference"/>
        </w:rPr>
        <w:commentReference w:id="4"/>
      </w:r>
      <w:r w:rsidR="0022148B" w:rsidRPr="0022148B">
        <w:rPr>
          <w:rFonts w:ascii="Arial" w:hAnsi="Arial" w:cs="Arial"/>
          <w:sz w:val="24"/>
          <w:szCs w:val="24"/>
        </w:rPr>
        <w:t xml:space="preserve">should be worn when in direct or close contact (within about six feet) with sick or dead animals including poultry, wild birds, backyard bird flocks, </w:t>
      </w:r>
      <w:r w:rsidR="0022148B">
        <w:rPr>
          <w:rFonts w:ascii="Arial" w:hAnsi="Arial" w:cs="Arial"/>
          <w:sz w:val="24"/>
          <w:szCs w:val="24"/>
        </w:rPr>
        <w:t xml:space="preserve">cattle, </w:t>
      </w:r>
      <w:r w:rsidR="0022148B" w:rsidRPr="0022148B">
        <w:rPr>
          <w:rFonts w:ascii="Arial" w:hAnsi="Arial" w:cs="Arial"/>
          <w:sz w:val="24"/>
          <w:szCs w:val="24"/>
        </w:rPr>
        <w:t xml:space="preserve">or other animals, animal feces, litter, or </w:t>
      </w:r>
      <w:r w:rsidR="005F6D4B">
        <w:rPr>
          <w:rFonts w:ascii="Arial" w:hAnsi="Arial" w:cs="Arial"/>
          <w:sz w:val="24"/>
          <w:szCs w:val="24"/>
        </w:rPr>
        <w:t>potentially contaminated materials</w:t>
      </w:r>
      <w:r w:rsidR="0022148B" w:rsidRPr="0022148B">
        <w:rPr>
          <w:rFonts w:ascii="Arial" w:hAnsi="Arial" w:cs="Arial"/>
          <w:sz w:val="24"/>
          <w:szCs w:val="24"/>
        </w:rPr>
        <w:t>.</w:t>
      </w:r>
    </w:p>
    <w:p w14:paraId="63892D98" w14:textId="7E0EE7EA" w:rsidR="0022148B" w:rsidRPr="00844B56" w:rsidRDefault="0022148B" w:rsidP="00A919BA">
      <w:pPr>
        <w:pStyle w:val="ListParagraph"/>
        <w:numPr>
          <w:ilvl w:val="0"/>
          <w:numId w:val="26"/>
        </w:numPr>
        <w:spacing w:after="0"/>
        <w:rPr>
          <w:rFonts w:ascii="Arial" w:hAnsi="Arial" w:cs="Arial"/>
          <w:sz w:val="24"/>
          <w:szCs w:val="24"/>
        </w:rPr>
      </w:pPr>
      <w:r w:rsidRPr="0022148B">
        <w:rPr>
          <w:rFonts w:ascii="Arial" w:hAnsi="Arial" w:cs="Arial"/>
          <w:sz w:val="24"/>
          <w:szCs w:val="24"/>
        </w:rPr>
        <w:t>People exposed to HPAI A(H5N1)-virus infected birds</w:t>
      </w:r>
      <w:r>
        <w:rPr>
          <w:rFonts w:ascii="Arial" w:hAnsi="Arial" w:cs="Arial"/>
          <w:sz w:val="24"/>
          <w:szCs w:val="24"/>
        </w:rPr>
        <w:t>, cattle,</w:t>
      </w:r>
      <w:r w:rsidRPr="0022148B">
        <w:rPr>
          <w:rFonts w:ascii="Arial" w:hAnsi="Arial" w:cs="Arial"/>
          <w:sz w:val="24"/>
          <w:szCs w:val="24"/>
        </w:rPr>
        <w:t xml:space="preserve"> or other animals (including people wearing recommended PPE) should monitor themselves for new respiratory illness symptoms, including conjunctivitis (eye redness), beginning after their first exposure and for 10 days after their last exposure.</w:t>
      </w:r>
    </w:p>
    <w:p w14:paraId="424ADF01" w14:textId="77777777" w:rsidR="00844B56" w:rsidRDefault="00844B56" w:rsidP="00F429F7">
      <w:pPr>
        <w:contextualSpacing/>
        <w:rPr>
          <w:rFonts w:ascii="Arial" w:eastAsiaTheme="minorHAnsi" w:hAnsi="Arial" w:cs="Arial"/>
          <w:sz w:val="24"/>
          <w:szCs w:val="24"/>
        </w:rPr>
      </w:pPr>
    </w:p>
    <w:p w14:paraId="7D9CE8BB" w14:textId="3AAD527F" w:rsidR="005363AC" w:rsidRPr="00F429F7" w:rsidRDefault="00F429F7" w:rsidP="00F429F7">
      <w:pPr>
        <w:contextualSpacing/>
        <w:rPr>
          <w:rFonts w:ascii="Arial" w:hAnsi="Arial" w:cs="Arial"/>
          <w:b/>
          <w:bCs/>
          <w:sz w:val="24"/>
          <w:szCs w:val="24"/>
        </w:rPr>
      </w:pPr>
      <w:r w:rsidRPr="00F429F7">
        <w:rPr>
          <w:rFonts w:ascii="Arial" w:hAnsi="Arial" w:cs="Arial"/>
          <w:b/>
          <w:bCs/>
          <w:sz w:val="24"/>
          <w:szCs w:val="24"/>
        </w:rPr>
        <w:t>For More Information</w:t>
      </w:r>
    </w:p>
    <w:p w14:paraId="71B84908" w14:textId="6967B9FB" w:rsidR="008E619B" w:rsidRPr="005B191D" w:rsidRDefault="00DD23AE" w:rsidP="005B191D">
      <w:pPr>
        <w:pStyle w:val="ListParagraph"/>
        <w:widowControl w:val="0"/>
        <w:numPr>
          <w:ilvl w:val="0"/>
          <w:numId w:val="29"/>
        </w:numPr>
        <w:tabs>
          <w:tab w:val="left" w:pos="820"/>
        </w:tabs>
        <w:autoSpaceDE w:val="0"/>
        <w:autoSpaceDN w:val="0"/>
        <w:spacing w:line="244" w:lineRule="exact"/>
        <w:rPr>
          <w:rFonts w:ascii="Arial" w:hAnsi="Arial" w:cs="Arial"/>
          <w:sz w:val="24"/>
          <w:szCs w:val="24"/>
        </w:rPr>
      </w:pPr>
      <w:r w:rsidRPr="005B191D">
        <w:rPr>
          <w:rFonts w:ascii="Arial" w:hAnsi="Arial" w:cs="Arial"/>
          <w:sz w:val="24"/>
          <w:szCs w:val="24"/>
        </w:rPr>
        <w:t xml:space="preserve">Interim Recommendations for Prevention, Monitoring, and Public Health Investigations: </w:t>
      </w:r>
      <w:hyperlink r:id="rId15" w:history="1">
        <w:r w:rsidRPr="005B191D">
          <w:rPr>
            <w:rStyle w:val="Hyperlink"/>
            <w:rFonts w:ascii="Arial" w:hAnsi="Arial" w:cs="Arial"/>
            <w:sz w:val="24"/>
            <w:szCs w:val="24"/>
          </w:rPr>
          <w:t>https://www.cdc.gov/flu/avianflu/hpai/hpai-interim-recommendations.html</w:t>
        </w:r>
      </w:hyperlink>
    </w:p>
    <w:p w14:paraId="399A4F8E" w14:textId="46826046" w:rsidR="00DD23AE" w:rsidRDefault="00DD23AE" w:rsidP="005B191D">
      <w:pPr>
        <w:pStyle w:val="ListParagraph"/>
        <w:widowControl w:val="0"/>
        <w:numPr>
          <w:ilvl w:val="0"/>
          <w:numId w:val="29"/>
        </w:numPr>
        <w:tabs>
          <w:tab w:val="left" w:pos="820"/>
        </w:tabs>
        <w:autoSpaceDE w:val="0"/>
        <w:autoSpaceDN w:val="0"/>
        <w:spacing w:line="244" w:lineRule="exact"/>
        <w:rPr>
          <w:rFonts w:ascii="Arial" w:hAnsi="Arial" w:cs="Arial"/>
          <w:sz w:val="24"/>
          <w:szCs w:val="24"/>
        </w:rPr>
      </w:pPr>
      <w:r w:rsidRPr="005B191D">
        <w:rPr>
          <w:rFonts w:ascii="Arial" w:hAnsi="Arial" w:cs="Arial"/>
          <w:sz w:val="24"/>
          <w:szCs w:val="24"/>
        </w:rPr>
        <w:t xml:space="preserve">Human Infection with Avian Influenza A Virus: Information for Health Professionals and Laboratorians: </w:t>
      </w:r>
      <w:hyperlink r:id="rId16" w:history="1">
        <w:r w:rsidRPr="005B191D">
          <w:rPr>
            <w:rStyle w:val="Hyperlink"/>
            <w:rFonts w:ascii="Arial" w:hAnsi="Arial" w:cs="Arial"/>
            <w:sz w:val="24"/>
            <w:szCs w:val="24"/>
          </w:rPr>
          <w:t>https://www.cdc.gov/flu/avianflu/healthprofessionals.htm</w:t>
        </w:r>
      </w:hyperlink>
    </w:p>
    <w:p w14:paraId="5AFBE6F3" w14:textId="74AFD5B0" w:rsidR="00B8629D" w:rsidRDefault="00B8629D" w:rsidP="005B191D">
      <w:pPr>
        <w:pStyle w:val="ListParagraph"/>
        <w:widowControl w:val="0"/>
        <w:numPr>
          <w:ilvl w:val="0"/>
          <w:numId w:val="29"/>
        </w:numPr>
        <w:tabs>
          <w:tab w:val="left" w:pos="820"/>
        </w:tabs>
        <w:autoSpaceDE w:val="0"/>
        <w:autoSpaceDN w:val="0"/>
        <w:spacing w:line="244" w:lineRule="exact"/>
        <w:rPr>
          <w:rFonts w:ascii="Arial" w:hAnsi="Arial" w:cs="Arial"/>
          <w:sz w:val="24"/>
          <w:szCs w:val="24"/>
        </w:rPr>
      </w:pPr>
      <w:r>
        <w:rPr>
          <w:rFonts w:ascii="Arial" w:hAnsi="Arial" w:cs="Arial"/>
          <w:sz w:val="24"/>
          <w:szCs w:val="24"/>
        </w:rPr>
        <w:t xml:space="preserve">For Clinicians: </w:t>
      </w:r>
      <w:r w:rsidRPr="00B8629D">
        <w:rPr>
          <w:rFonts w:ascii="Arial" w:hAnsi="Arial" w:cs="Arial"/>
          <w:sz w:val="24"/>
          <w:szCs w:val="24"/>
        </w:rPr>
        <w:t>Evaluating and Managing Patients Exposed to Birds Infected with Avian Influenza A Viruses</w:t>
      </w:r>
      <w:r>
        <w:rPr>
          <w:rFonts w:ascii="Arial" w:hAnsi="Arial" w:cs="Arial"/>
          <w:sz w:val="24"/>
          <w:szCs w:val="24"/>
        </w:rPr>
        <w:t xml:space="preserve">: </w:t>
      </w:r>
      <w:hyperlink r:id="rId17" w:history="1">
        <w:r w:rsidRPr="00D41DCE">
          <w:rPr>
            <w:rStyle w:val="Hyperlink"/>
            <w:rFonts w:ascii="Arial" w:hAnsi="Arial" w:cs="Arial"/>
            <w:sz w:val="24"/>
            <w:szCs w:val="24"/>
          </w:rPr>
          <w:t>https://www.cdc.gov/flu/avianflu/clinicians-evaluating-patients.htm</w:t>
        </w:r>
      </w:hyperlink>
    </w:p>
    <w:p w14:paraId="36E85EDD" w14:textId="09423218" w:rsidR="00683AFC" w:rsidRDefault="00683AFC" w:rsidP="005B191D">
      <w:pPr>
        <w:pStyle w:val="ListParagraph"/>
        <w:widowControl w:val="0"/>
        <w:numPr>
          <w:ilvl w:val="0"/>
          <w:numId w:val="29"/>
        </w:numPr>
        <w:tabs>
          <w:tab w:val="left" w:pos="820"/>
        </w:tabs>
        <w:autoSpaceDE w:val="0"/>
        <w:autoSpaceDN w:val="0"/>
        <w:spacing w:line="244" w:lineRule="exact"/>
        <w:rPr>
          <w:rFonts w:ascii="Arial" w:hAnsi="Arial" w:cs="Arial"/>
          <w:sz w:val="24"/>
          <w:szCs w:val="24"/>
        </w:rPr>
      </w:pPr>
      <w:r w:rsidRPr="00683AFC">
        <w:rPr>
          <w:rFonts w:ascii="Arial" w:hAnsi="Arial" w:cs="Arial"/>
          <w:sz w:val="24"/>
          <w:szCs w:val="24"/>
        </w:rPr>
        <w:t>Interim Guidance on Testing and Specimen Collection for Patients with Suspected Infection with Novel Influenza A Viruses</w:t>
      </w:r>
      <w:r>
        <w:rPr>
          <w:rFonts w:ascii="Arial" w:hAnsi="Arial" w:cs="Arial"/>
          <w:sz w:val="24"/>
          <w:szCs w:val="24"/>
        </w:rPr>
        <w:t xml:space="preserve">: </w:t>
      </w:r>
      <w:hyperlink r:id="rId18" w:history="1">
        <w:r w:rsidRPr="00D41DCE">
          <w:rPr>
            <w:rStyle w:val="Hyperlink"/>
            <w:rFonts w:ascii="Arial" w:hAnsi="Arial" w:cs="Arial"/>
            <w:sz w:val="24"/>
            <w:szCs w:val="24"/>
          </w:rPr>
          <w:t>https://www.cdc.gov/flu/avianflu/severe-potential.htm</w:t>
        </w:r>
      </w:hyperlink>
      <w:r>
        <w:rPr>
          <w:rFonts w:ascii="Arial" w:hAnsi="Arial" w:cs="Arial"/>
          <w:sz w:val="24"/>
          <w:szCs w:val="24"/>
        </w:rPr>
        <w:t xml:space="preserve"> </w:t>
      </w:r>
    </w:p>
    <w:p w14:paraId="09ADA13D" w14:textId="1C2EE5EC" w:rsidR="00B8629D" w:rsidRDefault="00B8629D" w:rsidP="005B191D">
      <w:pPr>
        <w:pStyle w:val="ListParagraph"/>
        <w:widowControl w:val="0"/>
        <w:numPr>
          <w:ilvl w:val="0"/>
          <w:numId w:val="29"/>
        </w:numPr>
        <w:tabs>
          <w:tab w:val="left" w:pos="820"/>
        </w:tabs>
        <w:autoSpaceDE w:val="0"/>
        <w:autoSpaceDN w:val="0"/>
        <w:spacing w:line="244" w:lineRule="exact"/>
        <w:rPr>
          <w:rFonts w:ascii="Arial" w:hAnsi="Arial" w:cs="Arial"/>
          <w:sz w:val="24"/>
          <w:szCs w:val="24"/>
        </w:rPr>
      </w:pPr>
      <w:r w:rsidRPr="00B8629D">
        <w:rPr>
          <w:rFonts w:ascii="Arial" w:hAnsi="Arial" w:cs="Arial"/>
          <w:sz w:val="24"/>
          <w:szCs w:val="24"/>
        </w:rPr>
        <w:t>Interim Guidance on the Use of Antiviral Medications for Treatment of Human Infections with Novel Influenza A Viruses</w:t>
      </w:r>
      <w:r>
        <w:rPr>
          <w:rFonts w:ascii="Arial" w:hAnsi="Arial" w:cs="Arial"/>
          <w:sz w:val="24"/>
          <w:szCs w:val="24"/>
        </w:rPr>
        <w:t>:</w:t>
      </w:r>
      <w:r w:rsidRPr="00B8629D">
        <w:t xml:space="preserve"> </w:t>
      </w:r>
      <w:hyperlink r:id="rId19" w:history="1">
        <w:r w:rsidRPr="00D41DCE">
          <w:rPr>
            <w:rStyle w:val="Hyperlink"/>
            <w:rFonts w:ascii="Arial" w:hAnsi="Arial" w:cs="Arial"/>
            <w:sz w:val="24"/>
            <w:szCs w:val="24"/>
          </w:rPr>
          <w:t>https://www.cdc.gov/flu/avianflu/novel-av-treatment-guidance.htm</w:t>
        </w:r>
      </w:hyperlink>
    </w:p>
    <w:p w14:paraId="3EE45F8E" w14:textId="159FD706" w:rsidR="00B8629D" w:rsidRDefault="00B8629D" w:rsidP="005B191D">
      <w:pPr>
        <w:pStyle w:val="ListParagraph"/>
        <w:widowControl w:val="0"/>
        <w:numPr>
          <w:ilvl w:val="0"/>
          <w:numId w:val="29"/>
        </w:numPr>
        <w:tabs>
          <w:tab w:val="left" w:pos="820"/>
        </w:tabs>
        <w:autoSpaceDE w:val="0"/>
        <w:autoSpaceDN w:val="0"/>
        <w:spacing w:line="244" w:lineRule="exact"/>
        <w:rPr>
          <w:rFonts w:ascii="Arial" w:hAnsi="Arial" w:cs="Arial"/>
          <w:sz w:val="24"/>
          <w:szCs w:val="24"/>
        </w:rPr>
      </w:pPr>
      <w:r w:rsidRPr="00B8629D">
        <w:rPr>
          <w:rFonts w:ascii="Arial" w:hAnsi="Arial" w:cs="Arial"/>
          <w:sz w:val="24"/>
          <w:szCs w:val="24"/>
        </w:rPr>
        <w:t>Interim Guidance on Influenza Antiviral Chemoprophylaxis of Persons Exposed to Birds with Avian Influenza A Viruses</w:t>
      </w:r>
      <w:r>
        <w:rPr>
          <w:rFonts w:ascii="Arial" w:hAnsi="Arial" w:cs="Arial"/>
          <w:sz w:val="24"/>
          <w:szCs w:val="24"/>
        </w:rPr>
        <w:t xml:space="preserve">: </w:t>
      </w:r>
      <w:hyperlink r:id="rId20" w:history="1">
        <w:r w:rsidRPr="00D41DCE">
          <w:rPr>
            <w:rStyle w:val="Hyperlink"/>
            <w:rFonts w:ascii="Arial" w:hAnsi="Arial" w:cs="Arial"/>
            <w:sz w:val="24"/>
            <w:szCs w:val="24"/>
          </w:rPr>
          <w:t>https://www.cdc.gov/flu/avianflu/guidance-exposed-persons.htm</w:t>
        </w:r>
      </w:hyperlink>
    </w:p>
    <w:p w14:paraId="0605F304" w14:textId="64D8257F" w:rsidR="00B8629D" w:rsidRDefault="00B8629D" w:rsidP="005B191D">
      <w:pPr>
        <w:pStyle w:val="ListParagraph"/>
        <w:widowControl w:val="0"/>
        <w:numPr>
          <w:ilvl w:val="0"/>
          <w:numId w:val="29"/>
        </w:numPr>
        <w:tabs>
          <w:tab w:val="left" w:pos="820"/>
        </w:tabs>
        <w:autoSpaceDE w:val="0"/>
        <w:autoSpaceDN w:val="0"/>
        <w:spacing w:line="244" w:lineRule="exact"/>
        <w:rPr>
          <w:rFonts w:ascii="Arial" w:hAnsi="Arial" w:cs="Arial"/>
          <w:sz w:val="24"/>
          <w:szCs w:val="24"/>
        </w:rPr>
      </w:pPr>
      <w:r w:rsidRPr="00B8629D">
        <w:rPr>
          <w:rFonts w:ascii="Arial" w:hAnsi="Arial" w:cs="Arial"/>
          <w:sz w:val="24"/>
          <w:szCs w:val="24"/>
        </w:rPr>
        <w:t>Interim Guidance on Follow-up of Close Contacts of Persons Infected with Novel Influenza A Viruses and Use of Antiviral Medications for Chemoprophylaxis</w:t>
      </w:r>
      <w:r>
        <w:rPr>
          <w:rFonts w:ascii="Arial" w:hAnsi="Arial" w:cs="Arial"/>
          <w:sz w:val="24"/>
          <w:szCs w:val="24"/>
        </w:rPr>
        <w:t xml:space="preserve">: </w:t>
      </w:r>
      <w:hyperlink r:id="rId21" w:history="1">
        <w:r w:rsidRPr="00D41DCE">
          <w:rPr>
            <w:rStyle w:val="Hyperlink"/>
            <w:rFonts w:ascii="Arial" w:hAnsi="Arial" w:cs="Arial"/>
            <w:sz w:val="24"/>
            <w:szCs w:val="24"/>
          </w:rPr>
          <w:t>https://www.cdc.gov/flu/avianflu/novel-av-chemoprophylaxis-guidance.htm</w:t>
        </w:r>
      </w:hyperlink>
      <w:r>
        <w:rPr>
          <w:rFonts w:ascii="Arial" w:hAnsi="Arial" w:cs="Arial"/>
          <w:sz w:val="24"/>
          <w:szCs w:val="24"/>
        </w:rPr>
        <w:t xml:space="preserve"> </w:t>
      </w:r>
    </w:p>
    <w:p w14:paraId="408405C0" w14:textId="4C02D619" w:rsidR="00332BF2" w:rsidRPr="005B191D" w:rsidRDefault="00332BF2" w:rsidP="005B191D">
      <w:pPr>
        <w:pStyle w:val="ListParagraph"/>
        <w:widowControl w:val="0"/>
        <w:numPr>
          <w:ilvl w:val="0"/>
          <w:numId w:val="29"/>
        </w:numPr>
        <w:tabs>
          <w:tab w:val="left" w:pos="820"/>
        </w:tabs>
        <w:autoSpaceDE w:val="0"/>
        <w:autoSpaceDN w:val="0"/>
        <w:spacing w:line="244" w:lineRule="exact"/>
        <w:rPr>
          <w:rFonts w:ascii="Arial" w:hAnsi="Arial" w:cs="Arial"/>
          <w:sz w:val="24"/>
          <w:szCs w:val="24"/>
        </w:rPr>
      </w:pPr>
      <w:r w:rsidRPr="00332BF2">
        <w:rPr>
          <w:rFonts w:ascii="Arial" w:hAnsi="Arial" w:cs="Arial"/>
          <w:sz w:val="24"/>
          <w:szCs w:val="24"/>
        </w:rPr>
        <w:t>Recommendations for Worker Protection and Use of Personal Protective Equipment (PPE)</w:t>
      </w:r>
      <w:r>
        <w:rPr>
          <w:rFonts w:ascii="Arial" w:hAnsi="Arial" w:cs="Arial"/>
          <w:sz w:val="24"/>
          <w:szCs w:val="24"/>
        </w:rPr>
        <w:t xml:space="preserve">: </w:t>
      </w:r>
      <w:hyperlink r:id="rId22" w:history="1">
        <w:r w:rsidRPr="00D41DCE">
          <w:rPr>
            <w:rStyle w:val="Hyperlink"/>
            <w:rFonts w:ascii="Arial" w:hAnsi="Arial" w:cs="Arial"/>
            <w:sz w:val="24"/>
            <w:szCs w:val="24"/>
          </w:rPr>
          <w:t>https://www.cdc.gov/flu/avianflu/h5/worker-protection-ppe.htm</w:t>
        </w:r>
      </w:hyperlink>
      <w:r>
        <w:rPr>
          <w:rFonts w:ascii="Arial" w:hAnsi="Arial" w:cs="Arial"/>
          <w:sz w:val="24"/>
          <w:szCs w:val="24"/>
        </w:rPr>
        <w:t xml:space="preserve"> </w:t>
      </w:r>
    </w:p>
    <w:p w14:paraId="1E81117A" w14:textId="3F3CA376" w:rsidR="005363AC" w:rsidRPr="00683AFC" w:rsidRDefault="005B191D" w:rsidP="00683AFC">
      <w:pPr>
        <w:pStyle w:val="ListParagraph"/>
        <w:widowControl w:val="0"/>
        <w:numPr>
          <w:ilvl w:val="0"/>
          <w:numId w:val="29"/>
        </w:numPr>
        <w:tabs>
          <w:tab w:val="left" w:pos="820"/>
        </w:tabs>
        <w:autoSpaceDE w:val="0"/>
        <w:autoSpaceDN w:val="0"/>
        <w:spacing w:line="244" w:lineRule="exact"/>
        <w:rPr>
          <w:rFonts w:ascii="Arial" w:hAnsi="Arial" w:cs="Arial"/>
          <w:sz w:val="24"/>
          <w:szCs w:val="24"/>
        </w:rPr>
      </w:pPr>
      <w:r w:rsidRPr="005B191D">
        <w:rPr>
          <w:rFonts w:ascii="Arial" w:hAnsi="Arial" w:cs="Arial"/>
          <w:sz w:val="24"/>
          <w:szCs w:val="24"/>
        </w:rPr>
        <w:t xml:space="preserve">USDA Website for HPAI Detections in Livestock: </w:t>
      </w:r>
      <w:hyperlink r:id="rId23" w:history="1">
        <w:r w:rsidRPr="005B191D">
          <w:rPr>
            <w:rStyle w:val="Hyperlink"/>
            <w:rFonts w:ascii="Arial" w:hAnsi="Arial" w:cs="Arial"/>
            <w:sz w:val="24"/>
            <w:szCs w:val="24"/>
          </w:rPr>
          <w:t>https://www.aphis.usda.gov/livestock-poultry-disease/avian/avian-influenza/hpai-detections/livestock</w:t>
        </w:r>
      </w:hyperlink>
    </w:p>
    <w:p w14:paraId="7BA8F3B3" w14:textId="0D517345" w:rsidR="000B6D88" w:rsidRPr="008B06F3" w:rsidRDefault="008B10DC" w:rsidP="000B6D88">
      <w:pPr>
        <w:contextualSpacing/>
        <w:rPr>
          <w:rFonts w:ascii="Arial" w:hAnsi="Arial" w:cs="Arial"/>
          <w:sz w:val="24"/>
          <w:szCs w:val="24"/>
        </w:rPr>
      </w:pPr>
      <w:r w:rsidRPr="008B06F3">
        <w:rPr>
          <w:rFonts w:ascii="Arial" w:hAnsi="Arial" w:cs="Arial"/>
          <w:sz w:val="24"/>
          <w:szCs w:val="24"/>
        </w:rPr>
        <w:t>Derek Julian, MPH</w:t>
      </w:r>
      <w:r w:rsidRPr="008B06F3">
        <w:rPr>
          <w:rFonts w:ascii="Arial" w:hAnsi="Arial" w:cs="Arial"/>
          <w:sz w:val="24"/>
          <w:szCs w:val="24"/>
        </w:rPr>
        <w:tab/>
      </w:r>
      <w:r w:rsidRPr="008B06F3">
        <w:rPr>
          <w:rFonts w:ascii="Arial" w:hAnsi="Arial" w:cs="Arial"/>
          <w:sz w:val="24"/>
          <w:szCs w:val="24"/>
        </w:rPr>
        <w:tab/>
      </w:r>
      <w:r w:rsidRPr="008B06F3">
        <w:rPr>
          <w:rFonts w:ascii="Arial" w:hAnsi="Arial" w:cs="Arial"/>
          <w:sz w:val="24"/>
          <w:szCs w:val="24"/>
        </w:rPr>
        <w:tab/>
      </w:r>
      <w:r w:rsidRPr="008B06F3">
        <w:rPr>
          <w:rFonts w:ascii="Arial" w:hAnsi="Arial" w:cs="Arial"/>
          <w:sz w:val="24"/>
          <w:szCs w:val="24"/>
        </w:rPr>
        <w:tab/>
      </w:r>
      <w:r w:rsidR="002108BA" w:rsidRPr="008B06F3">
        <w:rPr>
          <w:rFonts w:ascii="Arial" w:hAnsi="Arial" w:cs="Arial"/>
          <w:sz w:val="24"/>
          <w:szCs w:val="24"/>
        </w:rPr>
        <w:t>Timothy Tesmer, MD</w:t>
      </w:r>
      <w:r w:rsidRPr="008B06F3">
        <w:rPr>
          <w:rFonts w:ascii="Arial" w:hAnsi="Arial" w:cs="Arial"/>
          <w:sz w:val="24"/>
          <w:szCs w:val="24"/>
        </w:rPr>
        <w:tab/>
      </w:r>
      <w:r w:rsidRPr="008B06F3">
        <w:rPr>
          <w:rFonts w:ascii="Arial" w:hAnsi="Arial" w:cs="Arial"/>
          <w:sz w:val="24"/>
          <w:szCs w:val="24"/>
        </w:rPr>
        <w:tab/>
      </w:r>
      <w:r w:rsidR="000B6D88" w:rsidRPr="008B06F3">
        <w:rPr>
          <w:rFonts w:ascii="Arial" w:hAnsi="Arial" w:cs="Arial"/>
          <w:sz w:val="24"/>
          <w:szCs w:val="24"/>
        </w:rPr>
        <w:t>Matthew Donahue, M</w:t>
      </w:r>
      <w:r w:rsidR="00E934F3" w:rsidRPr="008B06F3">
        <w:rPr>
          <w:rFonts w:ascii="Arial" w:hAnsi="Arial" w:cs="Arial"/>
          <w:sz w:val="24"/>
          <w:szCs w:val="24"/>
        </w:rPr>
        <w:t>D</w:t>
      </w:r>
      <w:r w:rsidR="000B6D88" w:rsidRPr="008B06F3">
        <w:rPr>
          <w:rFonts w:ascii="Arial" w:hAnsi="Arial" w:cs="Arial"/>
          <w:sz w:val="24"/>
          <w:szCs w:val="24"/>
        </w:rPr>
        <w:t xml:space="preserve">                 </w:t>
      </w:r>
    </w:p>
    <w:p w14:paraId="04CCD2C8" w14:textId="5374A66E" w:rsidR="000B6D88" w:rsidRPr="008B06F3" w:rsidRDefault="008B10DC" w:rsidP="000B6D88">
      <w:pPr>
        <w:contextualSpacing/>
        <w:rPr>
          <w:rFonts w:ascii="Arial" w:hAnsi="Arial" w:cs="Arial"/>
          <w:sz w:val="24"/>
          <w:szCs w:val="24"/>
        </w:rPr>
      </w:pPr>
      <w:r w:rsidRPr="008B06F3">
        <w:rPr>
          <w:rFonts w:ascii="Arial" w:hAnsi="Arial" w:cs="Arial"/>
          <w:sz w:val="24"/>
          <w:szCs w:val="24"/>
        </w:rPr>
        <w:lastRenderedPageBreak/>
        <w:t xml:space="preserve">Influenza Surveillance Coordinator </w:t>
      </w:r>
      <w:r w:rsidR="00E934F3" w:rsidRPr="008B06F3">
        <w:rPr>
          <w:rFonts w:ascii="Arial" w:hAnsi="Arial" w:cs="Arial"/>
          <w:sz w:val="24"/>
          <w:szCs w:val="24"/>
        </w:rPr>
        <w:tab/>
      </w:r>
      <w:r w:rsidR="002108BA" w:rsidRPr="008B06F3">
        <w:rPr>
          <w:rFonts w:ascii="Arial" w:hAnsi="Arial" w:cs="Arial"/>
          <w:sz w:val="24"/>
          <w:szCs w:val="24"/>
        </w:rPr>
        <w:t xml:space="preserve">Director/CMO Public Health          </w:t>
      </w:r>
      <w:r w:rsidR="000B6D88" w:rsidRPr="008B06F3">
        <w:rPr>
          <w:rFonts w:ascii="Arial" w:hAnsi="Arial" w:cs="Arial"/>
          <w:sz w:val="24"/>
          <w:szCs w:val="24"/>
        </w:rPr>
        <w:t>State</w:t>
      </w:r>
      <w:r w:rsidRPr="008B06F3">
        <w:rPr>
          <w:rFonts w:ascii="Arial" w:hAnsi="Arial" w:cs="Arial"/>
          <w:sz w:val="24"/>
          <w:szCs w:val="24"/>
        </w:rPr>
        <w:t xml:space="preserve"> </w:t>
      </w:r>
      <w:r w:rsidR="000B6D88" w:rsidRPr="008B06F3">
        <w:rPr>
          <w:rFonts w:ascii="Arial" w:hAnsi="Arial" w:cs="Arial"/>
          <w:sz w:val="24"/>
          <w:szCs w:val="24"/>
        </w:rPr>
        <w:t>Epidemiologist</w:t>
      </w:r>
      <w:r w:rsidR="000B6D88" w:rsidRPr="008B06F3">
        <w:rPr>
          <w:rFonts w:ascii="Arial" w:hAnsi="Arial" w:cs="Arial"/>
          <w:sz w:val="24"/>
          <w:szCs w:val="24"/>
        </w:rPr>
        <w:tab/>
        <w:t xml:space="preserve">           </w:t>
      </w:r>
    </w:p>
    <w:p w14:paraId="5315F627" w14:textId="505BB0A6" w:rsidR="000B6D88" w:rsidRPr="00F429F7" w:rsidRDefault="000B6D88" w:rsidP="00F429F7">
      <w:pPr>
        <w:contextualSpacing/>
        <w:rPr>
          <w:rFonts w:ascii="Arial" w:hAnsi="Arial" w:cs="Arial"/>
          <w:sz w:val="24"/>
          <w:szCs w:val="24"/>
        </w:rPr>
      </w:pPr>
      <w:r w:rsidRPr="008B06F3">
        <w:rPr>
          <w:rFonts w:ascii="Arial" w:hAnsi="Arial" w:cs="Arial"/>
          <w:sz w:val="24"/>
          <w:szCs w:val="24"/>
        </w:rPr>
        <w:t>402-471-</w:t>
      </w:r>
      <w:r w:rsidR="008B10DC" w:rsidRPr="008B06F3">
        <w:rPr>
          <w:rFonts w:ascii="Arial" w:hAnsi="Arial" w:cs="Arial"/>
          <w:sz w:val="24"/>
          <w:szCs w:val="24"/>
        </w:rPr>
        <w:t>1376</w:t>
      </w:r>
      <w:r w:rsidRPr="008B06F3">
        <w:rPr>
          <w:rFonts w:ascii="Arial" w:hAnsi="Arial" w:cs="Arial"/>
          <w:sz w:val="24"/>
          <w:szCs w:val="24"/>
        </w:rPr>
        <w:t xml:space="preserve">                           </w:t>
      </w:r>
      <w:r w:rsidR="00E934F3" w:rsidRPr="008B06F3">
        <w:rPr>
          <w:rFonts w:ascii="Arial" w:hAnsi="Arial" w:cs="Arial"/>
          <w:sz w:val="24"/>
          <w:szCs w:val="24"/>
        </w:rPr>
        <w:tab/>
      </w:r>
      <w:r w:rsidR="00E934F3" w:rsidRPr="008B06F3">
        <w:rPr>
          <w:rFonts w:ascii="Arial" w:hAnsi="Arial" w:cs="Arial"/>
          <w:sz w:val="24"/>
          <w:szCs w:val="24"/>
        </w:rPr>
        <w:tab/>
      </w:r>
      <w:r w:rsidR="002108BA" w:rsidRPr="008B06F3">
        <w:rPr>
          <w:rFonts w:ascii="Arial" w:hAnsi="Arial" w:cs="Arial"/>
          <w:sz w:val="24"/>
          <w:szCs w:val="24"/>
        </w:rPr>
        <w:t xml:space="preserve">402-471-8566                               </w:t>
      </w:r>
      <w:r w:rsidR="00E934F3" w:rsidRPr="008B06F3">
        <w:rPr>
          <w:rFonts w:ascii="Arial" w:hAnsi="Arial" w:cs="Arial"/>
          <w:sz w:val="24"/>
          <w:szCs w:val="24"/>
        </w:rPr>
        <w:t xml:space="preserve"> </w:t>
      </w:r>
      <w:r w:rsidRPr="008B06F3">
        <w:rPr>
          <w:rFonts w:ascii="Arial" w:hAnsi="Arial" w:cs="Arial"/>
          <w:sz w:val="24"/>
          <w:szCs w:val="24"/>
        </w:rPr>
        <w:t xml:space="preserve">402-471-8566                  </w:t>
      </w:r>
      <w:r>
        <w:rPr>
          <w:rFonts w:ascii="Arial" w:hAnsi="Arial" w:cs="Arial"/>
          <w:sz w:val="24"/>
          <w:szCs w:val="24"/>
        </w:rPr>
        <w:t xml:space="preserve">       </w:t>
      </w:r>
    </w:p>
    <w:sectPr w:rsidR="000B6D88" w:rsidRPr="00F429F7" w:rsidSect="005744F4">
      <w:headerReference w:type="even" r:id="rId24"/>
      <w:headerReference w:type="default" r:id="rId25"/>
      <w:footerReference w:type="even" r:id="rId26"/>
      <w:footerReference w:type="default" r:id="rId27"/>
      <w:headerReference w:type="first" r:id="rId28"/>
      <w:footerReference w:type="first" r:id="rId29"/>
      <w:pgSz w:w="12240" w:h="15840"/>
      <w:pgMar w:top="720" w:right="720" w:bottom="432" w:left="720" w:header="720" w:footer="720"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Buss, Bryan" w:date="2024-04-16T14:53:00Z" w:initials="BB">
    <w:p w14:paraId="0E6CCA08" w14:textId="77777777" w:rsidR="000A78BD" w:rsidRDefault="000A78BD" w:rsidP="00335217">
      <w:pPr>
        <w:pStyle w:val="CommentText"/>
      </w:pPr>
      <w:r>
        <w:rPr>
          <w:rStyle w:val="CommentReference"/>
        </w:rPr>
        <w:annotationRef/>
      </w:r>
      <w:r>
        <w:t>I think we'll want to send to veterinarians too.</w:t>
      </w:r>
    </w:p>
  </w:comment>
  <w:comment w:id="1" w:author="Buss, Bryan" w:date="2024-04-16T14:53:00Z" w:initials="BB">
    <w:p w14:paraId="49F2C197" w14:textId="77777777" w:rsidR="000A78BD" w:rsidRDefault="000A78BD" w:rsidP="00125BEC">
      <w:pPr>
        <w:pStyle w:val="CommentText"/>
      </w:pPr>
      <w:r>
        <w:rPr>
          <w:rStyle w:val="CommentReference"/>
        </w:rPr>
        <w:annotationRef/>
      </w:r>
      <w:r>
        <w:t>Link out to that HAN?</w:t>
      </w:r>
    </w:p>
  </w:comment>
  <w:comment w:id="2" w:author="Buss, Bryan" w:date="2024-04-16T15:00:00Z" w:initials="BB">
    <w:p w14:paraId="0A032FAF" w14:textId="77777777" w:rsidR="000A78BD" w:rsidRDefault="000A78BD" w:rsidP="00A1077A">
      <w:pPr>
        <w:pStyle w:val="CommentText"/>
      </w:pPr>
      <w:r>
        <w:rPr>
          <w:rStyle w:val="CommentReference"/>
        </w:rPr>
        <w:annotationRef/>
      </w:r>
      <w:r>
        <w:t>USDA website today has 28 in the list.</w:t>
      </w:r>
    </w:p>
  </w:comment>
  <w:comment w:id="3" w:author="Buss, Bryan" w:date="2024-04-16T15:10:00Z" w:initials="BB">
    <w:p w14:paraId="430256B3" w14:textId="77777777" w:rsidR="003D04EB" w:rsidRDefault="003D04EB" w:rsidP="00E029DE">
      <w:pPr>
        <w:pStyle w:val="CommentText"/>
      </w:pPr>
      <w:r>
        <w:rPr>
          <w:rStyle w:val="CommentReference"/>
        </w:rPr>
        <w:annotationRef/>
      </w:r>
      <w:r>
        <w:t>Need to provide more guidance around this or at least a link.</w:t>
      </w:r>
    </w:p>
  </w:comment>
  <w:comment w:id="4" w:author="Julian, Derek" w:date="2024-04-17T07:58:00Z" w:initials="JD">
    <w:p w14:paraId="45A0E5F3" w14:textId="77777777" w:rsidR="00845F48" w:rsidRDefault="00845F48" w:rsidP="00160E5F">
      <w:pPr>
        <w:pStyle w:val="CommentText"/>
      </w:pPr>
      <w:r>
        <w:rPr>
          <w:rStyle w:val="CommentReference"/>
        </w:rPr>
        <w:annotationRef/>
      </w:r>
      <w:r>
        <w:t>There is a link to this in the For More Information section. I added that link here as a link out as well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E6CCA08" w15:done="1"/>
  <w15:commentEx w15:paraId="49F2C197" w15:done="1"/>
  <w15:commentEx w15:paraId="0A032FAF" w15:done="1"/>
  <w15:commentEx w15:paraId="430256B3" w15:done="1"/>
  <w15:commentEx w15:paraId="45A0E5F3" w15:paraIdParent="430256B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C90F4D" w16cex:dateUtc="2024-04-16T19:53:00Z"/>
  <w16cex:commentExtensible w16cex:durableId="29C90F67" w16cex:dateUtc="2024-04-16T19:53:00Z"/>
  <w16cex:commentExtensible w16cex:durableId="29C91109" w16cex:dateUtc="2024-04-16T20:00:00Z"/>
  <w16cex:commentExtensible w16cex:durableId="29C9137B" w16cex:dateUtc="2024-04-16T20:10:00Z"/>
  <w16cex:commentExtensible w16cex:durableId="29C9FFA1" w16cex:dateUtc="2024-04-17T12: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E6CCA08" w16cid:durableId="29C90F4D"/>
  <w16cid:commentId w16cid:paraId="49F2C197" w16cid:durableId="29C90F67"/>
  <w16cid:commentId w16cid:paraId="0A032FAF" w16cid:durableId="29C91109"/>
  <w16cid:commentId w16cid:paraId="430256B3" w16cid:durableId="29C9137B"/>
  <w16cid:commentId w16cid:paraId="45A0E5F3" w16cid:durableId="29C9FF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D1B623" w14:textId="77777777" w:rsidR="00000AC7" w:rsidRDefault="00000AC7" w:rsidP="00100A67">
      <w:r>
        <w:separator/>
      </w:r>
    </w:p>
  </w:endnote>
  <w:endnote w:type="continuationSeparator" w:id="0">
    <w:p w14:paraId="7980A6E8" w14:textId="77777777" w:rsidR="00000AC7" w:rsidRDefault="00000AC7" w:rsidP="00100A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2BC21" w14:textId="77777777" w:rsidR="00913EF9" w:rsidRDefault="00913E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1A37D" w14:textId="5565ABE6" w:rsidR="00C76984" w:rsidRDefault="00C76984">
    <w:pPr>
      <w:pStyle w:val="Footer"/>
    </w:pPr>
  </w:p>
  <w:p w14:paraId="672D68AF" w14:textId="20151553" w:rsidR="00C76984" w:rsidRDefault="00C76984">
    <w:pPr>
      <w:pStyle w:val="Footer"/>
    </w:pPr>
    <w:r>
      <w:rPr>
        <w:noProof/>
      </w:rPr>
      <w:drawing>
        <wp:inline distT="0" distB="0" distL="0" distR="0" wp14:anchorId="47FF4B48" wp14:editId="2BA8442E">
          <wp:extent cx="6850050" cy="466725"/>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6859042" cy="467338"/>
                  </a:xfrm>
                  <a:prstGeom prst="rect">
                    <a:avLst/>
                  </a:prstGeom>
                </pic:spPr>
              </pic:pic>
            </a:graphicData>
          </a:graphic>
        </wp:inline>
      </w:drawing>
    </w:r>
  </w:p>
  <w:sdt>
    <w:sdtPr>
      <w:id w:val="-1174109391"/>
      <w:docPartObj>
        <w:docPartGallery w:val="Page Numbers (Bottom of Page)"/>
        <w:docPartUnique/>
      </w:docPartObj>
    </w:sdtPr>
    <w:sdtEndPr>
      <w:rPr>
        <w:noProof/>
      </w:rPr>
    </w:sdtEndPr>
    <w:sdtContent>
      <w:p w14:paraId="47F8F2EE" w14:textId="5231FD6B" w:rsidR="00C76984" w:rsidRDefault="00C76984">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43CB6" w14:textId="77777777" w:rsidR="00913EF9" w:rsidRDefault="00913E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38BC5B" w14:textId="77777777" w:rsidR="00000AC7" w:rsidRDefault="00000AC7" w:rsidP="00100A67">
      <w:r>
        <w:separator/>
      </w:r>
    </w:p>
  </w:footnote>
  <w:footnote w:type="continuationSeparator" w:id="0">
    <w:p w14:paraId="77713284" w14:textId="77777777" w:rsidR="00000AC7" w:rsidRDefault="00000AC7" w:rsidP="00100A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BAA93" w14:textId="77777777" w:rsidR="00913EF9" w:rsidRDefault="00913E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5307147"/>
      <w:docPartObj>
        <w:docPartGallery w:val="Watermarks"/>
        <w:docPartUnique/>
      </w:docPartObj>
    </w:sdtPr>
    <w:sdtContent>
      <w:p w14:paraId="6F68A605" w14:textId="274DE9B6" w:rsidR="00913EF9" w:rsidRDefault="00000000">
        <w:pPr>
          <w:pStyle w:val="Header"/>
        </w:pPr>
        <w:r>
          <w:rPr>
            <w:noProof/>
          </w:rPr>
          <w:pict w14:anchorId="4D03FB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6"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AE72C" w14:textId="77777777" w:rsidR="00913EF9" w:rsidRDefault="00913E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425C6"/>
    <w:multiLevelType w:val="hybridMultilevel"/>
    <w:tmpl w:val="2BB653FC"/>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951CA0"/>
    <w:multiLevelType w:val="hybridMultilevel"/>
    <w:tmpl w:val="BE14A1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B079D3"/>
    <w:multiLevelType w:val="hybridMultilevel"/>
    <w:tmpl w:val="93F6DEA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4F35C74"/>
    <w:multiLevelType w:val="hybridMultilevel"/>
    <w:tmpl w:val="7812A500"/>
    <w:lvl w:ilvl="0" w:tplc="FFFFFFFF">
      <w:start w:val="1"/>
      <w:numFmt w:val="decimal"/>
      <w:lvlText w:val="%1."/>
      <w:lvlJc w:val="left"/>
      <w:pPr>
        <w:ind w:left="360" w:hanging="360"/>
      </w:pPr>
    </w:lvl>
    <w:lvl w:ilvl="1" w:tplc="FFFFFFFF">
      <w:start w:val="1"/>
      <w:numFmt w:val="bullet"/>
      <w:lvlText w:val=""/>
      <w:lvlJc w:val="left"/>
      <w:pPr>
        <w:ind w:left="360" w:hanging="360"/>
      </w:pPr>
      <w:rPr>
        <w:rFonts w:ascii="Symbol" w:hAnsi="Symbol" w:hint="default"/>
      </w:rPr>
    </w:lvl>
    <w:lvl w:ilvl="2" w:tplc="0409000F">
      <w:start w:val="1"/>
      <w:numFmt w:val="decimal"/>
      <w:lvlText w:val="%3."/>
      <w:lvlJc w:val="left"/>
      <w:pPr>
        <w:ind w:left="360" w:hanging="36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B7105EC"/>
    <w:multiLevelType w:val="multilevel"/>
    <w:tmpl w:val="DAC2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61F7A"/>
    <w:multiLevelType w:val="hybridMultilevel"/>
    <w:tmpl w:val="8D2C51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860230A"/>
    <w:multiLevelType w:val="multilevel"/>
    <w:tmpl w:val="C696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D7E60"/>
    <w:multiLevelType w:val="multilevel"/>
    <w:tmpl w:val="0D82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445F41"/>
    <w:multiLevelType w:val="hybridMultilevel"/>
    <w:tmpl w:val="0D64044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5A6503C"/>
    <w:multiLevelType w:val="multilevel"/>
    <w:tmpl w:val="AF9C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C4074C"/>
    <w:multiLevelType w:val="hybridMultilevel"/>
    <w:tmpl w:val="1D6E8F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8E60012"/>
    <w:multiLevelType w:val="hybridMultilevel"/>
    <w:tmpl w:val="9DB230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DA6410"/>
    <w:multiLevelType w:val="hybridMultilevel"/>
    <w:tmpl w:val="67907A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D57280"/>
    <w:multiLevelType w:val="hybridMultilevel"/>
    <w:tmpl w:val="26F866A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4F2354B"/>
    <w:multiLevelType w:val="hybridMultilevel"/>
    <w:tmpl w:val="F508FDD4"/>
    <w:lvl w:ilvl="0" w:tplc="FFFFFFFF">
      <w:start w:val="1"/>
      <w:numFmt w:val="decimal"/>
      <w:lvlText w:val="%1."/>
      <w:lvlJc w:val="left"/>
      <w:pPr>
        <w:ind w:left="360" w:hanging="360"/>
      </w:pPr>
    </w:lvl>
    <w:lvl w:ilvl="1" w:tplc="04090001">
      <w:start w:val="1"/>
      <w:numFmt w:val="bullet"/>
      <w:lvlText w:val=""/>
      <w:lvlJc w:val="left"/>
      <w:pPr>
        <w:ind w:left="360" w:hanging="360"/>
      </w:pPr>
      <w:rPr>
        <w:rFonts w:ascii="Symbol" w:hAnsi="Symbol"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469E662D"/>
    <w:multiLevelType w:val="multilevel"/>
    <w:tmpl w:val="3E1AD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2E630F"/>
    <w:multiLevelType w:val="hybridMultilevel"/>
    <w:tmpl w:val="5F84D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A018F7"/>
    <w:multiLevelType w:val="hybridMultilevel"/>
    <w:tmpl w:val="05C267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ADD3331"/>
    <w:multiLevelType w:val="hybridMultilevel"/>
    <w:tmpl w:val="EC260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116E71"/>
    <w:multiLevelType w:val="hybridMultilevel"/>
    <w:tmpl w:val="05B44AA4"/>
    <w:lvl w:ilvl="0" w:tplc="FFFFFFFF">
      <w:start w:val="1"/>
      <w:numFmt w:val="decimal"/>
      <w:lvlText w:val="%1."/>
      <w:lvlJc w:val="left"/>
      <w:pPr>
        <w:ind w:left="360" w:hanging="360"/>
      </w:pPr>
    </w:lvl>
    <w:lvl w:ilvl="1" w:tplc="04090001">
      <w:start w:val="1"/>
      <w:numFmt w:val="bullet"/>
      <w:lvlText w:val=""/>
      <w:lvlJc w:val="left"/>
      <w:pPr>
        <w:ind w:left="360" w:hanging="360"/>
      </w:pPr>
      <w:rPr>
        <w:rFonts w:ascii="Symbol" w:hAnsi="Symbol"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521370D3"/>
    <w:multiLevelType w:val="hybridMultilevel"/>
    <w:tmpl w:val="46689A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91C45E9"/>
    <w:multiLevelType w:val="multilevel"/>
    <w:tmpl w:val="6E76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510937"/>
    <w:multiLevelType w:val="hybridMultilevel"/>
    <w:tmpl w:val="6AF83D6A"/>
    <w:lvl w:ilvl="0" w:tplc="76262C4A">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1" w:tplc="81D89B00">
      <w:numFmt w:val="bullet"/>
      <w:lvlText w:val="o"/>
      <w:lvlJc w:val="left"/>
      <w:pPr>
        <w:ind w:left="1540" w:hanging="360"/>
      </w:pPr>
      <w:rPr>
        <w:rFonts w:ascii="Courier New" w:eastAsia="Courier New" w:hAnsi="Courier New" w:cs="Courier New" w:hint="default"/>
        <w:b w:val="0"/>
        <w:bCs w:val="0"/>
        <w:i w:val="0"/>
        <w:iCs w:val="0"/>
        <w:spacing w:val="0"/>
        <w:w w:val="99"/>
        <w:sz w:val="20"/>
        <w:szCs w:val="20"/>
        <w:lang w:val="en-US" w:eastAsia="en-US" w:bidi="ar-SA"/>
      </w:rPr>
    </w:lvl>
    <w:lvl w:ilvl="2" w:tplc="EF7E559C">
      <w:numFmt w:val="bullet"/>
      <w:lvlText w:val="•"/>
      <w:lvlJc w:val="left"/>
      <w:pPr>
        <w:ind w:left="2431" w:hanging="360"/>
      </w:pPr>
      <w:rPr>
        <w:rFonts w:hint="default"/>
        <w:lang w:val="en-US" w:eastAsia="en-US" w:bidi="ar-SA"/>
      </w:rPr>
    </w:lvl>
    <w:lvl w:ilvl="3" w:tplc="B98E22B2">
      <w:numFmt w:val="bullet"/>
      <w:lvlText w:val="•"/>
      <w:lvlJc w:val="left"/>
      <w:pPr>
        <w:ind w:left="3322" w:hanging="360"/>
      </w:pPr>
      <w:rPr>
        <w:rFonts w:hint="default"/>
        <w:lang w:val="en-US" w:eastAsia="en-US" w:bidi="ar-SA"/>
      </w:rPr>
    </w:lvl>
    <w:lvl w:ilvl="4" w:tplc="4D12438A">
      <w:numFmt w:val="bullet"/>
      <w:lvlText w:val="•"/>
      <w:lvlJc w:val="left"/>
      <w:pPr>
        <w:ind w:left="4213" w:hanging="360"/>
      </w:pPr>
      <w:rPr>
        <w:rFonts w:hint="default"/>
        <w:lang w:val="en-US" w:eastAsia="en-US" w:bidi="ar-SA"/>
      </w:rPr>
    </w:lvl>
    <w:lvl w:ilvl="5" w:tplc="88965600">
      <w:numFmt w:val="bullet"/>
      <w:lvlText w:val="•"/>
      <w:lvlJc w:val="left"/>
      <w:pPr>
        <w:ind w:left="5104" w:hanging="360"/>
      </w:pPr>
      <w:rPr>
        <w:rFonts w:hint="default"/>
        <w:lang w:val="en-US" w:eastAsia="en-US" w:bidi="ar-SA"/>
      </w:rPr>
    </w:lvl>
    <w:lvl w:ilvl="6" w:tplc="A61ACC7E">
      <w:numFmt w:val="bullet"/>
      <w:lvlText w:val="•"/>
      <w:lvlJc w:val="left"/>
      <w:pPr>
        <w:ind w:left="5995" w:hanging="360"/>
      </w:pPr>
      <w:rPr>
        <w:rFonts w:hint="default"/>
        <w:lang w:val="en-US" w:eastAsia="en-US" w:bidi="ar-SA"/>
      </w:rPr>
    </w:lvl>
    <w:lvl w:ilvl="7" w:tplc="9510356C">
      <w:numFmt w:val="bullet"/>
      <w:lvlText w:val="•"/>
      <w:lvlJc w:val="left"/>
      <w:pPr>
        <w:ind w:left="6886" w:hanging="360"/>
      </w:pPr>
      <w:rPr>
        <w:rFonts w:hint="default"/>
        <w:lang w:val="en-US" w:eastAsia="en-US" w:bidi="ar-SA"/>
      </w:rPr>
    </w:lvl>
    <w:lvl w:ilvl="8" w:tplc="CE3E98C6">
      <w:numFmt w:val="bullet"/>
      <w:lvlText w:val="•"/>
      <w:lvlJc w:val="left"/>
      <w:pPr>
        <w:ind w:left="7777" w:hanging="360"/>
      </w:pPr>
      <w:rPr>
        <w:rFonts w:hint="default"/>
        <w:lang w:val="en-US" w:eastAsia="en-US" w:bidi="ar-SA"/>
      </w:rPr>
    </w:lvl>
  </w:abstractNum>
  <w:abstractNum w:abstractNumId="23" w15:restartNumberingAfterBreak="0">
    <w:nsid w:val="65FD5FA4"/>
    <w:multiLevelType w:val="multilevel"/>
    <w:tmpl w:val="CA4E8F6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296418"/>
    <w:multiLevelType w:val="hybridMultilevel"/>
    <w:tmpl w:val="96887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965BB7"/>
    <w:multiLevelType w:val="multilevel"/>
    <w:tmpl w:val="AB2E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71231B"/>
    <w:multiLevelType w:val="hybridMultilevel"/>
    <w:tmpl w:val="D3E47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9B53DD"/>
    <w:multiLevelType w:val="hybridMultilevel"/>
    <w:tmpl w:val="10F631E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5160CE5"/>
    <w:multiLevelType w:val="hybridMultilevel"/>
    <w:tmpl w:val="D7CE82F8"/>
    <w:lvl w:ilvl="0" w:tplc="DDB64D32">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D2C6501"/>
    <w:multiLevelType w:val="hybridMultilevel"/>
    <w:tmpl w:val="4D8087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61223990">
    <w:abstractNumId w:val="28"/>
  </w:num>
  <w:num w:numId="2" w16cid:durableId="1886481807">
    <w:abstractNumId w:val="4"/>
  </w:num>
  <w:num w:numId="3" w16cid:durableId="1281378000">
    <w:abstractNumId w:val="15"/>
  </w:num>
  <w:num w:numId="4" w16cid:durableId="1845631963">
    <w:abstractNumId w:val="7"/>
  </w:num>
  <w:num w:numId="5" w16cid:durableId="1254705323">
    <w:abstractNumId w:val="21"/>
  </w:num>
  <w:num w:numId="6" w16cid:durableId="394471600">
    <w:abstractNumId w:val="25"/>
  </w:num>
  <w:num w:numId="7" w16cid:durableId="844633638">
    <w:abstractNumId w:val="9"/>
  </w:num>
  <w:num w:numId="8" w16cid:durableId="1661932533">
    <w:abstractNumId w:val="6"/>
  </w:num>
  <w:num w:numId="9" w16cid:durableId="1508012229">
    <w:abstractNumId w:val="5"/>
  </w:num>
  <w:num w:numId="10" w16cid:durableId="2022202921">
    <w:abstractNumId w:val="23"/>
  </w:num>
  <w:num w:numId="11" w16cid:durableId="466826491">
    <w:abstractNumId w:val="13"/>
  </w:num>
  <w:num w:numId="12" w16cid:durableId="730886819">
    <w:abstractNumId w:val="8"/>
  </w:num>
  <w:num w:numId="13" w16cid:durableId="661587143">
    <w:abstractNumId w:val="27"/>
  </w:num>
  <w:num w:numId="14" w16cid:durableId="1288782448">
    <w:abstractNumId w:val="14"/>
  </w:num>
  <w:num w:numId="15" w16cid:durableId="883100532">
    <w:abstractNumId w:val="19"/>
  </w:num>
  <w:num w:numId="16" w16cid:durableId="304622123">
    <w:abstractNumId w:val="3"/>
  </w:num>
  <w:num w:numId="17" w16cid:durableId="448209475">
    <w:abstractNumId w:val="2"/>
  </w:num>
  <w:num w:numId="18" w16cid:durableId="295573414">
    <w:abstractNumId w:val="29"/>
  </w:num>
  <w:num w:numId="19" w16cid:durableId="374542508">
    <w:abstractNumId w:val="17"/>
  </w:num>
  <w:num w:numId="20" w16cid:durableId="926378962">
    <w:abstractNumId w:val="10"/>
  </w:num>
  <w:num w:numId="21" w16cid:durableId="1809855069">
    <w:abstractNumId w:val="20"/>
  </w:num>
  <w:num w:numId="22" w16cid:durableId="126556669">
    <w:abstractNumId w:val="11"/>
  </w:num>
  <w:num w:numId="23" w16cid:durableId="2062703306">
    <w:abstractNumId w:val="16"/>
  </w:num>
  <w:num w:numId="24" w16cid:durableId="1805922286">
    <w:abstractNumId w:val="1"/>
  </w:num>
  <w:num w:numId="25" w16cid:durableId="1020813096">
    <w:abstractNumId w:val="12"/>
  </w:num>
  <w:num w:numId="26" w16cid:durableId="250894079">
    <w:abstractNumId w:val="18"/>
  </w:num>
  <w:num w:numId="27" w16cid:durableId="166336205">
    <w:abstractNumId w:val="26"/>
  </w:num>
  <w:num w:numId="28" w16cid:durableId="820924390">
    <w:abstractNumId w:val="22"/>
  </w:num>
  <w:num w:numId="29" w16cid:durableId="576062559">
    <w:abstractNumId w:val="24"/>
  </w:num>
  <w:num w:numId="30" w16cid:durableId="12986039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uss, Bryan">
    <w15:presenceInfo w15:providerId="AD" w15:userId="S::Bryan.Buss@Nebraska.gov::323f2c8d-4bf0-482d-900e-8f58c6c30d97"/>
  </w15:person>
  <w15:person w15:author="Julian, Derek">
    <w15:presenceInfo w15:providerId="AD" w15:userId="S::Derek.Julian@nebraska.gov::3faef2a3-703f-4aba-812d-9d112b99d1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A67"/>
    <w:rsid w:val="00000AC7"/>
    <w:rsid w:val="00013225"/>
    <w:rsid w:val="00013BD2"/>
    <w:rsid w:val="00014B4F"/>
    <w:rsid w:val="00016CDD"/>
    <w:rsid w:val="00017E97"/>
    <w:rsid w:val="00021517"/>
    <w:rsid w:val="000279E1"/>
    <w:rsid w:val="000300F7"/>
    <w:rsid w:val="0003535B"/>
    <w:rsid w:val="00043B00"/>
    <w:rsid w:val="000440D6"/>
    <w:rsid w:val="00044D62"/>
    <w:rsid w:val="0004562A"/>
    <w:rsid w:val="000461DC"/>
    <w:rsid w:val="000468A6"/>
    <w:rsid w:val="000526B8"/>
    <w:rsid w:val="00052C62"/>
    <w:rsid w:val="00055757"/>
    <w:rsid w:val="00055E2E"/>
    <w:rsid w:val="00065517"/>
    <w:rsid w:val="000713E2"/>
    <w:rsid w:val="000735AA"/>
    <w:rsid w:val="000758FD"/>
    <w:rsid w:val="00077970"/>
    <w:rsid w:val="00085BDD"/>
    <w:rsid w:val="00091A5A"/>
    <w:rsid w:val="00095822"/>
    <w:rsid w:val="00097F21"/>
    <w:rsid w:val="000A78BD"/>
    <w:rsid w:val="000B1372"/>
    <w:rsid w:val="000B2FEE"/>
    <w:rsid w:val="000B4F73"/>
    <w:rsid w:val="000B6D88"/>
    <w:rsid w:val="000B7E3D"/>
    <w:rsid w:val="000C0B4D"/>
    <w:rsid w:val="000C112F"/>
    <w:rsid w:val="000C27F6"/>
    <w:rsid w:val="000C2B2F"/>
    <w:rsid w:val="000D29EF"/>
    <w:rsid w:val="000D4486"/>
    <w:rsid w:val="000D513D"/>
    <w:rsid w:val="000E20CA"/>
    <w:rsid w:val="000E763D"/>
    <w:rsid w:val="000F215E"/>
    <w:rsid w:val="000F57B3"/>
    <w:rsid w:val="00100A67"/>
    <w:rsid w:val="00100D3F"/>
    <w:rsid w:val="00104F12"/>
    <w:rsid w:val="00105972"/>
    <w:rsid w:val="001100C8"/>
    <w:rsid w:val="00112E11"/>
    <w:rsid w:val="00113289"/>
    <w:rsid w:val="00113610"/>
    <w:rsid w:val="00113F46"/>
    <w:rsid w:val="00115C25"/>
    <w:rsid w:val="001165BF"/>
    <w:rsid w:val="00120529"/>
    <w:rsid w:val="00122A2C"/>
    <w:rsid w:val="00124754"/>
    <w:rsid w:val="00125207"/>
    <w:rsid w:val="00125FD3"/>
    <w:rsid w:val="00133260"/>
    <w:rsid w:val="001360A0"/>
    <w:rsid w:val="00140F77"/>
    <w:rsid w:val="0014106E"/>
    <w:rsid w:val="00141435"/>
    <w:rsid w:val="001510F7"/>
    <w:rsid w:val="00155AA8"/>
    <w:rsid w:val="0016631F"/>
    <w:rsid w:val="00172FCE"/>
    <w:rsid w:val="00174DBD"/>
    <w:rsid w:val="00181859"/>
    <w:rsid w:val="00183C15"/>
    <w:rsid w:val="00184ACA"/>
    <w:rsid w:val="0018555C"/>
    <w:rsid w:val="00185DE3"/>
    <w:rsid w:val="00190B80"/>
    <w:rsid w:val="00192201"/>
    <w:rsid w:val="0019492C"/>
    <w:rsid w:val="001A10DE"/>
    <w:rsid w:val="001A2A2C"/>
    <w:rsid w:val="001A2C4A"/>
    <w:rsid w:val="001A3D97"/>
    <w:rsid w:val="001A5E4F"/>
    <w:rsid w:val="001B1EEF"/>
    <w:rsid w:val="001B2EBE"/>
    <w:rsid w:val="001B381C"/>
    <w:rsid w:val="001C4EAA"/>
    <w:rsid w:val="001C581D"/>
    <w:rsid w:val="001C65E2"/>
    <w:rsid w:val="001D2325"/>
    <w:rsid w:val="001E033D"/>
    <w:rsid w:val="001E0C51"/>
    <w:rsid w:val="001E172C"/>
    <w:rsid w:val="001E2368"/>
    <w:rsid w:val="001E2B08"/>
    <w:rsid w:val="001E2B2F"/>
    <w:rsid w:val="001E5B58"/>
    <w:rsid w:val="001F251E"/>
    <w:rsid w:val="001F36B6"/>
    <w:rsid w:val="001F5309"/>
    <w:rsid w:val="001F6D8B"/>
    <w:rsid w:val="001F7ADA"/>
    <w:rsid w:val="00201618"/>
    <w:rsid w:val="002023A9"/>
    <w:rsid w:val="00203462"/>
    <w:rsid w:val="002108BA"/>
    <w:rsid w:val="0021190C"/>
    <w:rsid w:val="00212552"/>
    <w:rsid w:val="002143A4"/>
    <w:rsid w:val="002157AB"/>
    <w:rsid w:val="0022148B"/>
    <w:rsid w:val="002240B2"/>
    <w:rsid w:val="00225E37"/>
    <w:rsid w:val="0022724A"/>
    <w:rsid w:val="00227E93"/>
    <w:rsid w:val="002333FF"/>
    <w:rsid w:val="002356A6"/>
    <w:rsid w:val="00241E12"/>
    <w:rsid w:val="00242120"/>
    <w:rsid w:val="0024532E"/>
    <w:rsid w:val="002512E0"/>
    <w:rsid w:val="00253435"/>
    <w:rsid w:val="002555D1"/>
    <w:rsid w:val="0025637B"/>
    <w:rsid w:val="00262288"/>
    <w:rsid w:val="0026680E"/>
    <w:rsid w:val="0026795F"/>
    <w:rsid w:val="00270335"/>
    <w:rsid w:val="00270A44"/>
    <w:rsid w:val="00271B82"/>
    <w:rsid w:val="00272576"/>
    <w:rsid w:val="00291020"/>
    <w:rsid w:val="00291A6A"/>
    <w:rsid w:val="00291D40"/>
    <w:rsid w:val="00294695"/>
    <w:rsid w:val="002A0055"/>
    <w:rsid w:val="002A0117"/>
    <w:rsid w:val="002A7D78"/>
    <w:rsid w:val="002B36CA"/>
    <w:rsid w:val="002C0D36"/>
    <w:rsid w:val="002C3FE4"/>
    <w:rsid w:val="002C5468"/>
    <w:rsid w:val="002D3F0A"/>
    <w:rsid w:val="002D5A46"/>
    <w:rsid w:val="002D66CA"/>
    <w:rsid w:val="002E24AF"/>
    <w:rsid w:val="002E42DB"/>
    <w:rsid w:val="002E75EC"/>
    <w:rsid w:val="002F0E23"/>
    <w:rsid w:val="002F2111"/>
    <w:rsid w:val="002F3554"/>
    <w:rsid w:val="002F70F1"/>
    <w:rsid w:val="00301173"/>
    <w:rsid w:val="003020D8"/>
    <w:rsid w:val="00303627"/>
    <w:rsid w:val="00306642"/>
    <w:rsid w:val="00306E7E"/>
    <w:rsid w:val="003071C1"/>
    <w:rsid w:val="00316A54"/>
    <w:rsid w:val="00316B2C"/>
    <w:rsid w:val="003211E1"/>
    <w:rsid w:val="003244B1"/>
    <w:rsid w:val="00325C75"/>
    <w:rsid w:val="00327D98"/>
    <w:rsid w:val="003313E9"/>
    <w:rsid w:val="00331D33"/>
    <w:rsid w:val="00332BF2"/>
    <w:rsid w:val="00335429"/>
    <w:rsid w:val="00335452"/>
    <w:rsid w:val="003371BE"/>
    <w:rsid w:val="00337C60"/>
    <w:rsid w:val="0035089E"/>
    <w:rsid w:val="00350E21"/>
    <w:rsid w:val="00353496"/>
    <w:rsid w:val="00354D03"/>
    <w:rsid w:val="003558D2"/>
    <w:rsid w:val="00360D61"/>
    <w:rsid w:val="0036337D"/>
    <w:rsid w:val="003647A8"/>
    <w:rsid w:val="00370EFD"/>
    <w:rsid w:val="00373159"/>
    <w:rsid w:val="003768B3"/>
    <w:rsid w:val="003831E9"/>
    <w:rsid w:val="00383C54"/>
    <w:rsid w:val="00383E55"/>
    <w:rsid w:val="00387C5B"/>
    <w:rsid w:val="00391022"/>
    <w:rsid w:val="00393093"/>
    <w:rsid w:val="003A1DBA"/>
    <w:rsid w:val="003A514E"/>
    <w:rsid w:val="003B11EA"/>
    <w:rsid w:val="003B4821"/>
    <w:rsid w:val="003B6725"/>
    <w:rsid w:val="003C2C98"/>
    <w:rsid w:val="003C30D1"/>
    <w:rsid w:val="003C4CEE"/>
    <w:rsid w:val="003C6EB5"/>
    <w:rsid w:val="003D04CE"/>
    <w:rsid w:val="003D04EB"/>
    <w:rsid w:val="003D4071"/>
    <w:rsid w:val="003D70BF"/>
    <w:rsid w:val="003F45DA"/>
    <w:rsid w:val="003F79A5"/>
    <w:rsid w:val="0040074E"/>
    <w:rsid w:val="0040175F"/>
    <w:rsid w:val="0041071F"/>
    <w:rsid w:val="004114DE"/>
    <w:rsid w:val="00414A0C"/>
    <w:rsid w:val="004205CA"/>
    <w:rsid w:val="004215AE"/>
    <w:rsid w:val="00421AF5"/>
    <w:rsid w:val="004245F8"/>
    <w:rsid w:val="0043129A"/>
    <w:rsid w:val="00436058"/>
    <w:rsid w:val="00441C02"/>
    <w:rsid w:val="00444388"/>
    <w:rsid w:val="00444AEC"/>
    <w:rsid w:val="00445D3D"/>
    <w:rsid w:val="004507DF"/>
    <w:rsid w:val="00451657"/>
    <w:rsid w:val="00455889"/>
    <w:rsid w:val="004574DF"/>
    <w:rsid w:val="004667D2"/>
    <w:rsid w:val="004728AA"/>
    <w:rsid w:val="00472B3A"/>
    <w:rsid w:val="004751D6"/>
    <w:rsid w:val="00485C7E"/>
    <w:rsid w:val="004877CE"/>
    <w:rsid w:val="00490EC9"/>
    <w:rsid w:val="00491C0B"/>
    <w:rsid w:val="004A17E4"/>
    <w:rsid w:val="004A387A"/>
    <w:rsid w:val="004A7D18"/>
    <w:rsid w:val="004B6460"/>
    <w:rsid w:val="004B7E09"/>
    <w:rsid w:val="004C2CC8"/>
    <w:rsid w:val="004C7E38"/>
    <w:rsid w:val="004E68B5"/>
    <w:rsid w:val="004F2A29"/>
    <w:rsid w:val="004F4C3C"/>
    <w:rsid w:val="005017C0"/>
    <w:rsid w:val="0050473D"/>
    <w:rsid w:val="005063DE"/>
    <w:rsid w:val="0050652D"/>
    <w:rsid w:val="00511C42"/>
    <w:rsid w:val="00512492"/>
    <w:rsid w:val="00512C9B"/>
    <w:rsid w:val="00521E58"/>
    <w:rsid w:val="00527941"/>
    <w:rsid w:val="00530DC2"/>
    <w:rsid w:val="005324AC"/>
    <w:rsid w:val="005339C2"/>
    <w:rsid w:val="005354B0"/>
    <w:rsid w:val="005363AC"/>
    <w:rsid w:val="005421EB"/>
    <w:rsid w:val="005453AD"/>
    <w:rsid w:val="005477CC"/>
    <w:rsid w:val="00547DE2"/>
    <w:rsid w:val="00555B54"/>
    <w:rsid w:val="00560F89"/>
    <w:rsid w:val="0056443B"/>
    <w:rsid w:val="00564C9B"/>
    <w:rsid w:val="00565726"/>
    <w:rsid w:val="00571C2C"/>
    <w:rsid w:val="005744F4"/>
    <w:rsid w:val="00582E0F"/>
    <w:rsid w:val="0058428A"/>
    <w:rsid w:val="005847DC"/>
    <w:rsid w:val="00584D43"/>
    <w:rsid w:val="00590E1A"/>
    <w:rsid w:val="00597A76"/>
    <w:rsid w:val="005A0ED1"/>
    <w:rsid w:val="005A1170"/>
    <w:rsid w:val="005A6348"/>
    <w:rsid w:val="005B191D"/>
    <w:rsid w:val="005C0D4A"/>
    <w:rsid w:val="005C4F02"/>
    <w:rsid w:val="005D2A4A"/>
    <w:rsid w:val="005D401D"/>
    <w:rsid w:val="005D7CA0"/>
    <w:rsid w:val="005E12EF"/>
    <w:rsid w:val="005E2D80"/>
    <w:rsid w:val="005E7D48"/>
    <w:rsid w:val="005F0884"/>
    <w:rsid w:val="005F6D4B"/>
    <w:rsid w:val="005F7C44"/>
    <w:rsid w:val="00601613"/>
    <w:rsid w:val="006023F0"/>
    <w:rsid w:val="00605A12"/>
    <w:rsid w:val="00607028"/>
    <w:rsid w:val="006109C4"/>
    <w:rsid w:val="00611979"/>
    <w:rsid w:val="0061338A"/>
    <w:rsid w:val="00621539"/>
    <w:rsid w:val="00621D9D"/>
    <w:rsid w:val="006264C3"/>
    <w:rsid w:val="00626B5E"/>
    <w:rsid w:val="00632FAF"/>
    <w:rsid w:val="0064766F"/>
    <w:rsid w:val="00664036"/>
    <w:rsid w:val="00664522"/>
    <w:rsid w:val="00664610"/>
    <w:rsid w:val="006659D0"/>
    <w:rsid w:val="00670204"/>
    <w:rsid w:val="006713D1"/>
    <w:rsid w:val="00671D50"/>
    <w:rsid w:val="006754CE"/>
    <w:rsid w:val="00681DF6"/>
    <w:rsid w:val="00682173"/>
    <w:rsid w:val="00683AFC"/>
    <w:rsid w:val="00687190"/>
    <w:rsid w:val="006909FC"/>
    <w:rsid w:val="00690E07"/>
    <w:rsid w:val="00691138"/>
    <w:rsid w:val="00697EFC"/>
    <w:rsid w:val="006A16E9"/>
    <w:rsid w:val="006A236D"/>
    <w:rsid w:val="006A4756"/>
    <w:rsid w:val="006A4782"/>
    <w:rsid w:val="006B012D"/>
    <w:rsid w:val="006B2857"/>
    <w:rsid w:val="006C1533"/>
    <w:rsid w:val="006C5F88"/>
    <w:rsid w:val="006D2324"/>
    <w:rsid w:val="006D5486"/>
    <w:rsid w:val="006D6A97"/>
    <w:rsid w:val="006E1310"/>
    <w:rsid w:val="006E1833"/>
    <w:rsid w:val="006E3DD8"/>
    <w:rsid w:val="006E4E5E"/>
    <w:rsid w:val="006E5EF0"/>
    <w:rsid w:val="006E6C5A"/>
    <w:rsid w:val="006F31C4"/>
    <w:rsid w:val="006F56E1"/>
    <w:rsid w:val="006F643C"/>
    <w:rsid w:val="006F77FA"/>
    <w:rsid w:val="006F7CBA"/>
    <w:rsid w:val="007009D8"/>
    <w:rsid w:val="007040EC"/>
    <w:rsid w:val="007046E2"/>
    <w:rsid w:val="0070686B"/>
    <w:rsid w:val="00707005"/>
    <w:rsid w:val="00710163"/>
    <w:rsid w:val="00713498"/>
    <w:rsid w:val="00716C81"/>
    <w:rsid w:val="007175A4"/>
    <w:rsid w:val="00721DD8"/>
    <w:rsid w:val="00722225"/>
    <w:rsid w:val="00722850"/>
    <w:rsid w:val="00736FD2"/>
    <w:rsid w:val="007429DE"/>
    <w:rsid w:val="00746240"/>
    <w:rsid w:val="0074717C"/>
    <w:rsid w:val="0076088F"/>
    <w:rsid w:val="007610AA"/>
    <w:rsid w:val="00762828"/>
    <w:rsid w:val="007718A1"/>
    <w:rsid w:val="007718F7"/>
    <w:rsid w:val="00773C53"/>
    <w:rsid w:val="007770D4"/>
    <w:rsid w:val="00780899"/>
    <w:rsid w:val="00782023"/>
    <w:rsid w:val="007822B0"/>
    <w:rsid w:val="007842E3"/>
    <w:rsid w:val="00786460"/>
    <w:rsid w:val="00787356"/>
    <w:rsid w:val="00792B90"/>
    <w:rsid w:val="00793111"/>
    <w:rsid w:val="00796222"/>
    <w:rsid w:val="007A08B1"/>
    <w:rsid w:val="007A39FA"/>
    <w:rsid w:val="007A3B86"/>
    <w:rsid w:val="007A477D"/>
    <w:rsid w:val="007A725D"/>
    <w:rsid w:val="007B138B"/>
    <w:rsid w:val="007B29E6"/>
    <w:rsid w:val="007B2A7E"/>
    <w:rsid w:val="007B494D"/>
    <w:rsid w:val="007B62E1"/>
    <w:rsid w:val="007B75CE"/>
    <w:rsid w:val="007B7ABE"/>
    <w:rsid w:val="007C32A9"/>
    <w:rsid w:val="007C636E"/>
    <w:rsid w:val="007D324F"/>
    <w:rsid w:val="007E5443"/>
    <w:rsid w:val="007E6684"/>
    <w:rsid w:val="007E6F17"/>
    <w:rsid w:val="007F78AA"/>
    <w:rsid w:val="008013A9"/>
    <w:rsid w:val="008014C8"/>
    <w:rsid w:val="008017E1"/>
    <w:rsid w:val="00805DEF"/>
    <w:rsid w:val="008115A8"/>
    <w:rsid w:val="0081262C"/>
    <w:rsid w:val="008232E8"/>
    <w:rsid w:val="00831283"/>
    <w:rsid w:val="00833311"/>
    <w:rsid w:val="00833939"/>
    <w:rsid w:val="008351D4"/>
    <w:rsid w:val="008352A1"/>
    <w:rsid w:val="008404A0"/>
    <w:rsid w:val="00844B56"/>
    <w:rsid w:val="00845F48"/>
    <w:rsid w:val="00846F57"/>
    <w:rsid w:val="00866468"/>
    <w:rsid w:val="00866BE2"/>
    <w:rsid w:val="008673D5"/>
    <w:rsid w:val="00872B17"/>
    <w:rsid w:val="00882C48"/>
    <w:rsid w:val="008903D2"/>
    <w:rsid w:val="00890558"/>
    <w:rsid w:val="008940D6"/>
    <w:rsid w:val="00896DC0"/>
    <w:rsid w:val="008A3BB4"/>
    <w:rsid w:val="008B06F3"/>
    <w:rsid w:val="008B10DC"/>
    <w:rsid w:val="008B20F7"/>
    <w:rsid w:val="008B4D93"/>
    <w:rsid w:val="008B55AE"/>
    <w:rsid w:val="008B5D71"/>
    <w:rsid w:val="008B614D"/>
    <w:rsid w:val="008C1778"/>
    <w:rsid w:val="008C53C4"/>
    <w:rsid w:val="008C5AFE"/>
    <w:rsid w:val="008D015D"/>
    <w:rsid w:val="008D2863"/>
    <w:rsid w:val="008D3238"/>
    <w:rsid w:val="008D3F11"/>
    <w:rsid w:val="008D40D2"/>
    <w:rsid w:val="008E038D"/>
    <w:rsid w:val="008E1D3A"/>
    <w:rsid w:val="008E4208"/>
    <w:rsid w:val="008E4773"/>
    <w:rsid w:val="008E619B"/>
    <w:rsid w:val="008E651B"/>
    <w:rsid w:val="008E78E1"/>
    <w:rsid w:val="008F15CE"/>
    <w:rsid w:val="008F2DDE"/>
    <w:rsid w:val="008F32BB"/>
    <w:rsid w:val="008F3482"/>
    <w:rsid w:val="008F642A"/>
    <w:rsid w:val="008F7902"/>
    <w:rsid w:val="00902F63"/>
    <w:rsid w:val="00903065"/>
    <w:rsid w:val="009103AF"/>
    <w:rsid w:val="009114FD"/>
    <w:rsid w:val="00913EF9"/>
    <w:rsid w:val="0093153D"/>
    <w:rsid w:val="0093167D"/>
    <w:rsid w:val="00933DB3"/>
    <w:rsid w:val="009349ED"/>
    <w:rsid w:val="009352C8"/>
    <w:rsid w:val="009357FF"/>
    <w:rsid w:val="00943E17"/>
    <w:rsid w:val="009511A9"/>
    <w:rsid w:val="00955021"/>
    <w:rsid w:val="009554E6"/>
    <w:rsid w:val="0095790C"/>
    <w:rsid w:val="00960A65"/>
    <w:rsid w:val="0096173A"/>
    <w:rsid w:val="00961EBF"/>
    <w:rsid w:val="009627CC"/>
    <w:rsid w:val="0096364F"/>
    <w:rsid w:val="00963EF9"/>
    <w:rsid w:val="00974C63"/>
    <w:rsid w:val="00977BCA"/>
    <w:rsid w:val="009804DD"/>
    <w:rsid w:val="00981D18"/>
    <w:rsid w:val="00984467"/>
    <w:rsid w:val="00986704"/>
    <w:rsid w:val="009874E4"/>
    <w:rsid w:val="00987CA9"/>
    <w:rsid w:val="00997910"/>
    <w:rsid w:val="009A0796"/>
    <w:rsid w:val="009A1087"/>
    <w:rsid w:val="009A742A"/>
    <w:rsid w:val="009A74F3"/>
    <w:rsid w:val="009B0D12"/>
    <w:rsid w:val="009B38AB"/>
    <w:rsid w:val="009B63BF"/>
    <w:rsid w:val="009C6574"/>
    <w:rsid w:val="009C72C0"/>
    <w:rsid w:val="009C74A5"/>
    <w:rsid w:val="009D0515"/>
    <w:rsid w:val="009D1406"/>
    <w:rsid w:val="009D46DE"/>
    <w:rsid w:val="009D7C42"/>
    <w:rsid w:val="009E4B47"/>
    <w:rsid w:val="009E4BD3"/>
    <w:rsid w:val="009E6B71"/>
    <w:rsid w:val="009E754F"/>
    <w:rsid w:val="009E7E42"/>
    <w:rsid w:val="009F4DA0"/>
    <w:rsid w:val="00A0195C"/>
    <w:rsid w:val="00A034E8"/>
    <w:rsid w:val="00A207E7"/>
    <w:rsid w:val="00A2461B"/>
    <w:rsid w:val="00A24C06"/>
    <w:rsid w:val="00A36CBB"/>
    <w:rsid w:val="00A37921"/>
    <w:rsid w:val="00A40C68"/>
    <w:rsid w:val="00A5204C"/>
    <w:rsid w:val="00A62B37"/>
    <w:rsid w:val="00A661B5"/>
    <w:rsid w:val="00A70992"/>
    <w:rsid w:val="00A721FF"/>
    <w:rsid w:val="00A81861"/>
    <w:rsid w:val="00A87273"/>
    <w:rsid w:val="00A87DFD"/>
    <w:rsid w:val="00A9026B"/>
    <w:rsid w:val="00A90697"/>
    <w:rsid w:val="00A91196"/>
    <w:rsid w:val="00A919BA"/>
    <w:rsid w:val="00A97EC1"/>
    <w:rsid w:val="00AB3CCC"/>
    <w:rsid w:val="00AB3DFE"/>
    <w:rsid w:val="00AB5A73"/>
    <w:rsid w:val="00AC53CE"/>
    <w:rsid w:val="00AC5827"/>
    <w:rsid w:val="00AD24DC"/>
    <w:rsid w:val="00AD4500"/>
    <w:rsid w:val="00AE2CF7"/>
    <w:rsid w:val="00AE3558"/>
    <w:rsid w:val="00AF410C"/>
    <w:rsid w:val="00AF4312"/>
    <w:rsid w:val="00AF5D32"/>
    <w:rsid w:val="00AF6763"/>
    <w:rsid w:val="00B002FA"/>
    <w:rsid w:val="00B0166A"/>
    <w:rsid w:val="00B02669"/>
    <w:rsid w:val="00B02F9D"/>
    <w:rsid w:val="00B03AF9"/>
    <w:rsid w:val="00B15726"/>
    <w:rsid w:val="00B1751A"/>
    <w:rsid w:val="00B2019D"/>
    <w:rsid w:val="00B20A7D"/>
    <w:rsid w:val="00B22139"/>
    <w:rsid w:val="00B24323"/>
    <w:rsid w:val="00B3165B"/>
    <w:rsid w:val="00B40822"/>
    <w:rsid w:val="00B4443D"/>
    <w:rsid w:val="00B52998"/>
    <w:rsid w:val="00B538F1"/>
    <w:rsid w:val="00B543AE"/>
    <w:rsid w:val="00B556FE"/>
    <w:rsid w:val="00B57DBD"/>
    <w:rsid w:val="00B61904"/>
    <w:rsid w:val="00B624D7"/>
    <w:rsid w:val="00B62619"/>
    <w:rsid w:val="00B63E95"/>
    <w:rsid w:val="00B67CE7"/>
    <w:rsid w:val="00B7062D"/>
    <w:rsid w:val="00B72230"/>
    <w:rsid w:val="00B726B8"/>
    <w:rsid w:val="00B76127"/>
    <w:rsid w:val="00B8629D"/>
    <w:rsid w:val="00B9168A"/>
    <w:rsid w:val="00B9240D"/>
    <w:rsid w:val="00B966F2"/>
    <w:rsid w:val="00BA0AF3"/>
    <w:rsid w:val="00BA0B1D"/>
    <w:rsid w:val="00BA2845"/>
    <w:rsid w:val="00BA5268"/>
    <w:rsid w:val="00BA52FC"/>
    <w:rsid w:val="00BA5C69"/>
    <w:rsid w:val="00BB0348"/>
    <w:rsid w:val="00BB3DDE"/>
    <w:rsid w:val="00BC7A44"/>
    <w:rsid w:val="00BD0744"/>
    <w:rsid w:val="00BD5F2C"/>
    <w:rsid w:val="00BD6E8F"/>
    <w:rsid w:val="00BE62EC"/>
    <w:rsid w:val="00BE6437"/>
    <w:rsid w:val="00C109A4"/>
    <w:rsid w:val="00C1727B"/>
    <w:rsid w:val="00C24A53"/>
    <w:rsid w:val="00C32683"/>
    <w:rsid w:val="00C357BC"/>
    <w:rsid w:val="00C4564E"/>
    <w:rsid w:val="00C52EF7"/>
    <w:rsid w:val="00C56C1F"/>
    <w:rsid w:val="00C57438"/>
    <w:rsid w:val="00C602F7"/>
    <w:rsid w:val="00C60333"/>
    <w:rsid w:val="00C63517"/>
    <w:rsid w:val="00C6493B"/>
    <w:rsid w:val="00C6669D"/>
    <w:rsid w:val="00C67215"/>
    <w:rsid w:val="00C7009C"/>
    <w:rsid w:val="00C75124"/>
    <w:rsid w:val="00C75421"/>
    <w:rsid w:val="00C76984"/>
    <w:rsid w:val="00C8003D"/>
    <w:rsid w:val="00C80396"/>
    <w:rsid w:val="00C8166E"/>
    <w:rsid w:val="00C85C1F"/>
    <w:rsid w:val="00C92099"/>
    <w:rsid w:val="00C92E70"/>
    <w:rsid w:val="00C9412E"/>
    <w:rsid w:val="00C949C4"/>
    <w:rsid w:val="00C95B6D"/>
    <w:rsid w:val="00C960AA"/>
    <w:rsid w:val="00C96E8E"/>
    <w:rsid w:val="00C97A72"/>
    <w:rsid w:val="00CA29DA"/>
    <w:rsid w:val="00CA33F8"/>
    <w:rsid w:val="00CA3AE9"/>
    <w:rsid w:val="00CA545B"/>
    <w:rsid w:val="00CA73A9"/>
    <w:rsid w:val="00CB06DA"/>
    <w:rsid w:val="00CB0C6A"/>
    <w:rsid w:val="00CB109D"/>
    <w:rsid w:val="00CB21C9"/>
    <w:rsid w:val="00CB5206"/>
    <w:rsid w:val="00CD1860"/>
    <w:rsid w:val="00CD217C"/>
    <w:rsid w:val="00CD21D0"/>
    <w:rsid w:val="00CE0502"/>
    <w:rsid w:val="00CE096F"/>
    <w:rsid w:val="00CE4231"/>
    <w:rsid w:val="00CE5DD7"/>
    <w:rsid w:val="00CF2042"/>
    <w:rsid w:val="00CF4A2E"/>
    <w:rsid w:val="00CF5DEA"/>
    <w:rsid w:val="00CF5FEF"/>
    <w:rsid w:val="00D05765"/>
    <w:rsid w:val="00D05D3D"/>
    <w:rsid w:val="00D2168C"/>
    <w:rsid w:val="00D327C1"/>
    <w:rsid w:val="00D37800"/>
    <w:rsid w:val="00D45000"/>
    <w:rsid w:val="00D459B8"/>
    <w:rsid w:val="00D46EF0"/>
    <w:rsid w:val="00D518E7"/>
    <w:rsid w:val="00D621F1"/>
    <w:rsid w:val="00D6244B"/>
    <w:rsid w:val="00D63078"/>
    <w:rsid w:val="00D63429"/>
    <w:rsid w:val="00D63763"/>
    <w:rsid w:val="00D6403D"/>
    <w:rsid w:val="00D646F9"/>
    <w:rsid w:val="00D64848"/>
    <w:rsid w:val="00D66B72"/>
    <w:rsid w:val="00D675ED"/>
    <w:rsid w:val="00D8115F"/>
    <w:rsid w:val="00D84DB3"/>
    <w:rsid w:val="00D9636B"/>
    <w:rsid w:val="00D966E7"/>
    <w:rsid w:val="00D976A2"/>
    <w:rsid w:val="00DA5AC7"/>
    <w:rsid w:val="00DA650D"/>
    <w:rsid w:val="00DB48CB"/>
    <w:rsid w:val="00DB5A90"/>
    <w:rsid w:val="00DB5ADE"/>
    <w:rsid w:val="00DC047C"/>
    <w:rsid w:val="00DC1446"/>
    <w:rsid w:val="00DC3A0C"/>
    <w:rsid w:val="00DD2352"/>
    <w:rsid w:val="00DD23AE"/>
    <w:rsid w:val="00DD4986"/>
    <w:rsid w:val="00DD6593"/>
    <w:rsid w:val="00DD6AF3"/>
    <w:rsid w:val="00DE01F6"/>
    <w:rsid w:val="00DE1736"/>
    <w:rsid w:val="00DE2C3D"/>
    <w:rsid w:val="00DE6526"/>
    <w:rsid w:val="00DE6D26"/>
    <w:rsid w:val="00DF3558"/>
    <w:rsid w:val="00DF4B15"/>
    <w:rsid w:val="00DF67E6"/>
    <w:rsid w:val="00E040E0"/>
    <w:rsid w:val="00E05002"/>
    <w:rsid w:val="00E06B57"/>
    <w:rsid w:val="00E06C63"/>
    <w:rsid w:val="00E102B0"/>
    <w:rsid w:val="00E10CA4"/>
    <w:rsid w:val="00E10E91"/>
    <w:rsid w:val="00E128C3"/>
    <w:rsid w:val="00E20556"/>
    <w:rsid w:val="00E22F49"/>
    <w:rsid w:val="00E25C8B"/>
    <w:rsid w:val="00E26EFA"/>
    <w:rsid w:val="00E27B08"/>
    <w:rsid w:val="00E312E3"/>
    <w:rsid w:val="00E32A18"/>
    <w:rsid w:val="00E32FB9"/>
    <w:rsid w:val="00E33C77"/>
    <w:rsid w:val="00E361E0"/>
    <w:rsid w:val="00E366A0"/>
    <w:rsid w:val="00E36FB7"/>
    <w:rsid w:val="00E372D4"/>
    <w:rsid w:val="00E46C77"/>
    <w:rsid w:val="00E47253"/>
    <w:rsid w:val="00E51B9B"/>
    <w:rsid w:val="00E558B4"/>
    <w:rsid w:val="00E56339"/>
    <w:rsid w:val="00E64B91"/>
    <w:rsid w:val="00E7092E"/>
    <w:rsid w:val="00E70ED3"/>
    <w:rsid w:val="00E71C88"/>
    <w:rsid w:val="00E72C4E"/>
    <w:rsid w:val="00E73F00"/>
    <w:rsid w:val="00E75720"/>
    <w:rsid w:val="00E75937"/>
    <w:rsid w:val="00E84A4E"/>
    <w:rsid w:val="00E86B56"/>
    <w:rsid w:val="00E87E96"/>
    <w:rsid w:val="00E90D35"/>
    <w:rsid w:val="00E9222C"/>
    <w:rsid w:val="00E934F3"/>
    <w:rsid w:val="00EA0F0F"/>
    <w:rsid w:val="00EA3BA3"/>
    <w:rsid w:val="00EA4CD4"/>
    <w:rsid w:val="00EB619E"/>
    <w:rsid w:val="00EB716B"/>
    <w:rsid w:val="00EC0121"/>
    <w:rsid w:val="00EC16DB"/>
    <w:rsid w:val="00EC426D"/>
    <w:rsid w:val="00EC44E2"/>
    <w:rsid w:val="00EC65B2"/>
    <w:rsid w:val="00ED0953"/>
    <w:rsid w:val="00ED0A6D"/>
    <w:rsid w:val="00ED1236"/>
    <w:rsid w:val="00ED2DFA"/>
    <w:rsid w:val="00ED433F"/>
    <w:rsid w:val="00EE63FC"/>
    <w:rsid w:val="00EE6A80"/>
    <w:rsid w:val="00EF00D4"/>
    <w:rsid w:val="00F01526"/>
    <w:rsid w:val="00F0727C"/>
    <w:rsid w:val="00F13662"/>
    <w:rsid w:val="00F140B4"/>
    <w:rsid w:val="00F1729A"/>
    <w:rsid w:val="00F2027A"/>
    <w:rsid w:val="00F20D2B"/>
    <w:rsid w:val="00F2756F"/>
    <w:rsid w:val="00F3453D"/>
    <w:rsid w:val="00F369CD"/>
    <w:rsid w:val="00F36E3D"/>
    <w:rsid w:val="00F40BB5"/>
    <w:rsid w:val="00F419F8"/>
    <w:rsid w:val="00F4201C"/>
    <w:rsid w:val="00F429F7"/>
    <w:rsid w:val="00F442A6"/>
    <w:rsid w:val="00F500B8"/>
    <w:rsid w:val="00F50435"/>
    <w:rsid w:val="00F516D4"/>
    <w:rsid w:val="00F5196D"/>
    <w:rsid w:val="00F53637"/>
    <w:rsid w:val="00F56E7C"/>
    <w:rsid w:val="00F63CAE"/>
    <w:rsid w:val="00F63E30"/>
    <w:rsid w:val="00F64873"/>
    <w:rsid w:val="00F65B66"/>
    <w:rsid w:val="00F67097"/>
    <w:rsid w:val="00F779FA"/>
    <w:rsid w:val="00F82912"/>
    <w:rsid w:val="00F84668"/>
    <w:rsid w:val="00F86182"/>
    <w:rsid w:val="00F87E56"/>
    <w:rsid w:val="00F9117C"/>
    <w:rsid w:val="00F92665"/>
    <w:rsid w:val="00F948F8"/>
    <w:rsid w:val="00F960ED"/>
    <w:rsid w:val="00F96DD7"/>
    <w:rsid w:val="00FA0144"/>
    <w:rsid w:val="00FA130E"/>
    <w:rsid w:val="00FA1436"/>
    <w:rsid w:val="00FA4FB3"/>
    <w:rsid w:val="00FB03FB"/>
    <w:rsid w:val="00FB258C"/>
    <w:rsid w:val="00FB49AA"/>
    <w:rsid w:val="00FB5218"/>
    <w:rsid w:val="00FB544C"/>
    <w:rsid w:val="00FB7CF5"/>
    <w:rsid w:val="00FC471E"/>
    <w:rsid w:val="00FC5815"/>
    <w:rsid w:val="00FC5D80"/>
    <w:rsid w:val="00FD6C7D"/>
    <w:rsid w:val="00FD7CC8"/>
    <w:rsid w:val="00FF24A6"/>
    <w:rsid w:val="00FF5053"/>
    <w:rsid w:val="00FF6E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30D824"/>
  <w15:chartTrackingRefBased/>
  <w15:docId w15:val="{6ABB0C91-297A-481B-AA0C-C265654A0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00A67"/>
    <w:pPr>
      <w:tabs>
        <w:tab w:val="center" w:pos="4680"/>
        <w:tab w:val="right" w:pos="9360"/>
      </w:tabs>
    </w:pPr>
  </w:style>
  <w:style w:type="character" w:customStyle="1" w:styleId="HeaderChar">
    <w:name w:val="Header Char"/>
    <w:basedOn w:val="DefaultParagraphFont"/>
    <w:link w:val="Header"/>
    <w:rsid w:val="00100A67"/>
  </w:style>
  <w:style w:type="paragraph" w:styleId="Footer">
    <w:name w:val="footer"/>
    <w:basedOn w:val="Normal"/>
    <w:link w:val="FooterChar"/>
    <w:uiPriority w:val="99"/>
    <w:rsid w:val="00100A67"/>
    <w:pPr>
      <w:tabs>
        <w:tab w:val="center" w:pos="4680"/>
        <w:tab w:val="right" w:pos="9360"/>
      </w:tabs>
    </w:pPr>
  </w:style>
  <w:style w:type="character" w:customStyle="1" w:styleId="FooterChar">
    <w:name w:val="Footer Char"/>
    <w:basedOn w:val="DefaultParagraphFont"/>
    <w:link w:val="Footer"/>
    <w:uiPriority w:val="99"/>
    <w:rsid w:val="00100A67"/>
  </w:style>
  <w:style w:type="character" w:styleId="Hyperlink">
    <w:name w:val="Hyperlink"/>
    <w:basedOn w:val="DefaultParagraphFont"/>
    <w:uiPriority w:val="99"/>
    <w:rsid w:val="00052C62"/>
    <w:rPr>
      <w:color w:val="0563C1" w:themeColor="hyperlink"/>
      <w:u w:val="single"/>
    </w:rPr>
  </w:style>
  <w:style w:type="character" w:styleId="UnresolvedMention">
    <w:name w:val="Unresolved Mention"/>
    <w:basedOn w:val="DefaultParagraphFont"/>
    <w:uiPriority w:val="99"/>
    <w:semiHidden/>
    <w:unhideWhenUsed/>
    <w:rsid w:val="00052C62"/>
    <w:rPr>
      <w:color w:val="605E5C"/>
      <w:shd w:val="clear" w:color="auto" w:fill="E1DFDD"/>
    </w:rPr>
  </w:style>
  <w:style w:type="character" w:styleId="FollowedHyperlink">
    <w:name w:val="FollowedHyperlink"/>
    <w:basedOn w:val="DefaultParagraphFont"/>
    <w:rsid w:val="00052C62"/>
    <w:rPr>
      <w:color w:val="954F72" w:themeColor="followedHyperlink"/>
      <w:u w:val="single"/>
    </w:rPr>
  </w:style>
  <w:style w:type="paragraph" w:styleId="NormalWeb">
    <w:name w:val="Normal (Web)"/>
    <w:basedOn w:val="Normal"/>
    <w:uiPriority w:val="99"/>
    <w:rsid w:val="00331D33"/>
    <w:rPr>
      <w:sz w:val="24"/>
      <w:szCs w:val="24"/>
    </w:rPr>
  </w:style>
  <w:style w:type="paragraph" w:styleId="Revision">
    <w:name w:val="Revision"/>
    <w:hidden/>
    <w:uiPriority w:val="99"/>
    <w:semiHidden/>
    <w:rsid w:val="00291020"/>
  </w:style>
  <w:style w:type="paragraph" w:styleId="ListParagraph">
    <w:name w:val="List Paragraph"/>
    <w:basedOn w:val="Normal"/>
    <w:uiPriority w:val="1"/>
    <w:qFormat/>
    <w:rsid w:val="0014106E"/>
    <w:pPr>
      <w:spacing w:after="160" w:line="259" w:lineRule="auto"/>
      <w:ind w:left="720"/>
      <w:contextualSpacing/>
    </w:pPr>
    <w:rPr>
      <w:rFonts w:asciiTheme="minorHAnsi" w:eastAsiaTheme="minorHAnsi" w:hAnsiTheme="minorHAnsi" w:cstheme="minorBidi"/>
      <w:sz w:val="22"/>
      <w:szCs w:val="22"/>
    </w:rPr>
  </w:style>
  <w:style w:type="character" w:styleId="CommentReference">
    <w:name w:val="annotation reference"/>
    <w:basedOn w:val="DefaultParagraphFont"/>
    <w:uiPriority w:val="99"/>
    <w:unhideWhenUsed/>
    <w:rsid w:val="0014106E"/>
    <w:rPr>
      <w:sz w:val="16"/>
      <w:szCs w:val="16"/>
    </w:rPr>
  </w:style>
  <w:style w:type="paragraph" w:styleId="CommentText">
    <w:name w:val="annotation text"/>
    <w:basedOn w:val="Normal"/>
    <w:link w:val="CommentTextChar"/>
    <w:uiPriority w:val="99"/>
    <w:unhideWhenUsed/>
    <w:rsid w:val="0014106E"/>
    <w:pPr>
      <w:spacing w:after="160"/>
    </w:pPr>
    <w:rPr>
      <w:rFonts w:asciiTheme="minorHAnsi" w:eastAsiaTheme="minorHAnsi" w:hAnsiTheme="minorHAnsi" w:cstheme="minorBidi"/>
    </w:rPr>
  </w:style>
  <w:style w:type="character" w:customStyle="1" w:styleId="CommentTextChar">
    <w:name w:val="Comment Text Char"/>
    <w:basedOn w:val="DefaultParagraphFont"/>
    <w:link w:val="CommentText"/>
    <w:uiPriority w:val="99"/>
    <w:rsid w:val="0014106E"/>
    <w:rPr>
      <w:rFonts w:asciiTheme="minorHAnsi" w:eastAsiaTheme="minorHAnsi" w:hAnsiTheme="minorHAnsi" w:cstheme="minorBidi"/>
    </w:rPr>
  </w:style>
  <w:style w:type="paragraph" w:customStyle="1" w:styleId="xmsonormal">
    <w:name w:val="x_msonormal"/>
    <w:basedOn w:val="Normal"/>
    <w:rsid w:val="0014106E"/>
    <w:pPr>
      <w:spacing w:before="100" w:beforeAutospacing="1" w:after="100" w:afterAutospacing="1"/>
    </w:pPr>
    <w:rPr>
      <w:sz w:val="24"/>
      <w:szCs w:val="24"/>
    </w:rPr>
  </w:style>
  <w:style w:type="paragraph" w:styleId="CommentSubject">
    <w:name w:val="annotation subject"/>
    <w:basedOn w:val="CommentText"/>
    <w:next w:val="CommentText"/>
    <w:link w:val="CommentSubjectChar"/>
    <w:semiHidden/>
    <w:unhideWhenUsed/>
    <w:rsid w:val="000A78BD"/>
    <w:pPr>
      <w:spacing w:after="0"/>
    </w:pPr>
    <w:rPr>
      <w:rFonts w:ascii="Times New Roman" w:eastAsia="Times New Roman" w:hAnsi="Times New Roman" w:cs="Times New Roman"/>
      <w:b/>
      <w:bCs/>
    </w:rPr>
  </w:style>
  <w:style w:type="character" w:customStyle="1" w:styleId="CommentSubjectChar">
    <w:name w:val="Comment Subject Char"/>
    <w:basedOn w:val="CommentTextChar"/>
    <w:link w:val="CommentSubject"/>
    <w:semiHidden/>
    <w:rsid w:val="000A78BD"/>
    <w:rPr>
      <w:rFonts w:asciiTheme="minorHAnsi" w:eastAsiaTheme="minorHAnsi" w:hAnsiTheme="minorHAnsi" w:cstheme="min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102818">
      <w:bodyDiv w:val="1"/>
      <w:marLeft w:val="0"/>
      <w:marRight w:val="0"/>
      <w:marTop w:val="0"/>
      <w:marBottom w:val="0"/>
      <w:divBdr>
        <w:top w:val="none" w:sz="0" w:space="0" w:color="auto"/>
        <w:left w:val="none" w:sz="0" w:space="0" w:color="auto"/>
        <w:bottom w:val="none" w:sz="0" w:space="0" w:color="auto"/>
        <w:right w:val="none" w:sz="0" w:space="0" w:color="auto"/>
      </w:divBdr>
    </w:div>
    <w:div w:id="323433862">
      <w:bodyDiv w:val="1"/>
      <w:marLeft w:val="0"/>
      <w:marRight w:val="0"/>
      <w:marTop w:val="0"/>
      <w:marBottom w:val="0"/>
      <w:divBdr>
        <w:top w:val="none" w:sz="0" w:space="0" w:color="auto"/>
        <w:left w:val="none" w:sz="0" w:space="0" w:color="auto"/>
        <w:bottom w:val="none" w:sz="0" w:space="0" w:color="auto"/>
        <w:right w:val="none" w:sz="0" w:space="0" w:color="auto"/>
      </w:divBdr>
      <w:divsChild>
        <w:div w:id="644773346">
          <w:marLeft w:val="0"/>
          <w:marRight w:val="0"/>
          <w:marTop w:val="0"/>
          <w:marBottom w:val="0"/>
          <w:divBdr>
            <w:top w:val="none" w:sz="0" w:space="0" w:color="auto"/>
            <w:left w:val="none" w:sz="0" w:space="0" w:color="auto"/>
            <w:bottom w:val="none" w:sz="0" w:space="0" w:color="auto"/>
            <w:right w:val="none" w:sz="0" w:space="0" w:color="auto"/>
          </w:divBdr>
          <w:divsChild>
            <w:div w:id="86734954">
              <w:marLeft w:val="0"/>
              <w:marRight w:val="0"/>
              <w:marTop w:val="0"/>
              <w:marBottom w:val="0"/>
              <w:divBdr>
                <w:top w:val="none" w:sz="0" w:space="0" w:color="auto"/>
                <w:left w:val="none" w:sz="0" w:space="0" w:color="auto"/>
                <w:bottom w:val="none" w:sz="0" w:space="0" w:color="auto"/>
                <w:right w:val="none" w:sz="0" w:space="0" w:color="auto"/>
              </w:divBdr>
              <w:divsChild>
                <w:div w:id="395251573">
                  <w:marLeft w:val="0"/>
                  <w:marRight w:val="0"/>
                  <w:marTop w:val="0"/>
                  <w:marBottom w:val="0"/>
                  <w:divBdr>
                    <w:top w:val="none" w:sz="0" w:space="0" w:color="auto"/>
                    <w:left w:val="none" w:sz="0" w:space="0" w:color="auto"/>
                    <w:bottom w:val="none" w:sz="0" w:space="0" w:color="auto"/>
                    <w:right w:val="none" w:sz="0" w:space="0" w:color="auto"/>
                  </w:divBdr>
                  <w:divsChild>
                    <w:div w:id="163705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0719172">
      <w:bodyDiv w:val="1"/>
      <w:marLeft w:val="0"/>
      <w:marRight w:val="0"/>
      <w:marTop w:val="0"/>
      <w:marBottom w:val="0"/>
      <w:divBdr>
        <w:top w:val="none" w:sz="0" w:space="0" w:color="auto"/>
        <w:left w:val="none" w:sz="0" w:space="0" w:color="auto"/>
        <w:bottom w:val="none" w:sz="0" w:space="0" w:color="auto"/>
        <w:right w:val="none" w:sz="0" w:space="0" w:color="auto"/>
      </w:divBdr>
    </w:div>
    <w:div w:id="617377214">
      <w:bodyDiv w:val="1"/>
      <w:marLeft w:val="0"/>
      <w:marRight w:val="0"/>
      <w:marTop w:val="0"/>
      <w:marBottom w:val="0"/>
      <w:divBdr>
        <w:top w:val="none" w:sz="0" w:space="0" w:color="auto"/>
        <w:left w:val="none" w:sz="0" w:space="0" w:color="auto"/>
        <w:bottom w:val="none" w:sz="0" w:space="0" w:color="auto"/>
        <w:right w:val="none" w:sz="0" w:space="0" w:color="auto"/>
      </w:divBdr>
    </w:div>
    <w:div w:id="619796693">
      <w:bodyDiv w:val="1"/>
      <w:marLeft w:val="0"/>
      <w:marRight w:val="0"/>
      <w:marTop w:val="0"/>
      <w:marBottom w:val="0"/>
      <w:divBdr>
        <w:top w:val="none" w:sz="0" w:space="0" w:color="auto"/>
        <w:left w:val="none" w:sz="0" w:space="0" w:color="auto"/>
        <w:bottom w:val="none" w:sz="0" w:space="0" w:color="auto"/>
        <w:right w:val="none" w:sz="0" w:space="0" w:color="auto"/>
      </w:divBdr>
    </w:div>
    <w:div w:id="785470692">
      <w:bodyDiv w:val="1"/>
      <w:marLeft w:val="0"/>
      <w:marRight w:val="0"/>
      <w:marTop w:val="0"/>
      <w:marBottom w:val="0"/>
      <w:divBdr>
        <w:top w:val="none" w:sz="0" w:space="0" w:color="auto"/>
        <w:left w:val="none" w:sz="0" w:space="0" w:color="auto"/>
        <w:bottom w:val="none" w:sz="0" w:space="0" w:color="auto"/>
        <w:right w:val="none" w:sz="0" w:space="0" w:color="auto"/>
      </w:divBdr>
    </w:div>
    <w:div w:id="978417701">
      <w:bodyDiv w:val="1"/>
      <w:marLeft w:val="0"/>
      <w:marRight w:val="0"/>
      <w:marTop w:val="0"/>
      <w:marBottom w:val="0"/>
      <w:divBdr>
        <w:top w:val="none" w:sz="0" w:space="0" w:color="auto"/>
        <w:left w:val="none" w:sz="0" w:space="0" w:color="auto"/>
        <w:bottom w:val="none" w:sz="0" w:space="0" w:color="auto"/>
        <w:right w:val="none" w:sz="0" w:space="0" w:color="auto"/>
      </w:divBdr>
    </w:div>
    <w:div w:id="1257060779">
      <w:bodyDiv w:val="1"/>
      <w:marLeft w:val="0"/>
      <w:marRight w:val="0"/>
      <w:marTop w:val="0"/>
      <w:marBottom w:val="0"/>
      <w:divBdr>
        <w:top w:val="none" w:sz="0" w:space="0" w:color="auto"/>
        <w:left w:val="none" w:sz="0" w:space="0" w:color="auto"/>
        <w:bottom w:val="none" w:sz="0" w:space="0" w:color="auto"/>
        <w:right w:val="none" w:sz="0" w:space="0" w:color="auto"/>
      </w:divBdr>
      <w:divsChild>
        <w:div w:id="2016179944">
          <w:marLeft w:val="0"/>
          <w:marRight w:val="0"/>
          <w:marTop w:val="0"/>
          <w:marBottom w:val="0"/>
          <w:divBdr>
            <w:top w:val="none" w:sz="0" w:space="0" w:color="auto"/>
            <w:left w:val="none" w:sz="0" w:space="0" w:color="auto"/>
            <w:bottom w:val="none" w:sz="0" w:space="0" w:color="auto"/>
            <w:right w:val="none" w:sz="0" w:space="0" w:color="auto"/>
          </w:divBdr>
          <w:divsChild>
            <w:div w:id="2116636090">
              <w:marLeft w:val="0"/>
              <w:marRight w:val="0"/>
              <w:marTop w:val="0"/>
              <w:marBottom w:val="0"/>
              <w:divBdr>
                <w:top w:val="none" w:sz="0" w:space="0" w:color="auto"/>
                <w:left w:val="none" w:sz="0" w:space="0" w:color="auto"/>
                <w:bottom w:val="none" w:sz="0" w:space="0" w:color="auto"/>
                <w:right w:val="none" w:sz="0" w:space="0" w:color="auto"/>
              </w:divBdr>
              <w:divsChild>
                <w:div w:id="2085372782">
                  <w:marLeft w:val="0"/>
                  <w:marRight w:val="0"/>
                  <w:marTop w:val="0"/>
                  <w:marBottom w:val="0"/>
                  <w:divBdr>
                    <w:top w:val="none" w:sz="0" w:space="0" w:color="auto"/>
                    <w:left w:val="none" w:sz="0" w:space="0" w:color="auto"/>
                    <w:bottom w:val="none" w:sz="0" w:space="0" w:color="auto"/>
                    <w:right w:val="none" w:sz="0" w:space="0" w:color="auto"/>
                  </w:divBdr>
                  <w:divsChild>
                    <w:div w:id="46512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788159">
      <w:bodyDiv w:val="1"/>
      <w:marLeft w:val="0"/>
      <w:marRight w:val="0"/>
      <w:marTop w:val="0"/>
      <w:marBottom w:val="0"/>
      <w:divBdr>
        <w:top w:val="none" w:sz="0" w:space="0" w:color="auto"/>
        <w:left w:val="none" w:sz="0" w:space="0" w:color="auto"/>
        <w:bottom w:val="none" w:sz="0" w:space="0" w:color="auto"/>
        <w:right w:val="none" w:sz="0" w:space="0" w:color="auto"/>
      </w:divBdr>
    </w:div>
    <w:div w:id="1414933830">
      <w:bodyDiv w:val="1"/>
      <w:marLeft w:val="0"/>
      <w:marRight w:val="0"/>
      <w:marTop w:val="0"/>
      <w:marBottom w:val="0"/>
      <w:divBdr>
        <w:top w:val="none" w:sz="0" w:space="0" w:color="auto"/>
        <w:left w:val="none" w:sz="0" w:space="0" w:color="auto"/>
        <w:bottom w:val="none" w:sz="0" w:space="0" w:color="auto"/>
        <w:right w:val="none" w:sz="0" w:space="0" w:color="auto"/>
      </w:divBdr>
    </w:div>
    <w:div w:id="1788574717">
      <w:bodyDiv w:val="1"/>
      <w:marLeft w:val="0"/>
      <w:marRight w:val="0"/>
      <w:marTop w:val="0"/>
      <w:marBottom w:val="0"/>
      <w:divBdr>
        <w:top w:val="none" w:sz="0" w:space="0" w:color="auto"/>
        <w:left w:val="none" w:sz="0" w:space="0" w:color="auto"/>
        <w:bottom w:val="none" w:sz="0" w:space="0" w:color="auto"/>
        <w:right w:val="none" w:sz="0" w:space="0" w:color="auto"/>
      </w:divBdr>
    </w:div>
    <w:div w:id="1912888763">
      <w:bodyDiv w:val="1"/>
      <w:marLeft w:val="0"/>
      <w:marRight w:val="0"/>
      <w:marTop w:val="0"/>
      <w:marBottom w:val="0"/>
      <w:divBdr>
        <w:top w:val="none" w:sz="0" w:space="0" w:color="auto"/>
        <w:left w:val="none" w:sz="0" w:space="0" w:color="auto"/>
        <w:bottom w:val="none" w:sz="0" w:space="0" w:color="auto"/>
        <w:right w:val="none" w:sz="0" w:space="0" w:color="auto"/>
      </w:divBdr>
    </w:div>
    <w:div w:id="1942763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oleObject" Target="embeddings/oleObject1.bin"/><Relationship Id="rId18" Type="http://schemas.openxmlformats.org/officeDocument/2006/relationships/hyperlink" Target="https://www.cdc.gov/flu/avianflu/severe-potential.htm"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www.cdc.gov/flu/avianflu/novel-av-chemoprophylaxis-guidance.htm" TargetMode="External"/><Relationship Id="rId7" Type="http://schemas.openxmlformats.org/officeDocument/2006/relationships/comments" Target="comments.xml"/><Relationship Id="rId12" Type="http://schemas.openxmlformats.org/officeDocument/2006/relationships/image" Target="media/image1.emf"/><Relationship Id="rId17" Type="http://schemas.openxmlformats.org/officeDocument/2006/relationships/hyperlink" Target="https://www.cdc.gov/flu/avianflu/clinicians-evaluating-patients.htm" TargetMode="External"/><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s://www.cdc.gov/flu/avianflu/healthprofessionals.htm" TargetMode="External"/><Relationship Id="rId20" Type="http://schemas.openxmlformats.org/officeDocument/2006/relationships/hyperlink" Target="https://www.cdc.gov/flu/avianflu/guidance-exposed-persons.htm"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mergency.cdc.gov/han/2024/han00506.asp" TargetMode="External"/><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cdc.gov/flu/avianflu/hpai/hpai-interim-recommendations.html" TargetMode="External"/><Relationship Id="rId23" Type="http://schemas.openxmlformats.org/officeDocument/2006/relationships/hyperlink" Target="https://www.aphis.usda.gov/livestock-poultry-disease/avian/avian-influenza/hpai-detections/livestock" TargetMode="External"/><Relationship Id="rId28"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hyperlink" Target="https://www.cdc.gov/flu/avianflu/novel-av-treatment-guidance.htm" TargetMode="External"/><Relationship Id="rId31"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www.cdc.gov/flu/avianflu/h5/worker-protection-ppe.htm" TargetMode="External"/><Relationship Id="rId22" Type="http://schemas.openxmlformats.org/officeDocument/2006/relationships/hyperlink" Target="https://www.cdc.gov/flu/avianflu/h5/worker-protection-ppe.htm" TargetMode="External"/><Relationship Id="rId27" Type="http://schemas.openxmlformats.org/officeDocument/2006/relationships/footer" Target="footer2.xml"/><Relationship Id="rId30"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4</Pages>
  <Words>1581</Words>
  <Characters>9015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Barker, Judy</dc:creator>
  <cp:keywords/>
  <dc:description/>
  <cp:lastModifiedBy>Austin, Christopher</cp:lastModifiedBy>
  <cp:revision>8</cp:revision>
  <dcterms:created xsi:type="dcterms:W3CDTF">2024-04-17T13:02:00Z</dcterms:created>
  <dcterms:modified xsi:type="dcterms:W3CDTF">2024-04-17T13:54:00Z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