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Let’s open this document in another tab and put our name here while we are editing either of the code files in this folder so we don’t accidentally overwrite any of each other’s work.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[e.x.: </w:t>
      </w:r>
      <w:r w:rsidDel="00000000" w:rsidR="00000000" w:rsidRPr="00000000">
        <w:rPr>
          <w:b w:val="1"/>
          <w:rtl w:val="0"/>
        </w:rPr>
        <w:t xml:space="preserve">Code File Name</w:t>
      </w:r>
      <w:r w:rsidDel="00000000" w:rsidR="00000000" w:rsidRPr="00000000">
        <w:rPr>
          <w:rtl w:val="0"/>
        </w:rPr>
        <w:t xml:space="preserve">: Nathan started at 1pm]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Data Augmentation.ipynb: Trenton started at 4:50 working in Model_Training_1</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Making sure data saving and loading is working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sz w:val="28"/>
          <w:szCs w:val="28"/>
          <w:rtl w:val="0"/>
        </w:rPr>
        <w:t xml:space="preserve">Data Augmentation</w:t>
      </w:r>
      <w:r w:rsidDel="00000000" w:rsidR="00000000" w:rsidRPr="00000000">
        <w:rPr>
          <w:sz w:val="28"/>
          <w:szCs w:val="28"/>
          <w:rtl w:val="0"/>
        </w:rPr>
        <w:t xml:space="preserve">:</w:t>
      </w:r>
      <w:r w:rsidDel="00000000" w:rsidR="00000000" w:rsidRPr="00000000">
        <w:rPr>
          <w:rtl w:val="0"/>
        </w:rPr>
        <w:t xml:space="preserve"> </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ind w:left="144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sz w:val="28"/>
          <w:szCs w:val="28"/>
          <w:rtl w:val="0"/>
        </w:rPr>
        <w:t xml:space="preserve">Model Training 1</w:t>
      </w:r>
      <w:r w:rsidDel="00000000" w:rsidR="00000000" w:rsidRPr="00000000">
        <w:rPr>
          <w:sz w:val="28"/>
          <w:szCs w:val="28"/>
          <w:rtl w:val="0"/>
        </w:rPr>
        <w:t xml:space="preserve">:</w:t>
      </w: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