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B6B" w:rsidRDefault="00FD3567">
      <w:r>
        <w:t>Making Change</w:t>
      </w:r>
      <w:r w:rsidR="00EE0F6E">
        <w:t xml:space="preserve">s to the </w:t>
      </w:r>
      <w:proofErr w:type="spellStart"/>
      <w:r w:rsidR="00EE0F6E">
        <w:t>Solvecity</w:t>
      </w:r>
      <w:proofErr w:type="spellEnd"/>
      <w:r w:rsidR="00EE0F6E">
        <w:t xml:space="preserve"> </w:t>
      </w:r>
      <w:proofErr w:type="spellStart"/>
      <w:r w:rsidR="00EE0F6E">
        <w:t>Ushahidi</w:t>
      </w:r>
      <w:bookmarkStart w:id="0" w:name="_GoBack"/>
      <w:bookmarkEnd w:id="0"/>
      <w:proofErr w:type="spellEnd"/>
    </w:p>
    <w:p w:rsidR="00FD3567" w:rsidRDefault="00FD3567"/>
    <w:p w:rsidR="00FD3567" w:rsidRDefault="00FD3567">
      <w:r>
        <w:tab/>
        <w:t>Color Scheme</w:t>
      </w:r>
    </w:p>
    <w:p w:rsidR="00FD3567" w:rsidRDefault="00FD3567" w:rsidP="00FD3567">
      <w:pPr>
        <w:pStyle w:val="ListParagraph"/>
        <w:numPr>
          <w:ilvl w:val="0"/>
          <w:numId w:val="1"/>
        </w:numPr>
      </w:pPr>
      <w:r>
        <w:t xml:space="preserve">In order to make changes to the color scheme, the </w:t>
      </w:r>
      <w:proofErr w:type="spellStart"/>
      <w:r>
        <w:t>css</w:t>
      </w:r>
      <w:proofErr w:type="spellEnd"/>
      <w:r>
        <w:t xml:space="preserve"> file must be edited</w:t>
      </w:r>
    </w:p>
    <w:p w:rsidR="00FD3567" w:rsidRDefault="00FD3567" w:rsidP="00FD3567">
      <w:pPr>
        <w:pStyle w:val="ListParagraph"/>
        <w:numPr>
          <w:ilvl w:val="0"/>
          <w:numId w:val="1"/>
        </w:numPr>
      </w:pPr>
      <w:r>
        <w:t>Each block of code is marked by a comment, indicating which section of the site it covers</w:t>
      </w:r>
    </w:p>
    <w:p w:rsidR="00FD3567" w:rsidRDefault="00FD3567" w:rsidP="00FD3567">
      <w:pPr>
        <w:pStyle w:val="ListParagraph"/>
        <w:numPr>
          <w:ilvl w:val="0"/>
          <w:numId w:val="1"/>
        </w:numPr>
      </w:pPr>
      <w:r>
        <w:t xml:space="preserve">The site’s main colors are </w:t>
      </w:r>
      <w:r w:rsidRPr="00FD3567">
        <w:t>2c3e50</w:t>
      </w:r>
      <w:r>
        <w:t xml:space="preserve"> (dark blue), </w:t>
      </w:r>
      <w:r w:rsidRPr="00FD3567">
        <w:t>96c1c5</w:t>
      </w:r>
      <w:r>
        <w:t xml:space="preserve"> (sky blue), </w:t>
      </w:r>
      <w:proofErr w:type="spellStart"/>
      <w:r w:rsidRPr="00FD3567">
        <w:t>fffbaa</w:t>
      </w:r>
      <w:proofErr w:type="spellEnd"/>
      <w:r>
        <w:t xml:space="preserve"> (light yellow), and </w:t>
      </w:r>
      <w:r w:rsidRPr="00FD3567">
        <w:t>4f9113</w:t>
      </w:r>
      <w:r>
        <w:t xml:space="preserve"> (green)</w:t>
      </w:r>
    </w:p>
    <w:p w:rsidR="00FD3567" w:rsidRDefault="00FD3567" w:rsidP="00FD3567"/>
    <w:p w:rsidR="00FD3567" w:rsidRDefault="00FD3567" w:rsidP="00FD3567">
      <w:pPr>
        <w:ind w:left="720"/>
      </w:pPr>
      <w:r>
        <w:t>Accessing the Dashboard</w:t>
      </w:r>
    </w:p>
    <w:p w:rsidR="00FD3567" w:rsidRDefault="00FD3567" w:rsidP="00FD3567">
      <w:pPr>
        <w:pStyle w:val="ListParagraph"/>
        <w:numPr>
          <w:ilvl w:val="0"/>
          <w:numId w:val="2"/>
        </w:numPr>
      </w:pPr>
      <w:r>
        <w:t>Many changes must be made through the dashboard. In order to access it, you must be logged in.</w:t>
      </w:r>
    </w:p>
    <w:p w:rsidR="00FD3567" w:rsidRDefault="00FD3567" w:rsidP="00FD3567">
      <w:pPr>
        <w:pStyle w:val="ListParagraph"/>
        <w:numPr>
          <w:ilvl w:val="0"/>
          <w:numId w:val="2"/>
        </w:numPr>
      </w:pPr>
      <w:r>
        <w:t xml:space="preserve">If you are already logged in, </w:t>
      </w:r>
      <w:r w:rsidR="00F95000">
        <w:t>at the top right of the page you should see your username. Click on it, and then click “Your Dashboard”.</w:t>
      </w:r>
    </w:p>
    <w:p w:rsidR="00F95000" w:rsidRDefault="00F95000" w:rsidP="00F95000">
      <w:pPr>
        <w:pStyle w:val="ListParagraph"/>
        <w:numPr>
          <w:ilvl w:val="0"/>
          <w:numId w:val="2"/>
        </w:numPr>
      </w:pPr>
      <w:r>
        <w:t>If you are not logged in, at the top right of the page you should see a “Login” button. Click on it. Enter “saundej2@tcnj.edu” as the email and “</w:t>
      </w:r>
      <w:proofErr w:type="spellStart"/>
      <w:r>
        <w:t>trentonworks</w:t>
      </w:r>
      <w:proofErr w:type="spellEnd"/>
      <w:r>
        <w:t>” as the password. Click “Login” and this will bring you to the Dashboard.</w:t>
      </w:r>
    </w:p>
    <w:p w:rsidR="008D55B8" w:rsidRDefault="008D55B8" w:rsidP="00F95000">
      <w:pPr>
        <w:pStyle w:val="ListParagraph"/>
        <w:numPr>
          <w:ilvl w:val="0"/>
          <w:numId w:val="2"/>
        </w:numPr>
      </w:pPr>
      <w:r>
        <w:t xml:space="preserve">To return to the site, click the </w:t>
      </w:r>
      <w:proofErr w:type="spellStart"/>
      <w:r>
        <w:t>Solvecity</w:t>
      </w:r>
      <w:proofErr w:type="spellEnd"/>
      <w:r>
        <w:t xml:space="preserve"> button at the top left of the page</w:t>
      </w:r>
    </w:p>
    <w:p w:rsidR="00F95000" w:rsidRDefault="00F95000" w:rsidP="00F95000"/>
    <w:p w:rsidR="00F95000" w:rsidRDefault="00F95000" w:rsidP="00F95000">
      <w:pPr>
        <w:ind w:left="720"/>
      </w:pPr>
      <w:r>
        <w:t>Adding/Editing Categories</w:t>
      </w:r>
    </w:p>
    <w:p w:rsidR="00F95000" w:rsidRDefault="00F95000" w:rsidP="00F95000">
      <w:pPr>
        <w:pStyle w:val="ListParagraph"/>
        <w:numPr>
          <w:ilvl w:val="0"/>
          <w:numId w:val="3"/>
        </w:numPr>
      </w:pPr>
      <w:r>
        <w:t>Access the Dashboard</w:t>
      </w:r>
    </w:p>
    <w:p w:rsidR="00F95000" w:rsidRDefault="00F95000" w:rsidP="00F95000">
      <w:pPr>
        <w:pStyle w:val="ListParagraph"/>
        <w:numPr>
          <w:ilvl w:val="0"/>
          <w:numId w:val="3"/>
        </w:numPr>
      </w:pPr>
      <w:r>
        <w:t>Click “Manage”, grey text on the right</w:t>
      </w:r>
    </w:p>
    <w:p w:rsidR="00F95000" w:rsidRDefault="00F95000" w:rsidP="00F95000">
      <w:pPr>
        <w:pStyle w:val="ListParagraph"/>
        <w:numPr>
          <w:ilvl w:val="0"/>
          <w:numId w:val="3"/>
        </w:numPr>
      </w:pPr>
      <w:r>
        <w:t>All the categories are listed here. You can drag and drop them to change their order.</w:t>
      </w:r>
    </w:p>
    <w:p w:rsidR="00F95000" w:rsidRDefault="00F95000" w:rsidP="00F95000">
      <w:pPr>
        <w:pStyle w:val="ListParagraph"/>
        <w:numPr>
          <w:ilvl w:val="0"/>
          <w:numId w:val="3"/>
        </w:numPr>
      </w:pPr>
      <w:r>
        <w:t>Hitting the “Edit” button in a category’s row allows you to change its name, description, color, icon, and parent category.</w:t>
      </w:r>
    </w:p>
    <w:p w:rsidR="00F95000" w:rsidRDefault="00F95000" w:rsidP="00F95000">
      <w:pPr>
        <w:pStyle w:val="ListParagraph"/>
        <w:numPr>
          <w:ilvl w:val="0"/>
          <w:numId w:val="3"/>
        </w:numPr>
      </w:pPr>
      <w:r>
        <w:t>Hitting the “Delete” button will remove that category.</w:t>
      </w:r>
    </w:p>
    <w:p w:rsidR="00F95000" w:rsidRDefault="00F95000" w:rsidP="00F95000">
      <w:pPr>
        <w:pStyle w:val="ListParagraph"/>
        <w:numPr>
          <w:ilvl w:val="0"/>
          <w:numId w:val="3"/>
        </w:numPr>
      </w:pPr>
      <w:r>
        <w:t>Click “Add/Edit” at the top of the table to add a new category.</w:t>
      </w:r>
    </w:p>
    <w:p w:rsidR="00F95000" w:rsidRDefault="00F95000" w:rsidP="00F95000"/>
    <w:p w:rsidR="00F95000" w:rsidRDefault="00F95000" w:rsidP="00F95000">
      <w:pPr>
        <w:ind w:left="720"/>
      </w:pPr>
      <w:r>
        <w:t>Reports</w:t>
      </w:r>
    </w:p>
    <w:p w:rsidR="00F95000" w:rsidRDefault="00F95000" w:rsidP="00F95000">
      <w:pPr>
        <w:pStyle w:val="ListParagraph"/>
        <w:numPr>
          <w:ilvl w:val="0"/>
          <w:numId w:val="4"/>
        </w:numPr>
      </w:pPr>
      <w:r>
        <w:t>Access the Dashboard</w:t>
      </w:r>
    </w:p>
    <w:p w:rsidR="00F95000" w:rsidRDefault="00F95000" w:rsidP="00F95000">
      <w:pPr>
        <w:pStyle w:val="ListParagraph"/>
        <w:numPr>
          <w:ilvl w:val="0"/>
          <w:numId w:val="4"/>
        </w:numPr>
      </w:pPr>
      <w:r>
        <w:t xml:space="preserve">From the main </w:t>
      </w:r>
      <w:proofErr w:type="spellStart"/>
      <w:r>
        <w:t>navbar</w:t>
      </w:r>
      <w:proofErr w:type="spellEnd"/>
      <w:r>
        <w:t>, click on “Reports”</w:t>
      </w:r>
    </w:p>
    <w:p w:rsidR="00F95000" w:rsidRDefault="00F95000" w:rsidP="00F95000">
      <w:pPr>
        <w:pStyle w:val="ListParagraph"/>
        <w:numPr>
          <w:ilvl w:val="0"/>
          <w:numId w:val="4"/>
        </w:numPr>
      </w:pPr>
      <w:r>
        <w:t>From here, all the current reports are listed.</w:t>
      </w:r>
    </w:p>
    <w:p w:rsidR="00F95000" w:rsidRDefault="008D55B8" w:rsidP="00F95000">
      <w:pPr>
        <w:pStyle w:val="ListParagraph"/>
        <w:numPr>
          <w:ilvl w:val="0"/>
          <w:numId w:val="4"/>
        </w:numPr>
      </w:pPr>
      <w:r>
        <w:t>Reports can be added, edited, deleted, approved, verified, downloaded, etc.</w:t>
      </w:r>
    </w:p>
    <w:p w:rsidR="008D55B8" w:rsidRDefault="008D55B8" w:rsidP="00F95000">
      <w:pPr>
        <w:pStyle w:val="ListParagraph"/>
        <w:numPr>
          <w:ilvl w:val="0"/>
          <w:numId w:val="4"/>
        </w:numPr>
      </w:pPr>
      <w:r>
        <w:lastRenderedPageBreak/>
        <w:t>Clicking on a report brings up all of its info, which can then be edited</w:t>
      </w:r>
    </w:p>
    <w:sectPr w:rsidR="008D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01E8"/>
    <w:multiLevelType w:val="hybridMultilevel"/>
    <w:tmpl w:val="A300C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922E70"/>
    <w:multiLevelType w:val="hybridMultilevel"/>
    <w:tmpl w:val="5A909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F25573"/>
    <w:multiLevelType w:val="hybridMultilevel"/>
    <w:tmpl w:val="B81EF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566CBA"/>
    <w:multiLevelType w:val="hybridMultilevel"/>
    <w:tmpl w:val="FA123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67"/>
    <w:rsid w:val="00744115"/>
    <w:rsid w:val="008D55B8"/>
    <w:rsid w:val="00E639E6"/>
    <w:rsid w:val="00EE0F6E"/>
    <w:rsid w:val="00F95000"/>
    <w:rsid w:val="00FD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2015-04-27T21:22:00Z</dcterms:created>
  <dcterms:modified xsi:type="dcterms:W3CDTF">2015-05-04T20:04:00Z</dcterms:modified>
</cp:coreProperties>
</file>