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spacing w:lineRule="auto" w:line="480"/>
        <w:ind w:firstLine="567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>СПИСОК</w:t>
      </w:r>
      <w:r>
        <w:rPr>
          <w:rFonts w:ascii="Times New Roman" w:hAnsi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ИСПОЛЬЗОВАННЫХ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ИСТОЧНИКОВ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851" w:leader="none"/>
        </w:tabs>
        <w:spacing w:before="0" w:after="0"/>
        <w:ind w:firstLine="567" w:start="0" w:end="0"/>
        <w:contextualSpacing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составления: национальный стандарт Российской Федерации: дата введения 2019-07-01 – </w:t>
      </w:r>
      <w:hyperlink r:id="rId2">
        <w:r>
          <w:rPr>
            <w:rStyle w:val="Hyperlink"/>
            <w:rFonts w:ascii="Times New Roman" w:hAnsi="Times New Roman"/>
            <w:color w:val="000000"/>
            <w:sz w:val="28"/>
            <w:szCs w:val="28"/>
          </w:rPr>
          <w:t>https://internet-law.ru/gosts/gost/70535/</w:t>
        </w:r>
      </w:hyperlink>
      <w:r>
        <w:rPr>
          <w:rFonts w:ascii="Times New Roman" w:hAnsi="Times New Roman"/>
          <w:color w:val="000000"/>
          <w:sz w:val="28"/>
          <w:szCs w:val="28"/>
        </w:rPr>
        <w:t xml:space="preserve"> (дата обращения: 26.03.2025).  – Текст: электронный.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851" w:leader="none"/>
        </w:tabs>
        <w:spacing w:before="0" w:after="0"/>
        <w:ind w:firstLine="567" w:start="0" w:end="0"/>
        <w:contextualSpacing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документов: дата введения 30.04.2022 –  </w:t>
      </w:r>
      <w:hyperlink r:id="rId3">
        <w:r>
          <w:rPr>
            <w:rStyle w:val="Hyperlink"/>
            <w:rFonts w:ascii="Times New Roman" w:hAnsi="Times New Roman"/>
            <w:color w:val="000000"/>
            <w:sz w:val="28"/>
            <w:szCs w:val="28"/>
            <w:u w:val="single"/>
          </w:rPr>
          <w:t>https://www.gostinfo.ru/catalog/Details/?id=6875913</w:t>
        </w:r>
      </w:hyperlink>
      <w:r>
        <w:rPr>
          <w:rFonts w:ascii="Times New Roman" w:hAnsi="Times New Roman"/>
          <w:color w:val="000000"/>
          <w:sz w:val="28"/>
          <w:szCs w:val="28"/>
        </w:rPr>
        <w:t xml:space="preserve"> (дата обращения: 26.06.2024). – Текст: электронный.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0" w:leader="none"/>
          <w:tab w:val="left" w:pos="851" w:leader="none"/>
        </w:tabs>
        <w:spacing w:before="0" w:after="0"/>
        <w:ind w:firstLine="567" w:start="0" w:end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ГОСТ Р 19.404-79. Пояснительная записка. Требования к содержанию и оформлению. Дата введения 1981-01.01 – https://internet-law.ru/gosts/gost/24225/ (дата обращения: 26.03.2025).  – Текст: электронный.\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0" w:leader="none"/>
          <w:tab w:val="left" w:pos="851" w:leader="none"/>
        </w:tabs>
        <w:spacing w:before="0" w:after="0"/>
        <w:ind w:firstLine="567" w:start="0" w:end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Гагарина, Л. Г. Технология разработки программного обеспечения: учебное пособие / Л.Г. Гагарина, Е.В. Кокорева, Б.Д. Сидорова-Виснадул; под ред. Л.Г. Гагариной. — Москва: ФОРУМ: ИНФРА-М, 2020. — 400 с. — (Среднее профессиональное образование). - ISBN 978-5-8199-0812-9. - Текст: электронный. – URL: https://znanium.ru/catalog/product/1067012 (дата обращения: </w:t>
      </w:r>
      <w:r>
        <w:rPr>
          <w:rFonts w:ascii="Times New Roman" w:hAnsi="Times New Roman"/>
          <w:color w:val="000000"/>
          <w:sz w:val="28"/>
          <w:szCs w:val="28"/>
        </w:rPr>
        <w:t>26.03.2025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0" w:leader="none"/>
          <w:tab w:val="left" w:pos="851" w:leader="none"/>
        </w:tabs>
        <w:spacing w:before="0" w:after="0"/>
        <w:ind w:firstLine="567" w:start="0" w:end="-2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Гордеев, С. И.  Организация баз данных в 2 ч. Часть 2: учебник для среднего профессионального образования / С. И. Гордеев, В. Н. Волошина. — 2-е изд., испр. и доп. — Москва: Издательство Юрайт, 2024. — 513 с. — (Профессиональное образование). — ISBN 978-5-534-11625-0. — Текст: электронный // Образовательная платформа Юрайт [сайт]. — URL: https://urait.ru/bcode/542804 (дата обращения: 02.06.2024).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0" w:leader="none"/>
          <w:tab w:val="left" w:pos="851" w:leader="none"/>
        </w:tabs>
        <w:spacing w:before="0" w:after="0"/>
        <w:ind w:firstLine="567" w:start="0" w:end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Зыков, С. В.  Объектно-ориентированное программирование: учебник и практикум для вузов / С. В. Зыков. — 2-е изд. — Москва: Издательство Юрайт, 2024. — 151 с. — (Высшее образование). — ISBN 978-5-534-16941-6. — Текст: электронный // Образовательная платформа Юрайт [сайт]. — URL: </w:t>
      </w:r>
    </w:p>
    <w:p>
      <w:pPr>
        <w:pStyle w:val="Normal"/>
        <w:tabs>
          <w:tab w:val="clear" w:pos="709"/>
          <w:tab w:val="left" w:pos="0" w:leader="none"/>
        </w:tabs>
        <w:spacing w:before="0" w:after="0"/>
        <w:ind w:end="-2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0"/>
        <w:ind w:end="-2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https://urait.ru/bcode/537385 (дата обращения: 22.03.2025).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851" w:leader="none"/>
        </w:tabs>
        <w:spacing w:before="0" w:after="0"/>
        <w:ind w:firstLine="567" w:start="0" w:end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Кудрина, Е. В.  Основы алгоритмизации и программирования на языке C#: учебное пособие для среднего профессионального образования / Е. В. Кудрина, М. В. Огнева. — Москва: Издательство Юрайт, 2024. — 322 с. — (Профессиональное образование). — ISBN 978-5-534-10772-2. — Текст: электронный // Образовательная платформа Юрайт [сайт]. — URL: https://urait.ru/bcode/541725 (дата обращения: 22.03.2025).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Советов, Б. Я.  Базы данных: учебник для вузов / Б. Я. Советов, В. В. Цехановский, В. Д. Чертовской. — 4-е изд., перераб. и доп. — Москва: Издательство Юрайт, 2024. — 403 с. — (Высшее образование). — ISBN 978-5-534-18479-2. — Текст: электронный // Образовательная платформа Юрайт [сайт]. — URL: https://urait.ru/bcode/535113 (дата обращения: 23.0.2025).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-2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Сысолетин, Е. Г.  Разработка интернет-приложений: учебное пособие для среднего профессионального образования / Е. Г. Сысолетин, С. Д. Ростунцев. — Москва: Издательство Юрайт, 2023. — 90 с. — (Профессиональное образование). — ISBN 978-5-534-10015-0. — Текст: электронный // Образовательная платформа Юрайт [сайт]. — URL: https://urait.ru/bcode/517538 (дата обращения: 27.03.2025).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0"/>
        <w:contextualSpacing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Документация по Visual Studio: Интегрированная среда разработки (IDE) от Microsoft: документация по среде.</w:t>
      </w:r>
      <w:r>
        <w:rPr>
          <w:rFonts w:ascii="Times New Roman" w:hAnsi="Times New Roman"/>
          <w:color w:val="000000"/>
          <w:sz w:val="28"/>
          <w:szCs w:val="28"/>
        </w:rPr>
        <w:t xml:space="preserve"> Текст: электронный //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– URL: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4">
        <w:r>
          <w:rPr>
            <w:rStyle w:val="Hyperlink"/>
            <w:rFonts w:ascii="Times New Roman" w:hAnsi="Times New Roman"/>
            <w:color w:val="000000"/>
            <w:sz w:val="28"/>
            <w:szCs w:val="28"/>
            <w:u w:val="single"/>
          </w:rPr>
          <w:t>https://learn.microsoft.com/ru-ru/visualstudio/windows/?view=vs-2022</w:t>
        </w:r>
      </w:hyperlink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(дата обращения: 03.04.2025).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0"/>
        <w:contextualSpacing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Документация по ASP.NET Core: Веб-фреймворк для создания веб-приложений от Microsoft: </w:t>
      </w:r>
      <w:r>
        <w:rPr>
          <w:rFonts w:ascii="Times New Roman" w:hAnsi="Times New Roman"/>
          <w:color w:val="000000"/>
          <w:sz w:val="28"/>
          <w:szCs w:val="28"/>
        </w:rPr>
        <w:t>Текст: электронный //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офиц. сайт – URL: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5">
        <w:r>
          <w:rPr>
            <w:rStyle w:val="Hyperlink"/>
            <w:rFonts w:ascii="Times New Roman" w:hAnsi="Times New Roman"/>
            <w:color w:val="000000"/>
            <w:sz w:val="28"/>
            <w:szCs w:val="28"/>
            <w:u w:val="single"/>
          </w:rPr>
          <w:t>https://learn.microsoft.com/en-us/aspnet/core/?view=aspnetcore-8.0</w:t>
        </w:r>
      </w:hyperlink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(дата обращения: 02.04.2024).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0"/>
        <w:contextualSpacing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Документация по MySQL: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свободная реляционная система управления базами данных:</w:t>
      </w:r>
      <w:r>
        <w:rPr>
          <w:rFonts w:ascii="Times New Roman" w:hAnsi="Times New Roman"/>
          <w:color w:val="000000"/>
          <w:sz w:val="28"/>
          <w:szCs w:val="28"/>
        </w:rPr>
        <w:t xml:space="preserve"> Текст: электронный //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офиц. сайт – URL: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6">
        <w:r>
          <w:rPr>
            <w:rStyle w:val="Hyperlink"/>
            <w:rFonts w:ascii="Times New Roman" w:hAnsi="Times New Roman"/>
            <w:color w:val="000000"/>
            <w:sz w:val="28"/>
            <w:szCs w:val="28"/>
            <w:u w:val="single"/>
          </w:rPr>
          <w:t>https://dev.mysql.com/doc/</w:t>
        </w:r>
      </w:hyperlink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(дата обращения: 03.06.2024)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0"/>
        <w:contextualSpacing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Документация по C#: Язык программирования от Microsoft: </w:t>
      </w:r>
      <w:r>
        <w:rPr>
          <w:rFonts w:ascii="Times New Roman" w:hAnsi="Times New Roman"/>
          <w:color w:val="000000"/>
          <w:sz w:val="28"/>
          <w:szCs w:val="28"/>
        </w:rPr>
        <w:t>Текст: электронный //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офиц. документация - URL: </w:t>
      </w:r>
      <w:hyperlink r:id="rId7">
        <w:r>
          <w:rPr>
            <w:rStyle w:val="Hyperlink"/>
            <w:rFonts w:ascii="Times New Roman" w:hAnsi="Times New Roman"/>
            <w:color w:val="000000"/>
            <w:sz w:val="28"/>
            <w:szCs w:val="28"/>
          </w:rPr>
          <w:t>https://docs.microsoft.com/en-us/dotnet/csharp/</w:t>
        </w:r>
      </w:hyperlink>
      <w:r>
        <w:rPr>
          <w:rFonts w:ascii="Times New Roman" w:hAnsi="Times New Roman"/>
          <w:color w:val="000000"/>
          <w:sz w:val="28"/>
          <w:szCs w:val="28"/>
        </w:rPr>
        <w:t xml:space="preserve"> (дата обращения: 19.03.2025)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0"/>
        <w:contextualSpacing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Документация по HTML: Язык разметки веб-страниц: </w:t>
      </w:r>
      <w:r>
        <w:rPr>
          <w:rFonts w:ascii="Times New Roman" w:hAnsi="Times New Roman"/>
          <w:color w:val="000000"/>
          <w:sz w:val="28"/>
          <w:szCs w:val="28"/>
        </w:rPr>
        <w:t>Текст: электронный //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офиц. спецификация W3C – URL: </w:t>
      </w:r>
      <w:hyperlink r:id="rId8">
        <w:r>
          <w:rPr>
            <w:rStyle w:val="Hyperlink"/>
            <w:rFonts w:ascii="Times New Roman" w:hAnsi="Times New Roman"/>
            <w:color w:val="000000"/>
            <w:sz w:val="28"/>
            <w:szCs w:val="28"/>
          </w:rPr>
          <w:t>https://www.w3.org/TR/html52/</w:t>
        </w:r>
      </w:hyperlink>
      <w:r>
        <w:rPr>
          <w:rFonts w:ascii="Times New Roman" w:hAnsi="Times New Roman"/>
          <w:color w:val="000000"/>
          <w:sz w:val="28"/>
          <w:szCs w:val="28"/>
        </w:rPr>
        <w:t xml:space="preserve"> (дата обращения: 04.04.2025).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0"/>
        <w:contextualSpacing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Документация по CSS: Каскадные таблицы стилей для веб-разработки: спецификация W3C – </w:t>
      </w:r>
      <w:r>
        <w:rPr>
          <w:rFonts w:ascii="Times New Roman" w:hAnsi="Times New Roman"/>
          <w:color w:val="000000"/>
          <w:sz w:val="28"/>
          <w:szCs w:val="28"/>
        </w:rPr>
        <w:t>Текст: электронный //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URL: </w:t>
      </w:r>
      <w:hyperlink r:id="rId9">
        <w:r>
          <w:rPr>
            <w:rStyle w:val="Hyperlink"/>
            <w:rFonts w:ascii="Times New Roman" w:hAnsi="Times New Roman"/>
            <w:color w:val="000000"/>
            <w:sz w:val="28"/>
            <w:szCs w:val="28"/>
          </w:rPr>
          <w:t>https://www.w3.org/Style/CSS/</w:t>
        </w:r>
      </w:hyperlink>
      <w:r>
        <w:rPr>
          <w:rFonts w:ascii="Times New Roman" w:hAnsi="Times New Roman"/>
          <w:color w:val="000000"/>
          <w:sz w:val="28"/>
          <w:szCs w:val="28"/>
        </w:rPr>
        <w:t xml:space="preserve"> (дата обращения: 24.03.2025).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0"/>
        <w:contextualSpacing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Документация по Entity Framework Core: ОРМ (Объектно-Реляционное Отображение) для .NET: </w:t>
      </w:r>
      <w:r>
        <w:rPr>
          <w:rFonts w:ascii="Times New Roman" w:hAnsi="Times New Roman"/>
          <w:color w:val="000000"/>
          <w:sz w:val="28"/>
          <w:szCs w:val="28"/>
        </w:rPr>
        <w:t>Текст: электронный //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офиц. документация – URL: </w:t>
      </w:r>
      <w:hyperlink r:id="rId10">
        <w:r>
          <w:rPr>
            <w:rStyle w:val="Hyperlink"/>
            <w:rFonts w:ascii="Times New Roman" w:hAnsi="Times New Roman"/>
            <w:color w:val="000000"/>
            <w:sz w:val="28"/>
            <w:szCs w:val="28"/>
          </w:rPr>
          <w:t>https://docs.microsoft.com/en-us/ef/core/</w:t>
        </w:r>
      </w:hyperlink>
      <w:r>
        <w:rPr>
          <w:rFonts w:ascii="Times New Roman" w:hAnsi="Times New Roman"/>
          <w:color w:val="000000"/>
          <w:sz w:val="28"/>
          <w:szCs w:val="28"/>
        </w:rPr>
        <w:t xml:space="preserve"> (дата обращения: 28.03.2025)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0"/>
        <w:contextualSpacing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Документация по LINQ (Language Integrated Query): Технология интегрированных запросов для .NET: </w:t>
      </w:r>
      <w:r>
        <w:rPr>
          <w:rFonts w:ascii="Times New Roman" w:hAnsi="Times New Roman"/>
          <w:color w:val="000000"/>
          <w:sz w:val="28"/>
          <w:szCs w:val="28"/>
        </w:rPr>
        <w:t>Текст: электронный //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офиц. документация – URL: </w:t>
      </w:r>
      <w:hyperlink r:id="rId11">
        <w:r>
          <w:rPr>
            <w:rStyle w:val="Hyperlink"/>
            <w:rFonts w:ascii="Times New Roman" w:hAnsi="Times New Roman"/>
            <w:color w:val="000000"/>
            <w:sz w:val="28"/>
            <w:szCs w:val="28"/>
          </w:rPr>
          <w:t>https://docs.microsoft.com/en-us/dotnet/csharp/programming-guide/concepts/linq/</w:t>
        </w:r>
      </w:hyperlink>
      <w:r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Документация Metanit: Образовательный портал о программировании и IT: официальный сайт - URL: </w:t>
      </w:r>
      <w:hyperlink r:id="rId12">
        <w:r>
          <w:rPr>
            <w:rStyle w:val="Hyperlink"/>
            <w:rFonts w:ascii="Times New Roman" w:hAnsi="Times New Roman"/>
            <w:color w:val="000000"/>
            <w:sz w:val="28"/>
            <w:szCs w:val="28"/>
            <w:u w:val="single"/>
          </w:rPr>
          <w:t>https://metanit.com/</w:t>
        </w:r>
      </w:hyperlink>
      <w:r>
        <w:rPr>
          <w:rFonts w:ascii="Times New Roman" w:hAnsi="Times New Roman"/>
          <w:color w:val="000000"/>
          <w:sz w:val="28"/>
          <w:szCs w:val="28"/>
        </w:rPr>
        <w:t xml:space="preserve"> (дата обращения: 01.04.2025).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0"/>
        <w:contextualSpacing/>
        <w:rPr/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Документация по JavaScript: мультипарадигменный язык программирования: Текст: электронный // офиц. документация – URL: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3">
        <w:r>
          <w:rPr>
            <w:rStyle w:val="Hyperlink"/>
            <w:rFonts w:ascii="Times New Roman" w:hAnsi="Times New Roman"/>
            <w:color w:val="000000"/>
            <w:sz w:val="28"/>
            <w:szCs w:val="28"/>
            <w:u w:val="single"/>
            <w:shd w:fill="FFFFFF" w:val="clear"/>
          </w:rPr>
          <w:t>https://metanit.com/web/javascript/</w:t>
        </w:r>
      </w:hyperlink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. Документация Metanit: Образовательный портал о программировании и IT: официальный сайт - URL: </w:t>
      </w:r>
      <w:hyperlink r:id="rId14">
        <w:r>
          <w:rPr>
            <w:rStyle w:val="Hyperlink"/>
            <w:rFonts w:ascii="Times New Roman" w:hAnsi="Times New Roman"/>
            <w:color w:val="000000"/>
            <w:sz w:val="28"/>
            <w:szCs w:val="28"/>
            <w:u w:val="single"/>
          </w:rPr>
          <w:t>https://metanit.com/</w:t>
        </w:r>
      </w:hyperlink>
      <w:r>
        <w:rPr>
          <w:rFonts w:ascii="Times New Roman" w:hAnsi="Times New Roman"/>
          <w:color w:val="000000"/>
          <w:sz w:val="28"/>
          <w:szCs w:val="28"/>
        </w:rPr>
        <w:t xml:space="preserve"> (дата обращения: 01.04.2025).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Документация по JavaScript (MDN): мультипарадигменный язык программирования. Текст: электронный // официальный сайт – URL: https://developer.mozilla.org/en-US/docs/Web/JavaScript (дата обращения: 04.04.2025).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993" w:leader="none"/>
        </w:tabs>
        <w:spacing w:before="0" w:after="0"/>
        <w:ind w:firstLine="567" w:start="0" w:end="0"/>
        <w:contextualSpacing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Документация по Vue: прогрессивный фреймворк для создания пользовательских интерфейсов. Текст: электронный // официальный сайт – URL: https://vuejs.org/guide/introduction (дата обращения: 23.03.2025).</w:t>
      </w:r>
    </w:p>
    <w:p>
      <w:pPr>
        <w:pStyle w:val="Normal"/>
        <w:spacing w:before="0" w:after="160"/>
        <w:rPr>
          <w:rStyle w:val="Strong"/>
          <w:rFonts w:ascii="Times New Roman" w:hAnsi="Times New Roman" w:eastAsia="Calibri" w:cs="Times New Roman"/>
          <w:b w:val="false"/>
          <w:bCs w:val="false"/>
          <w:lang w:eastAsia="en-US"/>
        </w:rPr>
      </w:pPr>
      <w:r>
        <w:rPr>
          <w:rFonts w:eastAsia="Calibri" w:cs="Times New Roman" w:ascii="Times New Roman" w:hAnsi="Times New Roman"/>
          <w:b w:val="false"/>
          <w:bCs w:val="false"/>
          <w:lang w:eastAsia="en-US"/>
        </w:rPr>
      </w:r>
    </w:p>
    <w:sectPr>
      <w:headerReference w:type="even" r:id="rId15"/>
      <w:headerReference w:type="default" r:id="rId16"/>
      <w:headerReference w:type="first" r:id="rId17"/>
      <w:type w:val="nextPage"/>
      <w:pgSz w:w="11906" w:h="16838"/>
      <w:pgMar w:left="1701" w:right="851" w:gutter="0" w:header="283" w:top="1134" w:footer="0" w:bottom="1418"/>
      <w:pgNumType w:start="4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2700" distL="13335" distR="10795" simplePos="0" relativeHeight="18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8455" cy="10250805"/>
              <wp:effectExtent l="13335" t="12700" r="10795" b="12700"/>
              <wp:wrapNone/>
              <wp:docPr id="1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8440" cy="10250640"/>
                        <a:chOff x="0" y="0"/>
                        <a:chExt cx="6688440" cy="10250640"/>
                      </a:xfrm>
                    </wpg:grpSpPr>
                    <wps:wsp>
                      <wps:cNvPr id="2" name="Rectangle 22"/>
                      <wps:cNvSpPr/>
                      <wps:spPr>
                        <a:xfrm>
                          <a:off x="0" y="0"/>
                          <a:ext cx="6686640" cy="102506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" name="Rectangle 33"/>
                      <wps:cNvSpPr/>
                      <wps:spPr>
                        <a:xfrm>
                          <a:off x="18360" y="10081440"/>
                          <a:ext cx="3294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" name="Rectangle 34"/>
                      <wps:cNvSpPr/>
                      <wps:spPr>
                        <a:xfrm>
                          <a:off x="380880" y="10081440"/>
                          <a:ext cx="3294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" name="Rectangle 35"/>
                      <wps:cNvSpPr/>
                      <wps:spPr>
                        <a:xfrm>
                          <a:off x="758880" y="10081440"/>
                          <a:ext cx="8560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" name="Rectangle 36"/>
                      <wps:cNvSpPr/>
                      <wps:spPr>
                        <a:xfrm>
                          <a:off x="1667520" y="10081440"/>
                          <a:ext cx="50796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" name="Rectangle 37"/>
                      <wps:cNvSpPr/>
                      <wps:spPr>
                        <a:xfrm>
                          <a:off x="2209680" y="10081440"/>
                          <a:ext cx="3294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" name="Rectangle 38"/>
                      <wps:cNvSpPr/>
                      <wps:spPr>
                        <a:xfrm>
                          <a:off x="6339960" y="9731520"/>
                          <a:ext cx="3294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" name="Rectangle 39"/>
                      <wps:cNvSpPr/>
                      <wps:spPr>
                        <a:xfrm>
                          <a:off x="6339960" y="9966240"/>
                          <a:ext cx="329400" cy="21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6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" name="Rectangle 40"/>
                      <wps:cNvSpPr/>
                      <wps:spPr>
                        <a:xfrm>
                          <a:off x="2591280" y="9856440"/>
                          <a:ext cx="3700080" cy="23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0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Х-1494-2026 09.02.07 КП-ПЗ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w:r>
                            <w:bookmarkEnd w:id="0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55pt;height:807.15pt" coordorigin="1009,360" coordsize="10531,16143">
              <v:rect id="shape_0" stroked="t" o:allowincell="f" style="position:absolute;left:1009;top:360;width:10529;height:16142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1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1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47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799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1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1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18;height:33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6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26;height:37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1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Х-1494-2026 09.02.07 КП-ПЗ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8"/>
                          <w:szCs w:val="28"/>
                          <w:lang w:val="ru-RU"/>
                        </w:rPr>
                      </w:r>
                      <w:bookmarkEnd w:id="1"/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2700" distL="13335" distR="10795" simplePos="0" relativeHeight="18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8455" cy="10250805"/>
              <wp:effectExtent l="13335" t="12700" r="10795" b="12700"/>
              <wp:wrapNone/>
              <wp:docPr id="11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8440" cy="10250640"/>
                        <a:chOff x="0" y="0"/>
                        <a:chExt cx="6688440" cy="10250640"/>
                      </a:xfrm>
                    </wpg:grpSpPr>
                    <wps:wsp>
                      <wps:cNvPr id="12" name="Rectangle 22"/>
                      <wps:cNvSpPr/>
                      <wps:spPr>
                        <a:xfrm>
                          <a:off x="0" y="0"/>
                          <a:ext cx="6686640" cy="102506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" name="Rectangle 33"/>
                      <wps:cNvSpPr/>
                      <wps:spPr>
                        <a:xfrm>
                          <a:off x="18360" y="10081440"/>
                          <a:ext cx="3294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" name="Rectangle 34"/>
                      <wps:cNvSpPr/>
                      <wps:spPr>
                        <a:xfrm>
                          <a:off x="380880" y="10081440"/>
                          <a:ext cx="3294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" name="Rectangle 35"/>
                      <wps:cNvSpPr/>
                      <wps:spPr>
                        <a:xfrm>
                          <a:off x="758880" y="10081440"/>
                          <a:ext cx="8560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" name="Rectangle 36"/>
                      <wps:cNvSpPr/>
                      <wps:spPr>
                        <a:xfrm>
                          <a:off x="1667520" y="10081440"/>
                          <a:ext cx="50796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" name="Rectangle 37"/>
                      <wps:cNvSpPr/>
                      <wps:spPr>
                        <a:xfrm>
                          <a:off x="2209680" y="10081440"/>
                          <a:ext cx="3294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" name="Rectangle 38"/>
                      <wps:cNvSpPr/>
                      <wps:spPr>
                        <a:xfrm>
                          <a:off x="6339960" y="9731520"/>
                          <a:ext cx="3294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" name="Rectangle 39"/>
                      <wps:cNvSpPr/>
                      <wps:spPr>
                        <a:xfrm>
                          <a:off x="6339960" y="9966240"/>
                          <a:ext cx="329400" cy="21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6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" name="Rectangle 40"/>
                      <wps:cNvSpPr/>
                      <wps:spPr>
                        <a:xfrm>
                          <a:off x="2591280" y="9856440"/>
                          <a:ext cx="3700080" cy="23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2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Х-1494-2026 09.02.07 КП-ПЗ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w:r>
                            <w:bookmarkEnd w:id="2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55pt;height:807.15pt" coordorigin="1009,360" coordsize="10531,16143">
              <v:rect id="shape_0" stroked="t" o:allowincell="f" style="position:absolute;left:1009;top:360;width:10529;height:16142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1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1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47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799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1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1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18;height:33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6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26;height:37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3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Х-1494-2026 09.02.07 КП-ПЗ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8"/>
                          <w:szCs w:val="28"/>
                          <w:lang w:val="ru-RU"/>
                        </w:rPr>
                      </w:r>
                      <w:bookmarkEnd w:id="3"/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decimal"/>
      <w:lvlText w:val="%1"/>
      <w:lvlJc w:val="start"/>
      <w:pPr>
        <w:tabs>
          <w:tab w:val="num" w:pos="2912"/>
        </w:tabs>
        <w:ind w:start="2912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5ae9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7299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e0ae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e0ae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e0aec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e0ae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e0aec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e0aec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e0ae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e0aec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552d1d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552d1d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52d1d"/>
    <w:rPr>
      <w:sz w:val="16"/>
      <w:szCs w:val="16"/>
    </w:rPr>
  </w:style>
  <w:style w:type="character" w:styleId="Style7" w:customStyle="1">
    <w:name w:val="Текст примечания Знак"/>
    <w:basedOn w:val="DefaultParagraphFont"/>
    <w:link w:val="CommentText"/>
    <w:uiPriority w:val="99"/>
    <w:semiHidden/>
    <w:qFormat/>
    <w:rsid w:val="00552d1d"/>
    <w:rPr>
      <w:sz w:val="20"/>
      <w:szCs w:val="20"/>
    </w:rPr>
  </w:style>
  <w:style w:type="character" w:styleId="Style8" w:customStyle="1">
    <w:name w:val="Тема примечания Знак"/>
    <w:basedOn w:val="Style7"/>
    <w:link w:val="annotationsubject"/>
    <w:uiPriority w:val="99"/>
    <w:semiHidden/>
    <w:qFormat/>
    <w:rsid w:val="00552d1d"/>
    <w:rPr>
      <w:b/>
      <w:bCs/>
      <w:sz w:val="20"/>
      <w:szCs w:val="20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552d1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36111"/>
    <w:rPr>
      <w:b/>
      <w:bCs/>
    </w:rPr>
  </w:style>
  <w:style w:type="character" w:styleId="Style10" w:customStyle="1">
    <w:name w:val="Основной текст Знак"/>
    <w:basedOn w:val="DefaultParagraphFont"/>
    <w:uiPriority w:val="1"/>
    <w:qFormat/>
    <w:rsid w:val="00d16e67"/>
    <w:rPr>
      <w:rFonts w:ascii="Times New Roman" w:hAnsi="Times New Roman" w:eastAsia="Times New Roman" w:cs="Times New Roman"/>
      <w:sz w:val="28"/>
      <w:szCs w:val="28"/>
    </w:rPr>
  </w:style>
  <w:style w:type="character" w:styleId="Bodytext2" w:customStyle="1">
    <w:name w:val="Body text (2)_"/>
    <w:basedOn w:val="DefaultParagraphFont"/>
    <w:link w:val="Bodytext21"/>
    <w:qFormat/>
    <w:rsid w:val="00dc20e4"/>
    <w:rPr>
      <w:rFonts w:ascii="Times New Roman" w:hAnsi="Times New Roman" w:eastAsia="Times New Roman" w:cs="Times New Roman"/>
      <w:sz w:val="30"/>
      <w:szCs w:val="30"/>
      <w:shd w:fill="FFFFFF" w:val="clear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729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Абзац списка Знак"/>
    <w:link w:val="ListParagraph"/>
    <w:uiPriority w:val="34"/>
    <w:qFormat/>
    <w:locked/>
    <w:rsid w:val="00c002fe"/>
    <w:rPr/>
  </w:style>
  <w:style w:type="character" w:styleId="Hyperlink">
    <w:name w:val="Hyperlink"/>
    <w:basedOn w:val="DefaultParagraphFont"/>
    <w:uiPriority w:val="99"/>
    <w:unhideWhenUsed/>
    <w:rsid w:val="00786bbe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86bbe"/>
    <w:rPr>
      <w:color w:val="605E5C"/>
      <w:shd w:fill="E1DFDD" w:val="clear"/>
    </w:rPr>
  </w:style>
  <w:style w:type="character" w:styleId="Style12" w:customStyle="1">
    <w:name w:val="Основной текст с отступом Знак"/>
    <w:basedOn w:val="DefaultParagraphFont"/>
    <w:uiPriority w:val="99"/>
    <w:semiHidden/>
    <w:qFormat/>
    <w:rsid w:val="00037c76"/>
    <w:rPr/>
  </w:style>
  <w:style w:type="character" w:styleId="HTML" w:customStyle="1">
    <w:name w:val="Адрес HTML Знак"/>
    <w:basedOn w:val="DefaultParagraphFont"/>
    <w:link w:val="HTMLAddress"/>
    <w:uiPriority w:val="99"/>
    <w:semiHidden/>
    <w:qFormat/>
    <w:rsid w:val="00ae0aec"/>
    <w:rPr>
      <w:i/>
      <w:iCs/>
    </w:rPr>
  </w:style>
  <w:style w:type="character" w:styleId="Style13" w:customStyle="1">
    <w:name w:val="Выделенная цитата Знак"/>
    <w:basedOn w:val="DefaultParagraphFont"/>
    <w:link w:val="IntenseQuote"/>
    <w:uiPriority w:val="30"/>
    <w:qFormat/>
    <w:rsid w:val="00ae0aec"/>
    <w:rPr>
      <w:i/>
      <w:iCs/>
      <w:color w:themeColor="accent1" w:val="4472C4"/>
    </w:rPr>
  </w:style>
  <w:style w:type="character" w:styleId="Style14" w:customStyle="1">
    <w:name w:val="Дата Знак"/>
    <w:basedOn w:val="DefaultParagraphFont"/>
    <w:link w:val="Date"/>
    <w:uiPriority w:val="99"/>
    <w:semiHidden/>
    <w:qFormat/>
    <w:rsid w:val="00ae0aec"/>
    <w:rPr/>
  </w:style>
  <w:style w:type="character" w:styleId="Style15" w:customStyle="1">
    <w:name w:val="Заголовок Знак"/>
    <w:basedOn w:val="DefaultParagraphFont"/>
    <w:link w:val="Title"/>
    <w:uiPriority w:val="10"/>
    <w:qFormat/>
    <w:rsid w:val="00ae0ae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yle16" w:customStyle="1">
    <w:name w:val="Заголовок записки Знак"/>
    <w:basedOn w:val="DefaultParagraphFont"/>
    <w:link w:val="NoteHeading"/>
    <w:uiPriority w:val="99"/>
    <w:semiHidden/>
    <w:qFormat/>
    <w:rsid w:val="00ae0aec"/>
    <w:rPr/>
  </w:style>
  <w:style w:type="character" w:styleId="Style17" w:customStyle="1">
    <w:name w:val="Красная строка Знак"/>
    <w:basedOn w:val="Style10"/>
    <w:uiPriority w:val="99"/>
    <w:semiHidden/>
    <w:qFormat/>
    <w:rsid w:val="00ae0aec"/>
    <w:rPr>
      <w:rFonts w:ascii="Times New Roman" w:hAnsi="Times New Roman" w:eastAsia="Times New Roman" w:cs="Times New Roman"/>
      <w:sz w:val="28"/>
      <w:szCs w:val="28"/>
    </w:rPr>
  </w:style>
  <w:style w:type="character" w:styleId="21" w:customStyle="1">
    <w:name w:val="Красная строка 2 Знак"/>
    <w:basedOn w:val="Style12"/>
    <w:link w:val="BodyTextFirstIndent2"/>
    <w:uiPriority w:val="99"/>
    <w:semiHidden/>
    <w:qFormat/>
    <w:rsid w:val="00ae0aec"/>
    <w:rPr/>
  </w:style>
  <w:style w:type="character" w:styleId="22" w:customStyle="1">
    <w:name w:val="Основной текст 2 Знак"/>
    <w:basedOn w:val="DefaultParagraphFont"/>
    <w:link w:val="BodyText22"/>
    <w:uiPriority w:val="99"/>
    <w:semiHidden/>
    <w:qFormat/>
    <w:rsid w:val="00ae0aec"/>
    <w:rPr/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ae0aec"/>
    <w:rPr>
      <w:sz w:val="16"/>
      <w:szCs w:val="16"/>
    </w:rPr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ae0aec"/>
    <w:rPr/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ae0aec"/>
    <w:rPr>
      <w:sz w:val="16"/>
      <w:szCs w:val="16"/>
    </w:rPr>
  </w:style>
  <w:style w:type="character" w:styleId="Style18" w:customStyle="1">
    <w:name w:val="Подзаголовок Знак"/>
    <w:basedOn w:val="DefaultParagraphFont"/>
    <w:link w:val="Subtitle"/>
    <w:uiPriority w:val="11"/>
    <w:qFormat/>
    <w:rsid w:val="00ae0aec"/>
    <w:rPr>
      <w:rFonts w:eastAsia="" w:eastAsiaTheme="minorEastAsia"/>
      <w:color w:themeColor="text1" w:themeTint="a5" w:val="5A5A5A"/>
      <w:spacing w:val="15"/>
    </w:rPr>
  </w:style>
  <w:style w:type="character" w:styleId="Style19" w:customStyle="1">
    <w:name w:val="Подпись Знак"/>
    <w:basedOn w:val="DefaultParagraphFont"/>
    <w:link w:val="Signature"/>
    <w:uiPriority w:val="99"/>
    <w:semiHidden/>
    <w:qFormat/>
    <w:rsid w:val="00ae0aec"/>
    <w:rPr/>
  </w:style>
  <w:style w:type="character" w:styleId="Style20" w:customStyle="1">
    <w:name w:val="Приветствие Знак"/>
    <w:basedOn w:val="DefaultParagraphFont"/>
    <w:uiPriority w:val="99"/>
    <w:semiHidden/>
    <w:qFormat/>
    <w:rsid w:val="00ae0aec"/>
    <w:rPr/>
  </w:style>
  <w:style w:type="character" w:styleId="Style21" w:customStyle="1">
    <w:name w:val="Прощание Знак"/>
    <w:basedOn w:val="DefaultParagraphFont"/>
    <w:link w:val="Closing"/>
    <w:uiPriority w:val="99"/>
    <w:semiHidden/>
    <w:qFormat/>
    <w:rsid w:val="00ae0aec"/>
    <w:rPr/>
  </w:style>
  <w:style w:type="character" w:styleId="HTML1" w:customStyle="1">
    <w:name w:val="Стандартный HTML Знак"/>
    <w:basedOn w:val="DefaultParagraphFont"/>
    <w:link w:val="HTMLPreformatted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2" w:customStyle="1">
    <w:name w:val="Схема документа Знак"/>
    <w:basedOn w:val="DefaultParagraphFont"/>
    <w:link w:val="DocumentMap"/>
    <w:uiPriority w:val="99"/>
    <w:semiHidden/>
    <w:qFormat/>
    <w:rsid w:val="00ae0aec"/>
    <w:rPr>
      <w:rFonts w:ascii="Segoe UI" w:hAnsi="Segoe UI" w:cs="Segoe UI"/>
      <w:sz w:val="16"/>
      <w:szCs w:val="16"/>
    </w:rPr>
  </w:style>
  <w:style w:type="character" w:styleId="Style23" w:customStyle="1">
    <w:name w:val="Текст Знак"/>
    <w:basedOn w:val="DefaultParagraphFont"/>
    <w:link w:val="PlainText"/>
    <w:uiPriority w:val="99"/>
    <w:semiHidden/>
    <w:qFormat/>
    <w:rsid w:val="00ae0aec"/>
    <w:rPr>
      <w:rFonts w:ascii="Consolas" w:hAnsi="Consolas"/>
      <w:sz w:val="21"/>
      <w:szCs w:val="21"/>
    </w:rPr>
  </w:style>
  <w:style w:type="character" w:styleId="Style24" w:customStyle="1">
    <w:name w:val="Текст концевой сноски Знак"/>
    <w:basedOn w:val="DefaultParagraphFont"/>
    <w:link w:val="EndnoteText"/>
    <w:uiPriority w:val="99"/>
    <w:semiHidden/>
    <w:qFormat/>
    <w:rsid w:val="00ae0aec"/>
    <w:rPr>
      <w:sz w:val="20"/>
      <w:szCs w:val="20"/>
    </w:rPr>
  </w:style>
  <w:style w:type="character" w:styleId="Style25" w:customStyle="1">
    <w:name w:val="Текст макроса Знак"/>
    <w:basedOn w:val="DefaultParagraphFont"/>
    <w:link w:val="MacroText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6" w:customStyle="1">
    <w:name w:val="Текст сноски Знак"/>
    <w:basedOn w:val="DefaultParagraphFont"/>
    <w:link w:val="FootnoteText"/>
    <w:uiPriority w:val="99"/>
    <w:semiHidden/>
    <w:qFormat/>
    <w:rsid w:val="00ae0aec"/>
    <w:rPr>
      <w:sz w:val="20"/>
      <w:szCs w:val="20"/>
    </w:rPr>
  </w:style>
  <w:style w:type="character" w:styleId="24" w:customStyle="1">
    <w:name w:val="Цитата 2 Знак"/>
    <w:basedOn w:val="DefaultParagraphFont"/>
    <w:link w:val="Quote"/>
    <w:uiPriority w:val="29"/>
    <w:qFormat/>
    <w:rsid w:val="00ae0aec"/>
    <w:rPr>
      <w:i/>
      <w:iCs/>
      <w:color w:themeColor="text1" w:themeTint="bf" w:val="404040"/>
    </w:rPr>
  </w:style>
  <w:style w:type="character" w:styleId="Style27" w:customStyle="1">
    <w:name w:val="Шапка Знак"/>
    <w:basedOn w:val="DefaultParagraphFont"/>
    <w:link w:val="MessageHeader"/>
    <w:uiPriority w:val="9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Style28" w:customStyle="1">
    <w:name w:val="Электронная подпись Знак"/>
    <w:basedOn w:val="DefaultParagraphFont"/>
    <w:link w:val="E-mailSignature"/>
    <w:uiPriority w:val="99"/>
    <w:semiHidden/>
    <w:qFormat/>
    <w:rsid w:val="00ae0aec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9c36da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d16e67"/>
    <w:pPr>
      <w:widowControl w:val="false"/>
      <w:spacing w:lineRule="auto" w:line="240" w:before="0" w:after="0"/>
      <w:ind w:start="422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Normal"/>
    <w:uiPriority w:val="99"/>
    <w:semiHidden/>
    <w:unhideWhenUsed/>
    <w:rsid w:val="00ae0aec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0a6fcf"/>
    <w:pPr>
      <w:spacing w:lineRule="auto" w:line="240" w:before="0" w:after="200"/>
    </w:pPr>
    <w:rPr>
      <w:i/>
      <w:iCs/>
      <w:color w:themeColor="text2" w:val="44546A"/>
      <w:kern w:val="2"/>
      <w:sz w:val="18"/>
      <w:szCs w:val="18"/>
      <w14:ligatures w14:val="standardContextual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9" w:customStyle="1">
    <w:name w:val="Чертежный"/>
    <w:qFormat/>
    <w:rsid w:val="00552d1d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CommentText">
    <w:name w:val="annotation text"/>
    <w:basedOn w:val="Normal"/>
    <w:link w:val="Style7"/>
    <w:uiPriority w:val="99"/>
    <w:semiHidden/>
    <w:unhideWhenUsed/>
    <w:rsid w:val="00552d1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8"/>
    <w:uiPriority w:val="99"/>
    <w:semiHidden/>
    <w:unhideWhenUsed/>
    <w:qFormat/>
    <w:rsid w:val="00552d1d"/>
    <w:pPr/>
    <w:rPr>
      <w:b/>
      <w:bCs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552d1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Style11"/>
    <w:uiPriority w:val="34"/>
    <w:qFormat/>
    <w:rsid w:val="00552d1d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0a6f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odytext21" w:customStyle="1">
    <w:name w:val="Body text (2)"/>
    <w:basedOn w:val="Normal"/>
    <w:link w:val="Bodytext2"/>
    <w:qFormat/>
    <w:rsid w:val="00dc20e4"/>
    <w:pPr>
      <w:widowControl w:val="false"/>
      <w:shd w:val="clear" w:color="auto" w:fill="FFFFFF"/>
      <w:spacing w:lineRule="exact" w:line="533" w:before="0" w:after="0"/>
      <w:ind w:firstLine="660"/>
      <w:jc w:val="both"/>
    </w:pPr>
    <w:rPr>
      <w:rFonts w:ascii="Times New Roman" w:hAnsi="Times New Roman" w:eastAsia="Times New Roman" w:cs="Times New Roman"/>
      <w:sz w:val="30"/>
      <w:szCs w:val="3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ae0aec"/>
    <w:pPr/>
    <w:rPr>
      <w:rFonts w:ascii="Calibri Light" w:hAnsi="Calibri Light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7299f"/>
    <w:pPr>
      <w:outlineLvl w:val="9"/>
    </w:pPr>
    <w:rPr>
      <w:lang w:eastAsia="ru-RU"/>
    </w:rPr>
  </w:style>
  <w:style w:type="paragraph" w:styleId="BodyTextIndent">
    <w:name w:val="Body Text Indent"/>
    <w:basedOn w:val="Normal"/>
    <w:link w:val="Style12"/>
    <w:uiPriority w:val="99"/>
    <w:semiHidden/>
    <w:unhideWhenUsed/>
    <w:rsid w:val="00037c76"/>
    <w:pPr>
      <w:spacing w:before="0" w:after="120"/>
      <w:ind w:start="360"/>
    </w:pPr>
    <w:rPr/>
  </w:style>
  <w:style w:type="paragraph" w:styleId="HTMLAddress">
    <w:name w:val="HTML Address"/>
    <w:basedOn w:val="Normal"/>
    <w:link w:val="HTML"/>
    <w:uiPriority w:val="99"/>
    <w:semiHidden/>
    <w:unhideWhenUsed/>
    <w:qFormat/>
    <w:rsid w:val="00ae0aec"/>
    <w:pPr>
      <w:spacing w:lineRule="auto" w:line="240" w:before="0" w:after="0"/>
    </w:pPr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ae0aec"/>
    <w:pPr>
      <w:spacing w:lineRule="auto" w:line="240" w:before="0" w:after="0"/>
      <w:ind w:start="28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qFormat/>
    <w:rsid w:val="00ae0aec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IntenseQuote">
    <w:name w:val="Intense Quote"/>
    <w:basedOn w:val="Normal"/>
    <w:next w:val="Normal"/>
    <w:link w:val="Style13"/>
    <w:uiPriority w:val="30"/>
    <w:qFormat/>
    <w:rsid w:val="00ae0a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paragraph" w:styleId="Date">
    <w:name w:val="Date"/>
    <w:basedOn w:val="Normal"/>
    <w:next w:val="Normal"/>
    <w:link w:val="Style14"/>
    <w:uiPriority w:val="99"/>
    <w:semiHidden/>
    <w:unhideWhenUsed/>
    <w:qFormat/>
    <w:rsid w:val="00ae0aec"/>
    <w:pPr/>
    <w:rPr/>
  </w:style>
  <w:style w:type="paragraph" w:styleId="Title">
    <w:name w:val="Title"/>
    <w:basedOn w:val="Normal"/>
    <w:next w:val="Normal"/>
    <w:link w:val="Style15"/>
    <w:uiPriority w:val="10"/>
    <w:qFormat/>
    <w:rsid w:val="00ae0ae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teHeading">
    <w:name w:val="Note Heading"/>
    <w:basedOn w:val="Normal"/>
    <w:next w:val="Normal"/>
    <w:link w:val="Style16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ae0aec"/>
    <w:pPr>
      <w:spacing w:before="120" w:after="160"/>
    </w:pPr>
    <w:rPr>
      <w:rFonts w:ascii="Calibri Light" w:hAnsi="Calibri Light" w:eastAsia="" w:cs="" w:asciiTheme="majorHAnsi" w:cstheme="majorBidi" w:eastAsiaTheme="majorEastAsia" w:hAnsiTheme="majorHAnsi"/>
      <w:b/>
      <w:bCs/>
      <w:sz w:val="24"/>
      <w:szCs w:val="24"/>
    </w:rPr>
  </w:style>
  <w:style w:type="paragraph" w:styleId="BodyTextFirstIndent">
    <w:name w:val="Body Text First Indent"/>
    <w:basedOn w:val="BodyText"/>
    <w:link w:val="Style17"/>
    <w:uiPriority w:val="99"/>
    <w:semiHidden/>
    <w:unhideWhenUsed/>
    <w:rsid w:val="00ae0aec"/>
    <w:pPr>
      <w:widowControl/>
      <w:spacing w:lineRule="auto" w:line="259" w:before="0" w:after="160"/>
      <w:ind w:firstLine="360" w:start="0"/>
    </w:pPr>
    <w:rPr>
      <w:rFonts w:ascii="Calibri" w:hAnsi="Calibri" w:eastAsia="Calibri" w:cs="" w:asciiTheme="minorHAnsi" w:cstheme="minorBidi" w:eastAsiaTheme="minorHAnsi" w:hAnsiTheme="minorHAnsi"/>
      <w:sz w:val="22"/>
      <w:szCs w:val="22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qFormat/>
    <w:rsid w:val="00ae0aec"/>
    <w:pPr>
      <w:spacing w:before="0" w:after="160"/>
      <w:ind w:firstLine="360"/>
    </w:pPr>
    <w:rPr/>
  </w:style>
  <w:style w:type="paragraph" w:styleId="ListBullet">
    <w:name w:val="List Bullet"/>
    <w:basedOn w:val="Normal"/>
    <w:uiPriority w:val="99"/>
    <w:semiHidden/>
    <w:unhideWhenUsed/>
    <w:rsid w:val="00ae0aec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ae0aec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ae0aec"/>
    <w:pPr>
      <w:numPr>
        <w:ilvl w:val="0"/>
        <w:numId w:val="3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ae0aec"/>
    <w:pPr>
      <w:numPr>
        <w:ilvl w:val="0"/>
        <w:numId w:val="4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ae0aec"/>
    <w:pPr>
      <w:numPr>
        <w:ilvl w:val="0"/>
        <w:numId w:val="5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ae0aec"/>
    <w:pPr>
      <w:numPr>
        <w:ilvl w:val="0"/>
        <w:numId w:val="6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ae0aec"/>
    <w:pPr>
      <w:numPr>
        <w:ilvl w:val="0"/>
        <w:numId w:val="7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ae0aec"/>
    <w:pPr>
      <w:numPr>
        <w:ilvl w:val="0"/>
        <w:numId w:val="8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ae0aec"/>
    <w:pPr>
      <w:numPr>
        <w:ilvl w:val="0"/>
        <w:numId w:val="9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ae0aec"/>
    <w:pPr>
      <w:numPr>
        <w:ilvl w:val="0"/>
        <w:numId w:val="10"/>
      </w:numPr>
      <w:spacing w:before="0" w:after="160"/>
      <w:contextualSpacing/>
    </w:pPr>
    <w:rPr/>
  </w:style>
  <w:style w:type="paragraph" w:styleId="EnvelopeReturn">
    <w:name w:val="envelope return"/>
    <w:basedOn w:val="Normal"/>
    <w:uiPriority w:val="99"/>
    <w:semiHidden/>
    <w:unhideWhenUsed/>
    <w:rsid w:val="00ae0aec"/>
    <w:pPr>
      <w:spacing w:lineRule="auto" w:line="240" w:before="0" w:after="0"/>
    </w:pPr>
    <w:rPr>
      <w:rFonts w:ascii="Calibri Light" w:hAnsi="Calibri Light" w:eastAsia="" w:cs="" w:asciiTheme="majorHAnsi" w:cstheme="majorBidi" w:eastAsiaTheme="majorEastAsia" w:hAnsiTheme="majorHAnsi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qFormat/>
    <w:rsid w:val="00ae0aec"/>
    <w:pPr>
      <w:ind w:start="720"/>
    </w:pPr>
    <w:rPr/>
  </w:style>
  <w:style w:type="paragraph" w:styleId="TOC1">
    <w:name w:val="toc 1"/>
    <w:basedOn w:val="Normal"/>
    <w:next w:val="Normal"/>
    <w:autoRedefine/>
    <w:uiPriority w:val="39"/>
    <w:semiHidden/>
    <w:unhideWhenUsed/>
    <w:rsid w:val="00ae0ae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ae0aec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ae0aec"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ae0aec"/>
    <w:pPr>
      <w:spacing w:before="0" w:after="100"/>
      <w:ind w:star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ae0aec"/>
    <w:pPr>
      <w:spacing w:before="0" w:after="100"/>
      <w:ind w:star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ae0aec"/>
    <w:pPr>
      <w:spacing w:before="0" w:after="100"/>
      <w:ind w:star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ae0aec"/>
    <w:pPr>
      <w:spacing w:before="0" w:after="100"/>
      <w:ind w:star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ae0aec"/>
    <w:pPr>
      <w:spacing w:before="0" w:after="100"/>
      <w:ind w:star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ae0aec"/>
    <w:pPr>
      <w:spacing w:before="0" w:after="100"/>
      <w:ind w:start="1760"/>
    </w:pPr>
    <w:rPr/>
  </w:style>
  <w:style w:type="paragraph" w:styleId="BodyText22">
    <w:name w:val="Body Text 2"/>
    <w:basedOn w:val="Normal"/>
    <w:link w:val="22"/>
    <w:uiPriority w:val="99"/>
    <w:semiHidden/>
    <w:unhideWhenUsed/>
    <w:qFormat/>
    <w:rsid w:val="00ae0aec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semiHidden/>
    <w:unhideWhenUsed/>
    <w:qFormat/>
    <w:rsid w:val="00ae0aec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ae0aec"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ae0aec"/>
    <w:pPr>
      <w:spacing w:before="0" w:after="120"/>
      <w:ind w:start="360"/>
    </w:pPr>
    <w:rPr>
      <w:sz w:val="16"/>
      <w:szCs w:val="1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e0aec"/>
    <w:pPr>
      <w:spacing w:before="0" w:after="0"/>
    </w:pPr>
    <w:rPr/>
  </w:style>
  <w:style w:type="paragraph" w:styleId="Subtitle">
    <w:name w:val="Subtitle"/>
    <w:basedOn w:val="Normal"/>
    <w:next w:val="Normal"/>
    <w:link w:val="Style18"/>
    <w:uiPriority w:val="11"/>
    <w:qFormat/>
    <w:rsid w:val="00ae0aec"/>
    <w:pPr/>
    <w:rPr>
      <w:rFonts w:eastAsia="" w:eastAsiaTheme="minorEastAsia"/>
      <w:color w:themeColor="text1" w:themeTint="a5" w:val="5A5A5A"/>
      <w:spacing w:val="15"/>
    </w:rPr>
  </w:style>
  <w:style w:type="paragraph" w:styleId="Signature">
    <w:name w:val="Signature"/>
    <w:basedOn w:val="Normal"/>
    <w:link w:val="Style19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Salutation">
    <w:name w:val="Salutation"/>
    <w:basedOn w:val="Normal"/>
    <w:next w:val="Normal"/>
    <w:link w:val="Style20"/>
    <w:uiPriority w:val="99"/>
    <w:semiHidden/>
    <w:unhideWhenUsed/>
    <w:rsid w:val="00ae0aec"/>
    <w:pPr/>
    <w:rPr/>
  </w:style>
  <w:style w:type="paragraph" w:styleId="ListContinue">
    <w:name w:val="List Continue"/>
    <w:basedOn w:val="Normal"/>
    <w:uiPriority w:val="99"/>
    <w:semiHidden/>
    <w:unhideWhenUsed/>
    <w:rsid w:val="00ae0aec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ae0aec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ae0aec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ae0aec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ae0aec"/>
    <w:pPr>
      <w:spacing w:before="0" w:after="120"/>
      <w:ind w:start="1800"/>
      <w:contextualSpacing/>
    </w:pPr>
    <w:rPr/>
  </w:style>
  <w:style w:type="paragraph" w:styleId="Closing">
    <w:name w:val="Closing"/>
    <w:basedOn w:val="Normal"/>
    <w:link w:val="Style21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List2">
    <w:name w:val="List 2"/>
    <w:basedOn w:val="Normal"/>
    <w:uiPriority w:val="99"/>
    <w:semiHidden/>
    <w:unhideWhenUsed/>
    <w:qFormat/>
    <w:rsid w:val="00ae0aec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ae0aec"/>
    <w:pPr>
      <w:spacing w:before="0" w:after="16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ae0aec"/>
    <w:pPr>
      <w:spacing w:before="0" w:after="16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ae0aec"/>
    <w:pPr>
      <w:spacing w:before="0" w:after="160"/>
      <w:ind w:hanging="360" w:start="1800"/>
      <w:contextualSpacing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ae0aec"/>
    <w:pPr/>
    <w:rPr/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Style22"/>
    <w:uiPriority w:val="99"/>
    <w:semiHidden/>
    <w:unhideWhenUsed/>
    <w:qFormat/>
    <w:rsid w:val="00ae0aec"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e0aec"/>
    <w:pPr>
      <w:spacing w:before="0" w:after="0"/>
      <w:ind w:hanging="220" w:start="220"/>
    </w:pPr>
    <w:rPr/>
  </w:style>
  <w:style w:type="paragraph" w:styleId="PlainText">
    <w:name w:val="Plain Text"/>
    <w:basedOn w:val="Normal"/>
    <w:link w:val="Style23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EndnoteText">
    <w:name w:val="endnote text"/>
    <w:basedOn w:val="Normal"/>
    <w:link w:val="Style24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MacroText">
    <w:name w:val="macro"/>
    <w:link w:val="Style25"/>
    <w:uiPriority w:val="99"/>
    <w:semiHidden/>
    <w:unhideWhenUsed/>
    <w:qFormat/>
    <w:rsid w:val="00ae0aec"/>
    <w:pPr>
      <w:widowControl/>
      <w:tabs>
        <w:tab w:val="clear" w:pos="709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59" w:before="0" w:after="0"/>
      <w:jc w:val="start"/>
    </w:pPr>
    <w:rPr>
      <w:rFonts w:ascii="Consolas" w:hAnsi="Consolas" w:eastAsia="Calibri" w:cs="" w:cstheme="minorBidi" w:eastAsiaTheme="minorHAnsi"/>
      <w:color w:val="auto"/>
      <w:kern w:val="0"/>
      <w:sz w:val="20"/>
      <w:szCs w:val="20"/>
      <w:lang w:val="ru-RU" w:eastAsia="en-US" w:bidi="ar-SA"/>
    </w:rPr>
  </w:style>
  <w:style w:type="paragraph" w:styleId="FootnoteText">
    <w:name w:val="footnote text"/>
    <w:basedOn w:val="Normal"/>
    <w:link w:val="Style26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980"/>
    </w:pPr>
    <w:rPr/>
  </w:style>
  <w:style w:type="paragraph" w:styleId="BlockText">
    <w:name w:val="Block Text"/>
    <w:basedOn w:val="Normal"/>
    <w:uiPriority w:val="99"/>
    <w:semiHidden/>
    <w:unhideWhenUsed/>
    <w:qFormat/>
    <w:rsid w:val="00ae0ae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start="1152" w:end="1152"/>
    </w:pPr>
    <w:rPr>
      <w:rFonts w:eastAsia="" w:eastAsiaTheme="minorEastAsia"/>
      <w:i/>
      <w:iCs/>
      <w:color w:themeColor="accent1" w:val="4472C4"/>
    </w:rPr>
  </w:style>
  <w:style w:type="paragraph" w:styleId="Quote">
    <w:name w:val="Quote"/>
    <w:basedOn w:val="Normal"/>
    <w:next w:val="Normal"/>
    <w:link w:val="24"/>
    <w:uiPriority w:val="29"/>
    <w:qFormat/>
    <w:rsid w:val="00ae0aec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MessageHeader">
    <w:name w:val="Message Header"/>
    <w:basedOn w:val="Normal"/>
    <w:link w:val="Style27"/>
    <w:uiPriority w:val="99"/>
    <w:semiHidden/>
    <w:unhideWhenUsed/>
    <w:qFormat/>
    <w:rsid w:val="00ae0aec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080" w:start="10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E-mailSignature">
    <w:name w:val="E-mail Signature"/>
    <w:basedOn w:val="Normal"/>
    <w:link w:val="Style28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f65aa5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2" w:customStyle="1">
    <w:name w:val="Стиль1"/>
    <w:uiPriority w:val="99"/>
    <w:qFormat/>
    <w:rsid w:val="00444667"/>
  </w:style>
  <w:style w:type="numbering" w:styleId="25" w:customStyle="1">
    <w:name w:val="Стиль2"/>
    <w:uiPriority w:val="99"/>
    <w:qFormat/>
    <w:rsid w:val="00444667"/>
  </w:style>
  <w:style w:type="numbering" w:styleId="WW8Num14">
    <w:name w:val="WW8Num14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0a6fc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3"/>
    <w:uiPriority w:val="39"/>
    <w:rsid w:val="00af7f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Grid1"/>
    <w:rsid w:val="006c3c2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nternet-law.ru/gosts/gost/70535/" TargetMode="External"/><Relationship Id="rId3" Type="http://schemas.openxmlformats.org/officeDocument/2006/relationships/hyperlink" Target="https://www.gostinfo.ru/catalog/Details/?id=6875913" TargetMode="External"/><Relationship Id="rId4" Type="http://schemas.openxmlformats.org/officeDocument/2006/relationships/hyperlink" Target="https://learn.microsoft.com/ru-ru/visualstudio/windows/?view=vs-2022" TargetMode="External"/><Relationship Id="rId5" Type="http://schemas.openxmlformats.org/officeDocument/2006/relationships/hyperlink" Target="https://learn.microsoft.com/en-us/aspnet/core/?view=aspnetcore-8.0" TargetMode="External"/><Relationship Id="rId6" Type="http://schemas.openxmlformats.org/officeDocument/2006/relationships/hyperlink" Target="https://dev.mysql.com/doc/" TargetMode="External"/><Relationship Id="rId7" Type="http://schemas.openxmlformats.org/officeDocument/2006/relationships/hyperlink" Target="https://docs.microsoft.com/en-us/dotnet/csharp/" TargetMode="External"/><Relationship Id="rId8" Type="http://schemas.openxmlformats.org/officeDocument/2006/relationships/hyperlink" Target="https://www.w3.org/TR/html52/" TargetMode="External"/><Relationship Id="rId9" Type="http://schemas.openxmlformats.org/officeDocument/2006/relationships/hyperlink" Target="https://www.w3.org/Style/CSS/" TargetMode="External"/><Relationship Id="rId10" Type="http://schemas.openxmlformats.org/officeDocument/2006/relationships/hyperlink" Target="https://docs.microsoft.com/en-us/ef/core/" TargetMode="External"/><Relationship Id="rId11" Type="http://schemas.openxmlformats.org/officeDocument/2006/relationships/hyperlink" Target="https://docs.microsoft.com/en-us/dotnet/csharp/programming-guide/concepts/linq/" TargetMode="External"/><Relationship Id="rId12" Type="http://schemas.openxmlformats.org/officeDocument/2006/relationships/hyperlink" Target="https://metanit.com/" TargetMode="External"/><Relationship Id="rId13" Type="http://schemas.openxmlformats.org/officeDocument/2006/relationships/hyperlink" Target="https://metanit.com/web/javascript/" TargetMode="External"/><Relationship Id="rId14" Type="http://schemas.openxmlformats.org/officeDocument/2006/relationships/hyperlink" Target="https://metanit.com/" TargetMode="External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4DDE9-B89B-44E3-9736-AD86A31A2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Application>LibreOffice/26.2.4.2$Linux_X86_64 LibreOffice_project/f4d82cf4d44730936b3f1a72d05a6253f577d3e9</Application>
  <AppVersion>15.0000</AppVersion>
  <Pages>3</Pages>
  <Words>604</Words>
  <Characters>5011</Characters>
  <CharactersWithSpaces>5625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2025-06-08T11:48:00Z</dcterms:created>
  <dc:creator>yarik</dc:creator>
  <dc:description/>
  <dc:language>en-US</dc:language>
  <cp:lastModifiedBy/>
  <cp:lastPrinted>2025-06-04T13:09:00Z</cp:lastPrinted>
  <dcterms:modified xsi:type="dcterms:W3CDTF">2026-06-25T23:05:44Z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