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FC37" w14:textId="77777777" w:rsidR="00392F2A" w:rsidRPr="00A15D0C" w:rsidRDefault="00392F2A">
      <w:pPr>
        <w:jc w:val="both"/>
        <w:rPr>
          <w:rFonts w:ascii="Futura Windows Semibold" w:eastAsia="Cambria" w:hAnsi="Futura Windows Semibold" w:cs="Cambria"/>
          <w:sz w:val="60"/>
          <w:szCs w:val="60"/>
        </w:rPr>
      </w:pPr>
    </w:p>
    <w:p w14:paraId="65079C2D" w14:textId="77777777" w:rsidR="00392F2A" w:rsidRPr="00A15D0C" w:rsidRDefault="00392F2A">
      <w:pPr>
        <w:jc w:val="both"/>
        <w:rPr>
          <w:rFonts w:ascii="Futura Windows Semibold" w:eastAsia="Cambria" w:hAnsi="Futura Windows Semibold" w:cs="Cambria"/>
          <w:sz w:val="60"/>
          <w:szCs w:val="60"/>
        </w:rPr>
      </w:pPr>
    </w:p>
    <w:p w14:paraId="6FFF4E26" w14:textId="77777777" w:rsidR="00392F2A" w:rsidRPr="00A15D0C" w:rsidRDefault="004F2131">
      <w:pPr>
        <w:pStyle w:val="Titre"/>
        <w:spacing w:after="0"/>
        <w:rPr>
          <w:rFonts w:ascii="Futura Windows Semibold" w:eastAsia="Cambria" w:hAnsi="Futura Windows Semibold" w:cs="Cambria"/>
          <w:b/>
          <w:sz w:val="120"/>
          <w:szCs w:val="120"/>
        </w:rPr>
      </w:pPr>
      <w:bookmarkStart w:id="0" w:name="_s6fyo0dtlroa" w:colFirst="0" w:colLast="0"/>
      <w:bookmarkEnd w:id="0"/>
      <w:r w:rsidRPr="00A15D0C">
        <w:rPr>
          <w:rFonts w:ascii="Futura Windows Semibold" w:eastAsia="Cambria" w:hAnsi="Futura Windows Semibold" w:cs="Cambria"/>
          <w:b/>
          <w:sz w:val="120"/>
          <w:szCs w:val="120"/>
        </w:rPr>
        <w:t>Dossier de Subventions</w:t>
      </w:r>
    </w:p>
    <w:p w14:paraId="306605E9" w14:textId="77777777" w:rsidR="00392F2A" w:rsidRPr="00A15D0C" w:rsidRDefault="00392F2A">
      <w:pPr>
        <w:jc w:val="both"/>
        <w:rPr>
          <w:rFonts w:ascii="Futura Windows Semibold" w:eastAsia="Cambria" w:hAnsi="Futura Windows Semibold" w:cs="Cambria"/>
          <w:b/>
          <w:sz w:val="54"/>
          <w:szCs w:val="54"/>
        </w:rPr>
      </w:pPr>
    </w:p>
    <w:p w14:paraId="54FD8A18" w14:textId="77777777" w:rsidR="00392F2A" w:rsidRPr="00A15D0C" w:rsidRDefault="00392F2A">
      <w:pPr>
        <w:jc w:val="both"/>
        <w:rPr>
          <w:rFonts w:ascii="Futura Windows Semibold" w:eastAsia="Cambria" w:hAnsi="Futura Windows Semibold" w:cs="Cambria"/>
          <w:b/>
          <w:sz w:val="54"/>
          <w:szCs w:val="54"/>
        </w:rPr>
      </w:pPr>
    </w:p>
    <w:p w14:paraId="1DA79B61" w14:textId="77777777" w:rsidR="00392F2A" w:rsidRPr="00A15D0C" w:rsidRDefault="004F2131">
      <w:pPr>
        <w:pStyle w:val="Sous-titre"/>
        <w:spacing w:after="0"/>
        <w:jc w:val="both"/>
        <w:rPr>
          <w:rFonts w:ascii="Futura Windows Semibold" w:eastAsia="Cambria" w:hAnsi="Futura Windows Semibold" w:cs="Cambria"/>
          <w:b/>
          <w:color w:val="000000"/>
          <w:sz w:val="54"/>
          <w:szCs w:val="54"/>
        </w:rPr>
      </w:pPr>
      <w:bookmarkStart w:id="1" w:name="_1jogpsfb7vdr" w:colFirst="0" w:colLast="0"/>
      <w:bookmarkEnd w:id="1"/>
      <w:proofErr w:type="spellStart"/>
      <w:r w:rsidRPr="00A15D0C">
        <w:rPr>
          <w:rFonts w:ascii="Futura Windows Semibold" w:eastAsia="Cambria" w:hAnsi="Futura Windows Semibold" w:cs="Cambria"/>
          <w:b/>
          <w:color w:val="000000"/>
          <w:sz w:val="54"/>
          <w:szCs w:val="54"/>
        </w:rPr>
        <w:t>Unipoly</w:t>
      </w:r>
      <w:proofErr w:type="spellEnd"/>
    </w:p>
    <w:p w14:paraId="420097DA" w14:textId="77777777" w:rsidR="00392F2A" w:rsidRPr="00A15D0C" w:rsidRDefault="00392F2A">
      <w:pPr>
        <w:jc w:val="both"/>
        <w:rPr>
          <w:rFonts w:ascii="Futura Windows Semibold" w:eastAsia="Cambria" w:hAnsi="Futura Windows Semibold" w:cs="Cambria"/>
          <w:b/>
          <w:sz w:val="54"/>
          <w:szCs w:val="54"/>
        </w:rPr>
      </w:pPr>
    </w:p>
    <w:p w14:paraId="2BCE6834" w14:textId="77777777" w:rsidR="00392F2A" w:rsidRPr="00A15D0C" w:rsidRDefault="00392F2A">
      <w:pPr>
        <w:jc w:val="both"/>
        <w:rPr>
          <w:rFonts w:ascii="Futura Windows Semibold" w:eastAsia="Cambria" w:hAnsi="Futura Windows Semibold" w:cs="Cambria"/>
          <w:b/>
          <w:sz w:val="54"/>
          <w:szCs w:val="54"/>
        </w:rPr>
      </w:pPr>
    </w:p>
    <w:p w14:paraId="28805CD9" w14:textId="77777777" w:rsidR="00392F2A" w:rsidRPr="00A15D0C" w:rsidRDefault="00392F2A">
      <w:pPr>
        <w:jc w:val="both"/>
        <w:rPr>
          <w:rFonts w:ascii="Futura Windows Semibold" w:eastAsia="Cambria" w:hAnsi="Futura Windows Semibold" w:cs="Cambria"/>
          <w:b/>
          <w:sz w:val="54"/>
          <w:szCs w:val="54"/>
        </w:rPr>
      </w:pPr>
    </w:p>
    <w:p w14:paraId="5F76AF05" w14:textId="679CC017" w:rsidR="00392F2A" w:rsidRPr="00A15D0C" w:rsidRDefault="00CE7428">
      <w:pPr>
        <w:pStyle w:val="Sous-titre"/>
        <w:spacing w:after="0"/>
        <w:jc w:val="both"/>
        <w:rPr>
          <w:rFonts w:ascii="Futura Windows Semibold" w:eastAsia="Cambria" w:hAnsi="Futura Windows Semibold" w:cs="Cambria"/>
          <w:b/>
          <w:color w:val="000000"/>
          <w:sz w:val="54"/>
          <w:szCs w:val="54"/>
        </w:rPr>
      </w:pPr>
      <w:bookmarkStart w:id="2" w:name="_qe33vrkbibk6" w:colFirst="0" w:colLast="0"/>
      <w:bookmarkEnd w:id="2"/>
      <w:r>
        <w:rPr>
          <w:rFonts w:ascii="Futura Windows Semibold" w:eastAsia="Cambria" w:hAnsi="Futura Windows Semibold" w:cs="Cambria"/>
          <w:b/>
          <w:color w:val="000000"/>
          <w:sz w:val="54"/>
          <w:szCs w:val="54"/>
        </w:rPr>
        <w:t>03</w:t>
      </w:r>
      <w:r w:rsidR="004F2131" w:rsidRPr="00A15D0C">
        <w:rPr>
          <w:rFonts w:ascii="Futura Windows Semibold" w:eastAsia="Cambria" w:hAnsi="Futura Windows Semibold" w:cs="Cambria"/>
          <w:b/>
          <w:color w:val="000000"/>
          <w:sz w:val="54"/>
          <w:szCs w:val="54"/>
        </w:rPr>
        <w:t>.</w:t>
      </w:r>
      <w:r>
        <w:rPr>
          <w:rFonts w:ascii="Futura Windows Semibold" w:eastAsia="Cambria" w:hAnsi="Futura Windows Semibold" w:cs="Cambria"/>
          <w:b/>
          <w:color w:val="000000"/>
          <w:sz w:val="54"/>
          <w:szCs w:val="54"/>
        </w:rPr>
        <w:t>11</w:t>
      </w:r>
      <w:r w:rsidR="004F2131" w:rsidRPr="00A15D0C">
        <w:rPr>
          <w:rFonts w:ascii="Futura Windows Semibold" w:eastAsia="Cambria" w:hAnsi="Futura Windows Semibold" w:cs="Cambria"/>
          <w:b/>
          <w:color w:val="000000"/>
          <w:sz w:val="54"/>
          <w:szCs w:val="54"/>
        </w:rPr>
        <w:t>.2022</w:t>
      </w:r>
    </w:p>
    <w:p w14:paraId="672549E0" w14:textId="5EE6C93E" w:rsidR="00392F2A" w:rsidRPr="00A15D0C" w:rsidRDefault="00957286">
      <w:pPr>
        <w:jc w:val="both"/>
        <w:rPr>
          <w:rFonts w:ascii="Futura Windows Semibold" w:eastAsia="Cambria" w:hAnsi="Futura Windows Semibold" w:cs="Cambria"/>
        </w:rPr>
      </w:pPr>
      <w:r w:rsidRPr="00A15D0C">
        <w:rPr>
          <w:rFonts w:ascii="Futura Windows Semibold" w:hAnsi="Futura Windows Semibold"/>
          <w:noProof/>
        </w:rPr>
        <w:drawing>
          <wp:anchor distT="114300" distB="114300" distL="114300" distR="114300" simplePos="0" relativeHeight="251663360" behindDoc="0" locked="0" layoutInCell="1" hidden="0" allowOverlap="1" wp14:anchorId="56C32FA8" wp14:editId="23F5988E">
            <wp:simplePos x="0" y="0"/>
            <wp:positionH relativeFrom="margin">
              <wp:align>center</wp:align>
            </wp:positionH>
            <wp:positionV relativeFrom="paragraph">
              <wp:posOffset>1099185</wp:posOffset>
            </wp:positionV>
            <wp:extent cx="4183380" cy="1531499"/>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183380" cy="1531499"/>
                    </a:xfrm>
                    <a:prstGeom prst="rect">
                      <a:avLst/>
                    </a:prstGeom>
                    <a:ln/>
                  </pic:spPr>
                </pic:pic>
              </a:graphicData>
            </a:graphic>
            <wp14:sizeRelH relativeFrom="margin">
              <wp14:pctWidth>0</wp14:pctWidth>
            </wp14:sizeRelH>
            <wp14:sizeRelV relativeFrom="margin">
              <wp14:pctHeight>0</wp14:pctHeight>
            </wp14:sizeRelV>
          </wp:anchor>
        </w:drawing>
      </w:r>
      <w:r w:rsidR="004F2131" w:rsidRPr="00A15D0C">
        <w:rPr>
          <w:rFonts w:ascii="Futura Windows Semibold" w:hAnsi="Futura Windows Semibold"/>
        </w:rPr>
        <w:br w:type="page"/>
      </w:r>
    </w:p>
    <w:p w14:paraId="1C900845" w14:textId="77777777" w:rsidR="00392F2A" w:rsidRPr="00A15D0C" w:rsidRDefault="00392F2A">
      <w:pPr>
        <w:pStyle w:val="Titre1"/>
        <w:jc w:val="both"/>
        <w:rPr>
          <w:rFonts w:ascii="Futura Windows Semibold" w:eastAsia="Cambria" w:hAnsi="Futura Windows Semibold" w:cs="Cambria"/>
          <w:b/>
        </w:rPr>
      </w:pPr>
      <w:bookmarkStart w:id="3" w:name="_2pjja1m5v56x" w:colFirst="0" w:colLast="0"/>
      <w:bookmarkEnd w:id="3"/>
    </w:p>
    <w:p w14:paraId="5C99F623" w14:textId="77777777" w:rsidR="00392F2A" w:rsidRPr="00A15D0C" w:rsidRDefault="00392F2A">
      <w:pPr>
        <w:pStyle w:val="Titre1"/>
        <w:jc w:val="both"/>
        <w:rPr>
          <w:rFonts w:ascii="Futura Windows Semibold" w:eastAsia="Cambria" w:hAnsi="Futura Windows Semibold" w:cs="Cambria"/>
          <w:b/>
        </w:rPr>
      </w:pPr>
      <w:bookmarkStart w:id="4" w:name="_j4h41hd2ap1g" w:colFirst="0" w:colLast="0"/>
      <w:bookmarkEnd w:id="4"/>
    </w:p>
    <w:p w14:paraId="198489F7" w14:textId="77777777" w:rsidR="00392F2A" w:rsidRPr="00A15D0C" w:rsidRDefault="004F2131">
      <w:pPr>
        <w:pStyle w:val="Titre1"/>
        <w:jc w:val="both"/>
        <w:rPr>
          <w:rFonts w:ascii="Futura Windows Semibold" w:eastAsia="Cambria" w:hAnsi="Futura Windows Semibold" w:cs="Cambria"/>
          <w:b/>
        </w:rPr>
      </w:pPr>
      <w:bookmarkStart w:id="5" w:name="_sb9h1vxxszlj" w:colFirst="0" w:colLast="0"/>
      <w:bookmarkStart w:id="6" w:name="_Toc118367841"/>
      <w:bookmarkEnd w:id="5"/>
      <w:r w:rsidRPr="00A15D0C">
        <w:rPr>
          <w:rFonts w:ascii="Futura Windows Semibold" w:eastAsia="Cambria" w:hAnsi="Futura Windows Semibold" w:cs="Cambria"/>
          <w:b/>
        </w:rPr>
        <w:t>Sommaire :</w:t>
      </w:r>
      <w:bookmarkEnd w:id="6"/>
    </w:p>
    <w:p w14:paraId="0CAD75C4" w14:textId="77777777" w:rsidR="00392F2A" w:rsidRPr="00A15D0C" w:rsidRDefault="00392F2A">
      <w:pPr>
        <w:jc w:val="both"/>
        <w:rPr>
          <w:rFonts w:ascii="Futura Windows Semibold" w:eastAsia="Cambria" w:hAnsi="Futura Windows Semibold" w:cs="Cambria"/>
          <w:b/>
        </w:rPr>
      </w:pPr>
    </w:p>
    <w:sdt>
      <w:sdtPr>
        <w:rPr>
          <w:rFonts w:ascii="Futura Windows Semibold" w:hAnsi="Futura Windows Semibold"/>
        </w:rPr>
        <w:id w:val="-500737138"/>
        <w:docPartObj>
          <w:docPartGallery w:val="Table of Contents"/>
          <w:docPartUnique/>
        </w:docPartObj>
      </w:sdtPr>
      <w:sdtContent>
        <w:p w14:paraId="1FEB5CB4" w14:textId="6E0386DE" w:rsidR="00CE7428" w:rsidRDefault="004F2131">
          <w:pPr>
            <w:pStyle w:val="TM1"/>
            <w:tabs>
              <w:tab w:val="right" w:pos="9019"/>
            </w:tabs>
            <w:rPr>
              <w:rFonts w:asciiTheme="minorHAnsi" w:eastAsiaTheme="minorEastAsia" w:hAnsiTheme="minorHAnsi" w:cstheme="minorBidi"/>
              <w:noProof/>
              <w:lang w:val="fr-FR" w:eastAsia="zh-CN"/>
            </w:rPr>
          </w:pPr>
          <w:r w:rsidRPr="00A15D0C">
            <w:rPr>
              <w:rFonts w:ascii="Futura Windows Semibold" w:hAnsi="Futura Windows Semibold"/>
            </w:rPr>
            <w:fldChar w:fldCharType="begin"/>
          </w:r>
          <w:r w:rsidRPr="00A15D0C">
            <w:rPr>
              <w:rFonts w:ascii="Futura Windows Semibold" w:hAnsi="Futura Windows Semibold"/>
            </w:rPr>
            <w:instrText xml:space="preserve"> TOC \h \u \z </w:instrText>
          </w:r>
          <w:r w:rsidRPr="00A15D0C">
            <w:rPr>
              <w:rFonts w:ascii="Futura Windows Semibold" w:hAnsi="Futura Windows Semibold"/>
            </w:rPr>
            <w:fldChar w:fldCharType="separate"/>
          </w:r>
          <w:hyperlink w:anchor="_Toc118367841" w:history="1"/>
          <w:hyperlink w:anchor="_Toc118367842" w:history="1">
            <w:r w:rsidR="00CE7428" w:rsidRPr="00040B25">
              <w:rPr>
                <w:rStyle w:val="Lienhypertexte"/>
                <w:rFonts w:ascii="Futura Windows Semibold" w:eastAsia="Cambria" w:hAnsi="Futura Windows Semibold" w:cs="Cambria"/>
                <w:b/>
                <w:noProof/>
              </w:rPr>
              <w:t>Présentation</w:t>
            </w:r>
            <w:r w:rsidR="00CE7428">
              <w:rPr>
                <w:noProof/>
                <w:webHidden/>
              </w:rPr>
              <w:tab/>
            </w:r>
            <w:r w:rsidR="00CE7428">
              <w:rPr>
                <w:noProof/>
                <w:webHidden/>
              </w:rPr>
              <w:fldChar w:fldCharType="begin"/>
            </w:r>
            <w:r w:rsidR="00CE7428">
              <w:rPr>
                <w:noProof/>
                <w:webHidden/>
              </w:rPr>
              <w:instrText xml:space="preserve"> PAGEREF _Toc118367842 \h </w:instrText>
            </w:r>
            <w:r w:rsidR="00CE7428">
              <w:rPr>
                <w:noProof/>
                <w:webHidden/>
              </w:rPr>
            </w:r>
            <w:r w:rsidR="00CE7428">
              <w:rPr>
                <w:noProof/>
                <w:webHidden/>
              </w:rPr>
              <w:fldChar w:fldCharType="separate"/>
            </w:r>
            <w:r w:rsidR="00CE7428">
              <w:rPr>
                <w:noProof/>
                <w:webHidden/>
              </w:rPr>
              <w:t>3</w:t>
            </w:r>
            <w:r w:rsidR="00CE7428">
              <w:rPr>
                <w:noProof/>
                <w:webHidden/>
              </w:rPr>
              <w:fldChar w:fldCharType="end"/>
            </w:r>
          </w:hyperlink>
        </w:p>
        <w:p w14:paraId="23503172" w14:textId="465075D2" w:rsidR="00CE7428" w:rsidRDefault="00CE7428">
          <w:pPr>
            <w:pStyle w:val="TM1"/>
            <w:tabs>
              <w:tab w:val="right" w:pos="9019"/>
            </w:tabs>
            <w:rPr>
              <w:rFonts w:asciiTheme="minorHAnsi" w:eastAsiaTheme="minorEastAsia" w:hAnsiTheme="minorHAnsi" w:cstheme="minorBidi"/>
              <w:noProof/>
              <w:lang w:val="fr-FR" w:eastAsia="zh-CN"/>
            </w:rPr>
          </w:pPr>
          <w:hyperlink w:anchor="_Toc118367843" w:history="1">
            <w:r w:rsidRPr="00040B25">
              <w:rPr>
                <w:rStyle w:val="Lienhypertexte"/>
                <w:rFonts w:ascii="Futura Windows Semibold" w:eastAsia="Cambria" w:hAnsi="Futura Windows Semibold" w:cs="Cambria"/>
                <w:b/>
                <w:noProof/>
              </w:rPr>
              <w:t>Résumé des dépenses</w:t>
            </w:r>
            <w:r>
              <w:rPr>
                <w:noProof/>
                <w:webHidden/>
              </w:rPr>
              <w:tab/>
            </w:r>
            <w:r>
              <w:rPr>
                <w:noProof/>
                <w:webHidden/>
              </w:rPr>
              <w:fldChar w:fldCharType="begin"/>
            </w:r>
            <w:r>
              <w:rPr>
                <w:noProof/>
                <w:webHidden/>
              </w:rPr>
              <w:instrText xml:space="preserve"> PAGEREF _Toc118367843 \h </w:instrText>
            </w:r>
            <w:r>
              <w:rPr>
                <w:noProof/>
                <w:webHidden/>
              </w:rPr>
            </w:r>
            <w:r>
              <w:rPr>
                <w:noProof/>
                <w:webHidden/>
              </w:rPr>
              <w:fldChar w:fldCharType="separate"/>
            </w:r>
            <w:r>
              <w:rPr>
                <w:noProof/>
                <w:webHidden/>
              </w:rPr>
              <w:t>3</w:t>
            </w:r>
            <w:r>
              <w:rPr>
                <w:noProof/>
                <w:webHidden/>
              </w:rPr>
              <w:fldChar w:fldCharType="end"/>
            </w:r>
          </w:hyperlink>
        </w:p>
        <w:p w14:paraId="5685A3E6" w14:textId="3B0E5B08" w:rsidR="00CE7428" w:rsidRDefault="00CE7428">
          <w:pPr>
            <w:pStyle w:val="TM1"/>
            <w:tabs>
              <w:tab w:val="right" w:pos="9019"/>
            </w:tabs>
            <w:rPr>
              <w:rFonts w:asciiTheme="minorHAnsi" w:eastAsiaTheme="minorEastAsia" w:hAnsiTheme="minorHAnsi" w:cstheme="minorBidi"/>
              <w:noProof/>
              <w:lang w:val="fr-FR" w:eastAsia="zh-CN"/>
            </w:rPr>
          </w:pPr>
          <w:hyperlink w:anchor="_Toc118367844" w:history="1">
            <w:r w:rsidRPr="00040B25">
              <w:rPr>
                <w:rStyle w:val="Lienhypertexte"/>
                <w:rFonts w:ascii="Futura Windows Semibold" w:eastAsia="Cambria" w:hAnsi="Futura Windows Semibold" w:cs="Cambria"/>
                <w:b/>
                <w:noProof/>
              </w:rPr>
              <w:t>Comité</w:t>
            </w:r>
            <w:r>
              <w:rPr>
                <w:noProof/>
                <w:webHidden/>
              </w:rPr>
              <w:tab/>
            </w:r>
            <w:r>
              <w:rPr>
                <w:noProof/>
                <w:webHidden/>
              </w:rPr>
              <w:fldChar w:fldCharType="begin"/>
            </w:r>
            <w:r>
              <w:rPr>
                <w:noProof/>
                <w:webHidden/>
              </w:rPr>
              <w:instrText xml:space="preserve"> PAGEREF _Toc118367844 \h </w:instrText>
            </w:r>
            <w:r>
              <w:rPr>
                <w:noProof/>
                <w:webHidden/>
              </w:rPr>
            </w:r>
            <w:r>
              <w:rPr>
                <w:noProof/>
                <w:webHidden/>
              </w:rPr>
              <w:fldChar w:fldCharType="separate"/>
            </w:r>
            <w:r>
              <w:rPr>
                <w:noProof/>
                <w:webHidden/>
              </w:rPr>
              <w:t>5</w:t>
            </w:r>
            <w:r>
              <w:rPr>
                <w:noProof/>
                <w:webHidden/>
              </w:rPr>
              <w:fldChar w:fldCharType="end"/>
            </w:r>
          </w:hyperlink>
        </w:p>
        <w:p w14:paraId="1AD881D4" w14:textId="078DDEF9" w:rsidR="00392F2A" w:rsidRPr="000927BD" w:rsidRDefault="004F2131" w:rsidP="000927BD">
          <w:pPr>
            <w:pStyle w:val="TM1"/>
            <w:tabs>
              <w:tab w:val="right" w:pos="9019"/>
            </w:tabs>
            <w:rPr>
              <w:rFonts w:asciiTheme="minorHAnsi" w:eastAsiaTheme="minorEastAsia" w:hAnsiTheme="minorHAnsi" w:cstheme="minorBidi"/>
              <w:noProof/>
              <w:lang w:val="fr-FR" w:eastAsia="zh-CN"/>
            </w:rPr>
          </w:pPr>
          <w:r w:rsidRPr="00A15D0C">
            <w:rPr>
              <w:rFonts w:ascii="Futura Windows Semibold" w:hAnsi="Futura Windows Semibold"/>
            </w:rPr>
            <w:fldChar w:fldCharType="end"/>
          </w:r>
        </w:p>
      </w:sdtContent>
    </w:sdt>
    <w:p w14:paraId="7EF9520B" w14:textId="77777777" w:rsidR="00392F2A" w:rsidRPr="00A15D0C" w:rsidRDefault="004F2131">
      <w:pPr>
        <w:pStyle w:val="Titre2"/>
        <w:rPr>
          <w:rFonts w:ascii="Futura Windows Semibold" w:hAnsi="Futura Windows Semibold"/>
        </w:rPr>
      </w:pPr>
      <w:bookmarkStart w:id="7" w:name="_29vvt5imbdxa" w:colFirst="0" w:colLast="0"/>
      <w:bookmarkEnd w:id="7"/>
      <w:r w:rsidRPr="00A15D0C">
        <w:rPr>
          <w:rFonts w:ascii="Futura Windows Semibold" w:hAnsi="Futura Windows Semibold"/>
        </w:rPr>
        <w:br w:type="page"/>
      </w:r>
    </w:p>
    <w:p w14:paraId="3DCD5A65" w14:textId="77777777" w:rsidR="00392F2A" w:rsidRPr="00A15D0C" w:rsidRDefault="00392F2A">
      <w:pPr>
        <w:jc w:val="both"/>
        <w:rPr>
          <w:rFonts w:ascii="Futura Windows Semibold" w:eastAsia="Cambria" w:hAnsi="Futura Windows Semibold" w:cs="Cambria"/>
        </w:rPr>
      </w:pPr>
    </w:p>
    <w:p w14:paraId="0A11ABD6" w14:textId="77777777" w:rsidR="00392F2A" w:rsidRPr="00A15D0C" w:rsidRDefault="004F2131">
      <w:pPr>
        <w:jc w:val="both"/>
        <w:rPr>
          <w:rFonts w:ascii="Futura Windows Semibold" w:eastAsia="Cambria" w:hAnsi="Futura Windows Semibold" w:cs="Cambria"/>
        </w:rPr>
      </w:pPr>
      <w:r w:rsidRPr="00A15D0C">
        <w:rPr>
          <w:rFonts w:ascii="Futura Windows Semibold" w:eastAsia="Cambria" w:hAnsi="Futura Windows Semibold" w:cs="Cambria"/>
        </w:rPr>
        <w:t>Bonjour,</w:t>
      </w:r>
    </w:p>
    <w:p w14:paraId="62F9EDBB" w14:textId="77777777" w:rsidR="00392F2A" w:rsidRPr="00A15D0C" w:rsidRDefault="00392F2A">
      <w:pPr>
        <w:jc w:val="both"/>
        <w:rPr>
          <w:rFonts w:ascii="Futura Windows Semibold" w:eastAsia="Cambria" w:hAnsi="Futura Windows Semibold" w:cs="Cambria"/>
        </w:rPr>
      </w:pPr>
    </w:p>
    <w:p w14:paraId="29221998" w14:textId="77777777" w:rsidR="00392F2A" w:rsidRPr="00A15D0C" w:rsidRDefault="004F2131">
      <w:pPr>
        <w:jc w:val="both"/>
        <w:rPr>
          <w:rFonts w:ascii="Futura Windows Semibold" w:eastAsia="Cambria" w:hAnsi="Futura Windows Semibold" w:cs="Cambria"/>
        </w:rPr>
      </w:pPr>
      <w:r w:rsidRPr="00A15D0C">
        <w:rPr>
          <w:rFonts w:ascii="Futura Windows Semibold" w:eastAsia="Cambria" w:hAnsi="Futura Windows Semibold" w:cs="Cambria"/>
        </w:rPr>
        <w:t xml:space="preserve">Comme chaque année à la suite de notre Assemblée Générale ordinaire, </w:t>
      </w:r>
      <w:proofErr w:type="spellStart"/>
      <w:r w:rsidRPr="00A15D0C">
        <w:rPr>
          <w:rFonts w:ascii="Futura Windows Semibold" w:eastAsia="Cambria" w:hAnsi="Futura Windows Semibold" w:cs="Cambria"/>
        </w:rPr>
        <w:t>Unipoly</w:t>
      </w:r>
      <w:proofErr w:type="spellEnd"/>
      <w:r w:rsidRPr="00A15D0C">
        <w:rPr>
          <w:rFonts w:ascii="Futura Windows Semibold" w:eastAsia="Cambria" w:hAnsi="Futura Windows Semibold" w:cs="Cambria"/>
        </w:rPr>
        <w:t xml:space="preserve"> a reformé son comité, l’AG ayant eu lieu le 14 octobre nous sommes en poste depuis quelques semaines seulement. Néanmoins, nos têtes sont déjà pleines de nouveaux projets et nous sommes réellement </w:t>
      </w:r>
      <w:proofErr w:type="spellStart"/>
      <w:r w:rsidRPr="00A15D0C">
        <w:rPr>
          <w:rFonts w:ascii="Futura Windows Semibold" w:eastAsia="Cambria" w:hAnsi="Futura Windows Semibold" w:cs="Cambria"/>
        </w:rPr>
        <w:t>motivé·e·s</w:t>
      </w:r>
      <w:proofErr w:type="spellEnd"/>
      <w:r w:rsidRPr="00A15D0C">
        <w:rPr>
          <w:rFonts w:ascii="Futura Windows Semibold" w:eastAsia="Cambria" w:hAnsi="Futura Windows Semibold" w:cs="Cambria"/>
        </w:rPr>
        <w:t xml:space="preserve"> à continuer le travail de notre association. C’est pour cela que nous venons maintenant à vous pour vous demander, cette année à nouveau, les subventions nécessaires pour faire vivre nos pôles et projets.</w:t>
      </w:r>
    </w:p>
    <w:p w14:paraId="1C3C9CF6" w14:textId="77777777" w:rsidR="00392F2A" w:rsidRPr="00A15D0C" w:rsidRDefault="00392F2A">
      <w:pPr>
        <w:jc w:val="both"/>
        <w:rPr>
          <w:rFonts w:ascii="Futura Windows Semibold" w:eastAsia="Cambria" w:hAnsi="Futura Windows Semibold" w:cs="Cambria"/>
        </w:rPr>
      </w:pPr>
    </w:p>
    <w:p w14:paraId="4B870911" w14:textId="77777777" w:rsidR="00CE7428" w:rsidRDefault="004F2131">
      <w:pPr>
        <w:jc w:val="both"/>
        <w:rPr>
          <w:rFonts w:ascii="Futura Windows Semibold" w:eastAsia="Cambria" w:hAnsi="Futura Windows Semibold" w:cs="Cambria"/>
        </w:rPr>
      </w:pPr>
      <w:r w:rsidRPr="00A15D0C">
        <w:rPr>
          <w:rFonts w:ascii="Futura Windows Semibold" w:eastAsia="Cambria" w:hAnsi="Futura Windows Semibold" w:cs="Cambria"/>
        </w:rPr>
        <w:t>L’année comptable 202</w:t>
      </w:r>
      <w:r w:rsidR="00CE7428">
        <w:rPr>
          <w:rFonts w:ascii="Futura Windows Semibold" w:eastAsia="Cambria" w:hAnsi="Futura Windows Semibold" w:cs="Cambria"/>
        </w:rPr>
        <w:t>1</w:t>
      </w:r>
      <w:r w:rsidRPr="00A15D0C">
        <w:rPr>
          <w:rFonts w:ascii="Futura Windows Semibold" w:eastAsia="Cambria" w:hAnsi="Futura Windows Semibold" w:cs="Cambria"/>
        </w:rPr>
        <w:t>-202</w:t>
      </w:r>
      <w:r w:rsidR="00CE7428">
        <w:rPr>
          <w:rFonts w:ascii="Futura Windows Semibold" w:eastAsia="Cambria" w:hAnsi="Futura Windows Semibold" w:cs="Cambria"/>
        </w:rPr>
        <w:t>2</w:t>
      </w:r>
      <w:r w:rsidRPr="00A15D0C">
        <w:rPr>
          <w:rFonts w:ascii="Futura Windows Semibold" w:eastAsia="Cambria" w:hAnsi="Futura Windows Semibold" w:cs="Cambria"/>
        </w:rPr>
        <w:t xml:space="preserve"> a été une année </w:t>
      </w:r>
      <w:r w:rsidR="00CE7428">
        <w:rPr>
          <w:rFonts w:ascii="Futura Windows Semibold" w:eastAsia="Cambria" w:hAnsi="Futura Windows Semibold" w:cs="Cambria"/>
        </w:rPr>
        <w:t>riche</w:t>
      </w:r>
      <w:r w:rsidRPr="00A15D0C">
        <w:rPr>
          <w:rFonts w:ascii="Futura Windows Semibold" w:eastAsia="Cambria" w:hAnsi="Futura Windows Semibold" w:cs="Cambria"/>
        </w:rPr>
        <w:t xml:space="preserve"> pour l’association. </w:t>
      </w:r>
    </w:p>
    <w:p w14:paraId="6FEFF90D" w14:textId="2C03758B" w:rsidR="00CE7428" w:rsidRPr="00CE7428" w:rsidRDefault="00CE7428" w:rsidP="00CE7428">
      <w:pPr>
        <w:pStyle w:val="Paragraphedeliste"/>
        <w:numPr>
          <w:ilvl w:val="0"/>
          <w:numId w:val="1"/>
        </w:numPr>
        <w:jc w:val="both"/>
        <w:rPr>
          <w:rFonts w:ascii="Futura Windows Semibold" w:eastAsia="Cambria" w:hAnsi="Futura Windows Semibold" w:cs="Cambria"/>
        </w:rPr>
      </w:pPr>
    </w:p>
    <w:p w14:paraId="5C5E3A72" w14:textId="1673B4E8" w:rsidR="00392F2A" w:rsidRPr="00A15D0C" w:rsidRDefault="004F2131">
      <w:pPr>
        <w:jc w:val="both"/>
        <w:rPr>
          <w:rFonts w:ascii="Futura Windows Semibold" w:eastAsia="Cambria" w:hAnsi="Futura Windows Semibold" w:cs="Cambria"/>
        </w:rPr>
      </w:pPr>
      <w:r w:rsidRPr="00A15D0C">
        <w:rPr>
          <w:rFonts w:ascii="Futura Windows Semibold" w:eastAsia="Cambria" w:hAnsi="Futura Windows Semibold" w:cs="Cambria"/>
        </w:rPr>
        <w:t xml:space="preserve">Ne pouvant organiser d’événements mais avec pourtant des membres très </w:t>
      </w:r>
      <w:proofErr w:type="spellStart"/>
      <w:r w:rsidRPr="00A15D0C">
        <w:rPr>
          <w:rFonts w:ascii="Futura Windows Semibold" w:eastAsia="Cambria" w:hAnsi="Futura Windows Semibold" w:cs="Cambria"/>
        </w:rPr>
        <w:t>motivé·e·s</w:t>
      </w:r>
      <w:proofErr w:type="spellEnd"/>
      <w:r w:rsidRPr="00A15D0C">
        <w:rPr>
          <w:rFonts w:ascii="Futura Windows Semibold" w:eastAsia="Cambria" w:hAnsi="Futura Windows Semibold" w:cs="Cambria"/>
        </w:rPr>
        <w:t>, nous avons engagé l’association dans des dépenses associées au fonctionnement général de l’association comme l’achat de matériel. De plus, la naissance du pôle Up Fashion Lab et la poursuite des activités des pôles Jardin et Apiculture ont amené à un déficit non négligeable. Ces dépenses s’encadrent, selon vos recommandations, dans une idée de liquider une partie de nos actifs pour retourner à un fonctionnement normal.</w:t>
      </w:r>
    </w:p>
    <w:p w14:paraId="25F50048" w14:textId="77777777" w:rsidR="00392F2A" w:rsidRPr="00A15D0C" w:rsidRDefault="00392F2A">
      <w:pPr>
        <w:jc w:val="both"/>
        <w:rPr>
          <w:rFonts w:ascii="Futura Windows Semibold" w:eastAsia="Cambria" w:hAnsi="Futura Windows Semibold" w:cs="Cambria"/>
        </w:rPr>
      </w:pPr>
    </w:p>
    <w:p w14:paraId="43188DF7" w14:textId="77777777" w:rsidR="00392F2A" w:rsidRPr="00A15D0C" w:rsidRDefault="004F2131">
      <w:pPr>
        <w:jc w:val="both"/>
        <w:rPr>
          <w:rFonts w:ascii="Futura Windows Semibold" w:eastAsia="Cambria" w:hAnsi="Futura Windows Semibold" w:cs="Cambria"/>
        </w:rPr>
      </w:pPr>
      <w:r w:rsidRPr="00A15D0C">
        <w:rPr>
          <w:rFonts w:ascii="Futura Windows Semibold" w:eastAsia="Cambria" w:hAnsi="Futura Windows Semibold" w:cs="Cambria"/>
        </w:rPr>
        <w:t>Après cette année particulière, l’objectif est de relancer les différents pôles qui ont de nombreux projets et pour lesquels nous demandons donc votre soutien financier. Vous retrouverez ensuite une description plus précise et détaillée des projets et ambitions pour nos pôles.</w:t>
      </w:r>
    </w:p>
    <w:p w14:paraId="200B2555" w14:textId="77777777" w:rsidR="00392F2A" w:rsidRPr="00A15D0C" w:rsidRDefault="004F2131">
      <w:pPr>
        <w:jc w:val="both"/>
        <w:rPr>
          <w:rFonts w:ascii="Futura Windows Semibold" w:eastAsia="Cambria" w:hAnsi="Futura Windows Semibold" w:cs="Cambria"/>
        </w:rPr>
      </w:pPr>
      <w:r w:rsidRPr="00A15D0C">
        <w:rPr>
          <w:rFonts w:ascii="Futura Windows Semibold" w:hAnsi="Futura Windows Semibold"/>
        </w:rPr>
        <w:br w:type="page"/>
      </w:r>
    </w:p>
    <w:p w14:paraId="73150349" w14:textId="40090C5C" w:rsidR="009C40BD" w:rsidRDefault="009C40BD">
      <w:pPr>
        <w:pStyle w:val="Titre1"/>
        <w:jc w:val="both"/>
        <w:rPr>
          <w:rFonts w:ascii="Futura Windows Semibold" w:eastAsia="Cambria" w:hAnsi="Futura Windows Semibold" w:cs="Cambria"/>
          <w:b/>
        </w:rPr>
      </w:pPr>
      <w:bookmarkStart w:id="8" w:name="_ey4yutylo5kq" w:colFirst="0" w:colLast="0"/>
      <w:bookmarkStart w:id="9" w:name="_Toc118367842"/>
      <w:bookmarkEnd w:id="8"/>
      <w:r>
        <w:rPr>
          <w:rFonts w:ascii="Futura Windows Semibold" w:eastAsia="Cambria" w:hAnsi="Futura Windows Semibold" w:cs="Cambria"/>
          <w:b/>
        </w:rPr>
        <w:lastRenderedPageBreak/>
        <w:t>Présentation</w:t>
      </w:r>
      <w:bookmarkEnd w:id="9"/>
      <w:r>
        <w:rPr>
          <w:rFonts w:ascii="Futura Windows Semibold" w:eastAsia="Cambria" w:hAnsi="Futura Windows Semibold" w:cs="Cambria"/>
          <w:b/>
        </w:rPr>
        <w:t xml:space="preserve"> </w:t>
      </w:r>
    </w:p>
    <w:p w14:paraId="362BFBD1" w14:textId="506844F6" w:rsidR="00CE7428" w:rsidRDefault="00CE7428" w:rsidP="00CE7428"/>
    <w:p w14:paraId="4B2A6882" w14:textId="1081CCC1" w:rsidR="00CE7428" w:rsidRPr="00CE7428" w:rsidRDefault="00CE7428" w:rsidP="00CE7428"/>
    <w:p w14:paraId="66A3F73B" w14:textId="02C24D1D" w:rsidR="00392F2A" w:rsidRPr="00A15D0C" w:rsidRDefault="004F2131">
      <w:pPr>
        <w:pStyle w:val="Titre1"/>
        <w:jc w:val="both"/>
        <w:rPr>
          <w:rFonts w:ascii="Futura Windows Semibold" w:eastAsia="Cambria" w:hAnsi="Futura Windows Semibold" w:cs="Cambria"/>
          <w:b/>
        </w:rPr>
      </w:pPr>
      <w:bookmarkStart w:id="10" w:name="_Toc118367843"/>
      <w:r w:rsidRPr="00A15D0C">
        <w:rPr>
          <w:rFonts w:ascii="Futura Windows Semibold" w:eastAsia="Cambria" w:hAnsi="Futura Windows Semibold" w:cs="Cambria"/>
          <w:b/>
        </w:rPr>
        <w:t>Résumé des dépenses</w:t>
      </w:r>
      <w:bookmarkEnd w:id="10"/>
    </w:p>
    <w:p w14:paraId="3B508BF8" w14:textId="77777777" w:rsidR="00392F2A" w:rsidRPr="00A15D0C" w:rsidRDefault="00392F2A">
      <w:pPr>
        <w:rPr>
          <w:rFonts w:ascii="Futura Windows Semibold" w:hAnsi="Futura Windows Semibold"/>
        </w:rPr>
      </w:pPr>
    </w:p>
    <w:p w14:paraId="1C167466" w14:textId="77777777" w:rsidR="00392F2A" w:rsidRPr="00A15D0C" w:rsidRDefault="00392F2A">
      <w:pPr>
        <w:rPr>
          <w:rFonts w:ascii="Futura Windows Semibold" w:hAnsi="Futura Windows Semibold"/>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92F2A" w:rsidRPr="00A15D0C" w14:paraId="1810BAEF" w14:textId="77777777">
        <w:trPr>
          <w:trHeight w:val="447"/>
        </w:trPr>
        <w:tc>
          <w:tcPr>
            <w:tcW w:w="4514" w:type="dxa"/>
            <w:shd w:val="clear" w:color="auto" w:fill="D0E0E3"/>
            <w:tcMar>
              <w:top w:w="100" w:type="dxa"/>
              <w:left w:w="100" w:type="dxa"/>
              <w:bottom w:w="100" w:type="dxa"/>
              <w:right w:w="100" w:type="dxa"/>
            </w:tcMar>
          </w:tcPr>
          <w:p w14:paraId="247C3596"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b/>
              </w:rPr>
            </w:pPr>
            <w:r w:rsidRPr="00A15D0C">
              <w:rPr>
                <w:rFonts w:ascii="Futura Windows Semibold" w:hAnsi="Futura Windows Semibold"/>
                <w:b/>
              </w:rPr>
              <w:t>Projet</w:t>
            </w:r>
          </w:p>
        </w:tc>
        <w:tc>
          <w:tcPr>
            <w:tcW w:w="4514" w:type="dxa"/>
            <w:shd w:val="clear" w:color="auto" w:fill="D0E0E3"/>
            <w:tcMar>
              <w:top w:w="100" w:type="dxa"/>
              <w:left w:w="100" w:type="dxa"/>
              <w:bottom w:w="100" w:type="dxa"/>
              <w:right w:w="100" w:type="dxa"/>
            </w:tcMar>
          </w:tcPr>
          <w:p w14:paraId="4C208EBD"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b/>
              </w:rPr>
            </w:pPr>
            <w:r w:rsidRPr="00A15D0C">
              <w:rPr>
                <w:rFonts w:ascii="Futura Windows Semibold" w:hAnsi="Futura Windows Semibold"/>
                <w:b/>
              </w:rPr>
              <w:t>Montant minimum pour pérennité</w:t>
            </w:r>
          </w:p>
        </w:tc>
      </w:tr>
      <w:tr w:rsidR="00392F2A" w:rsidRPr="00A15D0C" w14:paraId="68D9639E" w14:textId="77777777">
        <w:tc>
          <w:tcPr>
            <w:tcW w:w="4514" w:type="dxa"/>
            <w:shd w:val="clear" w:color="auto" w:fill="auto"/>
            <w:tcMar>
              <w:top w:w="100" w:type="dxa"/>
              <w:left w:w="100" w:type="dxa"/>
              <w:bottom w:w="100" w:type="dxa"/>
              <w:right w:w="100" w:type="dxa"/>
            </w:tcMar>
          </w:tcPr>
          <w:p w14:paraId="54E0273C"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Comité</w:t>
            </w:r>
          </w:p>
        </w:tc>
        <w:tc>
          <w:tcPr>
            <w:tcW w:w="4514" w:type="dxa"/>
            <w:shd w:val="clear" w:color="auto" w:fill="auto"/>
            <w:tcMar>
              <w:top w:w="100" w:type="dxa"/>
              <w:left w:w="100" w:type="dxa"/>
              <w:bottom w:w="100" w:type="dxa"/>
              <w:right w:w="100" w:type="dxa"/>
            </w:tcMar>
          </w:tcPr>
          <w:p w14:paraId="364DFC6B"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3510</w:t>
            </w:r>
          </w:p>
        </w:tc>
      </w:tr>
      <w:tr w:rsidR="00392F2A" w:rsidRPr="00A15D0C" w14:paraId="20CE3739" w14:textId="77777777">
        <w:tc>
          <w:tcPr>
            <w:tcW w:w="4514" w:type="dxa"/>
            <w:shd w:val="clear" w:color="auto" w:fill="auto"/>
            <w:tcMar>
              <w:top w:w="100" w:type="dxa"/>
              <w:left w:w="100" w:type="dxa"/>
              <w:bottom w:w="100" w:type="dxa"/>
              <w:right w:w="100" w:type="dxa"/>
            </w:tcMar>
          </w:tcPr>
          <w:p w14:paraId="76CFA0ED"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Canard Huppé</w:t>
            </w:r>
          </w:p>
        </w:tc>
        <w:tc>
          <w:tcPr>
            <w:tcW w:w="4514" w:type="dxa"/>
            <w:shd w:val="clear" w:color="auto" w:fill="auto"/>
            <w:tcMar>
              <w:top w:w="100" w:type="dxa"/>
              <w:left w:w="100" w:type="dxa"/>
              <w:bottom w:w="100" w:type="dxa"/>
              <w:right w:w="100" w:type="dxa"/>
            </w:tcMar>
          </w:tcPr>
          <w:p w14:paraId="165D9FF5"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2454</w:t>
            </w:r>
          </w:p>
        </w:tc>
      </w:tr>
      <w:tr w:rsidR="00392F2A" w:rsidRPr="00A15D0C" w14:paraId="7ADDF15C" w14:textId="77777777">
        <w:tc>
          <w:tcPr>
            <w:tcW w:w="4514" w:type="dxa"/>
            <w:shd w:val="clear" w:color="auto" w:fill="auto"/>
            <w:tcMar>
              <w:top w:w="100" w:type="dxa"/>
              <w:left w:w="100" w:type="dxa"/>
              <w:bottom w:w="100" w:type="dxa"/>
              <w:right w:w="100" w:type="dxa"/>
            </w:tcMar>
          </w:tcPr>
          <w:p w14:paraId="2229488C"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proofErr w:type="spellStart"/>
            <w:r w:rsidRPr="00A15D0C">
              <w:rPr>
                <w:rFonts w:ascii="Futura Windows Semibold" w:hAnsi="Futura Windows Semibold"/>
              </w:rPr>
              <w:t>Ingénieur·es</w:t>
            </w:r>
            <w:proofErr w:type="spellEnd"/>
            <w:r w:rsidRPr="00A15D0C">
              <w:rPr>
                <w:rFonts w:ascii="Futura Windows Semibold" w:hAnsi="Futura Windows Semibold"/>
              </w:rPr>
              <w:t xml:space="preserve"> </w:t>
            </w:r>
            <w:proofErr w:type="spellStart"/>
            <w:r w:rsidRPr="00A15D0C">
              <w:rPr>
                <w:rFonts w:ascii="Futura Windows Semibold" w:hAnsi="Futura Windows Semibold"/>
              </w:rPr>
              <w:t>Engagé·es</w:t>
            </w:r>
            <w:proofErr w:type="spellEnd"/>
          </w:p>
        </w:tc>
        <w:tc>
          <w:tcPr>
            <w:tcW w:w="4514" w:type="dxa"/>
            <w:shd w:val="clear" w:color="auto" w:fill="auto"/>
            <w:tcMar>
              <w:top w:w="100" w:type="dxa"/>
              <w:left w:w="100" w:type="dxa"/>
              <w:bottom w:w="100" w:type="dxa"/>
              <w:right w:w="100" w:type="dxa"/>
            </w:tcMar>
          </w:tcPr>
          <w:p w14:paraId="24D0D73C"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1316</w:t>
            </w:r>
          </w:p>
        </w:tc>
      </w:tr>
      <w:tr w:rsidR="00392F2A" w:rsidRPr="00A15D0C" w14:paraId="0A5CDD36" w14:textId="77777777">
        <w:tc>
          <w:tcPr>
            <w:tcW w:w="4514" w:type="dxa"/>
            <w:shd w:val="clear" w:color="auto" w:fill="auto"/>
            <w:tcMar>
              <w:top w:w="100" w:type="dxa"/>
              <w:left w:w="100" w:type="dxa"/>
              <w:bottom w:w="100" w:type="dxa"/>
              <w:right w:w="100" w:type="dxa"/>
            </w:tcMar>
          </w:tcPr>
          <w:p w14:paraId="2F814B16"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proofErr w:type="spellStart"/>
            <w:r w:rsidRPr="00A15D0C">
              <w:rPr>
                <w:rFonts w:ascii="Futura Windows Semibold" w:hAnsi="Futura Windows Semibold"/>
              </w:rPr>
              <w:t>Meubléco</w:t>
            </w:r>
            <w:proofErr w:type="spellEnd"/>
          </w:p>
        </w:tc>
        <w:tc>
          <w:tcPr>
            <w:tcW w:w="4514" w:type="dxa"/>
            <w:shd w:val="clear" w:color="auto" w:fill="auto"/>
            <w:tcMar>
              <w:top w:w="100" w:type="dxa"/>
              <w:left w:w="100" w:type="dxa"/>
              <w:bottom w:w="100" w:type="dxa"/>
              <w:right w:w="100" w:type="dxa"/>
            </w:tcMar>
          </w:tcPr>
          <w:p w14:paraId="0E2A5DCB"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910</w:t>
            </w:r>
          </w:p>
        </w:tc>
      </w:tr>
      <w:tr w:rsidR="00392F2A" w:rsidRPr="00A15D0C" w14:paraId="4D933EE8" w14:textId="77777777">
        <w:tc>
          <w:tcPr>
            <w:tcW w:w="4514" w:type="dxa"/>
            <w:shd w:val="clear" w:color="auto" w:fill="auto"/>
            <w:tcMar>
              <w:top w:w="100" w:type="dxa"/>
              <w:left w:w="100" w:type="dxa"/>
              <w:bottom w:w="100" w:type="dxa"/>
              <w:right w:w="100" w:type="dxa"/>
            </w:tcMar>
          </w:tcPr>
          <w:p w14:paraId="279F1764"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proofErr w:type="spellStart"/>
            <w:r w:rsidRPr="00A15D0C">
              <w:rPr>
                <w:rFonts w:ascii="Futura Windows Semibold" w:hAnsi="Futura Windows Semibold"/>
              </w:rPr>
              <w:t>Epilibre</w:t>
            </w:r>
            <w:proofErr w:type="spellEnd"/>
          </w:p>
        </w:tc>
        <w:tc>
          <w:tcPr>
            <w:tcW w:w="4514" w:type="dxa"/>
            <w:shd w:val="clear" w:color="auto" w:fill="auto"/>
            <w:tcMar>
              <w:top w:w="100" w:type="dxa"/>
              <w:left w:w="100" w:type="dxa"/>
              <w:bottom w:w="100" w:type="dxa"/>
              <w:right w:w="100" w:type="dxa"/>
            </w:tcMar>
          </w:tcPr>
          <w:p w14:paraId="1D5128B4"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1370</w:t>
            </w:r>
          </w:p>
        </w:tc>
      </w:tr>
      <w:tr w:rsidR="00392F2A" w:rsidRPr="00A15D0C" w14:paraId="1046AF1C" w14:textId="77777777">
        <w:tc>
          <w:tcPr>
            <w:tcW w:w="4514" w:type="dxa"/>
            <w:shd w:val="clear" w:color="auto" w:fill="auto"/>
            <w:tcMar>
              <w:top w:w="100" w:type="dxa"/>
              <w:left w:w="100" w:type="dxa"/>
              <w:bottom w:w="100" w:type="dxa"/>
              <w:right w:w="100" w:type="dxa"/>
            </w:tcMar>
          </w:tcPr>
          <w:p w14:paraId="24E128FE"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Jardin</w:t>
            </w:r>
          </w:p>
        </w:tc>
        <w:tc>
          <w:tcPr>
            <w:tcW w:w="4514" w:type="dxa"/>
            <w:shd w:val="clear" w:color="auto" w:fill="auto"/>
            <w:tcMar>
              <w:top w:w="100" w:type="dxa"/>
              <w:left w:w="100" w:type="dxa"/>
              <w:bottom w:w="100" w:type="dxa"/>
              <w:right w:w="100" w:type="dxa"/>
            </w:tcMar>
          </w:tcPr>
          <w:p w14:paraId="6CEE6286"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1200</w:t>
            </w:r>
          </w:p>
        </w:tc>
      </w:tr>
      <w:tr w:rsidR="00392F2A" w:rsidRPr="00A15D0C" w14:paraId="02E6FA69" w14:textId="77777777">
        <w:tc>
          <w:tcPr>
            <w:tcW w:w="4514" w:type="dxa"/>
            <w:shd w:val="clear" w:color="auto" w:fill="auto"/>
            <w:tcMar>
              <w:top w:w="100" w:type="dxa"/>
              <w:left w:w="100" w:type="dxa"/>
              <w:bottom w:w="100" w:type="dxa"/>
              <w:right w:w="100" w:type="dxa"/>
            </w:tcMar>
          </w:tcPr>
          <w:p w14:paraId="02B8858A"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Apiculture</w:t>
            </w:r>
          </w:p>
        </w:tc>
        <w:tc>
          <w:tcPr>
            <w:tcW w:w="4514" w:type="dxa"/>
            <w:shd w:val="clear" w:color="auto" w:fill="auto"/>
            <w:tcMar>
              <w:top w:w="100" w:type="dxa"/>
              <w:left w:w="100" w:type="dxa"/>
              <w:bottom w:w="100" w:type="dxa"/>
              <w:right w:w="100" w:type="dxa"/>
            </w:tcMar>
          </w:tcPr>
          <w:p w14:paraId="7BE7B3BB"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1030</w:t>
            </w:r>
          </w:p>
        </w:tc>
      </w:tr>
      <w:tr w:rsidR="00392F2A" w:rsidRPr="00A15D0C" w14:paraId="64B7961A" w14:textId="77777777">
        <w:tc>
          <w:tcPr>
            <w:tcW w:w="4514" w:type="dxa"/>
            <w:tcBorders>
              <w:bottom w:val="single" w:sz="12" w:space="0" w:color="000000"/>
            </w:tcBorders>
            <w:shd w:val="clear" w:color="auto" w:fill="auto"/>
            <w:tcMar>
              <w:top w:w="100" w:type="dxa"/>
              <w:left w:w="100" w:type="dxa"/>
              <w:bottom w:w="100" w:type="dxa"/>
              <w:right w:w="100" w:type="dxa"/>
            </w:tcMar>
          </w:tcPr>
          <w:p w14:paraId="722140B8"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Semaine de la durabilité</w:t>
            </w:r>
          </w:p>
        </w:tc>
        <w:tc>
          <w:tcPr>
            <w:tcW w:w="4514" w:type="dxa"/>
            <w:tcBorders>
              <w:bottom w:val="single" w:sz="12" w:space="0" w:color="000000"/>
            </w:tcBorders>
            <w:shd w:val="clear" w:color="auto" w:fill="auto"/>
            <w:tcMar>
              <w:top w:w="100" w:type="dxa"/>
              <w:left w:w="100" w:type="dxa"/>
              <w:bottom w:w="100" w:type="dxa"/>
              <w:right w:w="100" w:type="dxa"/>
            </w:tcMar>
          </w:tcPr>
          <w:p w14:paraId="00BCC3FE" w14:textId="3D1679BA" w:rsidR="00392F2A" w:rsidRPr="00A15D0C" w:rsidRDefault="00013A01">
            <w:pPr>
              <w:widowControl w:val="0"/>
              <w:pBdr>
                <w:top w:val="nil"/>
                <w:left w:val="nil"/>
                <w:bottom w:val="nil"/>
                <w:right w:val="nil"/>
                <w:between w:val="nil"/>
              </w:pBdr>
              <w:spacing w:line="240" w:lineRule="auto"/>
              <w:rPr>
                <w:rFonts w:ascii="Futura Windows Semibold" w:hAnsi="Futura Windows Semibold"/>
              </w:rPr>
            </w:pPr>
            <w:r>
              <w:rPr>
                <w:rFonts w:ascii="Futura Windows Semibold" w:hAnsi="Futura Windows Semibold"/>
              </w:rPr>
              <w:t>10</w:t>
            </w:r>
            <w:r w:rsidR="004F2131" w:rsidRPr="00A15D0C">
              <w:rPr>
                <w:rFonts w:ascii="Futura Windows Semibold" w:hAnsi="Futura Windows Semibold"/>
              </w:rPr>
              <w:t>00</w:t>
            </w:r>
          </w:p>
        </w:tc>
      </w:tr>
      <w:tr w:rsidR="00392F2A" w:rsidRPr="00A15D0C" w14:paraId="0025A0FF" w14:textId="77777777">
        <w:tc>
          <w:tcPr>
            <w:tcW w:w="4514" w:type="dxa"/>
            <w:tcBorders>
              <w:top w:val="single" w:sz="12" w:space="0" w:color="000000"/>
            </w:tcBorders>
            <w:shd w:val="clear" w:color="auto" w:fill="auto"/>
            <w:tcMar>
              <w:top w:w="100" w:type="dxa"/>
              <w:left w:w="100" w:type="dxa"/>
              <w:bottom w:w="100" w:type="dxa"/>
              <w:right w:w="100" w:type="dxa"/>
            </w:tcMar>
          </w:tcPr>
          <w:p w14:paraId="72065170"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b/>
              </w:rPr>
            </w:pPr>
            <w:r w:rsidRPr="00A15D0C">
              <w:rPr>
                <w:rFonts w:ascii="Futura Windows Semibold" w:hAnsi="Futura Windows Semibold"/>
                <w:b/>
              </w:rPr>
              <w:t>Total</w:t>
            </w:r>
          </w:p>
        </w:tc>
        <w:tc>
          <w:tcPr>
            <w:tcW w:w="4514" w:type="dxa"/>
            <w:tcBorders>
              <w:top w:val="single" w:sz="12" w:space="0" w:color="000000"/>
            </w:tcBorders>
            <w:shd w:val="clear" w:color="auto" w:fill="auto"/>
            <w:tcMar>
              <w:top w:w="100" w:type="dxa"/>
              <w:left w:w="100" w:type="dxa"/>
              <w:bottom w:w="100" w:type="dxa"/>
              <w:right w:w="100" w:type="dxa"/>
            </w:tcMar>
          </w:tcPr>
          <w:p w14:paraId="776F33DD" w14:textId="250F592E" w:rsidR="00392F2A" w:rsidRPr="00A15D0C" w:rsidRDefault="004F2131">
            <w:pPr>
              <w:widowControl w:val="0"/>
              <w:pBdr>
                <w:top w:val="nil"/>
                <w:left w:val="nil"/>
                <w:bottom w:val="nil"/>
                <w:right w:val="nil"/>
                <w:between w:val="nil"/>
              </w:pBdr>
              <w:spacing w:line="240" w:lineRule="auto"/>
              <w:rPr>
                <w:rFonts w:ascii="Futura Windows Semibold" w:hAnsi="Futura Windows Semibold"/>
                <w:b/>
              </w:rPr>
            </w:pPr>
            <w:r w:rsidRPr="00A15D0C">
              <w:rPr>
                <w:rFonts w:ascii="Futura Windows Semibold" w:hAnsi="Futura Windows Semibold"/>
                <w:b/>
              </w:rPr>
              <w:t>1</w:t>
            </w:r>
            <w:r w:rsidR="00013A01">
              <w:rPr>
                <w:rFonts w:ascii="Futura Windows Semibold" w:hAnsi="Futura Windows Semibold"/>
                <w:b/>
              </w:rPr>
              <w:t>2</w:t>
            </w:r>
            <w:r w:rsidRPr="00A15D0C">
              <w:rPr>
                <w:rFonts w:ascii="Futura Windows Semibold" w:hAnsi="Futura Windows Semibold"/>
                <w:b/>
              </w:rPr>
              <w:t>’</w:t>
            </w:r>
            <w:r w:rsidR="00013A01">
              <w:rPr>
                <w:rFonts w:ascii="Futura Windows Semibold" w:hAnsi="Futura Windows Semibold"/>
                <w:b/>
              </w:rPr>
              <w:t>7</w:t>
            </w:r>
            <w:r w:rsidRPr="00A15D0C">
              <w:rPr>
                <w:rFonts w:ascii="Futura Windows Semibold" w:hAnsi="Futura Windows Semibold"/>
                <w:b/>
              </w:rPr>
              <w:t>90</w:t>
            </w:r>
          </w:p>
        </w:tc>
      </w:tr>
    </w:tbl>
    <w:p w14:paraId="3E9E05EB" w14:textId="77777777" w:rsidR="00392F2A" w:rsidRPr="00A15D0C" w:rsidRDefault="00392F2A">
      <w:pPr>
        <w:rPr>
          <w:rFonts w:ascii="Futura Windows Semibold" w:hAnsi="Futura Windows Semibold"/>
        </w:rPr>
      </w:pPr>
    </w:p>
    <w:p w14:paraId="4F55D373" w14:textId="77777777" w:rsidR="00392F2A" w:rsidRPr="00A15D0C" w:rsidRDefault="004F2131">
      <w:pPr>
        <w:rPr>
          <w:rFonts w:ascii="Futura Windows Semibold" w:hAnsi="Futura Windows Semibold"/>
        </w:rPr>
      </w:pPr>
      <w:r w:rsidRPr="00A15D0C">
        <w:rPr>
          <w:rFonts w:ascii="Futura Windows Semibold" w:hAnsi="Futura Windows Semibold"/>
        </w:rPr>
        <w:br w:type="page"/>
      </w:r>
    </w:p>
    <w:p w14:paraId="2A9DCB27" w14:textId="77777777" w:rsidR="00392F2A" w:rsidRPr="00A15D0C" w:rsidRDefault="004F2131">
      <w:pPr>
        <w:rPr>
          <w:rFonts w:ascii="Futura Windows Semibold" w:hAnsi="Futura Windows Semibold"/>
        </w:rPr>
      </w:pPr>
      <w:r w:rsidRPr="00A15D0C">
        <w:rPr>
          <w:rFonts w:ascii="Futura Windows Semibold" w:hAnsi="Futura Windows Semibold"/>
        </w:rPr>
        <w:lastRenderedPageBreak/>
        <w:t>Liste des projets pour lesquels nous ne demandons pas de subvention (les pôles fondés après le 4 novembres sont mentionnés ici, mais ne l’étaient pas dans la demande initialement soumise</w:t>
      </w:r>
      <w:proofErr w:type="gramStart"/>
      <w:r w:rsidRPr="00A15D0C">
        <w:rPr>
          <w:rFonts w:ascii="Futura Windows Semibold" w:hAnsi="Futura Windows Semibold"/>
        </w:rPr>
        <w:t>):</w:t>
      </w:r>
      <w:proofErr w:type="gramEnd"/>
    </w:p>
    <w:p w14:paraId="028771FC" w14:textId="77777777" w:rsidR="00392F2A" w:rsidRPr="00A15D0C" w:rsidRDefault="00392F2A">
      <w:pPr>
        <w:rPr>
          <w:rFonts w:ascii="Futura Windows Semibold" w:hAnsi="Futura Windows Semibold"/>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92F2A" w:rsidRPr="00A15D0C" w14:paraId="1AA22A48" w14:textId="77777777">
        <w:trPr>
          <w:trHeight w:val="447"/>
        </w:trPr>
        <w:tc>
          <w:tcPr>
            <w:tcW w:w="4514" w:type="dxa"/>
            <w:shd w:val="clear" w:color="auto" w:fill="D0E0E3"/>
            <w:tcMar>
              <w:top w:w="100" w:type="dxa"/>
              <w:left w:w="100" w:type="dxa"/>
              <w:bottom w:w="100" w:type="dxa"/>
              <w:right w:w="100" w:type="dxa"/>
            </w:tcMar>
          </w:tcPr>
          <w:p w14:paraId="212C89B8" w14:textId="77777777" w:rsidR="00392F2A" w:rsidRPr="00A15D0C" w:rsidRDefault="004F2131">
            <w:pPr>
              <w:widowControl w:val="0"/>
              <w:spacing w:line="240" w:lineRule="auto"/>
              <w:rPr>
                <w:rFonts w:ascii="Futura Windows Semibold" w:hAnsi="Futura Windows Semibold"/>
                <w:b/>
              </w:rPr>
            </w:pPr>
            <w:r w:rsidRPr="00A15D0C">
              <w:rPr>
                <w:rFonts w:ascii="Futura Windows Semibold" w:hAnsi="Futura Windows Semibold"/>
                <w:b/>
              </w:rPr>
              <w:t>Projet</w:t>
            </w:r>
          </w:p>
        </w:tc>
        <w:tc>
          <w:tcPr>
            <w:tcW w:w="4514" w:type="dxa"/>
            <w:shd w:val="clear" w:color="auto" w:fill="D0E0E3"/>
            <w:tcMar>
              <w:top w:w="100" w:type="dxa"/>
              <w:left w:w="100" w:type="dxa"/>
              <w:bottom w:w="100" w:type="dxa"/>
              <w:right w:w="100" w:type="dxa"/>
            </w:tcMar>
          </w:tcPr>
          <w:p w14:paraId="44AC2206" w14:textId="77777777" w:rsidR="00392F2A" w:rsidRPr="00A15D0C" w:rsidRDefault="004F2131">
            <w:pPr>
              <w:widowControl w:val="0"/>
              <w:spacing w:line="240" w:lineRule="auto"/>
              <w:rPr>
                <w:rFonts w:ascii="Futura Windows Semibold" w:hAnsi="Futura Windows Semibold"/>
                <w:b/>
              </w:rPr>
            </w:pPr>
            <w:r w:rsidRPr="00A15D0C">
              <w:rPr>
                <w:rFonts w:ascii="Futura Windows Semibold" w:hAnsi="Futura Windows Semibold"/>
                <w:b/>
              </w:rPr>
              <w:t>Montant</w:t>
            </w:r>
          </w:p>
        </w:tc>
      </w:tr>
      <w:tr w:rsidR="00392F2A" w:rsidRPr="00A15D0C" w14:paraId="797AA1B2" w14:textId="77777777">
        <w:tc>
          <w:tcPr>
            <w:tcW w:w="4514" w:type="dxa"/>
            <w:shd w:val="clear" w:color="auto" w:fill="auto"/>
            <w:tcMar>
              <w:top w:w="100" w:type="dxa"/>
              <w:left w:w="100" w:type="dxa"/>
              <w:bottom w:w="100" w:type="dxa"/>
              <w:right w:w="100" w:type="dxa"/>
            </w:tcMar>
          </w:tcPr>
          <w:p w14:paraId="5A3CC76C" w14:textId="77777777" w:rsidR="00392F2A" w:rsidRPr="00A15D0C" w:rsidRDefault="004F2131">
            <w:pPr>
              <w:widowControl w:val="0"/>
              <w:spacing w:line="240" w:lineRule="auto"/>
              <w:rPr>
                <w:rFonts w:ascii="Futura Windows Semibold" w:hAnsi="Futura Windows Semibold"/>
              </w:rPr>
            </w:pPr>
            <w:proofErr w:type="spellStart"/>
            <w:r w:rsidRPr="00A15D0C">
              <w:rPr>
                <w:rFonts w:ascii="Futura Windows Semibold" w:hAnsi="Futura Windows Semibold"/>
              </w:rPr>
              <w:t>Etudiant·es</w:t>
            </w:r>
            <w:proofErr w:type="spellEnd"/>
            <w:r w:rsidRPr="00A15D0C">
              <w:rPr>
                <w:rFonts w:ascii="Futura Windows Semibold" w:hAnsi="Futura Windows Semibold"/>
              </w:rPr>
              <w:t xml:space="preserve"> </w:t>
            </w:r>
            <w:proofErr w:type="spellStart"/>
            <w:r w:rsidRPr="00A15D0C">
              <w:rPr>
                <w:rFonts w:ascii="Futura Windows Semibold" w:hAnsi="Futura Windows Semibold"/>
              </w:rPr>
              <w:t>Vegans</w:t>
            </w:r>
            <w:proofErr w:type="spellEnd"/>
            <w:r w:rsidRPr="00A15D0C">
              <w:rPr>
                <w:rFonts w:ascii="Futura Windows Semibold" w:hAnsi="Futura Windows Semibold"/>
              </w:rPr>
              <w:t xml:space="preserve"> et Animalistes</w:t>
            </w:r>
          </w:p>
        </w:tc>
        <w:tc>
          <w:tcPr>
            <w:tcW w:w="4514" w:type="dxa"/>
            <w:shd w:val="clear" w:color="auto" w:fill="auto"/>
            <w:tcMar>
              <w:top w:w="100" w:type="dxa"/>
              <w:left w:w="100" w:type="dxa"/>
              <w:bottom w:w="100" w:type="dxa"/>
              <w:right w:w="100" w:type="dxa"/>
            </w:tcMar>
          </w:tcPr>
          <w:p w14:paraId="68BB6E12"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0</w:t>
            </w:r>
          </w:p>
        </w:tc>
      </w:tr>
      <w:tr w:rsidR="00392F2A" w:rsidRPr="00A15D0C" w14:paraId="4FFB8453" w14:textId="77777777">
        <w:tc>
          <w:tcPr>
            <w:tcW w:w="4514" w:type="dxa"/>
            <w:shd w:val="clear" w:color="auto" w:fill="auto"/>
            <w:tcMar>
              <w:top w:w="100" w:type="dxa"/>
              <w:left w:w="100" w:type="dxa"/>
              <w:bottom w:w="100" w:type="dxa"/>
              <w:right w:w="100" w:type="dxa"/>
            </w:tcMar>
          </w:tcPr>
          <w:p w14:paraId="709A1ED9" w14:textId="77777777" w:rsidR="00392F2A" w:rsidRPr="00A15D0C" w:rsidRDefault="004F2131">
            <w:pPr>
              <w:widowControl w:val="0"/>
              <w:spacing w:line="240" w:lineRule="auto"/>
              <w:rPr>
                <w:rFonts w:ascii="Futura Windows Semibold" w:hAnsi="Futura Windows Semibold"/>
              </w:rPr>
            </w:pPr>
            <w:proofErr w:type="spellStart"/>
            <w:r w:rsidRPr="00A15D0C">
              <w:rPr>
                <w:rFonts w:ascii="Futura Windows Semibold" w:hAnsi="Futura Windows Semibold"/>
              </w:rPr>
              <w:t>Unipoly</w:t>
            </w:r>
            <w:proofErr w:type="spellEnd"/>
            <w:r w:rsidRPr="00A15D0C">
              <w:rPr>
                <w:rFonts w:ascii="Futura Windows Semibold" w:hAnsi="Futura Windows Semibold"/>
              </w:rPr>
              <w:t xml:space="preserve"> Fashion Lab</w:t>
            </w:r>
          </w:p>
        </w:tc>
        <w:tc>
          <w:tcPr>
            <w:tcW w:w="4514" w:type="dxa"/>
            <w:shd w:val="clear" w:color="auto" w:fill="auto"/>
            <w:tcMar>
              <w:top w:w="100" w:type="dxa"/>
              <w:left w:w="100" w:type="dxa"/>
              <w:bottom w:w="100" w:type="dxa"/>
              <w:right w:w="100" w:type="dxa"/>
            </w:tcMar>
          </w:tcPr>
          <w:p w14:paraId="639E6E54"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0</w:t>
            </w:r>
          </w:p>
        </w:tc>
      </w:tr>
      <w:tr w:rsidR="00392F2A" w:rsidRPr="00A15D0C" w14:paraId="164BA490" w14:textId="77777777">
        <w:tc>
          <w:tcPr>
            <w:tcW w:w="4514" w:type="dxa"/>
            <w:shd w:val="clear" w:color="auto" w:fill="auto"/>
            <w:tcMar>
              <w:top w:w="100" w:type="dxa"/>
              <w:left w:w="100" w:type="dxa"/>
              <w:bottom w:w="100" w:type="dxa"/>
              <w:right w:w="100" w:type="dxa"/>
            </w:tcMar>
          </w:tcPr>
          <w:p w14:paraId="7F104EFF"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Achats Solidaires</w:t>
            </w:r>
          </w:p>
        </w:tc>
        <w:tc>
          <w:tcPr>
            <w:tcW w:w="4514" w:type="dxa"/>
            <w:shd w:val="clear" w:color="auto" w:fill="auto"/>
            <w:tcMar>
              <w:top w:w="100" w:type="dxa"/>
              <w:left w:w="100" w:type="dxa"/>
              <w:bottom w:w="100" w:type="dxa"/>
              <w:right w:w="100" w:type="dxa"/>
            </w:tcMar>
          </w:tcPr>
          <w:p w14:paraId="2FB38D97"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0</w:t>
            </w:r>
          </w:p>
        </w:tc>
      </w:tr>
      <w:tr w:rsidR="00392F2A" w:rsidRPr="00A15D0C" w14:paraId="43898531" w14:textId="77777777">
        <w:tc>
          <w:tcPr>
            <w:tcW w:w="4514" w:type="dxa"/>
            <w:shd w:val="clear" w:color="auto" w:fill="auto"/>
            <w:tcMar>
              <w:top w:w="100" w:type="dxa"/>
              <w:left w:w="100" w:type="dxa"/>
              <w:bottom w:w="100" w:type="dxa"/>
              <w:right w:w="100" w:type="dxa"/>
            </w:tcMar>
          </w:tcPr>
          <w:p w14:paraId="6EF4DF75"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 xml:space="preserve">Castor </w:t>
            </w:r>
            <w:proofErr w:type="spellStart"/>
            <w:r w:rsidRPr="00A15D0C">
              <w:rPr>
                <w:rFonts w:ascii="Futura Windows Semibold" w:hAnsi="Futura Windows Semibold"/>
              </w:rPr>
              <w:t>Freegan</w:t>
            </w:r>
            <w:proofErr w:type="spellEnd"/>
          </w:p>
        </w:tc>
        <w:tc>
          <w:tcPr>
            <w:tcW w:w="4514" w:type="dxa"/>
            <w:shd w:val="clear" w:color="auto" w:fill="auto"/>
            <w:tcMar>
              <w:top w:w="100" w:type="dxa"/>
              <w:left w:w="100" w:type="dxa"/>
              <w:bottom w:w="100" w:type="dxa"/>
              <w:right w:w="100" w:type="dxa"/>
            </w:tcMar>
          </w:tcPr>
          <w:p w14:paraId="432D7FB8"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0</w:t>
            </w:r>
          </w:p>
        </w:tc>
      </w:tr>
      <w:tr w:rsidR="00392F2A" w:rsidRPr="00A15D0C" w14:paraId="739EE5A1" w14:textId="77777777">
        <w:tc>
          <w:tcPr>
            <w:tcW w:w="4514" w:type="dxa"/>
            <w:shd w:val="clear" w:color="auto" w:fill="auto"/>
            <w:tcMar>
              <w:top w:w="100" w:type="dxa"/>
              <w:left w:w="100" w:type="dxa"/>
              <w:bottom w:w="100" w:type="dxa"/>
              <w:right w:w="100" w:type="dxa"/>
            </w:tcMar>
          </w:tcPr>
          <w:p w14:paraId="0DC7905B"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La Convergence</w:t>
            </w:r>
          </w:p>
        </w:tc>
        <w:tc>
          <w:tcPr>
            <w:tcW w:w="4514" w:type="dxa"/>
            <w:shd w:val="clear" w:color="auto" w:fill="auto"/>
            <w:tcMar>
              <w:top w:w="100" w:type="dxa"/>
              <w:left w:w="100" w:type="dxa"/>
              <w:bottom w:w="100" w:type="dxa"/>
              <w:right w:w="100" w:type="dxa"/>
            </w:tcMar>
          </w:tcPr>
          <w:p w14:paraId="3BF9A795"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0</w:t>
            </w:r>
          </w:p>
        </w:tc>
      </w:tr>
      <w:tr w:rsidR="00392F2A" w:rsidRPr="00A15D0C" w14:paraId="53950A95" w14:textId="77777777">
        <w:tc>
          <w:tcPr>
            <w:tcW w:w="4514" w:type="dxa"/>
            <w:shd w:val="clear" w:color="auto" w:fill="auto"/>
            <w:tcMar>
              <w:top w:w="100" w:type="dxa"/>
              <w:left w:w="100" w:type="dxa"/>
              <w:bottom w:w="100" w:type="dxa"/>
              <w:right w:w="100" w:type="dxa"/>
            </w:tcMar>
          </w:tcPr>
          <w:p w14:paraId="31DC3DE9"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Low Tech Lab (fondé après le 4 novembre)</w:t>
            </w:r>
          </w:p>
        </w:tc>
        <w:tc>
          <w:tcPr>
            <w:tcW w:w="4514" w:type="dxa"/>
            <w:shd w:val="clear" w:color="auto" w:fill="auto"/>
            <w:tcMar>
              <w:top w:w="100" w:type="dxa"/>
              <w:left w:w="100" w:type="dxa"/>
              <w:bottom w:w="100" w:type="dxa"/>
              <w:right w:w="100" w:type="dxa"/>
            </w:tcMar>
          </w:tcPr>
          <w:p w14:paraId="693FE730"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0</w:t>
            </w:r>
          </w:p>
        </w:tc>
      </w:tr>
      <w:tr w:rsidR="00392F2A" w:rsidRPr="00A15D0C" w14:paraId="26CB69F0" w14:textId="77777777">
        <w:tc>
          <w:tcPr>
            <w:tcW w:w="4514" w:type="dxa"/>
            <w:shd w:val="clear" w:color="auto" w:fill="auto"/>
            <w:tcMar>
              <w:top w:w="100" w:type="dxa"/>
              <w:left w:w="100" w:type="dxa"/>
              <w:bottom w:w="100" w:type="dxa"/>
              <w:right w:w="100" w:type="dxa"/>
            </w:tcMar>
          </w:tcPr>
          <w:p w14:paraId="17C3D06C"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Débouchés Durables (fondé après le 4 novembre)</w:t>
            </w:r>
          </w:p>
        </w:tc>
        <w:tc>
          <w:tcPr>
            <w:tcW w:w="4514" w:type="dxa"/>
            <w:shd w:val="clear" w:color="auto" w:fill="auto"/>
            <w:tcMar>
              <w:top w:w="100" w:type="dxa"/>
              <w:left w:w="100" w:type="dxa"/>
              <w:bottom w:w="100" w:type="dxa"/>
              <w:right w:w="100" w:type="dxa"/>
            </w:tcMar>
          </w:tcPr>
          <w:p w14:paraId="4E1F6DFD"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0</w:t>
            </w:r>
          </w:p>
        </w:tc>
      </w:tr>
      <w:tr w:rsidR="00392F2A" w:rsidRPr="00A15D0C" w14:paraId="2F532F0A" w14:textId="77777777">
        <w:tc>
          <w:tcPr>
            <w:tcW w:w="4514" w:type="dxa"/>
            <w:tcBorders>
              <w:bottom w:val="single" w:sz="12" w:space="0" w:color="000000"/>
            </w:tcBorders>
            <w:shd w:val="clear" w:color="auto" w:fill="auto"/>
            <w:tcMar>
              <w:top w:w="100" w:type="dxa"/>
              <w:left w:w="100" w:type="dxa"/>
              <w:bottom w:w="100" w:type="dxa"/>
              <w:right w:w="100" w:type="dxa"/>
            </w:tcMar>
          </w:tcPr>
          <w:p w14:paraId="64ABECA9" w14:textId="77777777" w:rsidR="00392F2A" w:rsidRPr="00A15D0C" w:rsidRDefault="004F2131">
            <w:pPr>
              <w:widowControl w:val="0"/>
              <w:spacing w:line="240" w:lineRule="auto"/>
              <w:rPr>
                <w:rFonts w:ascii="Futura Windows Semibold" w:hAnsi="Futura Windows Semibold"/>
              </w:rPr>
            </w:pPr>
            <w:proofErr w:type="spellStart"/>
            <w:r w:rsidRPr="00A15D0C">
              <w:rPr>
                <w:rFonts w:ascii="Futura Windows Semibold" w:hAnsi="Futura Windows Semibold"/>
              </w:rPr>
              <w:t>Ecocat</w:t>
            </w:r>
            <w:proofErr w:type="spellEnd"/>
            <w:r w:rsidRPr="00A15D0C">
              <w:rPr>
                <w:rFonts w:ascii="Futura Windows Semibold" w:hAnsi="Futura Windows Semibold"/>
              </w:rPr>
              <w:t xml:space="preserve"> (fondé après le 4 novembre)</w:t>
            </w:r>
          </w:p>
        </w:tc>
        <w:tc>
          <w:tcPr>
            <w:tcW w:w="4514" w:type="dxa"/>
            <w:tcBorders>
              <w:bottom w:val="single" w:sz="12" w:space="0" w:color="000000"/>
            </w:tcBorders>
            <w:shd w:val="clear" w:color="auto" w:fill="auto"/>
            <w:tcMar>
              <w:top w:w="100" w:type="dxa"/>
              <w:left w:w="100" w:type="dxa"/>
              <w:bottom w:w="100" w:type="dxa"/>
              <w:right w:w="100" w:type="dxa"/>
            </w:tcMar>
          </w:tcPr>
          <w:p w14:paraId="32A2EC62"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0</w:t>
            </w:r>
          </w:p>
        </w:tc>
      </w:tr>
      <w:tr w:rsidR="00392F2A" w:rsidRPr="00A15D0C" w14:paraId="7F0F322D" w14:textId="77777777">
        <w:tc>
          <w:tcPr>
            <w:tcW w:w="4514" w:type="dxa"/>
            <w:tcBorders>
              <w:top w:val="single" w:sz="12" w:space="0" w:color="000000"/>
            </w:tcBorders>
            <w:shd w:val="clear" w:color="auto" w:fill="auto"/>
            <w:tcMar>
              <w:top w:w="100" w:type="dxa"/>
              <w:left w:w="100" w:type="dxa"/>
              <w:bottom w:w="100" w:type="dxa"/>
              <w:right w:w="100" w:type="dxa"/>
            </w:tcMar>
          </w:tcPr>
          <w:p w14:paraId="25405865" w14:textId="77777777" w:rsidR="00392F2A" w:rsidRPr="00A15D0C" w:rsidRDefault="004F2131">
            <w:pPr>
              <w:widowControl w:val="0"/>
              <w:spacing w:line="240" w:lineRule="auto"/>
              <w:rPr>
                <w:rFonts w:ascii="Futura Windows Semibold" w:hAnsi="Futura Windows Semibold"/>
                <w:b/>
              </w:rPr>
            </w:pPr>
            <w:r w:rsidRPr="00A15D0C">
              <w:rPr>
                <w:rFonts w:ascii="Futura Windows Semibold" w:hAnsi="Futura Windows Semibold"/>
                <w:b/>
              </w:rPr>
              <w:t>Total</w:t>
            </w:r>
          </w:p>
        </w:tc>
        <w:tc>
          <w:tcPr>
            <w:tcW w:w="4514" w:type="dxa"/>
            <w:tcBorders>
              <w:top w:val="single" w:sz="12" w:space="0" w:color="000000"/>
            </w:tcBorders>
            <w:shd w:val="clear" w:color="auto" w:fill="auto"/>
            <w:tcMar>
              <w:top w:w="100" w:type="dxa"/>
              <w:left w:w="100" w:type="dxa"/>
              <w:bottom w:w="100" w:type="dxa"/>
              <w:right w:w="100" w:type="dxa"/>
            </w:tcMar>
          </w:tcPr>
          <w:p w14:paraId="308BD24A" w14:textId="77777777" w:rsidR="00392F2A" w:rsidRPr="00A15D0C" w:rsidRDefault="004F2131">
            <w:pPr>
              <w:widowControl w:val="0"/>
              <w:spacing w:line="240" w:lineRule="auto"/>
              <w:rPr>
                <w:rFonts w:ascii="Futura Windows Semibold" w:hAnsi="Futura Windows Semibold"/>
                <w:b/>
              </w:rPr>
            </w:pPr>
            <w:r w:rsidRPr="00A15D0C">
              <w:rPr>
                <w:rFonts w:ascii="Futura Windows Semibold" w:hAnsi="Futura Windows Semibold"/>
                <w:b/>
              </w:rPr>
              <w:t>0</w:t>
            </w:r>
          </w:p>
        </w:tc>
      </w:tr>
    </w:tbl>
    <w:p w14:paraId="0504EBA0" w14:textId="77777777" w:rsidR="00392F2A" w:rsidRPr="00A15D0C" w:rsidRDefault="004F2131">
      <w:pPr>
        <w:pStyle w:val="Titre1"/>
        <w:jc w:val="both"/>
        <w:rPr>
          <w:rFonts w:ascii="Futura Windows Semibold" w:eastAsia="Cambria" w:hAnsi="Futura Windows Semibold" w:cs="Cambria"/>
          <w:b/>
        </w:rPr>
      </w:pPr>
      <w:bookmarkStart w:id="11" w:name="_2afhk5avcw61" w:colFirst="0" w:colLast="0"/>
      <w:bookmarkEnd w:id="11"/>
      <w:r w:rsidRPr="00A15D0C">
        <w:rPr>
          <w:rFonts w:ascii="Futura Windows Semibold" w:hAnsi="Futura Windows Semibold"/>
        </w:rPr>
        <w:br w:type="page"/>
      </w:r>
    </w:p>
    <w:p w14:paraId="28D01598" w14:textId="77777777" w:rsidR="00392F2A" w:rsidRPr="00A15D0C" w:rsidRDefault="004F2131">
      <w:pPr>
        <w:pStyle w:val="Titre1"/>
        <w:jc w:val="both"/>
        <w:rPr>
          <w:rFonts w:ascii="Futura Windows Semibold" w:eastAsia="Cambria" w:hAnsi="Futura Windows Semibold" w:cs="Cambria"/>
          <w:b/>
        </w:rPr>
      </w:pPr>
      <w:bookmarkStart w:id="12" w:name="_yp3b13ny20ya" w:colFirst="0" w:colLast="0"/>
      <w:bookmarkStart w:id="13" w:name="_Toc118367844"/>
      <w:bookmarkEnd w:id="12"/>
      <w:r w:rsidRPr="00A15D0C">
        <w:rPr>
          <w:rFonts w:ascii="Futura Windows Semibold" w:eastAsia="Cambria" w:hAnsi="Futura Windows Semibold" w:cs="Cambria"/>
          <w:b/>
        </w:rPr>
        <w:lastRenderedPageBreak/>
        <w:t>Comité</w:t>
      </w:r>
      <w:bookmarkEnd w:id="13"/>
    </w:p>
    <w:p w14:paraId="51D93219" w14:textId="37E87CE4" w:rsidR="00392F2A" w:rsidRPr="00A15D0C" w:rsidRDefault="004F2131">
      <w:pPr>
        <w:pStyle w:val="Titre3"/>
        <w:spacing w:before="0" w:after="0"/>
        <w:jc w:val="both"/>
        <w:rPr>
          <w:rFonts w:ascii="Futura Windows Semibold" w:eastAsia="Cambria" w:hAnsi="Futura Windows Semibold" w:cs="Cambria"/>
          <w:color w:val="000000"/>
          <w:u w:val="single"/>
        </w:rPr>
      </w:pPr>
      <w:bookmarkStart w:id="14" w:name="_pgcb2w4sz977" w:colFirst="0" w:colLast="0"/>
      <w:bookmarkStart w:id="15" w:name="_Toc117779123"/>
      <w:bookmarkStart w:id="16" w:name="_Toc118367845"/>
      <w:bookmarkEnd w:id="14"/>
      <w:r w:rsidRPr="00A15D0C">
        <w:rPr>
          <w:rFonts w:ascii="Futura Windows Semibold" w:eastAsia="Cambria" w:hAnsi="Futura Windows Semibold" w:cs="Cambria"/>
          <w:color w:val="000000"/>
          <w:u w:val="single"/>
        </w:rPr>
        <w:t xml:space="preserve">Présentation </w:t>
      </w:r>
      <w:r w:rsidR="00D33C35" w:rsidRPr="00A15D0C">
        <w:rPr>
          <w:rFonts w:ascii="Futura Windows Semibold" w:eastAsia="Cambria" w:hAnsi="Futura Windows Semibold" w:cs="Cambria"/>
          <w:color w:val="000000"/>
          <w:u w:val="single"/>
        </w:rPr>
        <w:t>générale :</w:t>
      </w:r>
      <w:bookmarkEnd w:id="15"/>
      <w:bookmarkEnd w:id="16"/>
    </w:p>
    <w:p w14:paraId="1463C6AC" w14:textId="77777777" w:rsidR="00392F2A" w:rsidRPr="00A15D0C" w:rsidRDefault="00392F2A">
      <w:pPr>
        <w:jc w:val="both"/>
        <w:rPr>
          <w:rFonts w:ascii="Futura Windows Semibold" w:eastAsia="Cambria" w:hAnsi="Futura Windows Semibold" w:cs="Cambria"/>
        </w:rPr>
      </w:pPr>
    </w:p>
    <w:p w14:paraId="52C962F0" w14:textId="6D3B8FD5" w:rsidR="00392F2A" w:rsidRPr="00D33C35" w:rsidRDefault="004F2131">
      <w:pPr>
        <w:jc w:val="both"/>
        <w:rPr>
          <w:rFonts w:ascii="Futura Windows Semibold" w:eastAsia="Cambria" w:hAnsi="Futura Windows Semibold" w:cs="Cambria"/>
          <w:sz w:val="20"/>
          <w:szCs w:val="20"/>
        </w:rPr>
      </w:pPr>
      <w:r w:rsidRPr="00D33C35">
        <w:rPr>
          <w:rFonts w:ascii="Futura Windows Semibold" w:eastAsia="Cambria" w:hAnsi="Futura Windows Semibold" w:cs="Cambria"/>
          <w:sz w:val="20"/>
          <w:szCs w:val="20"/>
        </w:rPr>
        <w:t>Le comité d’</w:t>
      </w:r>
      <w:proofErr w:type="spellStart"/>
      <w:r w:rsidRPr="00D33C35">
        <w:rPr>
          <w:rFonts w:ascii="Futura Windows Semibold" w:eastAsia="Cambria" w:hAnsi="Futura Windows Semibold" w:cs="Cambria"/>
          <w:sz w:val="20"/>
          <w:szCs w:val="20"/>
        </w:rPr>
        <w:t>Unipoly</w:t>
      </w:r>
      <w:proofErr w:type="spellEnd"/>
      <w:r w:rsidRPr="00D33C35">
        <w:rPr>
          <w:rFonts w:ascii="Futura Windows Semibold" w:eastAsia="Cambria" w:hAnsi="Futura Windows Semibold" w:cs="Cambria"/>
          <w:sz w:val="20"/>
          <w:szCs w:val="20"/>
        </w:rPr>
        <w:t xml:space="preserve"> qui se reforme tous les ans en Assemblée Générale regroupe différentes activités qui nécessitent naturellement des fonds. Ces activités sont associées aux différents postes du comité, ainsi nos responsables événements organisent différents événements tels que des conférences ou des soupers pour les membres. L'administration nécessite des fonds pour le maintien du site web, pour les assurances et pour les frais bancaires, ces dépenses permettent alors de soutenir tous nos projets. </w:t>
      </w:r>
      <w:r w:rsidR="00D33C35" w:rsidRPr="00D33C35">
        <w:rPr>
          <w:rFonts w:ascii="Futura Windows Semibold" w:eastAsia="Cambria" w:hAnsi="Futura Windows Semibold" w:cs="Cambria"/>
          <w:sz w:val="20"/>
          <w:szCs w:val="20"/>
        </w:rPr>
        <w:t>Les responsables logistiques</w:t>
      </w:r>
      <w:r w:rsidRPr="00D33C35">
        <w:rPr>
          <w:rFonts w:ascii="Futura Windows Semibold" w:eastAsia="Cambria" w:hAnsi="Futura Windows Semibold" w:cs="Cambria"/>
          <w:sz w:val="20"/>
          <w:szCs w:val="20"/>
        </w:rPr>
        <w:t xml:space="preserve">, eux, cherchent à maintenir le matériel de l’association en état et à en racheter si nécessaire, permettant ainsi le bon fonctionnement logistique de tous les pôles.  D’autres activités concernent l’achat de livres pour notre bibliothèque, la communication des événements ou le </w:t>
      </w:r>
      <w:proofErr w:type="spellStart"/>
      <w:r w:rsidRPr="00D33C35">
        <w:rPr>
          <w:rFonts w:ascii="Futura Windows Semibold" w:eastAsia="Cambria" w:hAnsi="Futura Windows Semibold" w:cs="Cambria"/>
          <w:sz w:val="20"/>
          <w:szCs w:val="20"/>
        </w:rPr>
        <w:t>branding</w:t>
      </w:r>
      <w:proofErr w:type="spellEnd"/>
      <w:r w:rsidRPr="00D33C35">
        <w:rPr>
          <w:rFonts w:ascii="Futura Windows Semibold" w:eastAsia="Cambria" w:hAnsi="Futura Windows Semibold" w:cs="Cambria"/>
          <w:sz w:val="20"/>
          <w:szCs w:val="20"/>
        </w:rPr>
        <w:t xml:space="preserve"> pour améliorer la visibilité de l’association.</w:t>
      </w:r>
    </w:p>
    <w:p w14:paraId="12E582B5" w14:textId="77777777" w:rsidR="00392F2A" w:rsidRPr="00D33C35" w:rsidRDefault="00392F2A">
      <w:pPr>
        <w:jc w:val="both"/>
        <w:rPr>
          <w:rFonts w:ascii="Futura Windows Semibold" w:eastAsia="Cambria" w:hAnsi="Futura Windows Semibold" w:cs="Cambria"/>
          <w:sz w:val="20"/>
          <w:szCs w:val="20"/>
        </w:rPr>
      </w:pPr>
    </w:p>
    <w:p w14:paraId="09D4145A" w14:textId="77777777" w:rsidR="00392F2A" w:rsidRPr="00D33C35" w:rsidRDefault="004F2131">
      <w:pPr>
        <w:jc w:val="both"/>
        <w:rPr>
          <w:rFonts w:ascii="Futura Windows Semibold" w:eastAsia="Cambria" w:hAnsi="Futura Windows Semibold" w:cs="Cambria"/>
          <w:sz w:val="20"/>
          <w:szCs w:val="20"/>
        </w:rPr>
      </w:pPr>
      <w:r w:rsidRPr="00D33C35">
        <w:rPr>
          <w:rFonts w:ascii="Futura Windows Semibold" w:eastAsia="Cambria" w:hAnsi="Futura Windows Semibold" w:cs="Cambria"/>
          <w:sz w:val="20"/>
          <w:szCs w:val="20"/>
        </w:rPr>
        <w:t>De plus, le comité soutient activement les pôles en leur apportant l’expérience et les connaissances nécessaires. Il se tient également informé des actualités à l’EPFL, à l’</w:t>
      </w:r>
      <w:proofErr w:type="spellStart"/>
      <w:r w:rsidRPr="00D33C35">
        <w:rPr>
          <w:rFonts w:ascii="Futura Windows Semibold" w:eastAsia="Cambria" w:hAnsi="Futura Windows Semibold" w:cs="Cambria"/>
          <w:sz w:val="20"/>
          <w:szCs w:val="20"/>
        </w:rPr>
        <w:t>Unil</w:t>
      </w:r>
      <w:proofErr w:type="spellEnd"/>
      <w:r w:rsidRPr="00D33C35">
        <w:rPr>
          <w:rFonts w:ascii="Futura Windows Semibold" w:eastAsia="Cambria" w:hAnsi="Futura Windows Semibold" w:cs="Cambria"/>
          <w:sz w:val="20"/>
          <w:szCs w:val="20"/>
        </w:rPr>
        <w:t xml:space="preserve">, et en dehors, puis propose des idées pertinentes afin d’améliorer le quotidien des </w:t>
      </w:r>
      <w:proofErr w:type="spellStart"/>
      <w:r w:rsidRPr="00D33C35">
        <w:rPr>
          <w:rFonts w:ascii="Futura Windows Semibold" w:eastAsia="Cambria" w:hAnsi="Futura Windows Semibold" w:cs="Cambria"/>
          <w:sz w:val="20"/>
          <w:szCs w:val="20"/>
        </w:rPr>
        <w:t>étudiant·e·s</w:t>
      </w:r>
      <w:proofErr w:type="spellEnd"/>
      <w:r w:rsidRPr="00D33C35">
        <w:rPr>
          <w:rFonts w:ascii="Futura Windows Semibold" w:eastAsia="Cambria" w:hAnsi="Futura Windows Semibold" w:cs="Cambria"/>
          <w:sz w:val="20"/>
          <w:szCs w:val="20"/>
        </w:rPr>
        <w:t xml:space="preserve"> et de les sensibiliser aux enjeux de la durabilité.</w:t>
      </w:r>
    </w:p>
    <w:p w14:paraId="281D75D2" w14:textId="77777777" w:rsidR="00392F2A" w:rsidRPr="00A15D0C" w:rsidRDefault="004F2131">
      <w:pPr>
        <w:jc w:val="both"/>
        <w:rPr>
          <w:rFonts w:ascii="Futura Windows Semibold" w:eastAsia="Cambria" w:hAnsi="Futura Windows Semibold" w:cs="Cambria"/>
        </w:rPr>
      </w:pPr>
      <w:r w:rsidRPr="00A15D0C">
        <w:rPr>
          <w:rFonts w:ascii="Futura Windows Semibold" w:hAnsi="Futura Windows Semibold"/>
          <w:noProof/>
        </w:rPr>
        <w:drawing>
          <wp:anchor distT="114300" distB="114300" distL="114300" distR="114300" simplePos="0" relativeHeight="251658240" behindDoc="0" locked="0" layoutInCell="1" hidden="0" allowOverlap="1" wp14:anchorId="3503E537" wp14:editId="717D4DC3">
            <wp:simplePos x="0" y="0"/>
            <wp:positionH relativeFrom="column">
              <wp:posOffset>-1424</wp:posOffset>
            </wp:positionH>
            <wp:positionV relativeFrom="paragraph">
              <wp:posOffset>169450</wp:posOffset>
            </wp:positionV>
            <wp:extent cx="5731200" cy="4292600"/>
            <wp:effectExtent l="0" t="0" r="0" b="0"/>
            <wp:wrapNone/>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5731200" cy="4292600"/>
                    </a:xfrm>
                    <a:prstGeom prst="rect">
                      <a:avLst/>
                    </a:prstGeom>
                    <a:ln/>
                  </pic:spPr>
                </pic:pic>
              </a:graphicData>
            </a:graphic>
          </wp:anchor>
        </w:drawing>
      </w:r>
    </w:p>
    <w:p w14:paraId="0D3DCAD1" w14:textId="77777777" w:rsidR="00392F2A" w:rsidRPr="00A15D0C" w:rsidRDefault="00392F2A">
      <w:pPr>
        <w:jc w:val="both"/>
        <w:rPr>
          <w:rFonts w:ascii="Futura Windows Semibold" w:eastAsia="Cambria" w:hAnsi="Futura Windows Semibold" w:cs="Cambria"/>
        </w:rPr>
      </w:pPr>
    </w:p>
    <w:p w14:paraId="169A5905" w14:textId="77777777" w:rsidR="00392F2A" w:rsidRPr="00A15D0C" w:rsidRDefault="00392F2A">
      <w:pPr>
        <w:jc w:val="both"/>
        <w:rPr>
          <w:rFonts w:ascii="Futura Windows Semibold" w:eastAsia="Cambria" w:hAnsi="Futura Windows Semibold" w:cs="Cambria"/>
        </w:rPr>
      </w:pPr>
    </w:p>
    <w:p w14:paraId="3A55C4EC" w14:textId="77777777" w:rsidR="00392F2A" w:rsidRPr="00A15D0C" w:rsidRDefault="00392F2A">
      <w:pPr>
        <w:jc w:val="both"/>
        <w:rPr>
          <w:rFonts w:ascii="Futura Windows Semibold" w:eastAsia="Cambria" w:hAnsi="Futura Windows Semibold" w:cs="Cambria"/>
        </w:rPr>
      </w:pPr>
    </w:p>
    <w:p w14:paraId="07705CBE" w14:textId="77777777" w:rsidR="00392F2A" w:rsidRPr="00A15D0C" w:rsidRDefault="00392F2A">
      <w:pPr>
        <w:jc w:val="both"/>
        <w:rPr>
          <w:rFonts w:ascii="Futura Windows Semibold" w:eastAsia="Cambria" w:hAnsi="Futura Windows Semibold" w:cs="Cambria"/>
        </w:rPr>
      </w:pPr>
    </w:p>
    <w:p w14:paraId="7CA291AD" w14:textId="77777777" w:rsidR="00392F2A" w:rsidRPr="00A15D0C" w:rsidRDefault="00392F2A">
      <w:pPr>
        <w:jc w:val="both"/>
        <w:rPr>
          <w:rFonts w:ascii="Futura Windows Semibold" w:eastAsia="Cambria" w:hAnsi="Futura Windows Semibold" w:cs="Cambria"/>
        </w:rPr>
      </w:pPr>
    </w:p>
    <w:p w14:paraId="03BBA3F2" w14:textId="77777777" w:rsidR="00392F2A" w:rsidRPr="00A15D0C" w:rsidRDefault="00392F2A">
      <w:pPr>
        <w:jc w:val="both"/>
        <w:rPr>
          <w:rFonts w:ascii="Futura Windows Semibold" w:eastAsia="Cambria" w:hAnsi="Futura Windows Semibold" w:cs="Cambria"/>
        </w:rPr>
      </w:pPr>
    </w:p>
    <w:p w14:paraId="508D2566" w14:textId="77777777" w:rsidR="00392F2A" w:rsidRPr="00A15D0C" w:rsidRDefault="00392F2A">
      <w:pPr>
        <w:jc w:val="both"/>
        <w:rPr>
          <w:rFonts w:ascii="Futura Windows Semibold" w:eastAsia="Cambria" w:hAnsi="Futura Windows Semibold" w:cs="Cambria"/>
        </w:rPr>
      </w:pPr>
    </w:p>
    <w:p w14:paraId="51E09385" w14:textId="77777777" w:rsidR="00392F2A" w:rsidRPr="00A15D0C" w:rsidRDefault="00392F2A">
      <w:pPr>
        <w:jc w:val="both"/>
        <w:rPr>
          <w:rFonts w:ascii="Futura Windows Semibold" w:eastAsia="Cambria" w:hAnsi="Futura Windows Semibold" w:cs="Cambria"/>
        </w:rPr>
      </w:pPr>
    </w:p>
    <w:p w14:paraId="2F882A83" w14:textId="77777777" w:rsidR="00392F2A" w:rsidRPr="00A15D0C" w:rsidRDefault="00392F2A">
      <w:pPr>
        <w:jc w:val="both"/>
        <w:rPr>
          <w:rFonts w:ascii="Futura Windows Semibold" w:eastAsia="Cambria" w:hAnsi="Futura Windows Semibold" w:cs="Cambria"/>
        </w:rPr>
      </w:pPr>
    </w:p>
    <w:p w14:paraId="15D3AB39" w14:textId="77777777" w:rsidR="00392F2A" w:rsidRPr="00A15D0C" w:rsidRDefault="00392F2A">
      <w:pPr>
        <w:jc w:val="both"/>
        <w:rPr>
          <w:rFonts w:ascii="Futura Windows Semibold" w:eastAsia="Cambria" w:hAnsi="Futura Windows Semibold" w:cs="Cambria"/>
        </w:rPr>
      </w:pPr>
    </w:p>
    <w:p w14:paraId="745C760E" w14:textId="77777777" w:rsidR="00392F2A" w:rsidRPr="00A15D0C" w:rsidRDefault="00392F2A">
      <w:pPr>
        <w:jc w:val="both"/>
        <w:rPr>
          <w:rFonts w:ascii="Futura Windows Semibold" w:eastAsia="Cambria" w:hAnsi="Futura Windows Semibold" w:cs="Cambria"/>
        </w:rPr>
      </w:pPr>
    </w:p>
    <w:p w14:paraId="1A29FAD0" w14:textId="77777777" w:rsidR="00392F2A" w:rsidRPr="00A15D0C" w:rsidRDefault="00392F2A">
      <w:pPr>
        <w:jc w:val="both"/>
        <w:rPr>
          <w:rFonts w:ascii="Futura Windows Semibold" w:eastAsia="Cambria" w:hAnsi="Futura Windows Semibold" w:cs="Cambria"/>
        </w:rPr>
      </w:pPr>
    </w:p>
    <w:p w14:paraId="5787BDA0" w14:textId="77777777" w:rsidR="00392F2A" w:rsidRPr="00A15D0C" w:rsidRDefault="00392F2A">
      <w:pPr>
        <w:jc w:val="both"/>
        <w:rPr>
          <w:rFonts w:ascii="Futura Windows Semibold" w:eastAsia="Cambria" w:hAnsi="Futura Windows Semibold" w:cs="Cambria"/>
        </w:rPr>
      </w:pPr>
    </w:p>
    <w:p w14:paraId="0D828895" w14:textId="77777777" w:rsidR="00392F2A" w:rsidRPr="00A15D0C" w:rsidRDefault="00392F2A">
      <w:pPr>
        <w:jc w:val="both"/>
        <w:rPr>
          <w:rFonts w:ascii="Futura Windows Semibold" w:eastAsia="Cambria" w:hAnsi="Futura Windows Semibold" w:cs="Cambria"/>
        </w:rPr>
      </w:pPr>
    </w:p>
    <w:p w14:paraId="63BE6D5B" w14:textId="77777777" w:rsidR="00392F2A" w:rsidRPr="00A15D0C" w:rsidRDefault="00392F2A">
      <w:pPr>
        <w:jc w:val="both"/>
        <w:rPr>
          <w:rFonts w:ascii="Futura Windows Semibold" w:eastAsia="Cambria" w:hAnsi="Futura Windows Semibold" w:cs="Cambria"/>
        </w:rPr>
      </w:pPr>
    </w:p>
    <w:p w14:paraId="1B7622DD" w14:textId="77777777" w:rsidR="00392F2A" w:rsidRPr="00A15D0C" w:rsidRDefault="00392F2A">
      <w:pPr>
        <w:jc w:val="both"/>
        <w:rPr>
          <w:rFonts w:ascii="Futura Windows Semibold" w:eastAsia="Cambria" w:hAnsi="Futura Windows Semibold" w:cs="Cambria"/>
        </w:rPr>
      </w:pPr>
    </w:p>
    <w:p w14:paraId="1E2433DB" w14:textId="77777777" w:rsidR="00392F2A" w:rsidRPr="00A15D0C" w:rsidRDefault="00392F2A">
      <w:pPr>
        <w:jc w:val="both"/>
        <w:rPr>
          <w:rFonts w:ascii="Futura Windows Semibold" w:eastAsia="Cambria" w:hAnsi="Futura Windows Semibold" w:cs="Cambria"/>
        </w:rPr>
      </w:pPr>
    </w:p>
    <w:p w14:paraId="6DE61B8B" w14:textId="77777777" w:rsidR="00392F2A" w:rsidRPr="00A15D0C" w:rsidRDefault="00392F2A">
      <w:pPr>
        <w:jc w:val="both"/>
        <w:rPr>
          <w:rFonts w:ascii="Futura Windows Semibold" w:eastAsia="Cambria" w:hAnsi="Futura Windows Semibold" w:cs="Cambria"/>
        </w:rPr>
      </w:pPr>
    </w:p>
    <w:p w14:paraId="2FBB8C2C" w14:textId="77777777" w:rsidR="00392F2A" w:rsidRPr="00A15D0C" w:rsidRDefault="00392F2A">
      <w:pPr>
        <w:jc w:val="both"/>
        <w:rPr>
          <w:rFonts w:ascii="Futura Windows Semibold" w:eastAsia="Cambria" w:hAnsi="Futura Windows Semibold" w:cs="Cambria"/>
        </w:rPr>
      </w:pPr>
    </w:p>
    <w:p w14:paraId="48FD4462" w14:textId="77777777" w:rsidR="00392F2A" w:rsidRPr="00A15D0C" w:rsidRDefault="00392F2A">
      <w:pPr>
        <w:jc w:val="both"/>
        <w:rPr>
          <w:rFonts w:ascii="Futura Windows Semibold" w:eastAsia="Cambria" w:hAnsi="Futura Windows Semibold" w:cs="Cambria"/>
        </w:rPr>
      </w:pPr>
    </w:p>
    <w:p w14:paraId="3735399F" w14:textId="77777777" w:rsidR="00392F2A" w:rsidRPr="00A15D0C" w:rsidRDefault="00392F2A">
      <w:pPr>
        <w:jc w:val="both"/>
        <w:rPr>
          <w:rFonts w:ascii="Futura Windows Semibold" w:eastAsia="Cambria" w:hAnsi="Futura Windows Semibold" w:cs="Cambria"/>
        </w:rPr>
      </w:pPr>
    </w:p>
    <w:p w14:paraId="0FF05052" w14:textId="77777777" w:rsidR="00392F2A" w:rsidRPr="00A15D0C" w:rsidRDefault="00392F2A">
      <w:pPr>
        <w:jc w:val="both"/>
        <w:rPr>
          <w:rFonts w:ascii="Futura Windows Semibold" w:eastAsia="Cambria" w:hAnsi="Futura Windows Semibold" w:cs="Cambria"/>
        </w:rPr>
      </w:pPr>
    </w:p>
    <w:p w14:paraId="11461F2D" w14:textId="77777777" w:rsidR="00392F2A" w:rsidRPr="00A15D0C" w:rsidRDefault="00392F2A">
      <w:pPr>
        <w:jc w:val="both"/>
        <w:rPr>
          <w:rFonts w:ascii="Futura Windows Semibold" w:eastAsia="Cambria" w:hAnsi="Futura Windows Semibold" w:cs="Cambria"/>
        </w:rPr>
      </w:pPr>
    </w:p>
    <w:p w14:paraId="4A26BC77" w14:textId="77777777" w:rsidR="00392F2A" w:rsidRPr="00A15D0C" w:rsidRDefault="00392F2A">
      <w:pPr>
        <w:jc w:val="both"/>
        <w:rPr>
          <w:rFonts w:ascii="Futura Windows Semibold" w:eastAsia="Cambria" w:hAnsi="Futura Windows Semibold" w:cs="Cambria"/>
        </w:rPr>
      </w:pPr>
    </w:p>
    <w:p w14:paraId="4B190722" w14:textId="77777777" w:rsidR="00392F2A" w:rsidRPr="00A15D0C" w:rsidRDefault="00392F2A">
      <w:pPr>
        <w:jc w:val="both"/>
        <w:rPr>
          <w:rFonts w:ascii="Futura Windows Semibold" w:eastAsia="Cambria" w:hAnsi="Futura Windows Semibold" w:cs="Cambria"/>
        </w:rPr>
      </w:pPr>
    </w:p>
    <w:p w14:paraId="4392F5DD" w14:textId="4A307519" w:rsidR="00392F2A" w:rsidRPr="0075733B" w:rsidRDefault="004F2131" w:rsidP="0075733B">
      <w:pPr>
        <w:pStyle w:val="Titre4"/>
        <w:spacing w:before="0" w:after="0"/>
        <w:jc w:val="center"/>
        <w:rPr>
          <w:rFonts w:ascii="Futura Windows Semibold" w:eastAsia="Cambria" w:hAnsi="Futura Windows Semibold" w:cs="Cambria"/>
          <w:i/>
          <w:color w:val="000000"/>
          <w:sz w:val="22"/>
          <w:szCs w:val="22"/>
        </w:rPr>
      </w:pPr>
      <w:bookmarkStart w:id="17" w:name="_ndmgoplg5gfv" w:colFirst="0" w:colLast="0"/>
      <w:bookmarkStart w:id="18" w:name="_Toc117779124"/>
      <w:bookmarkStart w:id="19" w:name="_Toc118367846"/>
      <w:bookmarkEnd w:id="17"/>
      <w:r w:rsidRPr="00A15D0C">
        <w:rPr>
          <w:rFonts w:ascii="Futura Windows Semibold" w:eastAsia="Cambria" w:hAnsi="Futura Windows Semibold" w:cs="Cambria"/>
          <w:i/>
          <w:color w:val="000000"/>
          <w:sz w:val="22"/>
          <w:szCs w:val="22"/>
        </w:rPr>
        <w:t>Une partie du comité en réunion hebdomadaire.</w:t>
      </w:r>
      <w:bookmarkStart w:id="20" w:name="_85r3d5uvoubh" w:colFirst="0" w:colLast="0"/>
      <w:bookmarkEnd w:id="18"/>
      <w:bookmarkEnd w:id="19"/>
      <w:bookmarkEnd w:id="20"/>
    </w:p>
    <w:sectPr w:rsidR="00392F2A" w:rsidRPr="0075733B" w:rsidSect="00A15D0C">
      <w:footerReference w:type="default" r:id="rId10"/>
      <w:footerReference w:type="first" r:id="rId11"/>
      <w:pgSz w:w="11909" w:h="16834"/>
      <w:pgMar w:top="1135" w:right="1440" w:bottom="1135"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5F4CB" w14:textId="77777777" w:rsidR="00A43269" w:rsidRDefault="00A43269">
      <w:pPr>
        <w:spacing w:line="240" w:lineRule="auto"/>
      </w:pPr>
      <w:r>
        <w:separator/>
      </w:r>
    </w:p>
  </w:endnote>
  <w:endnote w:type="continuationSeparator" w:id="0">
    <w:p w14:paraId="290C18AB" w14:textId="77777777" w:rsidR="00A43269" w:rsidRDefault="00A432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utura Windows Semibold">
    <w:altName w:val="Century Gothic"/>
    <w:charset w:val="00"/>
    <w:family w:val="swiss"/>
    <w:pitch w:val="variable"/>
    <w:sig w:usb0="00000007" w:usb1="10000000" w:usb2="00000000" w:usb3="00000000" w:csb0="0000001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CB746" w14:textId="77777777" w:rsidR="00392F2A" w:rsidRDefault="004F2131">
    <w:pPr>
      <w:jc w:val="right"/>
      <w:rPr>
        <w:b/>
      </w:rPr>
    </w:pPr>
    <w:r>
      <w:fldChar w:fldCharType="begin"/>
    </w:r>
    <w:r>
      <w:instrText>PAGE</w:instrText>
    </w:r>
    <w:r>
      <w:fldChar w:fldCharType="separate"/>
    </w:r>
    <w:r w:rsidR="00A15D0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9C20" w14:textId="77777777" w:rsidR="00392F2A" w:rsidRDefault="00392F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3CEE7" w14:textId="77777777" w:rsidR="00A43269" w:rsidRDefault="00A43269">
      <w:pPr>
        <w:spacing w:line="240" w:lineRule="auto"/>
      </w:pPr>
      <w:r>
        <w:separator/>
      </w:r>
    </w:p>
  </w:footnote>
  <w:footnote w:type="continuationSeparator" w:id="0">
    <w:p w14:paraId="58CAD8F4" w14:textId="77777777" w:rsidR="00A43269" w:rsidRDefault="00A432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86DC4"/>
    <w:multiLevelType w:val="hybridMultilevel"/>
    <w:tmpl w:val="651C783C"/>
    <w:lvl w:ilvl="0" w:tplc="C0E49FEA">
      <w:numFmt w:val="bullet"/>
      <w:lvlText w:val="-"/>
      <w:lvlJc w:val="left"/>
      <w:pPr>
        <w:ind w:left="720" w:hanging="360"/>
      </w:pPr>
      <w:rPr>
        <w:rFonts w:ascii="Futura Windows Semibold" w:eastAsia="Cambria" w:hAnsi="Futura Windows Semibold"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4566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F2A"/>
    <w:rsid w:val="00013A01"/>
    <w:rsid w:val="000273E8"/>
    <w:rsid w:val="000927BD"/>
    <w:rsid w:val="001B59FC"/>
    <w:rsid w:val="001C7559"/>
    <w:rsid w:val="002B7DEE"/>
    <w:rsid w:val="002B7E97"/>
    <w:rsid w:val="00392F2A"/>
    <w:rsid w:val="004F2131"/>
    <w:rsid w:val="00657FC6"/>
    <w:rsid w:val="0069214E"/>
    <w:rsid w:val="00756164"/>
    <w:rsid w:val="0075733B"/>
    <w:rsid w:val="00871C3F"/>
    <w:rsid w:val="00957286"/>
    <w:rsid w:val="009C40BD"/>
    <w:rsid w:val="00A15D0C"/>
    <w:rsid w:val="00A43269"/>
    <w:rsid w:val="00B82BE8"/>
    <w:rsid w:val="00C80007"/>
    <w:rsid w:val="00CE44E9"/>
    <w:rsid w:val="00CE7428"/>
    <w:rsid w:val="00D33C35"/>
    <w:rsid w:val="00FE7F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A8D2"/>
  <w15:docId w15:val="{D90D13F4-A695-4B2A-9841-06892FBB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TM1">
    <w:name w:val="toc 1"/>
    <w:basedOn w:val="Normal"/>
    <w:next w:val="Normal"/>
    <w:autoRedefine/>
    <w:uiPriority w:val="39"/>
    <w:unhideWhenUsed/>
    <w:rsid w:val="00657FC6"/>
    <w:pPr>
      <w:spacing w:after="100"/>
    </w:pPr>
  </w:style>
  <w:style w:type="paragraph" w:styleId="TM3">
    <w:name w:val="toc 3"/>
    <w:basedOn w:val="Normal"/>
    <w:next w:val="Normal"/>
    <w:autoRedefine/>
    <w:uiPriority w:val="39"/>
    <w:unhideWhenUsed/>
    <w:rsid w:val="00657FC6"/>
    <w:pPr>
      <w:spacing w:after="100"/>
      <w:ind w:left="440"/>
    </w:pPr>
  </w:style>
  <w:style w:type="paragraph" w:styleId="TM4">
    <w:name w:val="toc 4"/>
    <w:basedOn w:val="Normal"/>
    <w:next w:val="Normal"/>
    <w:autoRedefine/>
    <w:uiPriority w:val="39"/>
    <w:unhideWhenUsed/>
    <w:rsid w:val="00657FC6"/>
    <w:pPr>
      <w:spacing w:after="100"/>
      <w:ind w:left="660"/>
    </w:pPr>
  </w:style>
  <w:style w:type="paragraph" w:styleId="TM2">
    <w:name w:val="toc 2"/>
    <w:basedOn w:val="Normal"/>
    <w:next w:val="Normal"/>
    <w:autoRedefine/>
    <w:uiPriority w:val="39"/>
    <w:unhideWhenUsed/>
    <w:rsid w:val="00657FC6"/>
    <w:pPr>
      <w:spacing w:after="100"/>
      <w:ind w:left="220"/>
    </w:pPr>
  </w:style>
  <w:style w:type="character" w:styleId="Lienhypertexte">
    <w:name w:val="Hyperlink"/>
    <w:basedOn w:val="Policepardfaut"/>
    <w:uiPriority w:val="99"/>
    <w:unhideWhenUsed/>
    <w:rsid w:val="00657FC6"/>
    <w:rPr>
      <w:color w:val="0000FF" w:themeColor="hyperlink"/>
      <w:u w:val="single"/>
    </w:rPr>
  </w:style>
  <w:style w:type="paragraph" w:styleId="Paragraphedeliste">
    <w:name w:val="List Paragraph"/>
    <w:basedOn w:val="Normal"/>
    <w:uiPriority w:val="34"/>
    <w:qFormat/>
    <w:rsid w:val="00CE7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B3BE3-3900-4EB0-9FAF-986D58D40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574</Words>
  <Characters>3158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Fiorellino</dc:creator>
  <cp:lastModifiedBy>clara tavernier</cp:lastModifiedBy>
  <cp:revision>19</cp:revision>
  <cp:lastPrinted>2022-01-30T18:46:00Z</cp:lastPrinted>
  <dcterms:created xsi:type="dcterms:W3CDTF">2022-01-19T18:20:00Z</dcterms:created>
  <dcterms:modified xsi:type="dcterms:W3CDTF">2022-11-03T10:40:00Z</dcterms:modified>
</cp:coreProperties>
</file>