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ECED4" w14:textId="77777777" w:rsidR="004F4E0A" w:rsidRPr="001122AB" w:rsidRDefault="004F4E0A">
      <w:pPr>
        <w:jc w:val="both"/>
        <w:rPr>
          <w:rFonts w:ascii="Urbanist" w:eastAsia="Cambria" w:hAnsi="Urbanist" w:cs="Urbanist"/>
          <w:sz w:val="72"/>
          <w:szCs w:val="72"/>
        </w:rPr>
      </w:pPr>
    </w:p>
    <w:p w14:paraId="34814A99" w14:textId="77777777" w:rsidR="004F4E0A" w:rsidRPr="001122AB" w:rsidRDefault="004F4E0A">
      <w:pPr>
        <w:jc w:val="both"/>
        <w:rPr>
          <w:rFonts w:ascii="Urbanist" w:eastAsia="Cambria" w:hAnsi="Urbanist" w:cs="Urbanist"/>
          <w:sz w:val="72"/>
          <w:szCs w:val="72"/>
        </w:rPr>
      </w:pPr>
    </w:p>
    <w:p w14:paraId="5F17902B" w14:textId="77777777" w:rsidR="004F4E0A" w:rsidRPr="001122AB" w:rsidRDefault="0074080E">
      <w:pPr>
        <w:pStyle w:val="Titre"/>
        <w:spacing w:after="0"/>
        <w:rPr>
          <w:rFonts w:ascii="Urbanist" w:eastAsia="Cambria" w:hAnsi="Urbanist" w:cs="Urbanist"/>
          <w:b/>
          <w:sz w:val="144"/>
          <w:szCs w:val="144"/>
        </w:rPr>
      </w:pPr>
      <w:bookmarkStart w:id="0" w:name="_s6fyo0dtlroa" w:colFirst="0" w:colLast="0"/>
      <w:bookmarkEnd w:id="0"/>
      <w:r w:rsidRPr="001122AB">
        <w:rPr>
          <w:rFonts w:ascii="Urbanist" w:eastAsia="Cambria" w:hAnsi="Urbanist" w:cs="Urbanist"/>
          <w:b/>
          <w:sz w:val="144"/>
          <w:szCs w:val="144"/>
        </w:rPr>
        <w:t>Dossier de Subventions</w:t>
      </w:r>
    </w:p>
    <w:p w14:paraId="2602B17E" w14:textId="77777777" w:rsidR="004F4E0A" w:rsidRPr="001122AB" w:rsidRDefault="004F4E0A">
      <w:pPr>
        <w:jc w:val="both"/>
        <w:rPr>
          <w:rFonts w:ascii="Urbanist" w:eastAsia="Cambria" w:hAnsi="Urbanist" w:cs="Urbanist"/>
          <w:b/>
          <w:sz w:val="56"/>
          <w:szCs w:val="56"/>
        </w:rPr>
      </w:pPr>
    </w:p>
    <w:p w14:paraId="505FE984" w14:textId="77777777" w:rsidR="004F4E0A" w:rsidRPr="001122AB" w:rsidRDefault="0074080E">
      <w:pPr>
        <w:jc w:val="both"/>
        <w:rPr>
          <w:rFonts w:ascii="Urbanist" w:eastAsia="Cambria" w:hAnsi="Urbanist" w:cs="Urbanist"/>
          <w:b/>
          <w:sz w:val="56"/>
          <w:szCs w:val="56"/>
        </w:rPr>
      </w:pPr>
      <w:r w:rsidRPr="001122AB">
        <w:rPr>
          <w:rFonts w:ascii="Urbanist" w:hAnsi="Urbanist" w:cs="Urbanist"/>
          <w:noProof/>
          <w:sz w:val="24"/>
          <w:szCs w:val="24"/>
        </w:rPr>
        <w:drawing>
          <wp:anchor distT="114300" distB="114300" distL="114300" distR="114300" simplePos="0" relativeHeight="251658240" behindDoc="0" locked="0" layoutInCell="1" hidden="0" allowOverlap="1" wp14:anchorId="30BC4EC1" wp14:editId="4326228C">
            <wp:simplePos x="0" y="0"/>
            <wp:positionH relativeFrom="column">
              <wp:posOffset>-47624</wp:posOffset>
            </wp:positionH>
            <wp:positionV relativeFrom="paragraph">
              <wp:posOffset>353870</wp:posOffset>
            </wp:positionV>
            <wp:extent cx="2981325" cy="10668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13535"/>
                    <a:stretch>
                      <a:fillRect/>
                    </a:stretch>
                  </pic:blipFill>
                  <pic:spPr>
                    <a:xfrm>
                      <a:off x="0" y="0"/>
                      <a:ext cx="2981325" cy="1066800"/>
                    </a:xfrm>
                    <a:prstGeom prst="rect">
                      <a:avLst/>
                    </a:prstGeom>
                    <a:ln/>
                  </pic:spPr>
                </pic:pic>
              </a:graphicData>
            </a:graphic>
          </wp:anchor>
        </w:drawing>
      </w:r>
    </w:p>
    <w:p w14:paraId="0A8E5661" w14:textId="77777777" w:rsidR="004F4E0A" w:rsidRPr="001122AB" w:rsidRDefault="004F4E0A">
      <w:pPr>
        <w:jc w:val="both"/>
        <w:rPr>
          <w:rFonts w:ascii="Urbanist" w:eastAsia="Cambria" w:hAnsi="Urbanist" w:cs="Urbanist"/>
          <w:b/>
          <w:sz w:val="56"/>
          <w:szCs w:val="56"/>
        </w:rPr>
      </w:pPr>
    </w:p>
    <w:p w14:paraId="11949085" w14:textId="77777777" w:rsidR="004F4E0A" w:rsidRPr="001122AB" w:rsidRDefault="004F4E0A">
      <w:pPr>
        <w:pStyle w:val="Sous-titre"/>
        <w:spacing w:after="0"/>
        <w:jc w:val="both"/>
        <w:rPr>
          <w:rFonts w:ascii="Urbanist" w:eastAsia="Cambria" w:hAnsi="Urbanist" w:cs="Urbanist"/>
          <w:b/>
          <w:color w:val="000000"/>
          <w:sz w:val="56"/>
          <w:szCs w:val="56"/>
        </w:rPr>
      </w:pPr>
      <w:bookmarkStart w:id="1" w:name="_1jogpsfb7vdr" w:colFirst="0" w:colLast="0"/>
      <w:bookmarkEnd w:id="1"/>
    </w:p>
    <w:p w14:paraId="0B790A86" w14:textId="77777777" w:rsidR="004F4E0A" w:rsidRPr="001122AB" w:rsidRDefault="004F4E0A">
      <w:pPr>
        <w:jc w:val="both"/>
        <w:rPr>
          <w:rFonts w:ascii="Urbanist" w:eastAsia="Cambria" w:hAnsi="Urbanist" w:cs="Urbanist"/>
          <w:b/>
          <w:sz w:val="56"/>
          <w:szCs w:val="56"/>
        </w:rPr>
      </w:pPr>
    </w:p>
    <w:p w14:paraId="3D955FBE" w14:textId="77777777" w:rsidR="004F4E0A" w:rsidRPr="001122AB" w:rsidRDefault="004F4E0A">
      <w:pPr>
        <w:jc w:val="both"/>
        <w:rPr>
          <w:rFonts w:ascii="Urbanist" w:eastAsia="Cambria" w:hAnsi="Urbanist" w:cs="Urbanist"/>
          <w:b/>
          <w:sz w:val="56"/>
          <w:szCs w:val="56"/>
        </w:rPr>
      </w:pPr>
    </w:p>
    <w:p w14:paraId="2686C42E" w14:textId="77777777" w:rsidR="004F4E0A" w:rsidRPr="001122AB" w:rsidRDefault="004F4E0A">
      <w:pPr>
        <w:jc w:val="both"/>
        <w:rPr>
          <w:rFonts w:ascii="Urbanist" w:eastAsia="Cambria" w:hAnsi="Urbanist" w:cs="Urbanist"/>
          <w:b/>
          <w:sz w:val="56"/>
          <w:szCs w:val="56"/>
        </w:rPr>
      </w:pPr>
    </w:p>
    <w:p w14:paraId="1B20EF7B" w14:textId="4AF07EFE" w:rsidR="004F4E0A" w:rsidRPr="001122AB" w:rsidRDefault="0074080E">
      <w:pPr>
        <w:pStyle w:val="Sous-titre"/>
        <w:spacing w:after="0"/>
        <w:jc w:val="both"/>
        <w:rPr>
          <w:rFonts w:ascii="Urbanist" w:eastAsia="Cambria" w:hAnsi="Urbanist" w:cs="Urbanist"/>
          <w:b/>
          <w:color w:val="000000"/>
          <w:sz w:val="56"/>
          <w:szCs w:val="56"/>
        </w:rPr>
      </w:pPr>
      <w:bookmarkStart w:id="2" w:name="_qe33vrkbibk6" w:colFirst="0" w:colLast="0"/>
      <w:bookmarkEnd w:id="2"/>
      <w:r w:rsidRPr="001122AB">
        <w:rPr>
          <w:rFonts w:ascii="Urbanist" w:eastAsia="Cambria" w:hAnsi="Urbanist" w:cs="Urbanist"/>
          <w:b/>
          <w:color w:val="000000"/>
          <w:sz w:val="56"/>
          <w:szCs w:val="56"/>
        </w:rPr>
        <w:t>Janvier 202</w:t>
      </w:r>
      <w:r w:rsidR="001122AB">
        <w:rPr>
          <w:rFonts w:ascii="Urbanist" w:eastAsia="Cambria" w:hAnsi="Urbanist" w:cs="Urbanist"/>
          <w:b/>
          <w:color w:val="000000"/>
          <w:sz w:val="56"/>
          <w:szCs w:val="56"/>
        </w:rPr>
        <w:t>3</w:t>
      </w:r>
    </w:p>
    <w:p w14:paraId="59900232" w14:textId="77777777" w:rsidR="004F4E0A" w:rsidRPr="001122AB" w:rsidRDefault="004F4E0A">
      <w:pPr>
        <w:jc w:val="both"/>
        <w:rPr>
          <w:rFonts w:ascii="Urbanist" w:eastAsia="Cambria" w:hAnsi="Urbanist" w:cs="Urbanist"/>
          <w:sz w:val="24"/>
          <w:szCs w:val="24"/>
        </w:rPr>
      </w:pPr>
    </w:p>
    <w:p w14:paraId="04B12111" w14:textId="77777777" w:rsidR="004F4E0A" w:rsidRPr="001122AB" w:rsidRDefault="004F4E0A">
      <w:pPr>
        <w:jc w:val="both"/>
        <w:rPr>
          <w:rFonts w:ascii="Urbanist" w:eastAsia="Cambria" w:hAnsi="Urbanist" w:cs="Urbanist"/>
          <w:sz w:val="24"/>
          <w:szCs w:val="24"/>
        </w:rPr>
      </w:pPr>
    </w:p>
    <w:p w14:paraId="1A4E480B" w14:textId="77777777" w:rsidR="004F4E0A" w:rsidRPr="001122AB" w:rsidRDefault="004F4E0A">
      <w:pPr>
        <w:jc w:val="both"/>
        <w:rPr>
          <w:rFonts w:ascii="Urbanist" w:eastAsia="Cambria" w:hAnsi="Urbanist" w:cs="Urbanist"/>
          <w:sz w:val="24"/>
          <w:szCs w:val="24"/>
        </w:rPr>
      </w:pPr>
    </w:p>
    <w:p w14:paraId="482E90AF" w14:textId="77777777" w:rsidR="004F4E0A" w:rsidRPr="001122AB" w:rsidRDefault="004F4E0A">
      <w:pPr>
        <w:jc w:val="both"/>
        <w:rPr>
          <w:rFonts w:ascii="Urbanist" w:eastAsia="Cambria" w:hAnsi="Urbanist" w:cs="Urbanist"/>
          <w:sz w:val="24"/>
          <w:szCs w:val="24"/>
        </w:rPr>
      </w:pPr>
    </w:p>
    <w:p w14:paraId="3D715660" w14:textId="77777777" w:rsidR="004F4E0A" w:rsidRPr="001122AB" w:rsidRDefault="004F4E0A">
      <w:pPr>
        <w:jc w:val="both"/>
        <w:rPr>
          <w:rFonts w:ascii="Urbanist" w:eastAsia="Cambria" w:hAnsi="Urbanist" w:cs="Urbanist"/>
          <w:sz w:val="24"/>
          <w:szCs w:val="24"/>
        </w:rPr>
      </w:pPr>
    </w:p>
    <w:p w14:paraId="42A342B9" w14:textId="77777777" w:rsidR="004F4E0A" w:rsidRPr="001122AB" w:rsidRDefault="004F4E0A">
      <w:pPr>
        <w:jc w:val="both"/>
        <w:rPr>
          <w:rFonts w:ascii="Urbanist" w:eastAsia="Cambria" w:hAnsi="Urbanist" w:cs="Urbanist"/>
          <w:sz w:val="24"/>
          <w:szCs w:val="24"/>
        </w:rPr>
      </w:pPr>
    </w:p>
    <w:p w14:paraId="0C43827C" w14:textId="77777777" w:rsidR="004F4E0A" w:rsidRPr="001122AB" w:rsidRDefault="00000000">
      <w:pPr>
        <w:jc w:val="both"/>
        <w:rPr>
          <w:rFonts w:ascii="Urbanist" w:eastAsia="Cambria" w:hAnsi="Urbanist" w:cs="Urbanist"/>
          <w:sz w:val="24"/>
          <w:szCs w:val="24"/>
        </w:rPr>
      </w:pPr>
      <w:r>
        <w:rPr>
          <w:rFonts w:ascii="Urbanist" w:hAnsi="Urbanist" w:cs="Urbanist"/>
          <w:sz w:val="24"/>
          <w:szCs w:val="24"/>
        </w:rPr>
        <w:pict w14:anchorId="290825EF">
          <v:rect id="_x0000_i1025" style="width:0;height:1.5pt" o:hralign="center" o:hrstd="t" o:hr="t" fillcolor="#a0a0a0" stroked="f"/>
        </w:pict>
      </w:r>
    </w:p>
    <w:p w14:paraId="14F18945" w14:textId="77777777" w:rsidR="004F4E0A" w:rsidRPr="001122AB" w:rsidRDefault="004F4E0A">
      <w:pPr>
        <w:jc w:val="both"/>
        <w:rPr>
          <w:rFonts w:ascii="Urbanist" w:eastAsia="Cambria" w:hAnsi="Urbanist" w:cs="Urbanist"/>
          <w:sz w:val="24"/>
          <w:szCs w:val="24"/>
        </w:rPr>
      </w:pPr>
    </w:p>
    <w:p w14:paraId="0848908B" w14:textId="77777777" w:rsidR="001122AB" w:rsidRPr="00BB53AB" w:rsidRDefault="001122AB" w:rsidP="001122AB">
      <w:pPr>
        <w:jc w:val="both"/>
        <w:rPr>
          <w:rFonts w:ascii="Urbanist" w:eastAsia="Cambria" w:hAnsi="Urbanist" w:cs="Urbanist"/>
          <w:i/>
          <w:iCs/>
          <w:sz w:val="24"/>
          <w:szCs w:val="24"/>
        </w:rPr>
      </w:pPr>
      <w:r w:rsidRPr="00BB53AB">
        <w:rPr>
          <w:rFonts w:ascii="Urbanist" w:eastAsia="Cambria" w:hAnsi="Urbanist" w:cs="Urbanist"/>
          <w:i/>
          <w:iCs/>
          <w:sz w:val="24"/>
          <w:szCs w:val="24"/>
        </w:rPr>
        <w:t>Cher comité de direction de l’</w:t>
      </w:r>
      <w:proofErr w:type="spellStart"/>
      <w:r w:rsidRPr="00BB53AB">
        <w:rPr>
          <w:rFonts w:ascii="Urbanist" w:eastAsia="Cambria" w:hAnsi="Urbanist" w:cs="Urbanist"/>
          <w:i/>
          <w:iCs/>
          <w:sz w:val="24"/>
          <w:szCs w:val="24"/>
        </w:rPr>
        <w:t>AGEPoly</w:t>
      </w:r>
      <w:proofErr w:type="spellEnd"/>
      <w:r w:rsidRPr="00BB53AB">
        <w:rPr>
          <w:rFonts w:ascii="Urbanist" w:eastAsia="Cambria" w:hAnsi="Urbanist" w:cs="Urbanist"/>
          <w:i/>
          <w:iCs/>
          <w:sz w:val="24"/>
          <w:szCs w:val="24"/>
        </w:rPr>
        <w:t xml:space="preserve">, </w:t>
      </w:r>
      <w:proofErr w:type="spellStart"/>
      <w:r w:rsidRPr="00BB53AB">
        <w:rPr>
          <w:rFonts w:ascii="Urbanist" w:eastAsia="Cambria" w:hAnsi="Urbanist" w:cs="Urbanist"/>
          <w:i/>
          <w:iCs/>
          <w:sz w:val="24"/>
          <w:szCs w:val="24"/>
        </w:rPr>
        <w:t>cher·e·s</w:t>
      </w:r>
      <w:proofErr w:type="spellEnd"/>
      <w:r w:rsidRPr="00BB53AB">
        <w:rPr>
          <w:rFonts w:ascii="Urbanist" w:eastAsia="Cambria" w:hAnsi="Urbanist" w:cs="Urbanist"/>
          <w:i/>
          <w:iCs/>
          <w:sz w:val="24"/>
          <w:szCs w:val="24"/>
        </w:rPr>
        <w:t xml:space="preserve"> </w:t>
      </w:r>
      <w:proofErr w:type="spellStart"/>
      <w:r w:rsidRPr="00BB53AB">
        <w:rPr>
          <w:rFonts w:ascii="Urbanist" w:eastAsia="Cambria" w:hAnsi="Urbanist" w:cs="Urbanist"/>
          <w:i/>
          <w:iCs/>
          <w:sz w:val="24"/>
          <w:szCs w:val="24"/>
        </w:rPr>
        <w:t>étudiant·e·s</w:t>
      </w:r>
      <w:proofErr w:type="spellEnd"/>
      <w:r w:rsidRPr="00BB53AB">
        <w:rPr>
          <w:rFonts w:ascii="Urbanist" w:eastAsia="Cambria" w:hAnsi="Urbanist" w:cs="Urbanist"/>
          <w:i/>
          <w:iCs/>
          <w:sz w:val="24"/>
          <w:szCs w:val="24"/>
        </w:rPr>
        <w:t xml:space="preserve"> qui nous lisez, </w:t>
      </w:r>
    </w:p>
    <w:p w14:paraId="62DDE336" w14:textId="77777777" w:rsidR="001122AB" w:rsidRPr="00BB53AB" w:rsidRDefault="001122AB" w:rsidP="001122AB">
      <w:pPr>
        <w:jc w:val="both"/>
        <w:rPr>
          <w:rFonts w:ascii="Urbanist" w:eastAsia="Cambria" w:hAnsi="Urbanist" w:cs="Urbanist"/>
          <w:i/>
          <w:iCs/>
          <w:sz w:val="24"/>
          <w:szCs w:val="24"/>
        </w:rPr>
      </w:pPr>
    </w:p>
    <w:p w14:paraId="756269BA" w14:textId="21698A38" w:rsidR="001122AB" w:rsidRPr="00BB53AB" w:rsidRDefault="001122AB" w:rsidP="001122AB">
      <w:pPr>
        <w:jc w:val="both"/>
        <w:rPr>
          <w:rFonts w:ascii="Urbanist" w:eastAsia="Cambria" w:hAnsi="Urbanist" w:cs="Urbanist"/>
          <w:i/>
          <w:iCs/>
          <w:sz w:val="24"/>
          <w:szCs w:val="24"/>
        </w:rPr>
      </w:pPr>
      <w:r w:rsidRPr="00BB53AB">
        <w:rPr>
          <w:rFonts w:ascii="Urbanist" w:eastAsia="Cambria" w:hAnsi="Urbanist" w:cs="Urbanist"/>
          <w:i/>
          <w:iCs/>
          <w:sz w:val="24"/>
          <w:szCs w:val="24"/>
        </w:rPr>
        <w:t xml:space="preserve">Cette année, nous avons le plaisir de vous présenter </w:t>
      </w:r>
      <w:r w:rsidR="00A6027D" w:rsidRPr="00BB53AB">
        <w:rPr>
          <w:rFonts w:ascii="Urbanist" w:eastAsia="Cambria" w:hAnsi="Urbanist" w:cs="Urbanist"/>
          <w:i/>
          <w:iCs/>
          <w:sz w:val="24"/>
          <w:szCs w:val="24"/>
        </w:rPr>
        <w:t>trois</w:t>
      </w:r>
      <w:r w:rsidRPr="00BB53AB">
        <w:rPr>
          <w:rFonts w:ascii="Urbanist" w:eastAsia="Cambria" w:hAnsi="Urbanist" w:cs="Urbanist"/>
          <w:i/>
          <w:iCs/>
          <w:sz w:val="24"/>
          <w:szCs w:val="24"/>
        </w:rPr>
        <w:t xml:space="preserve"> fantastiques projets qui nous tiennent à cœur ! </w:t>
      </w:r>
    </w:p>
    <w:p w14:paraId="199C8851" w14:textId="0BCD5498" w:rsidR="00A6027D" w:rsidRPr="00BB53AB" w:rsidRDefault="00A6027D" w:rsidP="001122AB">
      <w:pPr>
        <w:jc w:val="both"/>
        <w:rPr>
          <w:rFonts w:ascii="Urbanist" w:eastAsia="Cambria" w:hAnsi="Urbanist" w:cs="Urbanist"/>
          <w:i/>
          <w:iCs/>
          <w:sz w:val="24"/>
          <w:szCs w:val="24"/>
        </w:rPr>
      </w:pPr>
    </w:p>
    <w:p w14:paraId="663FB10F" w14:textId="4BEB97ED" w:rsidR="00BB53AB" w:rsidRPr="00BB53AB" w:rsidRDefault="00BB53AB" w:rsidP="00BB53AB">
      <w:pPr>
        <w:jc w:val="both"/>
        <w:rPr>
          <w:rFonts w:ascii="Urbanist" w:eastAsia="Cambria" w:hAnsi="Urbanist" w:cs="Urbanist"/>
          <w:i/>
          <w:iCs/>
          <w:sz w:val="24"/>
          <w:szCs w:val="24"/>
        </w:rPr>
      </w:pPr>
      <w:r w:rsidRPr="00BB53AB">
        <w:rPr>
          <w:rFonts w:ascii="Urbanist" w:eastAsia="Cambria" w:hAnsi="Urbanist" w:cs="Urbanist"/>
          <w:i/>
          <w:iCs/>
          <w:sz w:val="24"/>
          <w:szCs w:val="24"/>
        </w:rPr>
        <w:t xml:space="preserve">Une projection d’un documentaire d’activistes écologiques européens, une semaine consacrée à l’environnement pour tout le campus </w:t>
      </w:r>
      <w:proofErr w:type="spellStart"/>
      <w:r w:rsidRPr="00BB53AB">
        <w:rPr>
          <w:rFonts w:ascii="Urbanist" w:eastAsia="Cambria" w:hAnsi="Urbanist" w:cs="Urbanist"/>
          <w:i/>
          <w:iCs/>
          <w:sz w:val="24"/>
          <w:szCs w:val="24"/>
        </w:rPr>
        <w:t>Unil</w:t>
      </w:r>
      <w:proofErr w:type="spellEnd"/>
      <w:r w:rsidRPr="00BB53AB">
        <w:rPr>
          <w:rFonts w:ascii="Urbanist" w:eastAsia="Cambria" w:hAnsi="Urbanist" w:cs="Urbanist"/>
          <w:i/>
          <w:iCs/>
          <w:sz w:val="24"/>
          <w:szCs w:val="24"/>
        </w:rPr>
        <w:t>-EPFL ainsi que la mise en place d’un jeu pédagogique sur les monnaies locales</w:t>
      </w:r>
      <w:r>
        <w:rPr>
          <w:rFonts w:ascii="Urbanist" w:eastAsia="Cambria" w:hAnsi="Urbanist" w:cs="Urbanist"/>
          <w:i/>
          <w:iCs/>
          <w:sz w:val="24"/>
          <w:szCs w:val="24"/>
        </w:rPr>
        <w:t> :</w:t>
      </w:r>
      <w:r w:rsidRPr="00BB53AB">
        <w:rPr>
          <w:rFonts w:ascii="Urbanist" w:eastAsia="Cambria" w:hAnsi="Urbanist" w:cs="Urbanist"/>
          <w:i/>
          <w:iCs/>
          <w:sz w:val="24"/>
          <w:szCs w:val="24"/>
        </w:rPr>
        <w:t xml:space="preserve"> </w:t>
      </w:r>
      <w:r>
        <w:rPr>
          <w:rFonts w:ascii="Urbanist" w:eastAsia="Cambria" w:hAnsi="Urbanist" w:cs="Urbanist"/>
          <w:i/>
          <w:iCs/>
          <w:sz w:val="24"/>
          <w:szCs w:val="24"/>
        </w:rPr>
        <w:t>t</w:t>
      </w:r>
      <w:r w:rsidRPr="00BB53AB">
        <w:rPr>
          <w:rFonts w:ascii="Urbanist" w:eastAsia="Cambria" w:hAnsi="Urbanist" w:cs="Urbanist"/>
          <w:i/>
          <w:iCs/>
          <w:sz w:val="24"/>
          <w:szCs w:val="24"/>
        </w:rPr>
        <w:t>ou</w:t>
      </w:r>
      <w:r>
        <w:rPr>
          <w:rFonts w:ascii="Urbanist" w:eastAsia="Cambria" w:hAnsi="Urbanist" w:cs="Urbanist"/>
          <w:i/>
          <w:iCs/>
          <w:sz w:val="24"/>
          <w:szCs w:val="24"/>
        </w:rPr>
        <w:t>t</w:t>
      </w:r>
      <w:r w:rsidRPr="00BB53AB">
        <w:rPr>
          <w:rFonts w:ascii="Urbanist" w:eastAsia="Cambria" w:hAnsi="Urbanist" w:cs="Urbanist"/>
          <w:i/>
          <w:iCs/>
          <w:sz w:val="24"/>
          <w:szCs w:val="24"/>
        </w:rPr>
        <w:t xml:space="preserve"> cela sera réalisable en partie grâce à vos subventions. Si cela vous intéresse, nous vous invitons donc à lire le descriptif de chacun de ces projets, afin que vous puissiez vous en faire une meilleure idée, nous nous réjouissons d’entendre de vos nouvelles !  </w:t>
      </w:r>
    </w:p>
    <w:p w14:paraId="4F37E134" w14:textId="77777777" w:rsidR="001122AB" w:rsidRPr="00BB53AB" w:rsidRDefault="001122AB" w:rsidP="001122AB">
      <w:pPr>
        <w:jc w:val="both"/>
        <w:rPr>
          <w:rFonts w:ascii="Urbanist" w:eastAsia="Cambria" w:hAnsi="Urbanist" w:cs="Urbanist"/>
          <w:i/>
          <w:iCs/>
          <w:sz w:val="24"/>
          <w:szCs w:val="24"/>
        </w:rPr>
      </w:pPr>
    </w:p>
    <w:p w14:paraId="7801CE6D" w14:textId="77777777" w:rsidR="00BB53AB" w:rsidRDefault="001122AB" w:rsidP="00BB53AB">
      <w:pPr>
        <w:jc w:val="both"/>
        <w:rPr>
          <w:rFonts w:ascii="Urbanist" w:eastAsia="Cambria" w:hAnsi="Urbanist" w:cs="Urbanist"/>
          <w:i/>
          <w:iCs/>
          <w:sz w:val="24"/>
          <w:szCs w:val="24"/>
        </w:rPr>
      </w:pPr>
      <w:r w:rsidRPr="00BB53AB">
        <w:rPr>
          <w:rFonts w:ascii="Urbanist" w:eastAsia="Cambria" w:hAnsi="Urbanist" w:cs="Urbanist"/>
          <w:i/>
          <w:iCs/>
          <w:sz w:val="24"/>
          <w:szCs w:val="24"/>
        </w:rPr>
        <w:t xml:space="preserve">Nous sommes évidemment ouverts à toutes questions et suggestions pour ces </w:t>
      </w:r>
      <w:r w:rsidR="00BB53AB" w:rsidRPr="00BB53AB">
        <w:rPr>
          <w:rFonts w:ascii="Urbanist" w:eastAsia="Cambria" w:hAnsi="Urbanist" w:cs="Urbanist"/>
          <w:i/>
          <w:iCs/>
          <w:sz w:val="24"/>
          <w:szCs w:val="24"/>
        </w:rPr>
        <w:t>trois</w:t>
      </w:r>
      <w:r w:rsidRPr="00BB53AB">
        <w:rPr>
          <w:rFonts w:ascii="Urbanist" w:eastAsia="Cambria" w:hAnsi="Urbanist" w:cs="Urbanist"/>
          <w:i/>
          <w:iCs/>
          <w:sz w:val="24"/>
          <w:szCs w:val="24"/>
        </w:rPr>
        <w:t xml:space="preserve"> projets, et nous nous réjouissons de ces collaborations entre nos deux associations.</w:t>
      </w:r>
      <w:bookmarkStart w:id="3" w:name="_sb9h1vxxszlj" w:colFirst="0" w:colLast="0"/>
      <w:bookmarkEnd w:id="3"/>
    </w:p>
    <w:p w14:paraId="0DE14105" w14:textId="77777777" w:rsidR="00BB53AB" w:rsidRDefault="00BB53AB" w:rsidP="00BB53AB">
      <w:pPr>
        <w:jc w:val="both"/>
        <w:rPr>
          <w:rFonts w:ascii="Urbanist" w:eastAsia="Cambria" w:hAnsi="Urbanist" w:cs="Urbanist"/>
          <w:i/>
          <w:iCs/>
          <w:sz w:val="24"/>
          <w:szCs w:val="24"/>
        </w:rPr>
      </w:pPr>
    </w:p>
    <w:p w14:paraId="149D97BA" w14:textId="77777777" w:rsidR="00BB53AB" w:rsidRDefault="00BB53AB" w:rsidP="00BB53AB">
      <w:pPr>
        <w:jc w:val="both"/>
        <w:rPr>
          <w:rFonts w:ascii="Urbanist" w:eastAsia="Cambria" w:hAnsi="Urbanist" w:cs="Urbanist"/>
          <w:i/>
          <w:iCs/>
          <w:sz w:val="24"/>
          <w:szCs w:val="24"/>
        </w:rPr>
      </w:pPr>
      <w:r>
        <w:rPr>
          <w:rFonts w:ascii="Urbanist" w:eastAsia="Cambria" w:hAnsi="Urbanist" w:cs="Urbanist"/>
          <w:i/>
          <w:iCs/>
          <w:sz w:val="24"/>
          <w:szCs w:val="24"/>
        </w:rPr>
        <w:t xml:space="preserve">Pour le comité </w:t>
      </w:r>
      <w:proofErr w:type="spellStart"/>
      <w:r>
        <w:rPr>
          <w:rFonts w:ascii="Urbanist" w:eastAsia="Cambria" w:hAnsi="Urbanist" w:cs="Urbanist"/>
          <w:i/>
          <w:iCs/>
          <w:sz w:val="24"/>
          <w:szCs w:val="24"/>
        </w:rPr>
        <w:t>Unipoly</w:t>
      </w:r>
      <w:proofErr w:type="spellEnd"/>
      <w:r>
        <w:rPr>
          <w:rFonts w:ascii="Urbanist" w:eastAsia="Cambria" w:hAnsi="Urbanist" w:cs="Urbanist"/>
          <w:i/>
          <w:iCs/>
          <w:sz w:val="24"/>
          <w:szCs w:val="24"/>
        </w:rPr>
        <w:t xml:space="preserve">, </w:t>
      </w:r>
    </w:p>
    <w:p w14:paraId="4DD3B8B7" w14:textId="6BD98437" w:rsidR="004F4E0A" w:rsidRPr="009E70D0" w:rsidRDefault="00BB53AB" w:rsidP="009E70D0">
      <w:pPr>
        <w:jc w:val="both"/>
        <w:rPr>
          <w:rFonts w:ascii="Urbanist" w:eastAsia="Cambria" w:hAnsi="Urbanist" w:cs="Urbanist"/>
          <w:i/>
          <w:iCs/>
          <w:sz w:val="24"/>
          <w:szCs w:val="24"/>
        </w:rPr>
      </w:pPr>
      <w:r>
        <w:rPr>
          <w:rFonts w:ascii="Urbanist" w:eastAsia="Cambria" w:hAnsi="Urbanist" w:cs="Urbanist"/>
          <w:i/>
          <w:iCs/>
          <w:sz w:val="24"/>
          <w:szCs w:val="24"/>
        </w:rPr>
        <w:t xml:space="preserve">Clara Tavernier, Sylvain </w:t>
      </w:r>
      <w:proofErr w:type="spellStart"/>
      <w:r>
        <w:rPr>
          <w:rFonts w:ascii="Urbanist" w:eastAsia="Cambria" w:hAnsi="Urbanist" w:cs="Urbanist"/>
          <w:i/>
          <w:iCs/>
          <w:sz w:val="24"/>
          <w:szCs w:val="24"/>
        </w:rPr>
        <w:t>Sénéclauze</w:t>
      </w:r>
      <w:proofErr w:type="spellEnd"/>
      <w:r>
        <w:rPr>
          <w:rFonts w:ascii="Urbanist" w:eastAsia="Cambria" w:hAnsi="Urbanist" w:cs="Urbanist"/>
          <w:i/>
          <w:iCs/>
          <w:sz w:val="24"/>
          <w:szCs w:val="24"/>
        </w:rPr>
        <w:t xml:space="preserve"> et Théodore Savary, responsables du Secrétariat Général</w:t>
      </w:r>
      <w:r w:rsidR="0074080E" w:rsidRPr="001122AB">
        <w:rPr>
          <w:rFonts w:ascii="Urbanist" w:hAnsi="Urbanist" w:cs="Urbanist"/>
          <w:sz w:val="44"/>
          <w:szCs w:val="44"/>
        </w:rPr>
        <w:br w:type="page"/>
      </w:r>
      <w:bookmarkStart w:id="4" w:name="_6dzc84k7hcku" w:colFirst="0" w:colLast="0"/>
      <w:bookmarkStart w:id="5" w:name="_ux8vqzinzk4n" w:colFirst="0" w:colLast="0"/>
      <w:bookmarkStart w:id="6" w:name="_2o5jvahwrk20" w:colFirst="0" w:colLast="0"/>
      <w:bookmarkEnd w:id="4"/>
      <w:bookmarkEnd w:id="5"/>
      <w:bookmarkEnd w:id="6"/>
    </w:p>
    <w:p w14:paraId="4E62151A" w14:textId="77777777" w:rsidR="004F4E0A" w:rsidRPr="001122AB" w:rsidRDefault="0074080E">
      <w:pPr>
        <w:pStyle w:val="Titre1"/>
        <w:jc w:val="both"/>
        <w:rPr>
          <w:rFonts w:ascii="Urbanist" w:eastAsia="Cambria" w:hAnsi="Urbanist" w:cs="Urbanist"/>
          <w:b/>
          <w:sz w:val="44"/>
          <w:szCs w:val="44"/>
        </w:rPr>
      </w:pPr>
      <w:bookmarkStart w:id="7" w:name="_qo2vo0d7qkvm" w:colFirst="0" w:colLast="0"/>
      <w:bookmarkStart w:id="8" w:name="_Toc125626939"/>
      <w:bookmarkStart w:id="9" w:name="_Toc125638637"/>
      <w:bookmarkEnd w:id="7"/>
      <w:r w:rsidRPr="001122AB">
        <w:rPr>
          <w:rFonts w:ascii="Urbanist" w:eastAsia="Cambria" w:hAnsi="Urbanist" w:cs="Urbanist"/>
          <w:b/>
          <w:sz w:val="44"/>
          <w:szCs w:val="44"/>
        </w:rPr>
        <w:lastRenderedPageBreak/>
        <w:t>Sommaire :</w:t>
      </w:r>
      <w:bookmarkEnd w:id="8"/>
      <w:bookmarkEnd w:id="9"/>
    </w:p>
    <w:p w14:paraId="23D0715F" w14:textId="77777777" w:rsidR="004F4E0A" w:rsidRPr="001122AB" w:rsidRDefault="004F4E0A">
      <w:pPr>
        <w:jc w:val="both"/>
        <w:rPr>
          <w:rFonts w:ascii="Urbanist" w:eastAsia="Cambria" w:hAnsi="Urbanist" w:cs="Urbanist"/>
          <w:b/>
          <w:sz w:val="24"/>
          <w:szCs w:val="24"/>
        </w:rPr>
      </w:pPr>
    </w:p>
    <w:sdt>
      <w:sdtPr>
        <w:rPr>
          <w:rFonts w:ascii="Urbanist" w:hAnsi="Urbanist" w:cs="Urbanist"/>
          <w:sz w:val="24"/>
          <w:szCs w:val="24"/>
        </w:rPr>
        <w:id w:val="367497715"/>
        <w:docPartObj>
          <w:docPartGallery w:val="Table of Contents"/>
          <w:docPartUnique/>
        </w:docPartObj>
      </w:sdtPr>
      <w:sdtContent>
        <w:p w14:paraId="56D047AD" w14:textId="6A0B06FD" w:rsidR="00EA58BD" w:rsidRDefault="0074080E">
          <w:pPr>
            <w:pStyle w:val="TM1"/>
            <w:tabs>
              <w:tab w:val="right" w:pos="9019"/>
            </w:tabs>
            <w:rPr>
              <w:rFonts w:asciiTheme="minorHAnsi" w:eastAsiaTheme="minorEastAsia" w:hAnsiTheme="minorHAnsi" w:cstheme="minorBidi"/>
              <w:noProof/>
              <w:lang w:val="fr-FR" w:eastAsia="zh-CN"/>
            </w:rPr>
          </w:pPr>
          <w:r w:rsidRPr="001122AB">
            <w:rPr>
              <w:rFonts w:ascii="Urbanist" w:hAnsi="Urbanist" w:cs="Urbanist"/>
              <w:sz w:val="24"/>
              <w:szCs w:val="24"/>
            </w:rPr>
            <w:fldChar w:fldCharType="begin"/>
          </w:r>
          <w:r w:rsidRPr="001122AB">
            <w:rPr>
              <w:rFonts w:ascii="Urbanist" w:hAnsi="Urbanist" w:cs="Urbanist"/>
              <w:sz w:val="24"/>
              <w:szCs w:val="24"/>
            </w:rPr>
            <w:instrText xml:space="preserve"> TOC \h \u \z </w:instrText>
          </w:r>
          <w:r w:rsidRPr="001122AB">
            <w:rPr>
              <w:rFonts w:ascii="Urbanist" w:hAnsi="Urbanist" w:cs="Urbanist"/>
              <w:sz w:val="24"/>
              <w:szCs w:val="24"/>
            </w:rPr>
            <w:fldChar w:fldCharType="separate"/>
          </w:r>
          <w:hyperlink w:anchor="_Toc125638638" w:history="1">
            <w:r w:rsidR="00EA58BD" w:rsidRPr="00106056">
              <w:rPr>
                <w:rStyle w:val="Lienhypertexte"/>
                <w:rFonts w:ascii="Urbanist" w:eastAsia="Cambria" w:hAnsi="Urbanist" w:cs="Urbanist"/>
                <w:b/>
                <w:noProof/>
              </w:rPr>
              <w:t>Résumé des dépenses</w:t>
            </w:r>
            <w:r w:rsidR="00EA58BD">
              <w:rPr>
                <w:noProof/>
                <w:webHidden/>
              </w:rPr>
              <w:tab/>
            </w:r>
            <w:r w:rsidR="00EA58BD">
              <w:rPr>
                <w:noProof/>
                <w:webHidden/>
              </w:rPr>
              <w:fldChar w:fldCharType="begin"/>
            </w:r>
            <w:r w:rsidR="00EA58BD">
              <w:rPr>
                <w:noProof/>
                <w:webHidden/>
              </w:rPr>
              <w:instrText xml:space="preserve"> PAGEREF _Toc125638638 \h </w:instrText>
            </w:r>
            <w:r w:rsidR="00EA58BD">
              <w:rPr>
                <w:noProof/>
                <w:webHidden/>
              </w:rPr>
            </w:r>
            <w:r w:rsidR="00EA58BD">
              <w:rPr>
                <w:noProof/>
                <w:webHidden/>
              </w:rPr>
              <w:fldChar w:fldCharType="separate"/>
            </w:r>
            <w:r w:rsidR="00EA58BD">
              <w:rPr>
                <w:noProof/>
                <w:webHidden/>
              </w:rPr>
              <w:t>4</w:t>
            </w:r>
            <w:r w:rsidR="00EA58BD">
              <w:rPr>
                <w:noProof/>
                <w:webHidden/>
              </w:rPr>
              <w:fldChar w:fldCharType="end"/>
            </w:r>
          </w:hyperlink>
        </w:p>
        <w:p w14:paraId="0F5A901E" w14:textId="1739C3F0" w:rsidR="00EA58BD" w:rsidRDefault="00EA58BD">
          <w:pPr>
            <w:pStyle w:val="TM1"/>
            <w:tabs>
              <w:tab w:val="right" w:pos="9019"/>
            </w:tabs>
            <w:rPr>
              <w:rFonts w:asciiTheme="minorHAnsi" w:eastAsiaTheme="minorEastAsia" w:hAnsiTheme="minorHAnsi" w:cstheme="minorBidi"/>
              <w:noProof/>
              <w:lang w:val="fr-FR" w:eastAsia="zh-CN"/>
            </w:rPr>
          </w:pPr>
          <w:hyperlink w:anchor="_Toc125638639" w:history="1">
            <w:r w:rsidRPr="00106056">
              <w:rPr>
                <w:rStyle w:val="Lienhypertexte"/>
                <w:rFonts w:ascii="Urbanist" w:eastAsia="Cambria" w:hAnsi="Urbanist" w:cs="Urbanist"/>
                <w:b/>
                <w:noProof/>
              </w:rPr>
              <w:t>Projection-Discussion « Par où commencer »</w:t>
            </w:r>
            <w:r>
              <w:rPr>
                <w:noProof/>
                <w:webHidden/>
              </w:rPr>
              <w:tab/>
            </w:r>
            <w:r>
              <w:rPr>
                <w:noProof/>
                <w:webHidden/>
              </w:rPr>
              <w:fldChar w:fldCharType="begin"/>
            </w:r>
            <w:r>
              <w:rPr>
                <w:noProof/>
                <w:webHidden/>
              </w:rPr>
              <w:instrText xml:space="preserve"> PAGEREF _Toc125638639 \h </w:instrText>
            </w:r>
            <w:r>
              <w:rPr>
                <w:noProof/>
                <w:webHidden/>
              </w:rPr>
            </w:r>
            <w:r>
              <w:rPr>
                <w:noProof/>
                <w:webHidden/>
              </w:rPr>
              <w:fldChar w:fldCharType="separate"/>
            </w:r>
            <w:r>
              <w:rPr>
                <w:noProof/>
                <w:webHidden/>
              </w:rPr>
              <w:t>5</w:t>
            </w:r>
            <w:r>
              <w:rPr>
                <w:noProof/>
                <w:webHidden/>
              </w:rPr>
              <w:fldChar w:fldCharType="end"/>
            </w:r>
          </w:hyperlink>
        </w:p>
        <w:p w14:paraId="5809305B" w14:textId="39951772" w:rsidR="00EA58BD" w:rsidRDefault="00EA58BD">
          <w:pPr>
            <w:pStyle w:val="TM1"/>
            <w:tabs>
              <w:tab w:val="right" w:pos="9019"/>
            </w:tabs>
            <w:rPr>
              <w:rFonts w:asciiTheme="minorHAnsi" w:eastAsiaTheme="minorEastAsia" w:hAnsiTheme="minorHAnsi" w:cstheme="minorBidi"/>
              <w:noProof/>
              <w:lang w:val="fr-FR" w:eastAsia="zh-CN"/>
            </w:rPr>
          </w:pPr>
          <w:hyperlink w:anchor="_Toc125638641" w:history="1">
            <w:r w:rsidRPr="00106056">
              <w:rPr>
                <w:rStyle w:val="Lienhypertexte"/>
                <w:rFonts w:ascii="Urbanist" w:eastAsia="Cambria" w:hAnsi="Urbanist" w:cs="Urbanist"/>
                <w:b/>
                <w:noProof/>
              </w:rPr>
              <w:t>Semaine de la Durabilité</w:t>
            </w:r>
            <w:r>
              <w:rPr>
                <w:noProof/>
                <w:webHidden/>
              </w:rPr>
              <w:tab/>
            </w:r>
            <w:r>
              <w:rPr>
                <w:noProof/>
                <w:webHidden/>
              </w:rPr>
              <w:fldChar w:fldCharType="begin"/>
            </w:r>
            <w:r>
              <w:rPr>
                <w:noProof/>
                <w:webHidden/>
              </w:rPr>
              <w:instrText xml:space="preserve"> PAGEREF _Toc125638641 \h </w:instrText>
            </w:r>
            <w:r>
              <w:rPr>
                <w:noProof/>
                <w:webHidden/>
              </w:rPr>
            </w:r>
            <w:r>
              <w:rPr>
                <w:noProof/>
                <w:webHidden/>
              </w:rPr>
              <w:fldChar w:fldCharType="separate"/>
            </w:r>
            <w:r>
              <w:rPr>
                <w:noProof/>
                <w:webHidden/>
              </w:rPr>
              <w:t>6</w:t>
            </w:r>
            <w:r>
              <w:rPr>
                <w:noProof/>
                <w:webHidden/>
              </w:rPr>
              <w:fldChar w:fldCharType="end"/>
            </w:r>
          </w:hyperlink>
        </w:p>
        <w:p w14:paraId="0C9A9343" w14:textId="797BBE2F" w:rsidR="004F4E0A" w:rsidRPr="009F4ADD" w:rsidRDefault="00EA58BD" w:rsidP="009F4ADD">
          <w:pPr>
            <w:pStyle w:val="TM1"/>
            <w:tabs>
              <w:tab w:val="right" w:pos="9019"/>
            </w:tabs>
            <w:rPr>
              <w:rFonts w:asciiTheme="minorHAnsi" w:eastAsiaTheme="minorEastAsia" w:hAnsiTheme="minorHAnsi" w:cstheme="minorBidi"/>
              <w:noProof/>
              <w:lang w:val="fr-FR" w:eastAsia="zh-CN"/>
            </w:rPr>
          </w:pPr>
          <w:hyperlink w:anchor="_Toc125638646" w:history="1">
            <w:r w:rsidRPr="00106056">
              <w:rPr>
                <w:rStyle w:val="Lienhypertexte"/>
                <w:rFonts w:ascii="Urbanist" w:eastAsia="Cambria" w:hAnsi="Urbanist" w:cs="Urbanist"/>
                <w:b/>
                <w:noProof/>
              </w:rPr>
              <w:t>Conférences jouées</w:t>
            </w:r>
            <w:r>
              <w:rPr>
                <w:noProof/>
                <w:webHidden/>
              </w:rPr>
              <w:tab/>
            </w:r>
            <w:r>
              <w:rPr>
                <w:noProof/>
                <w:webHidden/>
              </w:rPr>
              <w:fldChar w:fldCharType="begin"/>
            </w:r>
            <w:r>
              <w:rPr>
                <w:noProof/>
                <w:webHidden/>
              </w:rPr>
              <w:instrText xml:space="preserve"> PAGEREF _Toc125638646 \h </w:instrText>
            </w:r>
            <w:r>
              <w:rPr>
                <w:noProof/>
                <w:webHidden/>
              </w:rPr>
            </w:r>
            <w:r>
              <w:rPr>
                <w:noProof/>
                <w:webHidden/>
              </w:rPr>
              <w:fldChar w:fldCharType="separate"/>
            </w:r>
            <w:r>
              <w:rPr>
                <w:noProof/>
                <w:webHidden/>
              </w:rPr>
              <w:t>8</w:t>
            </w:r>
            <w:r>
              <w:rPr>
                <w:noProof/>
                <w:webHidden/>
              </w:rPr>
              <w:fldChar w:fldCharType="end"/>
            </w:r>
          </w:hyperlink>
          <w:r w:rsidR="0074080E" w:rsidRPr="001122AB">
            <w:rPr>
              <w:rFonts w:ascii="Urbanist" w:hAnsi="Urbanist" w:cs="Urbanist"/>
              <w:sz w:val="24"/>
              <w:szCs w:val="24"/>
            </w:rPr>
            <w:fldChar w:fldCharType="end"/>
          </w:r>
        </w:p>
      </w:sdtContent>
    </w:sdt>
    <w:p w14:paraId="5055337D" w14:textId="0709F068" w:rsidR="004F4E0A" w:rsidRPr="00181D08" w:rsidRDefault="0074080E" w:rsidP="00181D08">
      <w:pPr>
        <w:pStyle w:val="Titre2"/>
        <w:rPr>
          <w:rFonts w:ascii="Urbanist" w:hAnsi="Urbanist" w:cs="Urbanist"/>
          <w:sz w:val="36"/>
          <w:szCs w:val="36"/>
        </w:rPr>
      </w:pPr>
      <w:bookmarkStart w:id="10" w:name="_29vvt5imbdxa" w:colFirst="0" w:colLast="0"/>
      <w:bookmarkEnd w:id="10"/>
      <w:r w:rsidRPr="001122AB">
        <w:rPr>
          <w:rFonts w:ascii="Urbanist" w:hAnsi="Urbanist" w:cs="Urbanist"/>
          <w:sz w:val="24"/>
          <w:szCs w:val="24"/>
        </w:rPr>
        <w:br w:type="page"/>
      </w:r>
    </w:p>
    <w:p w14:paraId="6FA518E0" w14:textId="17383512" w:rsidR="004F4E0A" w:rsidRPr="001122AB" w:rsidRDefault="0074080E">
      <w:pPr>
        <w:pStyle w:val="Titre1"/>
        <w:jc w:val="both"/>
        <w:rPr>
          <w:rFonts w:ascii="Urbanist" w:eastAsia="Cambria" w:hAnsi="Urbanist" w:cs="Urbanist"/>
          <w:b/>
          <w:sz w:val="44"/>
          <w:szCs w:val="44"/>
        </w:rPr>
      </w:pPr>
      <w:bookmarkStart w:id="11" w:name="_ey4yutylo5kq" w:colFirst="0" w:colLast="0"/>
      <w:bookmarkStart w:id="12" w:name="_Toc125638638"/>
      <w:bookmarkEnd w:id="11"/>
      <w:r w:rsidRPr="001122AB">
        <w:rPr>
          <w:rFonts w:ascii="Urbanist" w:eastAsia="Cambria" w:hAnsi="Urbanist" w:cs="Urbanist"/>
          <w:b/>
          <w:sz w:val="44"/>
          <w:szCs w:val="44"/>
        </w:rPr>
        <w:lastRenderedPageBreak/>
        <w:t>Résumé des dépenses</w:t>
      </w:r>
      <w:bookmarkEnd w:id="12"/>
    </w:p>
    <w:p w14:paraId="2BB83ABE" w14:textId="77777777" w:rsidR="004F4E0A" w:rsidRPr="001122AB" w:rsidRDefault="004F4E0A">
      <w:pPr>
        <w:rPr>
          <w:rFonts w:ascii="Urbanist" w:hAnsi="Urbanist" w:cs="Urbanist"/>
          <w:sz w:val="24"/>
          <w:szCs w:val="24"/>
        </w:rPr>
      </w:pPr>
    </w:p>
    <w:p w14:paraId="55B25E1E" w14:textId="77777777" w:rsidR="004F4E0A" w:rsidRPr="001122AB" w:rsidRDefault="004F4E0A">
      <w:pPr>
        <w:rPr>
          <w:rFonts w:ascii="Urbanist" w:hAnsi="Urbanist" w:cs="Urbanist"/>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gridCol w:w="3936"/>
      </w:tblGrid>
      <w:tr w:rsidR="004F4E0A" w:rsidRPr="001122AB" w14:paraId="36C8A9AB" w14:textId="77777777" w:rsidTr="00E86146">
        <w:trPr>
          <w:trHeight w:val="447"/>
        </w:trPr>
        <w:tc>
          <w:tcPr>
            <w:tcW w:w="5093" w:type="dxa"/>
            <w:shd w:val="clear" w:color="auto" w:fill="D0E0E3"/>
            <w:tcMar>
              <w:top w:w="100" w:type="dxa"/>
              <w:left w:w="100" w:type="dxa"/>
              <w:bottom w:w="100" w:type="dxa"/>
              <w:right w:w="100" w:type="dxa"/>
            </w:tcMar>
          </w:tcPr>
          <w:p w14:paraId="36D18F99" w14:textId="77777777" w:rsidR="004F4E0A" w:rsidRPr="001122AB" w:rsidRDefault="0074080E">
            <w:pPr>
              <w:widowControl w:val="0"/>
              <w:spacing w:line="240" w:lineRule="auto"/>
              <w:rPr>
                <w:rFonts w:ascii="Urbanist" w:hAnsi="Urbanist" w:cs="Urbanist"/>
                <w:b/>
                <w:sz w:val="24"/>
                <w:szCs w:val="24"/>
              </w:rPr>
            </w:pPr>
            <w:r w:rsidRPr="001122AB">
              <w:rPr>
                <w:rFonts w:ascii="Urbanist" w:hAnsi="Urbanist" w:cs="Urbanist"/>
                <w:b/>
                <w:sz w:val="24"/>
                <w:szCs w:val="24"/>
              </w:rPr>
              <w:t>Projet</w:t>
            </w:r>
          </w:p>
        </w:tc>
        <w:tc>
          <w:tcPr>
            <w:tcW w:w="3936" w:type="dxa"/>
            <w:shd w:val="clear" w:color="auto" w:fill="D0E0E3"/>
            <w:tcMar>
              <w:top w:w="100" w:type="dxa"/>
              <w:left w:w="100" w:type="dxa"/>
              <w:bottom w:w="100" w:type="dxa"/>
              <w:right w:w="100" w:type="dxa"/>
            </w:tcMar>
          </w:tcPr>
          <w:p w14:paraId="207EAD3C" w14:textId="77777777" w:rsidR="004F4E0A" w:rsidRPr="001122AB" w:rsidRDefault="0074080E">
            <w:pPr>
              <w:widowControl w:val="0"/>
              <w:spacing w:line="240" w:lineRule="auto"/>
              <w:rPr>
                <w:rFonts w:ascii="Urbanist" w:hAnsi="Urbanist" w:cs="Urbanist"/>
                <w:b/>
                <w:sz w:val="24"/>
                <w:szCs w:val="24"/>
              </w:rPr>
            </w:pPr>
            <w:r w:rsidRPr="001122AB">
              <w:rPr>
                <w:rFonts w:ascii="Urbanist" w:hAnsi="Urbanist" w:cs="Urbanist"/>
                <w:b/>
                <w:sz w:val="24"/>
                <w:szCs w:val="24"/>
              </w:rPr>
              <w:t>Montant demandé</w:t>
            </w:r>
          </w:p>
        </w:tc>
      </w:tr>
      <w:tr w:rsidR="004F4E0A" w:rsidRPr="001122AB" w14:paraId="39B7E3ED" w14:textId="77777777" w:rsidTr="00E86146">
        <w:tc>
          <w:tcPr>
            <w:tcW w:w="5093" w:type="dxa"/>
            <w:shd w:val="clear" w:color="auto" w:fill="auto"/>
            <w:tcMar>
              <w:top w:w="100" w:type="dxa"/>
              <w:left w:w="100" w:type="dxa"/>
              <w:bottom w:w="100" w:type="dxa"/>
              <w:right w:w="100" w:type="dxa"/>
            </w:tcMar>
          </w:tcPr>
          <w:p w14:paraId="4B21DAEA" w14:textId="0613DABA" w:rsidR="004F4E0A" w:rsidRPr="001122AB" w:rsidRDefault="00E86146">
            <w:pPr>
              <w:widowControl w:val="0"/>
              <w:spacing w:line="240" w:lineRule="auto"/>
              <w:rPr>
                <w:rFonts w:ascii="Urbanist" w:hAnsi="Urbanist" w:cs="Urbanist"/>
                <w:sz w:val="24"/>
                <w:szCs w:val="24"/>
              </w:rPr>
            </w:pPr>
            <w:r>
              <w:rPr>
                <w:rFonts w:ascii="Urbanist" w:hAnsi="Urbanist" w:cs="Urbanist"/>
                <w:sz w:val="24"/>
                <w:szCs w:val="24"/>
              </w:rPr>
              <w:t xml:space="preserve">Projection-Discussion </w:t>
            </w:r>
            <w:r w:rsidRPr="00D34091">
              <w:rPr>
                <w:rFonts w:ascii="Urbanist" w:eastAsia="Cambria" w:hAnsi="Urbanist" w:cs="Urbanist"/>
                <w:sz w:val="24"/>
                <w:szCs w:val="24"/>
              </w:rPr>
              <w:t>« Par où commencer »</w:t>
            </w:r>
          </w:p>
        </w:tc>
        <w:tc>
          <w:tcPr>
            <w:tcW w:w="3936" w:type="dxa"/>
            <w:shd w:val="clear" w:color="auto" w:fill="auto"/>
            <w:tcMar>
              <w:top w:w="100" w:type="dxa"/>
              <w:left w:w="100" w:type="dxa"/>
              <w:bottom w:w="100" w:type="dxa"/>
              <w:right w:w="100" w:type="dxa"/>
            </w:tcMar>
          </w:tcPr>
          <w:p w14:paraId="6CD81C05" w14:textId="38B0B6B0" w:rsidR="004F4E0A" w:rsidRPr="001122AB" w:rsidRDefault="00A6027D">
            <w:pPr>
              <w:widowControl w:val="0"/>
              <w:spacing w:line="240" w:lineRule="auto"/>
              <w:rPr>
                <w:rFonts w:ascii="Urbanist" w:hAnsi="Urbanist" w:cs="Urbanist"/>
                <w:sz w:val="24"/>
                <w:szCs w:val="24"/>
              </w:rPr>
            </w:pPr>
            <w:r>
              <w:rPr>
                <w:rFonts w:ascii="Urbanist" w:hAnsi="Urbanist" w:cs="Urbanist"/>
                <w:sz w:val="24"/>
                <w:szCs w:val="24"/>
              </w:rPr>
              <w:t>500</w:t>
            </w:r>
          </w:p>
        </w:tc>
      </w:tr>
      <w:tr w:rsidR="004A0D1E" w:rsidRPr="001122AB" w14:paraId="3C44BA7F" w14:textId="77777777" w:rsidTr="00E86146">
        <w:tc>
          <w:tcPr>
            <w:tcW w:w="5093" w:type="dxa"/>
            <w:shd w:val="clear" w:color="auto" w:fill="auto"/>
            <w:tcMar>
              <w:top w:w="100" w:type="dxa"/>
              <w:left w:w="100" w:type="dxa"/>
              <w:bottom w:w="100" w:type="dxa"/>
              <w:right w:w="100" w:type="dxa"/>
            </w:tcMar>
          </w:tcPr>
          <w:p w14:paraId="466510F8" w14:textId="7F48A475" w:rsidR="004A0D1E" w:rsidRDefault="00541A99" w:rsidP="004A0D1E">
            <w:pPr>
              <w:widowControl w:val="0"/>
              <w:spacing w:line="240" w:lineRule="auto"/>
              <w:rPr>
                <w:rFonts w:ascii="Urbanist" w:hAnsi="Urbanist" w:cs="Urbanist"/>
                <w:sz w:val="24"/>
                <w:szCs w:val="24"/>
              </w:rPr>
            </w:pPr>
            <w:r w:rsidRPr="001122AB">
              <w:rPr>
                <w:rFonts w:ascii="Urbanist" w:hAnsi="Urbanist" w:cs="Urbanist"/>
                <w:sz w:val="24"/>
                <w:szCs w:val="24"/>
              </w:rPr>
              <w:t>Semaine de la durabilité</w:t>
            </w:r>
          </w:p>
        </w:tc>
        <w:tc>
          <w:tcPr>
            <w:tcW w:w="3936" w:type="dxa"/>
            <w:shd w:val="clear" w:color="auto" w:fill="auto"/>
            <w:tcMar>
              <w:top w:w="100" w:type="dxa"/>
              <w:left w:w="100" w:type="dxa"/>
              <w:bottom w:w="100" w:type="dxa"/>
              <w:right w:w="100" w:type="dxa"/>
            </w:tcMar>
          </w:tcPr>
          <w:p w14:paraId="2E48DCA0" w14:textId="561FD366" w:rsidR="004A0D1E" w:rsidRPr="001122AB" w:rsidRDefault="004A0D1E" w:rsidP="004A0D1E">
            <w:pPr>
              <w:widowControl w:val="0"/>
              <w:spacing w:line="240" w:lineRule="auto"/>
              <w:rPr>
                <w:rFonts w:ascii="Urbanist" w:hAnsi="Urbanist" w:cs="Urbanist"/>
                <w:sz w:val="24"/>
                <w:szCs w:val="24"/>
              </w:rPr>
            </w:pPr>
            <w:r w:rsidRPr="001122AB">
              <w:rPr>
                <w:rFonts w:ascii="Urbanist" w:hAnsi="Urbanist" w:cs="Urbanist"/>
                <w:sz w:val="24"/>
                <w:szCs w:val="24"/>
              </w:rPr>
              <w:t>1</w:t>
            </w:r>
            <w:r w:rsidR="00A6027D">
              <w:rPr>
                <w:rFonts w:ascii="Urbanist" w:hAnsi="Urbanist" w:cs="Urbanist"/>
                <w:sz w:val="24"/>
                <w:szCs w:val="24"/>
              </w:rPr>
              <w:t>’</w:t>
            </w:r>
            <w:r w:rsidR="00541A99">
              <w:rPr>
                <w:rFonts w:ascii="Urbanist" w:hAnsi="Urbanist" w:cs="Urbanist"/>
                <w:sz w:val="24"/>
                <w:szCs w:val="24"/>
              </w:rPr>
              <w:t>0</w:t>
            </w:r>
            <w:r w:rsidRPr="001122AB">
              <w:rPr>
                <w:rFonts w:ascii="Urbanist" w:hAnsi="Urbanist" w:cs="Urbanist"/>
                <w:sz w:val="24"/>
                <w:szCs w:val="24"/>
              </w:rPr>
              <w:t>00</w:t>
            </w:r>
          </w:p>
        </w:tc>
      </w:tr>
      <w:tr w:rsidR="004F4E0A" w:rsidRPr="001122AB" w14:paraId="755C53B0" w14:textId="77777777" w:rsidTr="00E86146">
        <w:tc>
          <w:tcPr>
            <w:tcW w:w="5093" w:type="dxa"/>
            <w:tcBorders>
              <w:bottom w:val="single" w:sz="12" w:space="0" w:color="000000"/>
            </w:tcBorders>
            <w:shd w:val="clear" w:color="auto" w:fill="auto"/>
            <w:tcMar>
              <w:top w:w="100" w:type="dxa"/>
              <w:left w:w="100" w:type="dxa"/>
              <w:bottom w:w="100" w:type="dxa"/>
              <w:right w:w="100" w:type="dxa"/>
            </w:tcMar>
          </w:tcPr>
          <w:p w14:paraId="5EAFDB87" w14:textId="3B87BC92" w:rsidR="004F4E0A" w:rsidRPr="001122AB" w:rsidRDefault="00541A99">
            <w:pPr>
              <w:widowControl w:val="0"/>
              <w:spacing w:line="240" w:lineRule="auto"/>
              <w:rPr>
                <w:rFonts w:ascii="Urbanist" w:hAnsi="Urbanist" w:cs="Urbanist"/>
                <w:sz w:val="24"/>
                <w:szCs w:val="24"/>
              </w:rPr>
            </w:pPr>
            <w:r>
              <w:rPr>
                <w:rFonts w:ascii="Urbanist" w:hAnsi="Urbanist" w:cs="Urbanist"/>
                <w:sz w:val="24"/>
                <w:szCs w:val="24"/>
              </w:rPr>
              <w:t>Conférences jouées</w:t>
            </w:r>
          </w:p>
        </w:tc>
        <w:tc>
          <w:tcPr>
            <w:tcW w:w="3936" w:type="dxa"/>
            <w:tcBorders>
              <w:bottom w:val="single" w:sz="12" w:space="0" w:color="000000"/>
            </w:tcBorders>
            <w:shd w:val="clear" w:color="auto" w:fill="auto"/>
            <w:tcMar>
              <w:top w:w="100" w:type="dxa"/>
              <w:left w:w="100" w:type="dxa"/>
              <w:bottom w:w="100" w:type="dxa"/>
              <w:right w:w="100" w:type="dxa"/>
            </w:tcMar>
          </w:tcPr>
          <w:p w14:paraId="1B85C17B" w14:textId="2FFFDC48" w:rsidR="004F4E0A" w:rsidRPr="001122AB" w:rsidRDefault="0074080E">
            <w:pPr>
              <w:widowControl w:val="0"/>
              <w:spacing w:line="240" w:lineRule="auto"/>
              <w:rPr>
                <w:rFonts w:ascii="Urbanist" w:hAnsi="Urbanist" w:cs="Urbanist"/>
                <w:sz w:val="24"/>
                <w:szCs w:val="24"/>
              </w:rPr>
            </w:pPr>
            <w:r w:rsidRPr="001122AB">
              <w:rPr>
                <w:rFonts w:ascii="Urbanist" w:hAnsi="Urbanist" w:cs="Urbanist"/>
                <w:sz w:val="24"/>
                <w:szCs w:val="24"/>
              </w:rPr>
              <w:t>1</w:t>
            </w:r>
            <w:r w:rsidR="00A6027D">
              <w:rPr>
                <w:rFonts w:ascii="Urbanist" w:hAnsi="Urbanist" w:cs="Urbanist"/>
                <w:sz w:val="24"/>
                <w:szCs w:val="24"/>
              </w:rPr>
              <w:t>’</w:t>
            </w:r>
            <w:r w:rsidR="00541A99">
              <w:rPr>
                <w:rFonts w:ascii="Urbanist" w:hAnsi="Urbanist" w:cs="Urbanist"/>
                <w:sz w:val="24"/>
                <w:szCs w:val="24"/>
              </w:rPr>
              <w:t>8</w:t>
            </w:r>
            <w:r w:rsidRPr="001122AB">
              <w:rPr>
                <w:rFonts w:ascii="Urbanist" w:hAnsi="Urbanist" w:cs="Urbanist"/>
                <w:sz w:val="24"/>
                <w:szCs w:val="24"/>
              </w:rPr>
              <w:t>00</w:t>
            </w:r>
          </w:p>
        </w:tc>
      </w:tr>
      <w:tr w:rsidR="004F4E0A" w:rsidRPr="001122AB" w14:paraId="34CB5709" w14:textId="77777777" w:rsidTr="00E86146">
        <w:tc>
          <w:tcPr>
            <w:tcW w:w="5093" w:type="dxa"/>
            <w:tcBorders>
              <w:top w:val="single" w:sz="12" w:space="0" w:color="000000"/>
            </w:tcBorders>
            <w:shd w:val="clear" w:color="auto" w:fill="auto"/>
            <w:tcMar>
              <w:top w:w="100" w:type="dxa"/>
              <w:left w:w="100" w:type="dxa"/>
              <w:bottom w:w="100" w:type="dxa"/>
              <w:right w:w="100" w:type="dxa"/>
            </w:tcMar>
          </w:tcPr>
          <w:p w14:paraId="72037621" w14:textId="77777777" w:rsidR="004F4E0A" w:rsidRPr="001122AB" w:rsidRDefault="0074080E">
            <w:pPr>
              <w:widowControl w:val="0"/>
              <w:spacing w:line="240" w:lineRule="auto"/>
              <w:rPr>
                <w:rFonts w:ascii="Urbanist" w:hAnsi="Urbanist" w:cs="Urbanist"/>
                <w:b/>
                <w:sz w:val="24"/>
                <w:szCs w:val="24"/>
              </w:rPr>
            </w:pPr>
            <w:r w:rsidRPr="001122AB">
              <w:rPr>
                <w:rFonts w:ascii="Urbanist" w:hAnsi="Urbanist" w:cs="Urbanist"/>
                <w:b/>
                <w:sz w:val="24"/>
                <w:szCs w:val="24"/>
              </w:rPr>
              <w:t>Total</w:t>
            </w:r>
          </w:p>
        </w:tc>
        <w:tc>
          <w:tcPr>
            <w:tcW w:w="3936" w:type="dxa"/>
            <w:tcBorders>
              <w:top w:val="single" w:sz="12" w:space="0" w:color="000000"/>
            </w:tcBorders>
            <w:shd w:val="clear" w:color="auto" w:fill="auto"/>
            <w:tcMar>
              <w:top w:w="100" w:type="dxa"/>
              <w:left w:w="100" w:type="dxa"/>
              <w:bottom w:w="100" w:type="dxa"/>
              <w:right w:w="100" w:type="dxa"/>
            </w:tcMar>
          </w:tcPr>
          <w:p w14:paraId="09D7BF1C" w14:textId="29949BE9" w:rsidR="004F4E0A" w:rsidRPr="001122AB" w:rsidRDefault="00A6027D">
            <w:pPr>
              <w:widowControl w:val="0"/>
              <w:spacing w:line="240" w:lineRule="auto"/>
              <w:rPr>
                <w:rFonts w:ascii="Urbanist" w:hAnsi="Urbanist" w:cs="Urbanist"/>
                <w:b/>
                <w:sz w:val="24"/>
                <w:szCs w:val="24"/>
              </w:rPr>
            </w:pPr>
            <w:r>
              <w:rPr>
                <w:rFonts w:ascii="Urbanist" w:hAnsi="Urbanist" w:cs="Urbanist"/>
                <w:b/>
                <w:sz w:val="24"/>
                <w:szCs w:val="24"/>
              </w:rPr>
              <w:t>3</w:t>
            </w:r>
            <w:r w:rsidR="009F4ADD">
              <w:rPr>
                <w:rFonts w:ascii="Urbanist" w:hAnsi="Urbanist" w:cs="Urbanist"/>
                <w:b/>
                <w:sz w:val="24"/>
                <w:szCs w:val="24"/>
              </w:rPr>
              <w:t>'</w:t>
            </w:r>
            <w:r>
              <w:rPr>
                <w:rFonts w:ascii="Urbanist" w:hAnsi="Urbanist" w:cs="Urbanist"/>
                <w:b/>
                <w:sz w:val="24"/>
                <w:szCs w:val="24"/>
              </w:rPr>
              <w:t>300</w:t>
            </w:r>
            <w:r w:rsidR="009F4ADD">
              <w:rPr>
                <w:rFonts w:ascii="Urbanist" w:hAnsi="Urbanist" w:cs="Urbanist"/>
                <w:b/>
                <w:sz w:val="24"/>
                <w:szCs w:val="24"/>
              </w:rPr>
              <w:t>.-</w:t>
            </w:r>
          </w:p>
        </w:tc>
      </w:tr>
    </w:tbl>
    <w:p w14:paraId="77D6C125" w14:textId="77777777" w:rsidR="004F4E0A" w:rsidRPr="001122AB" w:rsidRDefault="004F4E0A">
      <w:pPr>
        <w:rPr>
          <w:rFonts w:ascii="Urbanist" w:hAnsi="Urbanist" w:cs="Urbanist"/>
          <w:sz w:val="24"/>
          <w:szCs w:val="24"/>
        </w:rPr>
      </w:pPr>
    </w:p>
    <w:p w14:paraId="04BC9039" w14:textId="77777777" w:rsidR="004F4E0A" w:rsidRPr="001122AB" w:rsidRDefault="0074080E">
      <w:pPr>
        <w:rPr>
          <w:rFonts w:ascii="Urbanist" w:hAnsi="Urbanist" w:cs="Urbanist"/>
          <w:sz w:val="24"/>
          <w:szCs w:val="24"/>
        </w:rPr>
      </w:pPr>
      <w:r w:rsidRPr="001122AB">
        <w:rPr>
          <w:rFonts w:ascii="Urbanist" w:hAnsi="Urbanist" w:cs="Urbanist"/>
          <w:sz w:val="24"/>
          <w:szCs w:val="24"/>
        </w:rPr>
        <w:br w:type="page"/>
      </w:r>
    </w:p>
    <w:p w14:paraId="50F57DD9" w14:textId="548B064A" w:rsidR="004F4E0A" w:rsidRPr="001122AB" w:rsidRDefault="00D34091">
      <w:pPr>
        <w:pStyle w:val="Titre1"/>
        <w:jc w:val="both"/>
        <w:rPr>
          <w:rFonts w:ascii="Urbanist" w:eastAsia="Cambria" w:hAnsi="Urbanist" w:cs="Urbanist"/>
          <w:b/>
          <w:sz w:val="44"/>
          <w:szCs w:val="44"/>
        </w:rPr>
      </w:pPr>
      <w:bookmarkStart w:id="13" w:name="_yp3b13ny20ya" w:colFirst="0" w:colLast="0"/>
      <w:bookmarkStart w:id="14" w:name="_Toc125638639"/>
      <w:bookmarkEnd w:id="13"/>
      <w:r>
        <w:rPr>
          <w:rFonts w:ascii="Urbanist" w:eastAsia="Cambria" w:hAnsi="Urbanist" w:cs="Urbanist"/>
          <w:b/>
          <w:sz w:val="44"/>
          <w:szCs w:val="44"/>
        </w:rPr>
        <w:lastRenderedPageBreak/>
        <w:t>Projection</w:t>
      </w:r>
      <w:r w:rsidR="00E86146">
        <w:rPr>
          <w:rFonts w:ascii="Urbanist" w:eastAsia="Cambria" w:hAnsi="Urbanist" w:cs="Urbanist"/>
          <w:b/>
          <w:sz w:val="44"/>
          <w:szCs w:val="44"/>
        </w:rPr>
        <w:t>-</w:t>
      </w:r>
      <w:r>
        <w:rPr>
          <w:rFonts w:ascii="Urbanist" w:eastAsia="Cambria" w:hAnsi="Urbanist" w:cs="Urbanist"/>
          <w:b/>
          <w:sz w:val="44"/>
          <w:szCs w:val="44"/>
        </w:rPr>
        <w:t>Discussion</w:t>
      </w:r>
      <w:r w:rsidR="00E86146">
        <w:rPr>
          <w:rFonts w:ascii="Urbanist" w:eastAsia="Cambria" w:hAnsi="Urbanist" w:cs="Urbanist"/>
          <w:b/>
          <w:sz w:val="44"/>
          <w:szCs w:val="44"/>
        </w:rPr>
        <w:t xml:space="preserve"> </w:t>
      </w:r>
      <w:r w:rsidR="00E86146" w:rsidRPr="00E86146">
        <w:rPr>
          <w:rFonts w:ascii="Urbanist" w:eastAsia="Cambria" w:hAnsi="Urbanist" w:cs="Urbanist"/>
          <w:b/>
          <w:sz w:val="44"/>
          <w:szCs w:val="44"/>
        </w:rPr>
        <w:t>« Par où commencer »</w:t>
      </w:r>
      <w:bookmarkEnd w:id="14"/>
      <w:r w:rsidR="00E86146">
        <w:rPr>
          <w:rFonts w:ascii="Urbanist" w:eastAsia="Cambria" w:hAnsi="Urbanist" w:cs="Urbanist"/>
          <w:b/>
          <w:sz w:val="44"/>
          <w:szCs w:val="44"/>
        </w:rPr>
        <w:t xml:space="preserve"> </w:t>
      </w:r>
    </w:p>
    <w:p w14:paraId="74E9CEF0" w14:textId="312BBA0B" w:rsidR="004F4E0A" w:rsidRPr="001122AB" w:rsidRDefault="0074080E">
      <w:pPr>
        <w:pStyle w:val="Titre3"/>
        <w:spacing w:before="0" w:after="0"/>
        <w:jc w:val="both"/>
        <w:rPr>
          <w:rFonts w:ascii="Urbanist" w:eastAsia="Cambria" w:hAnsi="Urbanist" w:cs="Urbanist"/>
          <w:color w:val="000000"/>
          <w:sz w:val="32"/>
          <w:szCs w:val="32"/>
          <w:u w:val="single"/>
        </w:rPr>
      </w:pPr>
      <w:bookmarkStart w:id="15" w:name="_pgcb2w4sz977" w:colFirst="0" w:colLast="0"/>
      <w:bookmarkStart w:id="16" w:name="_Toc125626942"/>
      <w:bookmarkStart w:id="17" w:name="_Toc125635808"/>
      <w:bookmarkStart w:id="18" w:name="_Toc125638640"/>
      <w:bookmarkEnd w:id="15"/>
      <w:r w:rsidRPr="001122AB">
        <w:rPr>
          <w:rFonts w:ascii="Urbanist" w:eastAsia="Cambria" w:hAnsi="Urbanist" w:cs="Urbanist"/>
          <w:color w:val="000000"/>
          <w:sz w:val="32"/>
          <w:szCs w:val="32"/>
          <w:u w:val="single"/>
        </w:rPr>
        <w:t>Présentation générale</w:t>
      </w:r>
      <w:r w:rsidR="00E41278" w:rsidRPr="001122AB">
        <w:rPr>
          <w:rFonts w:ascii="Urbanist" w:eastAsia="Cambria" w:hAnsi="Urbanist" w:cs="Urbanist"/>
          <w:color w:val="000000"/>
          <w:sz w:val="32"/>
          <w:szCs w:val="32"/>
          <w:u w:val="single"/>
        </w:rPr>
        <w:t xml:space="preserve"> </w:t>
      </w:r>
      <w:r w:rsidRPr="001122AB">
        <w:rPr>
          <w:rFonts w:ascii="Urbanist" w:eastAsia="Cambria" w:hAnsi="Urbanist" w:cs="Urbanist"/>
          <w:color w:val="000000"/>
          <w:sz w:val="32"/>
          <w:szCs w:val="32"/>
          <w:u w:val="single"/>
        </w:rPr>
        <w:t>:</w:t>
      </w:r>
      <w:bookmarkEnd w:id="16"/>
      <w:bookmarkEnd w:id="17"/>
      <w:bookmarkEnd w:id="18"/>
    </w:p>
    <w:p w14:paraId="48B4B69D" w14:textId="1A45B4CC" w:rsidR="004F4E0A" w:rsidRPr="001122AB" w:rsidRDefault="00D34091">
      <w:pPr>
        <w:jc w:val="both"/>
        <w:rPr>
          <w:rFonts w:ascii="Urbanist" w:eastAsia="Cambria" w:hAnsi="Urbanist" w:cs="Urbanist"/>
          <w:sz w:val="24"/>
          <w:szCs w:val="24"/>
        </w:rPr>
      </w:pPr>
      <w:r>
        <w:rPr>
          <w:rFonts w:ascii="Urbanist" w:eastAsia="Cambria" w:hAnsi="Urbanist" w:cs="Urbanist"/>
          <w:sz w:val="24"/>
          <w:szCs w:val="24"/>
        </w:rPr>
        <w:t>Pendant le mois d’avril prochain, nous voudrions projeter le</w:t>
      </w:r>
      <w:r w:rsidRPr="00D34091">
        <w:rPr>
          <w:rFonts w:ascii="Urbanist" w:eastAsia="Cambria" w:hAnsi="Urbanist" w:cs="Urbanist"/>
          <w:sz w:val="24"/>
          <w:szCs w:val="24"/>
        </w:rPr>
        <w:t xml:space="preserve"> documentaire « Par où commencer »</w:t>
      </w:r>
      <w:r>
        <w:rPr>
          <w:rFonts w:ascii="Urbanist" w:eastAsia="Cambria" w:hAnsi="Urbanist" w:cs="Urbanist"/>
          <w:sz w:val="24"/>
          <w:szCs w:val="24"/>
        </w:rPr>
        <w:t xml:space="preserve">. Ce dernier a été </w:t>
      </w:r>
      <w:r w:rsidRPr="00D34091">
        <w:rPr>
          <w:rFonts w:ascii="Urbanist" w:eastAsia="Cambria" w:hAnsi="Urbanist" w:cs="Urbanist"/>
          <w:sz w:val="24"/>
          <w:szCs w:val="24"/>
        </w:rPr>
        <w:t>cré</w:t>
      </w:r>
      <w:r>
        <w:rPr>
          <w:rFonts w:ascii="Urbanist" w:eastAsia="Cambria" w:hAnsi="Urbanist" w:cs="Urbanist"/>
          <w:sz w:val="24"/>
          <w:szCs w:val="24"/>
        </w:rPr>
        <w:t>é</w:t>
      </w:r>
      <w:r w:rsidRPr="00D34091">
        <w:rPr>
          <w:rFonts w:ascii="Urbanist" w:eastAsia="Cambria" w:hAnsi="Urbanist" w:cs="Urbanist"/>
          <w:sz w:val="24"/>
          <w:szCs w:val="24"/>
        </w:rPr>
        <w:t xml:space="preserve"> par 5 jeunes </w:t>
      </w:r>
      <w:proofErr w:type="spellStart"/>
      <w:r w:rsidRPr="00D34091">
        <w:rPr>
          <w:rFonts w:ascii="Urbanist" w:eastAsia="Cambria" w:hAnsi="Urbanist" w:cs="Urbanist"/>
          <w:sz w:val="24"/>
          <w:szCs w:val="24"/>
        </w:rPr>
        <w:t>greneblois</w:t>
      </w:r>
      <w:r w:rsidR="00C8001E" w:rsidRPr="00C8001E">
        <w:rPr>
          <w:rFonts w:ascii="Urbanist" w:eastAsia="Cambria" w:hAnsi="Urbanist" w:cs="Urbanist"/>
          <w:sz w:val="24"/>
          <w:szCs w:val="24"/>
        </w:rPr>
        <w:t>·</w:t>
      </w:r>
      <w:r w:rsidR="00C8001E">
        <w:rPr>
          <w:rFonts w:ascii="Urbanist" w:eastAsia="Cambria" w:hAnsi="Urbanist" w:cs="Urbanist"/>
          <w:sz w:val="24"/>
          <w:szCs w:val="24"/>
        </w:rPr>
        <w:t>x</w:t>
      </w:r>
      <w:r w:rsidR="00C8001E" w:rsidRPr="00C8001E">
        <w:rPr>
          <w:rFonts w:ascii="Urbanist" w:eastAsia="Cambria" w:hAnsi="Urbanist" w:cs="Urbanist"/>
          <w:sz w:val="24"/>
          <w:szCs w:val="24"/>
        </w:rPr>
        <w:t>·</w:t>
      </w:r>
      <w:r w:rsidRPr="00D34091">
        <w:rPr>
          <w:rFonts w:ascii="Urbanist" w:eastAsia="Cambria" w:hAnsi="Urbanist" w:cs="Urbanist"/>
          <w:sz w:val="24"/>
          <w:szCs w:val="24"/>
        </w:rPr>
        <w:t>es</w:t>
      </w:r>
      <w:proofErr w:type="spellEnd"/>
      <w:r w:rsidRPr="00D34091">
        <w:rPr>
          <w:rFonts w:ascii="Urbanist" w:eastAsia="Cambria" w:hAnsi="Urbanist" w:cs="Urbanist"/>
          <w:sz w:val="24"/>
          <w:szCs w:val="24"/>
        </w:rPr>
        <w:t xml:space="preserve"> qui sont </w:t>
      </w:r>
      <w:proofErr w:type="spellStart"/>
      <w:r w:rsidRPr="00D34091">
        <w:rPr>
          <w:rFonts w:ascii="Urbanist" w:eastAsia="Cambria" w:hAnsi="Urbanist" w:cs="Urbanist"/>
          <w:sz w:val="24"/>
          <w:szCs w:val="24"/>
        </w:rPr>
        <w:t>parti</w:t>
      </w:r>
      <w:r w:rsidR="00C8001E" w:rsidRPr="00C8001E">
        <w:rPr>
          <w:rFonts w:ascii="Urbanist" w:eastAsia="Cambria" w:hAnsi="Urbanist" w:cs="Urbanist"/>
          <w:sz w:val="24"/>
          <w:szCs w:val="24"/>
        </w:rPr>
        <w:t>·</w:t>
      </w:r>
      <w:r w:rsidR="00C8001E">
        <w:rPr>
          <w:rFonts w:ascii="Urbanist" w:eastAsia="Cambria" w:hAnsi="Urbanist" w:cs="Urbanist"/>
          <w:sz w:val="24"/>
          <w:szCs w:val="24"/>
        </w:rPr>
        <w:t>x</w:t>
      </w:r>
      <w:r w:rsidR="00C8001E" w:rsidRPr="00C8001E">
        <w:rPr>
          <w:rFonts w:ascii="Urbanist" w:eastAsia="Cambria" w:hAnsi="Urbanist" w:cs="Urbanist"/>
          <w:sz w:val="24"/>
          <w:szCs w:val="24"/>
        </w:rPr>
        <w:t>·</w:t>
      </w:r>
      <w:r w:rsidRPr="00D34091">
        <w:rPr>
          <w:rFonts w:ascii="Urbanist" w:eastAsia="Cambria" w:hAnsi="Urbanist" w:cs="Urbanist"/>
          <w:sz w:val="24"/>
          <w:szCs w:val="24"/>
        </w:rPr>
        <w:t>es</w:t>
      </w:r>
      <w:proofErr w:type="spellEnd"/>
      <w:r w:rsidRPr="00D34091">
        <w:rPr>
          <w:rFonts w:ascii="Urbanist" w:eastAsia="Cambria" w:hAnsi="Urbanist" w:cs="Urbanist"/>
          <w:sz w:val="24"/>
          <w:szCs w:val="24"/>
        </w:rPr>
        <w:t xml:space="preserve"> en Europe à la rencontre des jeunes activistes pour l’écologie. </w:t>
      </w:r>
      <w:r>
        <w:rPr>
          <w:rFonts w:ascii="Urbanist" w:eastAsia="Cambria" w:hAnsi="Urbanist" w:cs="Urbanist"/>
          <w:sz w:val="24"/>
          <w:szCs w:val="24"/>
        </w:rPr>
        <w:t xml:space="preserve">Cet évènement permettra de montrer comment des individus peuvent mener des actions concrètes </w:t>
      </w:r>
      <w:r w:rsidR="00A35594">
        <w:rPr>
          <w:rFonts w:ascii="Urbanist" w:eastAsia="Cambria" w:hAnsi="Urbanist" w:cs="Urbanist"/>
          <w:sz w:val="24"/>
          <w:szCs w:val="24"/>
        </w:rPr>
        <w:t xml:space="preserve">à l’échelle locale et </w:t>
      </w:r>
      <w:r>
        <w:rPr>
          <w:rFonts w:ascii="Urbanist" w:eastAsia="Cambria" w:hAnsi="Urbanist" w:cs="Urbanist"/>
          <w:sz w:val="24"/>
          <w:szCs w:val="24"/>
        </w:rPr>
        <w:t>à but écologique dans toute l’Europe et entraîn</w:t>
      </w:r>
      <w:r w:rsidR="00A35594">
        <w:rPr>
          <w:rFonts w:ascii="Urbanist" w:eastAsia="Cambria" w:hAnsi="Urbanist" w:cs="Urbanist"/>
          <w:sz w:val="24"/>
          <w:szCs w:val="24"/>
        </w:rPr>
        <w:t>er</w:t>
      </w:r>
      <w:r>
        <w:rPr>
          <w:rFonts w:ascii="Urbanist" w:eastAsia="Cambria" w:hAnsi="Urbanist" w:cs="Urbanist"/>
          <w:sz w:val="24"/>
          <w:szCs w:val="24"/>
        </w:rPr>
        <w:t xml:space="preserve"> des conséquences directes</w:t>
      </w:r>
      <w:r w:rsidR="00A35594">
        <w:rPr>
          <w:rFonts w:ascii="Urbanist" w:eastAsia="Cambria" w:hAnsi="Urbanist" w:cs="Urbanist"/>
          <w:sz w:val="24"/>
          <w:szCs w:val="24"/>
        </w:rPr>
        <w:t xml:space="preserve"> et globales</w:t>
      </w:r>
      <w:r>
        <w:rPr>
          <w:rFonts w:ascii="Urbanist" w:eastAsia="Cambria" w:hAnsi="Urbanist" w:cs="Urbanist"/>
          <w:sz w:val="24"/>
          <w:szCs w:val="24"/>
        </w:rPr>
        <w:t xml:space="preserve">. </w:t>
      </w:r>
      <w:r w:rsidRPr="00D34091">
        <w:rPr>
          <w:rFonts w:ascii="Urbanist" w:eastAsia="Cambria" w:hAnsi="Urbanist" w:cs="Urbanist"/>
          <w:sz w:val="24"/>
          <w:szCs w:val="24"/>
        </w:rPr>
        <w:t>La projection sera accompagnée d’une présentation de l’expérience vécue par la personne chargée de la communication du documentaire. Pour finir, un apéro informel rassemblera tout le monde pour clore l’événement et ouvrir la discussion</w:t>
      </w:r>
      <w:r>
        <w:rPr>
          <w:rFonts w:ascii="Urbanist" w:eastAsia="Cambria" w:hAnsi="Urbanist" w:cs="Urbanist"/>
          <w:sz w:val="24"/>
          <w:szCs w:val="24"/>
        </w:rPr>
        <w:t xml:space="preserve"> sur le sujet. </w:t>
      </w:r>
    </w:p>
    <w:p w14:paraId="61222EC1" w14:textId="77777777" w:rsidR="009E70D0" w:rsidRDefault="009E70D0" w:rsidP="009E70D0">
      <w:pPr>
        <w:rPr>
          <w:rFonts w:ascii="Urbanist" w:eastAsia="Cambria" w:hAnsi="Urbanist" w:cs="Urbanist"/>
          <w:sz w:val="24"/>
          <w:szCs w:val="24"/>
        </w:rPr>
      </w:pPr>
      <w:bookmarkStart w:id="19" w:name="_85r3d5uvoubh" w:colFirst="0" w:colLast="0"/>
      <w:bookmarkStart w:id="20" w:name="_6wcobs9ogw4q" w:colFirst="0" w:colLast="0"/>
      <w:bookmarkStart w:id="21" w:name="_Toc125626944"/>
      <w:bookmarkEnd w:id="19"/>
      <w:bookmarkEnd w:id="20"/>
    </w:p>
    <w:p w14:paraId="7E1D54AC" w14:textId="77777777" w:rsidR="009E70D0" w:rsidRDefault="009E70D0" w:rsidP="009E70D0">
      <w:pPr>
        <w:rPr>
          <w:rFonts w:ascii="Urbanist" w:eastAsia="Cambria" w:hAnsi="Urbanist" w:cs="Urbanist"/>
          <w:sz w:val="24"/>
          <w:szCs w:val="24"/>
        </w:rPr>
      </w:pPr>
    </w:p>
    <w:p w14:paraId="76C5D1A2" w14:textId="77687A00" w:rsidR="004F4E0A" w:rsidRPr="009E70D0" w:rsidRDefault="0074080E" w:rsidP="009E70D0">
      <w:pPr>
        <w:rPr>
          <w:rFonts w:ascii="Urbanist" w:eastAsia="Cambria" w:hAnsi="Urbanist" w:cs="Urbanist"/>
          <w:b/>
          <w:sz w:val="44"/>
          <w:szCs w:val="44"/>
        </w:rPr>
      </w:pPr>
      <w:r w:rsidRPr="001122AB">
        <w:rPr>
          <w:rFonts w:ascii="Urbanist" w:eastAsia="Cambria" w:hAnsi="Urbanist" w:cs="Urbanist"/>
          <w:sz w:val="24"/>
          <w:szCs w:val="24"/>
          <w:u w:val="single"/>
        </w:rPr>
        <w:t>Voici le tableau récapitulant les dépenses prévues ou engagées par le projet :</w:t>
      </w:r>
      <w:bookmarkEnd w:id="21"/>
    </w:p>
    <w:p w14:paraId="1E083C39" w14:textId="77777777" w:rsidR="004F4E0A" w:rsidRPr="001122AB" w:rsidRDefault="004F4E0A">
      <w:pPr>
        <w:jc w:val="both"/>
        <w:rPr>
          <w:rFonts w:ascii="Urbanist" w:eastAsia="Cambria" w:hAnsi="Urbanist" w:cs="Urbanist"/>
          <w:sz w:val="24"/>
          <w:szCs w:val="24"/>
          <w:u w:val="single"/>
        </w:rPr>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55"/>
        <w:gridCol w:w="3345"/>
      </w:tblGrid>
      <w:tr w:rsidR="004F4E0A" w:rsidRPr="001122AB" w14:paraId="4C0955FA" w14:textId="77777777">
        <w:tc>
          <w:tcPr>
            <w:tcW w:w="5655" w:type="dxa"/>
            <w:tcBorders>
              <w:top w:val="nil"/>
              <w:left w:val="nil"/>
              <w:bottom w:val="single" w:sz="4" w:space="0" w:color="000000"/>
              <w:right w:val="nil"/>
            </w:tcBorders>
            <w:shd w:val="clear" w:color="auto" w:fill="auto"/>
            <w:tcMar>
              <w:top w:w="100" w:type="dxa"/>
              <w:left w:w="100" w:type="dxa"/>
              <w:bottom w:w="100" w:type="dxa"/>
              <w:right w:w="100" w:type="dxa"/>
            </w:tcMar>
          </w:tcPr>
          <w:p w14:paraId="3CFB20A9" w14:textId="77777777" w:rsidR="004F4E0A" w:rsidRPr="001122AB" w:rsidRDefault="0074080E">
            <w:pPr>
              <w:widowControl w:val="0"/>
              <w:spacing w:line="240" w:lineRule="auto"/>
              <w:rPr>
                <w:rFonts w:ascii="Urbanist" w:eastAsia="Cambria" w:hAnsi="Urbanist" w:cs="Urbanist"/>
                <w:b/>
                <w:sz w:val="24"/>
                <w:szCs w:val="24"/>
              </w:rPr>
            </w:pPr>
            <w:r w:rsidRPr="001122AB">
              <w:rPr>
                <w:rFonts w:ascii="Urbanist" w:eastAsia="Cambria" w:hAnsi="Urbanist" w:cs="Urbanist"/>
                <w:b/>
                <w:sz w:val="24"/>
                <w:szCs w:val="24"/>
              </w:rPr>
              <w:t>Dépense</w:t>
            </w:r>
          </w:p>
        </w:tc>
        <w:tc>
          <w:tcPr>
            <w:tcW w:w="3345" w:type="dxa"/>
            <w:tcBorders>
              <w:top w:val="nil"/>
              <w:left w:val="nil"/>
              <w:bottom w:val="single" w:sz="4" w:space="0" w:color="000000"/>
              <w:right w:val="nil"/>
            </w:tcBorders>
            <w:shd w:val="clear" w:color="auto" w:fill="auto"/>
            <w:tcMar>
              <w:top w:w="100" w:type="dxa"/>
              <w:left w:w="100" w:type="dxa"/>
              <w:bottom w:w="100" w:type="dxa"/>
              <w:right w:w="100" w:type="dxa"/>
            </w:tcMar>
          </w:tcPr>
          <w:p w14:paraId="0920D7F4" w14:textId="77777777" w:rsidR="004F4E0A" w:rsidRPr="001122AB" w:rsidRDefault="0074080E">
            <w:pPr>
              <w:widowControl w:val="0"/>
              <w:spacing w:line="240" w:lineRule="auto"/>
              <w:rPr>
                <w:rFonts w:ascii="Urbanist" w:eastAsia="Cambria" w:hAnsi="Urbanist" w:cs="Urbanist"/>
                <w:b/>
                <w:sz w:val="24"/>
                <w:szCs w:val="24"/>
              </w:rPr>
            </w:pPr>
            <w:r w:rsidRPr="001122AB">
              <w:rPr>
                <w:rFonts w:ascii="Urbanist" w:eastAsia="Cambria" w:hAnsi="Urbanist" w:cs="Urbanist"/>
                <w:b/>
                <w:sz w:val="24"/>
                <w:szCs w:val="24"/>
              </w:rPr>
              <w:t>Montant estimé / engagé</w:t>
            </w:r>
          </w:p>
        </w:tc>
      </w:tr>
      <w:tr w:rsidR="004F4E0A" w:rsidRPr="001122AB" w14:paraId="60074E72" w14:textId="77777777" w:rsidTr="004A0D1E">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1D34235A" w14:textId="6CC5FBAE" w:rsidR="004A0D1E" w:rsidRPr="001122AB" w:rsidRDefault="004A0D1E">
            <w:pPr>
              <w:widowControl w:val="0"/>
              <w:spacing w:line="240" w:lineRule="auto"/>
              <w:rPr>
                <w:rFonts w:ascii="Urbanist" w:eastAsia="Cambria" w:hAnsi="Urbanist" w:cs="Urbanist"/>
              </w:rPr>
            </w:pPr>
            <w:r>
              <w:rPr>
                <w:rFonts w:ascii="Urbanist" w:eastAsia="Cambria" w:hAnsi="Urbanist" w:cs="Urbanist"/>
              </w:rPr>
              <w:t>Frais de logement pour le conférencier</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743CEAC4" w14:textId="667EDFBC" w:rsidR="004A0D1E" w:rsidRPr="001122AB" w:rsidRDefault="00D34091">
            <w:pPr>
              <w:widowControl w:val="0"/>
              <w:spacing w:line="240" w:lineRule="auto"/>
              <w:rPr>
                <w:rFonts w:ascii="Urbanist" w:eastAsia="Cambria" w:hAnsi="Urbanist" w:cs="Urbanist"/>
              </w:rPr>
            </w:pPr>
            <w:r>
              <w:rPr>
                <w:rFonts w:ascii="Urbanist" w:eastAsia="Cambria" w:hAnsi="Urbanist" w:cs="Urbanist"/>
              </w:rPr>
              <w:t>20</w:t>
            </w:r>
            <w:r w:rsidR="004A0D1E">
              <w:rPr>
                <w:rFonts w:ascii="Urbanist" w:eastAsia="Cambria" w:hAnsi="Urbanist" w:cs="Urbanist"/>
              </w:rPr>
              <w:t>0</w:t>
            </w:r>
          </w:p>
        </w:tc>
      </w:tr>
      <w:tr w:rsidR="004A0D1E" w:rsidRPr="001122AB" w14:paraId="79BD0E5F" w14:textId="77777777" w:rsidTr="004A0D1E">
        <w:trPr>
          <w:trHeight w:val="245"/>
        </w:trPr>
        <w:tc>
          <w:tcPr>
            <w:tcW w:w="5655" w:type="dxa"/>
            <w:tcBorders>
              <w:top w:val="nil"/>
              <w:left w:val="nil"/>
              <w:bottom w:val="nil"/>
              <w:right w:val="nil"/>
            </w:tcBorders>
            <w:shd w:val="clear" w:color="auto" w:fill="auto"/>
            <w:tcMar>
              <w:top w:w="100" w:type="dxa"/>
              <w:left w:w="100" w:type="dxa"/>
              <w:bottom w:w="100" w:type="dxa"/>
              <w:right w:w="100" w:type="dxa"/>
            </w:tcMar>
          </w:tcPr>
          <w:p w14:paraId="5A7F7656" w14:textId="23CC59B6" w:rsidR="004A0D1E" w:rsidRDefault="004A0D1E">
            <w:pPr>
              <w:widowControl w:val="0"/>
              <w:spacing w:line="240" w:lineRule="auto"/>
              <w:rPr>
                <w:rFonts w:ascii="Urbanist" w:eastAsia="Cambria" w:hAnsi="Urbanist" w:cs="Urbanist"/>
              </w:rPr>
            </w:pPr>
            <w:r>
              <w:rPr>
                <w:rFonts w:ascii="Urbanist" w:eastAsia="Cambria" w:hAnsi="Urbanist" w:cs="Urbanist"/>
              </w:rPr>
              <w:t>Frais de transport pour le conférencier</w:t>
            </w:r>
          </w:p>
        </w:tc>
        <w:tc>
          <w:tcPr>
            <w:tcW w:w="3345" w:type="dxa"/>
            <w:tcBorders>
              <w:top w:val="nil"/>
              <w:left w:val="nil"/>
              <w:bottom w:val="nil"/>
              <w:right w:val="nil"/>
            </w:tcBorders>
            <w:shd w:val="clear" w:color="auto" w:fill="auto"/>
            <w:tcMar>
              <w:top w:w="100" w:type="dxa"/>
              <w:left w:w="100" w:type="dxa"/>
              <w:bottom w:w="100" w:type="dxa"/>
              <w:right w:w="100" w:type="dxa"/>
            </w:tcMar>
          </w:tcPr>
          <w:p w14:paraId="66EBA8F1" w14:textId="40946F76" w:rsidR="004A0D1E" w:rsidRDefault="004A0D1E">
            <w:pPr>
              <w:widowControl w:val="0"/>
              <w:spacing w:line="240" w:lineRule="auto"/>
              <w:rPr>
                <w:rFonts w:ascii="Urbanist" w:eastAsia="Cambria" w:hAnsi="Urbanist" w:cs="Urbanist"/>
              </w:rPr>
            </w:pPr>
            <w:r>
              <w:rPr>
                <w:rFonts w:ascii="Urbanist" w:eastAsia="Cambria" w:hAnsi="Urbanist" w:cs="Urbanist"/>
              </w:rPr>
              <w:t>100</w:t>
            </w:r>
          </w:p>
        </w:tc>
      </w:tr>
      <w:tr w:rsidR="004E35F7" w:rsidRPr="001122AB" w14:paraId="5C3BF9C9" w14:textId="77777777" w:rsidTr="004A0D1E">
        <w:trPr>
          <w:trHeight w:val="245"/>
        </w:trPr>
        <w:tc>
          <w:tcPr>
            <w:tcW w:w="5655" w:type="dxa"/>
            <w:tcBorders>
              <w:top w:val="nil"/>
              <w:left w:val="nil"/>
              <w:bottom w:val="nil"/>
              <w:right w:val="nil"/>
            </w:tcBorders>
            <w:shd w:val="clear" w:color="auto" w:fill="auto"/>
            <w:tcMar>
              <w:top w:w="100" w:type="dxa"/>
              <w:left w:w="100" w:type="dxa"/>
              <w:bottom w:w="100" w:type="dxa"/>
              <w:right w:w="100" w:type="dxa"/>
            </w:tcMar>
          </w:tcPr>
          <w:p w14:paraId="6D49A5FF" w14:textId="08E763DB" w:rsidR="004E35F7" w:rsidRDefault="004E35F7">
            <w:pPr>
              <w:widowControl w:val="0"/>
              <w:spacing w:line="240" w:lineRule="auto"/>
              <w:rPr>
                <w:rFonts w:ascii="Urbanist" w:eastAsia="Cambria" w:hAnsi="Urbanist" w:cs="Urbanist"/>
              </w:rPr>
            </w:pPr>
            <w:r>
              <w:rPr>
                <w:rFonts w:ascii="Urbanist" w:eastAsia="Cambria" w:hAnsi="Urbanist" w:cs="Urbanist"/>
              </w:rPr>
              <w:t>Repas pour le conférencier</w:t>
            </w:r>
          </w:p>
        </w:tc>
        <w:tc>
          <w:tcPr>
            <w:tcW w:w="3345" w:type="dxa"/>
            <w:tcBorders>
              <w:top w:val="nil"/>
              <w:left w:val="nil"/>
              <w:bottom w:val="nil"/>
              <w:right w:val="nil"/>
            </w:tcBorders>
            <w:shd w:val="clear" w:color="auto" w:fill="auto"/>
            <w:tcMar>
              <w:top w:w="100" w:type="dxa"/>
              <w:left w:w="100" w:type="dxa"/>
              <w:bottom w:w="100" w:type="dxa"/>
              <w:right w:w="100" w:type="dxa"/>
            </w:tcMar>
          </w:tcPr>
          <w:p w14:paraId="3D72127C" w14:textId="4563C38A" w:rsidR="004E35F7" w:rsidRDefault="004E35F7">
            <w:pPr>
              <w:widowControl w:val="0"/>
              <w:spacing w:line="240" w:lineRule="auto"/>
              <w:rPr>
                <w:rFonts w:ascii="Urbanist" w:eastAsia="Cambria" w:hAnsi="Urbanist" w:cs="Urbanist"/>
              </w:rPr>
            </w:pPr>
            <w:r>
              <w:rPr>
                <w:rFonts w:ascii="Urbanist" w:eastAsia="Cambria" w:hAnsi="Urbanist" w:cs="Urbanist"/>
              </w:rPr>
              <w:t>50</w:t>
            </w:r>
          </w:p>
        </w:tc>
      </w:tr>
      <w:tr w:rsidR="004E35F7" w:rsidRPr="001122AB" w14:paraId="32CC5084" w14:textId="77777777" w:rsidTr="004A0D1E">
        <w:trPr>
          <w:trHeight w:val="245"/>
        </w:trPr>
        <w:tc>
          <w:tcPr>
            <w:tcW w:w="5655" w:type="dxa"/>
            <w:tcBorders>
              <w:top w:val="nil"/>
              <w:left w:val="nil"/>
              <w:bottom w:val="nil"/>
              <w:right w:val="nil"/>
            </w:tcBorders>
            <w:shd w:val="clear" w:color="auto" w:fill="auto"/>
            <w:tcMar>
              <w:top w:w="100" w:type="dxa"/>
              <w:left w:w="100" w:type="dxa"/>
              <w:bottom w:w="100" w:type="dxa"/>
              <w:right w:w="100" w:type="dxa"/>
            </w:tcMar>
          </w:tcPr>
          <w:p w14:paraId="5DD7E68D" w14:textId="09C5A6E1" w:rsidR="004E35F7" w:rsidRDefault="004E35F7">
            <w:pPr>
              <w:widowControl w:val="0"/>
              <w:spacing w:line="240" w:lineRule="auto"/>
              <w:rPr>
                <w:rFonts w:ascii="Urbanist" w:eastAsia="Cambria" w:hAnsi="Urbanist" w:cs="Urbanist"/>
              </w:rPr>
            </w:pPr>
            <w:r>
              <w:rPr>
                <w:rFonts w:ascii="Urbanist" w:eastAsia="Cambria" w:hAnsi="Urbanist" w:cs="Urbanist"/>
              </w:rPr>
              <w:t>Communication</w:t>
            </w:r>
          </w:p>
        </w:tc>
        <w:tc>
          <w:tcPr>
            <w:tcW w:w="3345" w:type="dxa"/>
            <w:tcBorders>
              <w:top w:val="nil"/>
              <w:left w:val="nil"/>
              <w:bottom w:val="nil"/>
              <w:right w:val="nil"/>
            </w:tcBorders>
            <w:shd w:val="clear" w:color="auto" w:fill="auto"/>
            <w:tcMar>
              <w:top w:w="100" w:type="dxa"/>
              <w:left w:w="100" w:type="dxa"/>
              <w:bottom w:w="100" w:type="dxa"/>
              <w:right w:w="100" w:type="dxa"/>
            </w:tcMar>
          </w:tcPr>
          <w:p w14:paraId="3EB4A28A" w14:textId="61B420F2" w:rsidR="004E35F7" w:rsidRDefault="004E35F7">
            <w:pPr>
              <w:widowControl w:val="0"/>
              <w:spacing w:line="240" w:lineRule="auto"/>
              <w:rPr>
                <w:rFonts w:ascii="Urbanist" w:eastAsia="Cambria" w:hAnsi="Urbanist" w:cs="Urbanist"/>
              </w:rPr>
            </w:pPr>
            <w:r>
              <w:rPr>
                <w:rFonts w:ascii="Urbanist" w:eastAsia="Cambria" w:hAnsi="Urbanist" w:cs="Urbanist"/>
              </w:rPr>
              <w:t>100</w:t>
            </w:r>
          </w:p>
        </w:tc>
      </w:tr>
      <w:tr w:rsidR="004E35F7" w:rsidRPr="001122AB" w14:paraId="3E7B0FBD" w14:textId="77777777" w:rsidTr="004A0D1E">
        <w:trPr>
          <w:trHeight w:val="245"/>
        </w:trPr>
        <w:tc>
          <w:tcPr>
            <w:tcW w:w="5655" w:type="dxa"/>
            <w:tcBorders>
              <w:top w:val="nil"/>
              <w:left w:val="nil"/>
              <w:bottom w:val="nil"/>
              <w:right w:val="nil"/>
            </w:tcBorders>
            <w:shd w:val="clear" w:color="auto" w:fill="auto"/>
            <w:tcMar>
              <w:top w:w="100" w:type="dxa"/>
              <w:left w:w="100" w:type="dxa"/>
              <w:bottom w:w="100" w:type="dxa"/>
              <w:right w:w="100" w:type="dxa"/>
            </w:tcMar>
          </w:tcPr>
          <w:p w14:paraId="1357A33F" w14:textId="626CCEDE" w:rsidR="004E35F7" w:rsidRDefault="004E35F7">
            <w:pPr>
              <w:widowControl w:val="0"/>
              <w:spacing w:line="240" w:lineRule="auto"/>
              <w:rPr>
                <w:rFonts w:ascii="Urbanist" w:eastAsia="Cambria" w:hAnsi="Urbanist" w:cs="Urbanist"/>
              </w:rPr>
            </w:pPr>
            <w:r>
              <w:rPr>
                <w:rFonts w:ascii="Urbanist" w:eastAsia="Cambria" w:hAnsi="Urbanist" w:cs="Urbanist"/>
              </w:rPr>
              <w:t>Boisson/Nourriture lors de l’évènement</w:t>
            </w:r>
          </w:p>
        </w:tc>
        <w:tc>
          <w:tcPr>
            <w:tcW w:w="3345" w:type="dxa"/>
            <w:tcBorders>
              <w:top w:val="nil"/>
              <w:left w:val="nil"/>
              <w:bottom w:val="nil"/>
              <w:right w:val="nil"/>
            </w:tcBorders>
            <w:shd w:val="clear" w:color="auto" w:fill="auto"/>
            <w:tcMar>
              <w:top w:w="100" w:type="dxa"/>
              <w:left w:w="100" w:type="dxa"/>
              <w:bottom w:w="100" w:type="dxa"/>
              <w:right w:w="100" w:type="dxa"/>
            </w:tcMar>
          </w:tcPr>
          <w:p w14:paraId="241E6E52" w14:textId="0208B99D" w:rsidR="004E35F7" w:rsidRDefault="00A22BEE">
            <w:pPr>
              <w:widowControl w:val="0"/>
              <w:spacing w:line="240" w:lineRule="auto"/>
              <w:rPr>
                <w:rFonts w:ascii="Urbanist" w:eastAsia="Cambria" w:hAnsi="Urbanist" w:cs="Urbanist"/>
              </w:rPr>
            </w:pPr>
            <w:r>
              <w:rPr>
                <w:rFonts w:ascii="Urbanist" w:eastAsia="Cambria" w:hAnsi="Urbanist" w:cs="Urbanist"/>
              </w:rPr>
              <w:t>50</w:t>
            </w:r>
          </w:p>
        </w:tc>
      </w:tr>
      <w:tr w:rsidR="004F4E0A" w:rsidRPr="001122AB" w14:paraId="3D44F31D" w14:textId="77777777">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13596553" w14:textId="77777777" w:rsidR="004F4E0A" w:rsidRPr="001122AB" w:rsidRDefault="0074080E">
            <w:pPr>
              <w:widowControl w:val="0"/>
              <w:spacing w:line="240" w:lineRule="auto"/>
              <w:rPr>
                <w:rFonts w:ascii="Urbanist" w:eastAsia="Cambria" w:hAnsi="Urbanist" w:cs="Urbanist"/>
                <w:b/>
                <w:sz w:val="24"/>
                <w:szCs w:val="24"/>
              </w:rPr>
            </w:pPr>
            <w:r w:rsidRPr="001122AB">
              <w:rPr>
                <w:rFonts w:ascii="Urbanist" w:eastAsia="Cambria" w:hAnsi="Urbanist" w:cs="Urbanist"/>
                <w:b/>
                <w:sz w:val="24"/>
                <w:szCs w:val="24"/>
              </w:rPr>
              <w:t>Total</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6790E8EE" w14:textId="0FC31ADB" w:rsidR="004F4E0A" w:rsidRPr="001122AB" w:rsidRDefault="004E35F7">
            <w:pPr>
              <w:widowControl w:val="0"/>
              <w:spacing w:line="240" w:lineRule="auto"/>
              <w:rPr>
                <w:rFonts w:ascii="Urbanist" w:eastAsia="Cambria" w:hAnsi="Urbanist" w:cs="Urbanist"/>
                <w:b/>
                <w:sz w:val="24"/>
                <w:szCs w:val="24"/>
              </w:rPr>
            </w:pPr>
            <w:r>
              <w:rPr>
                <w:rFonts w:ascii="Urbanist" w:eastAsia="Cambria" w:hAnsi="Urbanist" w:cs="Urbanist"/>
                <w:b/>
                <w:sz w:val="24"/>
                <w:szCs w:val="24"/>
              </w:rPr>
              <w:t>500</w:t>
            </w:r>
            <w:r w:rsidR="009F4ADD">
              <w:rPr>
                <w:rFonts w:ascii="Urbanist" w:eastAsia="Cambria" w:hAnsi="Urbanist" w:cs="Urbanist"/>
                <w:b/>
                <w:sz w:val="24"/>
                <w:szCs w:val="24"/>
              </w:rPr>
              <w:t>.-</w:t>
            </w:r>
          </w:p>
        </w:tc>
      </w:tr>
    </w:tbl>
    <w:p w14:paraId="192F74A8" w14:textId="77777777" w:rsidR="004F4E0A" w:rsidRPr="001122AB" w:rsidRDefault="004F4E0A">
      <w:pPr>
        <w:jc w:val="both"/>
        <w:rPr>
          <w:rFonts w:ascii="Urbanist" w:eastAsia="Cambria" w:hAnsi="Urbanist" w:cs="Urbanist"/>
          <w:sz w:val="24"/>
          <w:szCs w:val="24"/>
        </w:rPr>
      </w:pPr>
    </w:p>
    <w:p w14:paraId="5A360688" w14:textId="5635DDE5" w:rsidR="004A0D1E" w:rsidRPr="00A35594" w:rsidRDefault="004A0D1E" w:rsidP="00A22BEE">
      <w:pPr>
        <w:jc w:val="both"/>
        <w:rPr>
          <w:rFonts w:ascii="Urbanist" w:eastAsia="Cambria" w:hAnsi="Urbanist" w:cs="Urbanist"/>
          <w:sz w:val="24"/>
          <w:szCs w:val="24"/>
        </w:rPr>
      </w:pPr>
      <w:r>
        <w:rPr>
          <w:rFonts w:ascii="Urbanist" w:eastAsia="Cambria" w:hAnsi="Urbanist" w:cs="Urbanist"/>
          <w:b/>
          <w:sz w:val="24"/>
          <w:szCs w:val="24"/>
        </w:rPr>
        <w:t>Budget de l’évènemen</w:t>
      </w:r>
      <w:r w:rsidR="009A46C0">
        <w:rPr>
          <w:rFonts w:ascii="Urbanist" w:eastAsia="Cambria" w:hAnsi="Urbanist" w:cs="Urbanist"/>
          <w:b/>
          <w:sz w:val="24"/>
          <w:szCs w:val="24"/>
        </w:rPr>
        <w:t>t :</w:t>
      </w:r>
      <w:r w:rsidR="00A35594">
        <w:rPr>
          <w:rFonts w:ascii="Urbanist" w:eastAsia="Cambria" w:hAnsi="Urbanist" w:cs="Urbanist"/>
          <w:sz w:val="24"/>
          <w:szCs w:val="24"/>
        </w:rPr>
        <w:t xml:space="preserve"> </w:t>
      </w:r>
      <w:r w:rsidR="00A22BEE">
        <w:rPr>
          <w:rFonts w:ascii="Urbanist" w:hAnsi="Urbanist" w:cs="Urbanist"/>
          <w:sz w:val="24"/>
          <w:szCs w:val="24"/>
        </w:rPr>
        <w:t xml:space="preserve">Les charges </w:t>
      </w:r>
      <w:r w:rsidR="00C8001E">
        <w:rPr>
          <w:rFonts w:ascii="Urbanist" w:hAnsi="Urbanist" w:cs="Urbanist"/>
          <w:sz w:val="24"/>
          <w:szCs w:val="24"/>
        </w:rPr>
        <w:t xml:space="preserve">principales </w:t>
      </w:r>
      <w:r w:rsidR="00A22BEE">
        <w:rPr>
          <w:rFonts w:ascii="Urbanist" w:hAnsi="Urbanist" w:cs="Urbanist"/>
          <w:sz w:val="24"/>
          <w:szCs w:val="24"/>
        </w:rPr>
        <w:t>de l’évènement proviennent du défraiement du chargé de communication du documentaire : les frais de logement, de transport (billets de train Grenoble-Lausanne ainsi que les transports dans Lausanne) et des repas. L’apéro qui suivra la projection engagera également</w:t>
      </w:r>
      <w:r w:rsidR="00A35594">
        <w:rPr>
          <w:rFonts w:ascii="Urbanist" w:hAnsi="Urbanist" w:cs="Urbanist"/>
          <w:sz w:val="24"/>
          <w:szCs w:val="24"/>
        </w:rPr>
        <w:t xml:space="preserve"> des dépenses pour la nourriture et les boissons qui y seront servies. Enfin, afin que cet évènement puisse toucher le plus grand nombre d’</w:t>
      </w:r>
      <w:proofErr w:type="spellStart"/>
      <w:r w:rsidR="00A35594">
        <w:rPr>
          <w:rFonts w:ascii="Urbanist" w:hAnsi="Urbanist" w:cs="Urbanist"/>
          <w:sz w:val="24"/>
          <w:szCs w:val="24"/>
        </w:rPr>
        <w:t>étudiant</w:t>
      </w:r>
      <w:r w:rsidR="00A35594" w:rsidRPr="00A35594">
        <w:rPr>
          <w:rFonts w:ascii="Urbanist" w:hAnsi="Urbanist" w:cs="Urbanist"/>
          <w:sz w:val="24"/>
          <w:szCs w:val="24"/>
        </w:rPr>
        <w:t>·</w:t>
      </w:r>
      <w:proofErr w:type="gramStart"/>
      <w:r w:rsidR="00A35594">
        <w:rPr>
          <w:rFonts w:ascii="Urbanist" w:eastAsia="Cambria" w:hAnsi="Urbanist" w:cs="Urbanist"/>
          <w:sz w:val="24"/>
          <w:szCs w:val="24"/>
        </w:rPr>
        <w:t>es</w:t>
      </w:r>
      <w:proofErr w:type="spellEnd"/>
      <w:r w:rsidR="00A35594">
        <w:rPr>
          <w:rFonts w:ascii="Urbanist" w:eastAsia="Cambria" w:hAnsi="Urbanist" w:cs="Urbanist"/>
          <w:sz w:val="24"/>
          <w:szCs w:val="24"/>
        </w:rPr>
        <w:t xml:space="preserve">  possible</w:t>
      </w:r>
      <w:proofErr w:type="gramEnd"/>
      <w:r w:rsidR="00A35594">
        <w:rPr>
          <w:rFonts w:ascii="Urbanist" w:eastAsia="Cambria" w:hAnsi="Urbanist" w:cs="Urbanist"/>
          <w:sz w:val="24"/>
          <w:szCs w:val="24"/>
        </w:rPr>
        <w:t>, nous allons imprimer des affiches que nous afficherons que les campus de l’</w:t>
      </w:r>
      <w:proofErr w:type="spellStart"/>
      <w:r w:rsidR="00A35594">
        <w:rPr>
          <w:rFonts w:ascii="Urbanist" w:eastAsia="Cambria" w:hAnsi="Urbanist" w:cs="Urbanist"/>
          <w:sz w:val="24"/>
          <w:szCs w:val="24"/>
        </w:rPr>
        <w:t>Unil</w:t>
      </w:r>
      <w:proofErr w:type="spellEnd"/>
      <w:r w:rsidR="00A35594">
        <w:rPr>
          <w:rFonts w:ascii="Urbanist" w:eastAsia="Cambria" w:hAnsi="Urbanist" w:cs="Urbanist"/>
          <w:sz w:val="24"/>
          <w:szCs w:val="24"/>
        </w:rPr>
        <w:t xml:space="preserve"> et de l’EPFL. </w:t>
      </w:r>
    </w:p>
    <w:p w14:paraId="66CBE2E0" w14:textId="77777777" w:rsidR="00A22BEE" w:rsidRDefault="00A22BEE">
      <w:pPr>
        <w:rPr>
          <w:rFonts w:ascii="Urbanist" w:eastAsia="Cambria" w:hAnsi="Urbanist" w:cs="Urbanist"/>
          <w:b/>
          <w:sz w:val="44"/>
          <w:szCs w:val="44"/>
        </w:rPr>
      </w:pPr>
      <w:r>
        <w:rPr>
          <w:rFonts w:ascii="Urbanist" w:eastAsia="Cambria" w:hAnsi="Urbanist" w:cs="Urbanist"/>
          <w:b/>
          <w:sz w:val="44"/>
          <w:szCs w:val="44"/>
        </w:rPr>
        <w:br w:type="page"/>
      </w:r>
    </w:p>
    <w:p w14:paraId="635645CE" w14:textId="236D38C8" w:rsidR="00541A99" w:rsidRPr="001122AB" w:rsidRDefault="00541A99" w:rsidP="00541A99">
      <w:pPr>
        <w:pStyle w:val="Titre1"/>
        <w:jc w:val="both"/>
        <w:rPr>
          <w:rFonts w:ascii="Urbanist" w:eastAsia="Cambria" w:hAnsi="Urbanist" w:cs="Urbanist"/>
          <w:b/>
          <w:sz w:val="44"/>
          <w:szCs w:val="44"/>
        </w:rPr>
      </w:pPr>
      <w:bookmarkStart w:id="22" w:name="_Toc125638641"/>
      <w:r w:rsidRPr="001122AB">
        <w:rPr>
          <w:rFonts w:ascii="Urbanist" w:eastAsia="Cambria" w:hAnsi="Urbanist" w:cs="Urbanist"/>
          <w:b/>
          <w:sz w:val="44"/>
          <w:szCs w:val="44"/>
        </w:rPr>
        <w:lastRenderedPageBreak/>
        <w:t>Semaine de la Durabilité</w:t>
      </w:r>
      <w:bookmarkEnd w:id="22"/>
    </w:p>
    <w:p w14:paraId="21D4E5B8" w14:textId="7DABF52D" w:rsidR="00541A99" w:rsidRPr="00092221" w:rsidRDefault="00541A99" w:rsidP="00092221">
      <w:pPr>
        <w:pStyle w:val="Titre3"/>
        <w:spacing w:before="0" w:after="0"/>
        <w:rPr>
          <w:rFonts w:ascii="Urbanist" w:eastAsia="Cambria" w:hAnsi="Urbanist" w:cs="Urbanist"/>
          <w:color w:val="000000"/>
          <w:sz w:val="32"/>
          <w:szCs w:val="32"/>
          <w:u w:val="single"/>
        </w:rPr>
      </w:pPr>
      <w:bookmarkStart w:id="23" w:name="_5l11u2udues2" w:colFirst="0" w:colLast="0"/>
      <w:bookmarkStart w:id="24" w:name="_Toc125626946"/>
      <w:bookmarkStart w:id="25" w:name="_Toc125635810"/>
      <w:bookmarkStart w:id="26" w:name="_Toc125638642"/>
      <w:bookmarkEnd w:id="23"/>
      <w:r w:rsidRPr="00092221">
        <w:rPr>
          <w:rFonts w:ascii="Urbanist" w:eastAsia="Cambria" w:hAnsi="Urbanist" w:cs="Urbanist"/>
          <w:color w:val="000000"/>
          <w:sz w:val="32"/>
          <w:szCs w:val="32"/>
          <w:u w:val="single"/>
        </w:rPr>
        <w:t>Présentation</w:t>
      </w:r>
      <w:r w:rsidR="00092221" w:rsidRPr="00092221">
        <w:rPr>
          <w:rFonts w:ascii="Urbanist" w:eastAsia="Cambria" w:hAnsi="Urbanist" w:cs="Urbanist"/>
          <w:color w:val="000000"/>
          <w:sz w:val="32"/>
          <w:szCs w:val="32"/>
        </w:rPr>
        <w:t xml:space="preserve"> </w:t>
      </w:r>
      <w:r w:rsidRPr="00092221">
        <w:rPr>
          <w:rFonts w:ascii="Urbanist" w:eastAsia="Cambria" w:hAnsi="Urbanist" w:cs="Urbanist"/>
          <w:color w:val="000000"/>
          <w:sz w:val="32"/>
          <w:szCs w:val="32"/>
        </w:rPr>
        <w:t>:</w:t>
      </w:r>
      <w:bookmarkEnd w:id="24"/>
      <w:bookmarkEnd w:id="25"/>
      <w:bookmarkEnd w:id="26"/>
    </w:p>
    <w:p w14:paraId="7F7D96A3" w14:textId="5675C101" w:rsidR="00541A99" w:rsidRDefault="00541A99" w:rsidP="00541A99">
      <w:pPr>
        <w:jc w:val="both"/>
        <w:rPr>
          <w:rFonts w:ascii="Urbanist" w:eastAsia="Cambria" w:hAnsi="Urbanist" w:cs="Urbanist"/>
          <w:sz w:val="24"/>
          <w:szCs w:val="24"/>
        </w:rPr>
      </w:pPr>
      <w:r w:rsidRPr="001122AB">
        <w:rPr>
          <w:rFonts w:ascii="Urbanist" w:eastAsia="Cambria" w:hAnsi="Urbanist" w:cs="Urbanist"/>
          <w:sz w:val="24"/>
          <w:szCs w:val="24"/>
        </w:rPr>
        <w:t xml:space="preserve">Cet événement vient faire échos aux différentes </w:t>
      </w:r>
      <w:proofErr w:type="spellStart"/>
      <w:r w:rsidRPr="001122AB">
        <w:rPr>
          <w:rFonts w:ascii="Urbanist" w:eastAsia="Cambria" w:hAnsi="Urbanist" w:cs="Urbanist"/>
          <w:i/>
          <w:sz w:val="24"/>
          <w:szCs w:val="24"/>
        </w:rPr>
        <w:t>Sustainability</w:t>
      </w:r>
      <w:proofErr w:type="spellEnd"/>
      <w:r w:rsidRPr="001122AB">
        <w:rPr>
          <w:rFonts w:ascii="Urbanist" w:eastAsia="Cambria" w:hAnsi="Urbanist" w:cs="Urbanist"/>
          <w:i/>
          <w:sz w:val="24"/>
          <w:szCs w:val="24"/>
        </w:rPr>
        <w:t xml:space="preserve"> </w:t>
      </w:r>
      <w:proofErr w:type="spellStart"/>
      <w:r w:rsidRPr="001122AB">
        <w:rPr>
          <w:rFonts w:ascii="Urbanist" w:eastAsia="Cambria" w:hAnsi="Urbanist" w:cs="Urbanist"/>
          <w:i/>
          <w:sz w:val="24"/>
          <w:szCs w:val="24"/>
        </w:rPr>
        <w:t>Weeks</w:t>
      </w:r>
      <w:proofErr w:type="spellEnd"/>
      <w:r w:rsidRPr="001122AB">
        <w:rPr>
          <w:rFonts w:ascii="Urbanist" w:eastAsia="Cambria" w:hAnsi="Urbanist" w:cs="Urbanist"/>
          <w:i/>
          <w:sz w:val="24"/>
          <w:szCs w:val="24"/>
        </w:rPr>
        <w:t xml:space="preserve"> </w:t>
      </w:r>
      <w:r w:rsidRPr="001122AB">
        <w:rPr>
          <w:rFonts w:ascii="Urbanist" w:eastAsia="Cambria" w:hAnsi="Urbanist" w:cs="Urbanist"/>
          <w:sz w:val="24"/>
          <w:szCs w:val="24"/>
        </w:rPr>
        <w:t xml:space="preserve">à portée nationale et internationale. C’est une aubaine pour </w:t>
      </w:r>
      <w:proofErr w:type="spellStart"/>
      <w:r w:rsidRPr="001122AB">
        <w:rPr>
          <w:rFonts w:ascii="Urbanist" w:eastAsia="Cambria" w:hAnsi="Urbanist" w:cs="Urbanist"/>
          <w:sz w:val="24"/>
          <w:szCs w:val="24"/>
        </w:rPr>
        <w:t>Unipoly</w:t>
      </w:r>
      <w:proofErr w:type="spellEnd"/>
      <w:r w:rsidRPr="001122AB">
        <w:rPr>
          <w:rFonts w:ascii="Urbanist" w:eastAsia="Cambria" w:hAnsi="Urbanist" w:cs="Urbanist"/>
          <w:sz w:val="24"/>
          <w:szCs w:val="24"/>
        </w:rPr>
        <w:t xml:space="preserve"> d’organiser cet événement phare </w:t>
      </w:r>
      <w:r>
        <w:rPr>
          <w:rFonts w:ascii="Urbanist" w:eastAsia="Cambria" w:hAnsi="Urbanist" w:cs="Urbanist"/>
          <w:sz w:val="24"/>
          <w:szCs w:val="24"/>
        </w:rPr>
        <w:t>dans lequel s’associent</w:t>
      </w:r>
      <w:r w:rsidRPr="001122AB">
        <w:rPr>
          <w:rFonts w:ascii="Urbanist" w:eastAsia="Cambria" w:hAnsi="Urbanist" w:cs="Urbanist"/>
          <w:sz w:val="24"/>
          <w:szCs w:val="24"/>
        </w:rPr>
        <w:t xml:space="preserve"> </w:t>
      </w:r>
      <w:r>
        <w:rPr>
          <w:rFonts w:ascii="Urbanist" w:eastAsia="Cambria" w:hAnsi="Urbanist" w:cs="Urbanist"/>
          <w:sz w:val="24"/>
          <w:szCs w:val="24"/>
        </w:rPr>
        <w:t xml:space="preserve">de nombreuses associations et commissions d’associations des campus </w:t>
      </w:r>
      <w:proofErr w:type="spellStart"/>
      <w:r>
        <w:rPr>
          <w:rFonts w:ascii="Urbanist" w:eastAsia="Cambria" w:hAnsi="Urbanist" w:cs="Urbanist"/>
          <w:sz w:val="24"/>
          <w:szCs w:val="24"/>
        </w:rPr>
        <w:t>Unil</w:t>
      </w:r>
      <w:proofErr w:type="spellEnd"/>
      <w:r>
        <w:rPr>
          <w:rFonts w:ascii="Urbanist" w:eastAsia="Cambria" w:hAnsi="Urbanist" w:cs="Urbanist"/>
          <w:sz w:val="24"/>
          <w:szCs w:val="24"/>
        </w:rPr>
        <w:t xml:space="preserve"> et EPFL mais aussi venant de l’extérieur du cercle universitaire. Toutes ont pour but </w:t>
      </w:r>
      <w:r w:rsidRPr="001122AB">
        <w:rPr>
          <w:rFonts w:ascii="Urbanist" w:eastAsia="Cambria" w:hAnsi="Urbanist" w:cs="Urbanist"/>
          <w:sz w:val="24"/>
          <w:szCs w:val="24"/>
        </w:rPr>
        <w:t xml:space="preserve">de véhiculer les valeurs de durabilité en sensibilisant les </w:t>
      </w:r>
      <w:proofErr w:type="spellStart"/>
      <w:r w:rsidRPr="001122AB">
        <w:rPr>
          <w:rFonts w:ascii="Urbanist" w:eastAsia="Cambria" w:hAnsi="Urbanist" w:cs="Urbanist"/>
          <w:sz w:val="24"/>
          <w:szCs w:val="24"/>
        </w:rPr>
        <w:t>étudiant·</w:t>
      </w:r>
      <w:r w:rsidR="00C8001E">
        <w:rPr>
          <w:rFonts w:ascii="Urbanist" w:eastAsia="Cambria" w:hAnsi="Urbanist" w:cs="Urbanist"/>
          <w:sz w:val="24"/>
          <w:szCs w:val="24"/>
        </w:rPr>
        <w:t>x</w:t>
      </w:r>
      <w:r w:rsidR="00C8001E" w:rsidRPr="00C8001E">
        <w:rPr>
          <w:rFonts w:ascii="Urbanist" w:eastAsia="Cambria" w:hAnsi="Urbanist" w:cs="Urbanist"/>
          <w:sz w:val="24"/>
          <w:szCs w:val="24"/>
        </w:rPr>
        <w:t>·</w:t>
      </w:r>
      <w:r w:rsidRPr="001122AB">
        <w:rPr>
          <w:rFonts w:ascii="Urbanist" w:eastAsia="Cambria" w:hAnsi="Urbanist" w:cs="Urbanist"/>
          <w:sz w:val="24"/>
          <w:szCs w:val="24"/>
        </w:rPr>
        <w:t>es</w:t>
      </w:r>
      <w:proofErr w:type="spellEnd"/>
      <w:r w:rsidRPr="001122AB">
        <w:rPr>
          <w:rFonts w:ascii="Urbanist" w:eastAsia="Cambria" w:hAnsi="Urbanist" w:cs="Urbanist"/>
          <w:sz w:val="24"/>
          <w:szCs w:val="24"/>
        </w:rPr>
        <w:t xml:space="preserve"> à des thématiques variées, qui ne peuvent être abordées ou n’ont simplement pas la même visibilité le reste de l’année. </w:t>
      </w:r>
    </w:p>
    <w:p w14:paraId="1008E068" w14:textId="77777777" w:rsidR="00541A99" w:rsidRDefault="00541A99" w:rsidP="00541A99">
      <w:pPr>
        <w:jc w:val="both"/>
        <w:rPr>
          <w:rFonts w:ascii="Urbanist" w:eastAsia="Cambria" w:hAnsi="Urbanist" w:cs="Urbanist"/>
          <w:sz w:val="24"/>
          <w:szCs w:val="24"/>
        </w:rPr>
      </w:pPr>
      <w:r>
        <w:rPr>
          <w:rFonts w:ascii="Urbanist" w:eastAsia="Cambria" w:hAnsi="Urbanist" w:cs="Urbanist"/>
          <w:sz w:val="24"/>
          <w:szCs w:val="24"/>
        </w:rPr>
        <w:t xml:space="preserve">Cette année encore, nous sommes heureux de la participation active de toutes ces associations, </w:t>
      </w:r>
      <w:r w:rsidRPr="001122AB">
        <w:rPr>
          <w:rFonts w:ascii="Urbanist" w:eastAsia="Cambria" w:hAnsi="Urbanist" w:cs="Urbanist"/>
          <w:sz w:val="24"/>
          <w:szCs w:val="24"/>
        </w:rPr>
        <w:t>motivées à présenter une activité, une présentation ou une table ronde en lien avec la durabilité et ce qu’elles font d’habitude.</w:t>
      </w:r>
    </w:p>
    <w:p w14:paraId="3F95AC8E" w14:textId="77777777" w:rsidR="00541A99" w:rsidRDefault="00541A99" w:rsidP="00541A99">
      <w:pPr>
        <w:jc w:val="both"/>
        <w:rPr>
          <w:rFonts w:ascii="Urbanist" w:eastAsia="Cambria" w:hAnsi="Urbanist" w:cs="Urbanist"/>
          <w:sz w:val="24"/>
          <w:szCs w:val="24"/>
        </w:rPr>
      </w:pPr>
      <w:r w:rsidRPr="001122AB">
        <w:rPr>
          <w:rFonts w:ascii="Urbanist" w:eastAsia="Cambria" w:hAnsi="Urbanist" w:cs="Urbanist"/>
          <w:sz w:val="24"/>
          <w:szCs w:val="24"/>
        </w:rPr>
        <w:t>Cette semaine de la durabilité est une vitrine importante pour toutes les associations participantes. De plus, ce rassemblement permet de mettre en avant la durabilité à travers une semaine remplie d'événements, composée de moments conviviaux et enrichissants, dans un environnement propice aux échanges à travers des conférences, ateliers, jeux, tables rondes et cafés discussions.</w:t>
      </w:r>
    </w:p>
    <w:p w14:paraId="6C0994F5" w14:textId="77777777" w:rsidR="00541A99" w:rsidRPr="00181D08" w:rsidRDefault="00541A99" w:rsidP="00541A99">
      <w:pPr>
        <w:jc w:val="both"/>
        <w:rPr>
          <w:rFonts w:ascii="Urbanist" w:eastAsia="Cambria" w:hAnsi="Urbanist" w:cs="Urbanist"/>
          <w:sz w:val="24"/>
          <w:szCs w:val="24"/>
        </w:rPr>
      </w:pPr>
      <w:r w:rsidRPr="00720F5C">
        <w:rPr>
          <w:rFonts w:ascii="Urbanist" w:hAnsi="Urbanist" w:cs="Urbanist"/>
          <w:noProof/>
        </w:rPr>
        <w:drawing>
          <wp:anchor distT="0" distB="0" distL="0" distR="0" simplePos="0" relativeHeight="251660288" behindDoc="1" locked="0" layoutInCell="1" hidden="0" allowOverlap="1" wp14:anchorId="2AD8E2E3" wp14:editId="5D84EFB0">
            <wp:simplePos x="0" y="0"/>
            <wp:positionH relativeFrom="margin">
              <wp:align>center</wp:align>
            </wp:positionH>
            <wp:positionV relativeFrom="paragraph">
              <wp:posOffset>239737</wp:posOffset>
            </wp:positionV>
            <wp:extent cx="3352800" cy="2235200"/>
            <wp:effectExtent l="0" t="0" r="0" b="0"/>
            <wp:wrapTopAndBottom/>
            <wp:docPr id="8" name="image6.png" descr="Une image contenant personne, plafond, gens, foule&#10;&#10;Description générée automatiquement"/>
            <wp:cNvGraphicFramePr/>
            <a:graphic xmlns:a="http://schemas.openxmlformats.org/drawingml/2006/main">
              <a:graphicData uri="http://schemas.openxmlformats.org/drawingml/2006/picture">
                <pic:pic xmlns:pic="http://schemas.openxmlformats.org/drawingml/2006/picture">
                  <pic:nvPicPr>
                    <pic:cNvPr id="8" name="image6.png" descr="Une image contenant personne, plafond, gens, foule&#10;&#10;Description générée automatiquement"/>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352800" cy="2235200"/>
                    </a:xfrm>
                    <a:prstGeom prst="rect">
                      <a:avLst/>
                    </a:prstGeom>
                    <a:ln/>
                  </pic:spPr>
                </pic:pic>
              </a:graphicData>
            </a:graphic>
            <wp14:sizeRelV relativeFrom="margin">
              <wp14:pctHeight>0</wp14:pctHeight>
            </wp14:sizeRelV>
          </wp:anchor>
        </w:drawing>
      </w:r>
      <w:r w:rsidRPr="001122AB">
        <w:rPr>
          <w:rFonts w:ascii="Urbanist" w:eastAsia="Cambria" w:hAnsi="Urbanist" w:cs="Urbanist"/>
          <w:sz w:val="24"/>
          <w:szCs w:val="24"/>
        </w:rPr>
        <w:br/>
      </w:r>
      <w:bookmarkStart w:id="27" w:name="_dptv0ckckq4s" w:colFirst="0" w:colLast="0"/>
      <w:bookmarkEnd w:id="27"/>
    </w:p>
    <w:p w14:paraId="46A45EE2" w14:textId="77777777" w:rsidR="00541A99" w:rsidRPr="001122AB" w:rsidRDefault="00541A99" w:rsidP="00541A99">
      <w:pPr>
        <w:pStyle w:val="Titre4"/>
        <w:spacing w:before="0" w:after="0"/>
        <w:jc w:val="center"/>
        <w:rPr>
          <w:rFonts w:ascii="Urbanist" w:eastAsia="Cambria" w:hAnsi="Urbanist" w:cs="Urbanist"/>
          <w:i/>
          <w:color w:val="000000"/>
        </w:rPr>
      </w:pPr>
      <w:bookmarkStart w:id="28" w:name="_fghjpwulzaxd" w:colFirst="0" w:colLast="0"/>
      <w:bookmarkStart w:id="29" w:name="_Toc125626947"/>
      <w:bookmarkStart w:id="30" w:name="_Toc125635811"/>
      <w:bookmarkStart w:id="31" w:name="_Toc125638643"/>
      <w:bookmarkEnd w:id="28"/>
      <w:r w:rsidRPr="001122AB">
        <w:rPr>
          <w:rFonts w:ascii="Urbanist" w:eastAsia="Cambria" w:hAnsi="Urbanist" w:cs="Urbanist"/>
          <w:i/>
          <w:color w:val="000000"/>
        </w:rPr>
        <w:t>Semaine de la Durabilité 20</w:t>
      </w:r>
      <w:r>
        <w:rPr>
          <w:rFonts w:ascii="Urbanist" w:eastAsia="Cambria" w:hAnsi="Urbanist" w:cs="Urbanist"/>
          <w:i/>
          <w:color w:val="000000"/>
        </w:rPr>
        <w:t>22</w:t>
      </w:r>
      <w:bookmarkEnd w:id="29"/>
      <w:bookmarkEnd w:id="30"/>
      <w:bookmarkEnd w:id="31"/>
      <w:r w:rsidRPr="001122AB">
        <w:rPr>
          <w:rFonts w:ascii="Urbanist" w:hAnsi="Urbanist" w:cs="Urbanist"/>
          <w:sz w:val="28"/>
          <w:szCs w:val="28"/>
        </w:rPr>
        <w:br w:type="page"/>
      </w:r>
    </w:p>
    <w:p w14:paraId="4D76EE26" w14:textId="77777777" w:rsidR="00541A99" w:rsidRPr="001122AB" w:rsidRDefault="00541A99" w:rsidP="00541A99">
      <w:pPr>
        <w:pStyle w:val="Titre1"/>
        <w:jc w:val="both"/>
        <w:rPr>
          <w:rFonts w:ascii="Urbanist" w:eastAsia="Cambria" w:hAnsi="Urbanist" w:cs="Urbanist"/>
          <w:b/>
          <w:sz w:val="44"/>
          <w:szCs w:val="44"/>
        </w:rPr>
      </w:pPr>
      <w:bookmarkStart w:id="32" w:name="_Toc125626948"/>
      <w:bookmarkStart w:id="33" w:name="_Toc125635812"/>
      <w:bookmarkStart w:id="34" w:name="_Toc125638644"/>
      <w:r w:rsidRPr="001122AB">
        <w:rPr>
          <w:rFonts w:ascii="Urbanist" w:eastAsia="Cambria" w:hAnsi="Urbanist" w:cs="Urbanist"/>
          <w:b/>
          <w:sz w:val="44"/>
          <w:szCs w:val="44"/>
        </w:rPr>
        <w:lastRenderedPageBreak/>
        <w:t>Semaine de la Durabilité</w:t>
      </w:r>
      <w:bookmarkEnd w:id="32"/>
      <w:bookmarkEnd w:id="33"/>
      <w:bookmarkEnd w:id="34"/>
    </w:p>
    <w:p w14:paraId="669B16B2" w14:textId="77777777" w:rsidR="00541A99" w:rsidRPr="001122AB" w:rsidRDefault="00541A99" w:rsidP="00541A99">
      <w:pPr>
        <w:pStyle w:val="Titre2"/>
        <w:spacing w:before="0" w:after="0"/>
        <w:jc w:val="both"/>
        <w:rPr>
          <w:rFonts w:ascii="Urbanist" w:eastAsia="Cambria" w:hAnsi="Urbanist" w:cs="Urbanist"/>
          <w:sz w:val="24"/>
          <w:szCs w:val="24"/>
          <w:u w:val="single"/>
        </w:rPr>
      </w:pPr>
      <w:bookmarkStart w:id="35" w:name="_ne24snlgic6p" w:colFirst="0" w:colLast="0"/>
      <w:bookmarkStart w:id="36" w:name="_Toc125626949"/>
      <w:bookmarkStart w:id="37" w:name="_Toc125635813"/>
      <w:bookmarkStart w:id="38" w:name="_Toc125638645"/>
      <w:bookmarkEnd w:id="35"/>
      <w:r w:rsidRPr="001122AB">
        <w:rPr>
          <w:rFonts w:ascii="Urbanist" w:eastAsia="Cambria" w:hAnsi="Urbanist" w:cs="Urbanist"/>
          <w:sz w:val="24"/>
          <w:szCs w:val="24"/>
          <w:u w:val="single"/>
        </w:rPr>
        <w:t>Voici le tableau récapitulant les dépenses prévues ou engagées par ce pôle :</w:t>
      </w:r>
      <w:bookmarkEnd w:id="36"/>
      <w:bookmarkEnd w:id="37"/>
      <w:bookmarkEnd w:id="38"/>
    </w:p>
    <w:p w14:paraId="66C2A445" w14:textId="77777777" w:rsidR="00541A99" w:rsidRPr="001122AB" w:rsidRDefault="00541A99" w:rsidP="00541A99">
      <w:pPr>
        <w:jc w:val="both"/>
        <w:rPr>
          <w:rFonts w:ascii="Urbanist" w:eastAsia="Cambria" w:hAnsi="Urbanist" w:cs="Urbanist"/>
          <w:sz w:val="24"/>
          <w:szCs w:val="24"/>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55"/>
        <w:gridCol w:w="3345"/>
      </w:tblGrid>
      <w:tr w:rsidR="00541A99" w:rsidRPr="001122AB" w14:paraId="08367019" w14:textId="77777777" w:rsidTr="00A515DB">
        <w:tc>
          <w:tcPr>
            <w:tcW w:w="5655" w:type="dxa"/>
            <w:tcBorders>
              <w:top w:val="nil"/>
              <w:left w:val="nil"/>
              <w:bottom w:val="single" w:sz="4" w:space="0" w:color="000000"/>
              <w:right w:val="nil"/>
            </w:tcBorders>
            <w:shd w:val="clear" w:color="auto" w:fill="auto"/>
            <w:tcMar>
              <w:top w:w="100" w:type="dxa"/>
              <w:left w:w="100" w:type="dxa"/>
              <w:bottom w:w="100" w:type="dxa"/>
              <w:right w:w="100" w:type="dxa"/>
            </w:tcMar>
          </w:tcPr>
          <w:p w14:paraId="5424E3B3" w14:textId="77777777" w:rsidR="00541A99" w:rsidRPr="001122AB" w:rsidRDefault="00541A99" w:rsidP="00A515DB">
            <w:pPr>
              <w:widowControl w:val="0"/>
              <w:spacing w:line="240" w:lineRule="auto"/>
              <w:rPr>
                <w:rFonts w:ascii="Urbanist" w:eastAsia="Cambria" w:hAnsi="Urbanist" w:cs="Urbanist"/>
                <w:b/>
                <w:sz w:val="24"/>
                <w:szCs w:val="24"/>
              </w:rPr>
            </w:pPr>
            <w:r w:rsidRPr="001122AB">
              <w:rPr>
                <w:rFonts w:ascii="Urbanist" w:eastAsia="Cambria" w:hAnsi="Urbanist" w:cs="Urbanist"/>
                <w:b/>
                <w:sz w:val="24"/>
                <w:szCs w:val="24"/>
              </w:rPr>
              <w:t>Dépense</w:t>
            </w:r>
          </w:p>
        </w:tc>
        <w:tc>
          <w:tcPr>
            <w:tcW w:w="3345" w:type="dxa"/>
            <w:tcBorders>
              <w:top w:val="nil"/>
              <w:left w:val="nil"/>
              <w:bottom w:val="single" w:sz="4" w:space="0" w:color="000000"/>
              <w:right w:val="nil"/>
            </w:tcBorders>
            <w:shd w:val="clear" w:color="auto" w:fill="auto"/>
            <w:tcMar>
              <w:top w:w="100" w:type="dxa"/>
              <w:left w:w="100" w:type="dxa"/>
              <w:bottom w:w="100" w:type="dxa"/>
              <w:right w:w="100" w:type="dxa"/>
            </w:tcMar>
          </w:tcPr>
          <w:p w14:paraId="264034CD" w14:textId="77777777" w:rsidR="00541A99" w:rsidRPr="001122AB" w:rsidRDefault="00541A99" w:rsidP="00A515DB">
            <w:pPr>
              <w:widowControl w:val="0"/>
              <w:spacing w:line="240" w:lineRule="auto"/>
              <w:rPr>
                <w:rFonts w:ascii="Urbanist" w:eastAsia="Cambria" w:hAnsi="Urbanist" w:cs="Urbanist"/>
                <w:b/>
                <w:sz w:val="24"/>
                <w:szCs w:val="24"/>
              </w:rPr>
            </w:pPr>
            <w:r w:rsidRPr="001122AB">
              <w:rPr>
                <w:rFonts w:ascii="Urbanist" w:eastAsia="Cambria" w:hAnsi="Urbanist" w:cs="Urbanist"/>
                <w:b/>
                <w:sz w:val="24"/>
                <w:szCs w:val="24"/>
              </w:rPr>
              <w:t>Montant estimé / engagé</w:t>
            </w:r>
          </w:p>
        </w:tc>
      </w:tr>
      <w:tr w:rsidR="00541A99" w:rsidRPr="001122AB" w14:paraId="3DDE0A55" w14:textId="77777777" w:rsidTr="00A515DB">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2B771778" w14:textId="77777777" w:rsidR="00541A99" w:rsidRPr="001122AB" w:rsidRDefault="00541A99" w:rsidP="00A515DB">
            <w:pPr>
              <w:widowControl w:val="0"/>
              <w:spacing w:line="240" w:lineRule="auto"/>
              <w:rPr>
                <w:rFonts w:ascii="Urbanist" w:eastAsia="Cambria" w:hAnsi="Urbanist" w:cs="Urbanist"/>
              </w:rPr>
            </w:pPr>
            <w:r w:rsidRPr="001122AB">
              <w:rPr>
                <w:rFonts w:ascii="Urbanist" w:eastAsia="Cambria" w:hAnsi="Urbanist" w:cs="Urbanist"/>
              </w:rPr>
              <w:t>Organisation de la semaine de la durabilité</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12CC2CC4" w14:textId="4AEA0964" w:rsidR="00541A99" w:rsidRPr="001122AB" w:rsidRDefault="00541A99" w:rsidP="00A515DB">
            <w:pPr>
              <w:widowControl w:val="0"/>
              <w:spacing w:line="240" w:lineRule="auto"/>
              <w:rPr>
                <w:rFonts w:ascii="Urbanist" w:eastAsia="Cambria" w:hAnsi="Urbanist" w:cs="Urbanist"/>
              </w:rPr>
            </w:pPr>
            <w:r w:rsidRPr="001122AB">
              <w:rPr>
                <w:rFonts w:ascii="Urbanist" w:eastAsia="Cambria" w:hAnsi="Urbanist" w:cs="Urbanist"/>
              </w:rPr>
              <w:t>1’000</w:t>
            </w:r>
          </w:p>
        </w:tc>
      </w:tr>
      <w:tr w:rsidR="00541A99" w:rsidRPr="001122AB" w14:paraId="091B493E" w14:textId="77777777" w:rsidTr="00A515DB">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0A3F4263" w14:textId="77777777" w:rsidR="00541A99" w:rsidRPr="001122AB" w:rsidRDefault="00541A99" w:rsidP="00A515DB">
            <w:pPr>
              <w:widowControl w:val="0"/>
              <w:spacing w:line="240" w:lineRule="auto"/>
              <w:rPr>
                <w:rFonts w:ascii="Urbanist" w:eastAsia="Cambria" w:hAnsi="Urbanist" w:cs="Urbanist"/>
                <w:b/>
                <w:sz w:val="24"/>
                <w:szCs w:val="24"/>
              </w:rPr>
            </w:pPr>
            <w:r w:rsidRPr="001122AB">
              <w:rPr>
                <w:rFonts w:ascii="Urbanist" w:eastAsia="Cambria" w:hAnsi="Urbanist" w:cs="Urbanist"/>
                <w:b/>
                <w:sz w:val="24"/>
                <w:szCs w:val="24"/>
              </w:rPr>
              <w:t>Total</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37E28BD5" w14:textId="77777777" w:rsidR="00541A99" w:rsidRPr="001122AB" w:rsidRDefault="00541A99" w:rsidP="00A515DB">
            <w:pPr>
              <w:widowControl w:val="0"/>
              <w:spacing w:line="240" w:lineRule="auto"/>
              <w:rPr>
                <w:rFonts w:ascii="Urbanist" w:eastAsia="Cambria" w:hAnsi="Urbanist" w:cs="Urbanist"/>
                <w:b/>
                <w:sz w:val="24"/>
                <w:szCs w:val="24"/>
              </w:rPr>
            </w:pPr>
            <w:r w:rsidRPr="001122AB">
              <w:rPr>
                <w:rFonts w:ascii="Urbanist" w:eastAsia="Cambria" w:hAnsi="Urbanist" w:cs="Urbanist"/>
                <w:b/>
                <w:sz w:val="24"/>
                <w:szCs w:val="24"/>
              </w:rPr>
              <w:t>1’000.-</w:t>
            </w:r>
          </w:p>
        </w:tc>
      </w:tr>
    </w:tbl>
    <w:p w14:paraId="76D58159" w14:textId="77777777" w:rsidR="00541A99" w:rsidRPr="001122AB" w:rsidRDefault="00541A99" w:rsidP="00541A99">
      <w:pPr>
        <w:jc w:val="both"/>
        <w:rPr>
          <w:rFonts w:ascii="Urbanist" w:eastAsia="Cambria" w:hAnsi="Urbanist" w:cs="Urbanist"/>
          <w:b/>
          <w:sz w:val="24"/>
          <w:szCs w:val="24"/>
        </w:rPr>
      </w:pPr>
    </w:p>
    <w:p w14:paraId="77D02B84" w14:textId="44CE572C" w:rsidR="00541A99" w:rsidRPr="001122AB" w:rsidRDefault="00541A99" w:rsidP="00541A99">
      <w:pPr>
        <w:jc w:val="both"/>
        <w:rPr>
          <w:rFonts w:ascii="Urbanist" w:eastAsia="Cambria" w:hAnsi="Urbanist" w:cs="Urbanist"/>
          <w:sz w:val="24"/>
          <w:szCs w:val="24"/>
        </w:rPr>
      </w:pPr>
      <w:r w:rsidRPr="001122AB">
        <w:rPr>
          <w:rFonts w:ascii="Urbanist" w:eastAsia="Cambria" w:hAnsi="Urbanist" w:cs="Urbanist"/>
          <w:b/>
          <w:sz w:val="24"/>
          <w:szCs w:val="24"/>
        </w:rPr>
        <w:t>Budget général :</w:t>
      </w:r>
      <w:r w:rsidRPr="001122AB">
        <w:rPr>
          <w:rFonts w:ascii="Urbanist" w:eastAsia="Cambria" w:hAnsi="Urbanist" w:cs="Urbanist"/>
          <w:sz w:val="24"/>
          <w:szCs w:val="24"/>
        </w:rPr>
        <w:t xml:space="preserve"> La semaine de la durabilité coordonne les projets de nombreuses associations partenaires du </w:t>
      </w:r>
      <w:r>
        <w:rPr>
          <w:rFonts w:ascii="Urbanist" w:eastAsia="Cambria" w:hAnsi="Urbanist" w:cs="Urbanist"/>
          <w:sz w:val="24"/>
          <w:szCs w:val="24"/>
        </w:rPr>
        <w:t>6</w:t>
      </w:r>
      <w:r w:rsidRPr="001122AB">
        <w:rPr>
          <w:rFonts w:ascii="Urbanist" w:eastAsia="Cambria" w:hAnsi="Urbanist" w:cs="Urbanist"/>
          <w:sz w:val="24"/>
          <w:szCs w:val="24"/>
        </w:rPr>
        <w:t xml:space="preserve"> au 1</w:t>
      </w:r>
      <w:r>
        <w:rPr>
          <w:rFonts w:ascii="Urbanist" w:eastAsia="Cambria" w:hAnsi="Urbanist" w:cs="Urbanist"/>
          <w:sz w:val="24"/>
          <w:szCs w:val="24"/>
        </w:rPr>
        <w:t>0</w:t>
      </w:r>
      <w:r w:rsidRPr="001122AB">
        <w:rPr>
          <w:rFonts w:ascii="Urbanist" w:eastAsia="Cambria" w:hAnsi="Urbanist" w:cs="Urbanist"/>
          <w:sz w:val="24"/>
          <w:szCs w:val="24"/>
        </w:rPr>
        <w:t xml:space="preserve"> mars. Un budget définitif a été établi par les responsables du pôle, celui-ci est joint à la demande générale. Normalement, les dépenses de la semaine de la durabilité sont entièrement assurées par les durabilités des deux campus, mais ceux-ci nous ont transmis la demande de ne plus être les seuls à assurer le financement de la semaine et nous ont donc incité à trouver d’autres sources de produits. </w:t>
      </w:r>
      <w:r>
        <w:rPr>
          <w:rFonts w:ascii="Urbanist" w:eastAsia="Cambria" w:hAnsi="Urbanist" w:cs="Urbanist"/>
          <w:sz w:val="24"/>
          <w:szCs w:val="24"/>
        </w:rPr>
        <w:t xml:space="preserve">Comme l’année dernière, </w:t>
      </w:r>
      <w:r w:rsidRPr="001122AB">
        <w:rPr>
          <w:rFonts w:ascii="Urbanist" w:eastAsia="Cambria" w:hAnsi="Urbanist" w:cs="Urbanist"/>
          <w:sz w:val="24"/>
          <w:szCs w:val="24"/>
        </w:rPr>
        <w:t xml:space="preserve">nous vous demandons donc du soutien pour ce projet qui rassemblera une </w:t>
      </w:r>
      <w:r>
        <w:rPr>
          <w:rFonts w:ascii="Urbanist" w:eastAsia="Cambria" w:hAnsi="Urbanist" w:cs="Urbanist"/>
          <w:sz w:val="24"/>
          <w:szCs w:val="24"/>
        </w:rPr>
        <w:t>trentaine</w:t>
      </w:r>
      <w:r w:rsidRPr="001122AB">
        <w:rPr>
          <w:rFonts w:ascii="Urbanist" w:eastAsia="Cambria" w:hAnsi="Urbanist" w:cs="Urbanist"/>
          <w:sz w:val="24"/>
          <w:szCs w:val="24"/>
        </w:rPr>
        <w:t xml:space="preserve"> d'événements sur les deux campus </w:t>
      </w:r>
      <w:r w:rsidR="00C8001E">
        <w:rPr>
          <w:rFonts w:ascii="Urbanist" w:eastAsia="Cambria" w:hAnsi="Urbanist" w:cs="Urbanist"/>
          <w:sz w:val="24"/>
          <w:szCs w:val="24"/>
        </w:rPr>
        <w:t>réunissant</w:t>
      </w:r>
      <w:r w:rsidRPr="001122AB">
        <w:rPr>
          <w:rFonts w:ascii="Urbanist" w:eastAsia="Cambria" w:hAnsi="Urbanist" w:cs="Urbanist"/>
          <w:sz w:val="24"/>
          <w:szCs w:val="24"/>
        </w:rPr>
        <w:t xml:space="preserve"> de nombreuses </w:t>
      </w:r>
      <w:proofErr w:type="spellStart"/>
      <w:r w:rsidRPr="001122AB">
        <w:rPr>
          <w:rFonts w:ascii="Urbanist" w:eastAsia="Cambria" w:hAnsi="Urbanist" w:cs="Urbanist"/>
          <w:sz w:val="24"/>
          <w:szCs w:val="24"/>
        </w:rPr>
        <w:t>étudiant·</w:t>
      </w:r>
      <w:r w:rsidR="00C8001E">
        <w:rPr>
          <w:rFonts w:ascii="Urbanist" w:eastAsia="Cambria" w:hAnsi="Urbanist" w:cs="Urbanist"/>
          <w:sz w:val="24"/>
          <w:szCs w:val="24"/>
        </w:rPr>
        <w:t>x</w:t>
      </w:r>
      <w:r w:rsidR="00C8001E" w:rsidRPr="00C8001E">
        <w:rPr>
          <w:rFonts w:ascii="Urbanist" w:eastAsia="Cambria" w:hAnsi="Urbanist" w:cs="Urbanist"/>
          <w:sz w:val="24"/>
          <w:szCs w:val="24"/>
        </w:rPr>
        <w:t>·</w:t>
      </w:r>
      <w:r w:rsidRPr="001122AB">
        <w:rPr>
          <w:rFonts w:ascii="Urbanist" w:eastAsia="Cambria" w:hAnsi="Urbanist" w:cs="Urbanist"/>
          <w:sz w:val="24"/>
          <w:szCs w:val="24"/>
        </w:rPr>
        <w:t>es</w:t>
      </w:r>
      <w:proofErr w:type="spellEnd"/>
      <w:r w:rsidRPr="001122AB">
        <w:rPr>
          <w:rFonts w:ascii="Urbanist" w:eastAsia="Cambria" w:hAnsi="Urbanist" w:cs="Urbanist"/>
          <w:sz w:val="24"/>
          <w:szCs w:val="24"/>
        </w:rPr>
        <w:t xml:space="preserve"> autour de l’écologie.</w:t>
      </w:r>
    </w:p>
    <w:p w14:paraId="08224E48" w14:textId="77777777" w:rsidR="00541A99" w:rsidRPr="001122AB" w:rsidRDefault="00541A99" w:rsidP="00541A99">
      <w:pPr>
        <w:pStyle w:val="Sous-titre"/>
        <w:spacing w:after="0"/>
        <w:jc w:val="both"/>
        <w:rPr>
          <w:rFonts w:ascii="Urbanist" w:hAnsi="Urbanist" w:cs="Urbanist"/>
          <w:sz w:val="32"/>
          <w:szCs w:val="32"/>
        </w:rPr>
      </w:pPr>
      <w:bookmarkStart w:id="39" w:name="_ujr8gonld8e3" w:colFirst="0" w:colLast="0"/>
      <w:bookmarkEnd w:id="39"/>
    </w:p>
    <w:p w14:paraId="2D1D86B1" w14:textId="77777777" w:rsidR="00541A99" w:rsidRDefault="00541A99">
      <w:pPr>
        <w:rPr>
          <w:rFonts w:ascii="Urbanist" w:eastAsia="Cambria" w:hAnsi="Urbanist" w:cs="Urbanist"/>
          <w:b/>
          <w:sz w:val="44"/>
          <w:szCs w:val="44"/>
        </w:rPr>
      </w:pPr>
      <w:r>
        <w:rPr>
          <w:rFonts w:ascii="Urbanist" w:eastAsia="Cambria" w:hAnsi="Urbanist" w:cs="Urbanist"/>
          <w:b/>
          <w:sz w:val="44"/>
          <w:szCs w:val="44"/>
        </w:rPr>
        <w:br w:type="page"/>
      </w:r>
    </w:p>
    <w:p w14:paraId="65A56DAA" w14:textId="01BF83E0" w:rsidR="004A0D1E" w:rsidRPr="001122AB" w:rsidRDefault="004A0D1E" w:rsidP="004A0D1E">
      <w:pPr>
        <w:pStyle w:val="Titre1"/>
        <w:jc w:val="both"/>
        <w:rPr>
          <w:rFonts w:ascii="Urbanist" w:eastAsia="Cambria" w:hAnsi="Urbanist" w:cs="Urbanist"/>
          <w:b/>
          <w:sz w:val="44"/>
          <w:szCs w:val="44"/>
        </w:rPr>
      </w:pPr>
      <w:bookmarkStart w:id="40" w:name="_Toc125638646"/>
      <w:r>
        <w:rPr>
          <w:rFonts w:ascii="Urbanist" w:eastAsia="Cambria" w:hAnsi="Urbanist" w:cs="Urbanist"/>
          <w:b/>
          <w:sz w:val="44"/>
          <w:szCs w:val="44"/>
        </w:rPr>
        <w:lastRenderedPageBreak/>
        <w:t>Conférences jouées</w:t>
      </w:r>
      <w:bookmarkEnd w:id="40"/>
    </w:p>
    <w:p w14:paraId="7A20BDD1" w14:textId="225B1E4E" w:rsidR="002A0DD0" w:rsidRDefault="004A0D1E" w:rsidP="002A0DD0">
      <w:pPr>
        <w:pStyle w:val="Titre3"/>
        <w:spacing w:before="0" w:after="0"/>
        <w:jc w:val="both"/>
        <w:rPr>
          <w:rFonts w:ascii="Urbanist" w:eastAsia="Cambria" w:hAnsi="Urbanist" w:cs="Urbanist"/>
          <w:color w:val="000000"/>
          <w:sz w:val="32"/>
          <w:szCs w:val="32"/>
          <w:u w:val="single"/>
        </w:rPr>
      </w:pPr>
      <w:bookmarkStart w:id="41" w:name="_Toc125626951"/>
      <w:bookmarkStart w:id="42" w:name="_Toc125635815"/>
      <w:bookmarkStart w:id="43" w:name="_Toc125638647"/>
      <w:r w:rsidRPr="001122AB">
        <w:rPr>
          <w:rFonts w:ascii="Urbanist" w:eastAsia="Cambria" w:hAnsi="Urbanist" w:cs="Urbanist"/>
          <w:color w:val="000000"/>
          <w:sz w:val="32"/>
          <w:szCs w:val="32"/>
          <w:u w:val="single"/>
        </w:rPr>
        <w:t>Présentation générale :</w:t>
      </w:r>
      <w:bookmarkEnd w:id="41"/>
      <w:bookmarkEnd w:id="42"/>
      <w:bookmarkEnd w:id="43"/>
    </w:p>
    <w:p w14:paraId="5C126FE0" w14:textId="4EA1F78B" w:rsidR="002A0DD0" w:rsidRPr="00BB53AB" w:rsidRDefault="002A0DD0" w:rsidP="005F1DF9">
      <w:pPr>
        <w:jc w:val="both"/>
        <w:rPr>
          <w:rFonts w:ascii="Urbanist" w:hAnsi="Urbanist" w:cs="Urbanist"/>
          <w:sz w:val="24"/>
          <w:szCs w:val="24"/>
        </w:rPr>
      </w:pPr>
      <w:r w:rsidRPr="00BB53AB">
        <w:rPr>
          <w:rFonts w:ascii="Urbanist" w:hAnsi="Urbanist" w:cs="Urbanist"/>
          <w:sz w:val="24"/>
          <w:szCs w:val="24"/>
        </w:rPr>
        <w:t>Nous sommes habitués à l’utilisation de monnaies nationales</w:t>
      </w:r>
      <w:r w:rsidR="005F1DF9" w:rsidRPr="00BB53AB">
        <w:rPr>
          <w:rFonts w:ascii="Urbanist" w:hAnsi="Urbanist" w:cs="Urbanist"/>
          <w:sz w:val="24"/>
          <w:szCs w:val="24"/>
        </w:rPr>
        <w:t xml:space="preserve"> et donc de l’impact des fluctuations économiques mondiales dans nos interactions monétaires locales. Nous ne savons que trop peu les alternatives à ce système et leur caractéristiques, bénéfices et désavantages qu’elles pourraient apporter. La monnaie locale comme outil économique, écologique et social est donc un sujet qui revient souvent lors de l’élaboration d’évènement au sein d’</w:t>
      </w:r>
      <w:proofErr w:type="spellStart"/>
      <w:r w:rsidR="005F1DF9" w:rsidRPr="00BB53AB">
        <w:rPr>
          <w:rFonts w:ascii="Urbanist" w:hAnsi="Urbanist" w:cs="Urbanist"/>
          <w:sz w:val="24"/>
          <w:szCs w:val="24"/>
        </w:rPr>
        <w:t>Unipoly</w:t>
      </w:r>
      <w:proofErr w:type="spellEnd"/>
      <w:r w:rsidR="005F1DF9" w:rsidRPr="00BB53AB">
        <w:rPr>
          <w:rFonts w:ascii="Urbanist" w:hAnsi="Urbanist" w:cs="Urbanist"/>
          <w:sz w:val="24"/>
          <w:szCs w:val="24"/>
        </w:rPr>
        <w:t>.</w:t>
      </w:r>
    </w:p>
    <w:p w14:paraId="620375AF" w14:textId="77777777" w:rsidR="00DA7A22" w:rsidRPr="00BB53AB" w:rsidRDefault="002A0DD0" w:rsidP="005F1DF9">
      <w:pPr>
        <w:jc w:val="both"/>
        <w:rPr>
          <w:rFonts w:ascii="Urbanist" w:hAnsi="Urbanist" w:cs="Urbanist"/>
          <w:sz w:val="24"/>
          <w:szCs w:val="24"/>
        </w:rPr>
      </w:pPr>
      <w:r w:rsidRPr="00BB53AB">
        <w:rPr>
          <w:rFonts w:ascii="Urbanist" w:hAnsi="Urbanist" w:cs="Urbanist"/>
          <w:sz w:val="24"/>
          <w:szCs w:val="24"/>
        </w:rPr>
        <w:t xml:space="preserve">Lors de la réflexion menant à l’élaboration de la Semaine de la durabilité, </w:t>
      </w:r>
      <w:r w:rsidR="005F1DF9" w:rsidRPr="00BB53AB">
        <w:rPr>
          <w:rFonts w:ascii="Urbanist" w:hAnsi="Urbanist" w:cs="Urbanist"/>
          <w:sz w:val="24"/>
          <w:szCs w:val="24"/>
        </w:rPr>
        <w:t xml:space="preserve">le sujet a été creusé et nous avons trouvé un moyen pédagogique et attractif de le traiter : à travers la mise en place d’Escape Games. Cependant, voulant être rigoureux dans leur organisation, cela nécessite que les personnes dirigeant l’animation </w:t>
      </w:r>
      <w:r w:rsidR="00DA7A22" w:rsidRPr="00BB53AB">
        <w:rPr>
          <w:rFonts w:ascii="Urbanist" w:hAnsi="Urbanist" w:cs="Urbanist"/>
          <w:sz w:val="24"/>
          <w:szCs w:val="24"/>
        </w:rPr>
        <w:t>soient</w:t>
      </w:r>
      <w:r w:rsidR="005F1DF9" w:rsidRPr="00BB53AB">
        <w:rPr>
          <w:rFonts w:ascii="Urbanist" w:hAnsi="Urbanist" w:cs="Urbanist"/>
          <w:sz w:val="24"/>
          <w:szCs w:val="24"/>
        </w:rPr>
        <w:t xml:space="preserve"> formées </w:t>
      </w:r>
      <w:r w:rsidR="00DA7A22" w:rsidRPr="00BB53AB">
        <w:rPr>
          <w:rFonts w:ascii="Urbanist" w:hAnsi="Urbanist" w:cs="Urbanist"/>
          <w:sz w:val="24"/>
          <w:szCs w:val="24"/>
        </w:rPr>
        <w:t xml:space="preserve">par les créatrices du jeu en question. Pour plus d’information concernant ce dernier, nous avons joint sa description ainsi que celle de la formation nécessaire au dossier de subvention. </w:t>
      </w:r>
    </w:p>
    <w:p w14:paraId="1CA65162" w14:textId="2659E719" w:rsidR="002A0DD0" w:rsidRPr="00BB53AB" w:rsidRDefault="00DA7A22" w:rsidP="005F1DF9">
      <w:pPr>
        <w:jc w:val="both"/>
        <w:rPr>
          <w:rFonts w:ascii="Urbanist" w:hAnsi="Urbanist" w:cs="Urbanist"/>
          <w:sz w:val="24"/>
          <w:szCs w:val="24"/>
        </w:rPr>
      </w:pPr>
      <w:r w:rsidRPr="00BB53AB">
        <w:rPr>
          <w:rFonts w:ascii="Urbanist" w:hAnsi="Urbanist" w:cs="Urbanist"/>
          <w:sz w:val="24"/>
          <w:szCs w:val="24"/>
        </w:rPr>
        <w:t xml:space="preserve">Le temps n’ayant pas permis que cela soit possible pour la Semaine de la Durabilité de cette année, le projet sera mis en place dans l’année afin que les évènements puissent être animés dès le semestre d’automne 2023. </w:t>
      </w:r>
    </w:p>
    <w:p w14:paraId="0D96CC7A" w14:textId="52ADAD2D" w:rsidR="004A0D1E" w:rsidRPr="001122AB" w:rsidRDefault="004A0D1E" w:rsidP="009E70D0">
      <w:pPr>
        <w:rPr>
          <w:rFonts w:ascii="Urbanist" w:eastAsia="Cambria" w:hAnsi="Urbanist" w:cs="Urbanist"/>
          <w:b/>
          <w:sz w:val="44"/>
          <w:szCs w:val="44"/>
        </w:rPr>
      </w:pPr>
    </w:p>
    <w:p w14:paraId="45ECB08A" w14:textId="529C54BE" w:rsidR="004A0D1E" w:rsidRDefault="004A0D1E" w:rsidP="00B217E4">
      <w:pPr>
        <w:pStyle w:val="Titre2"/>
        <w:spacing w:before="0" w:after="0"/>
        <w:jc w:val="both"/>
        <w:rPr>
          <w:rFonts w:ascii="Urbanist" w:eastAsia="Cambria" w:hAnsi="Urbanist" w:cs="Urbanist"/>
          <w:sz w:val="24"/>
          <w:szCs w:val="24"/>
          <w:u w:val="single"/>
        </w:rPr>
      </w:pPr>
      <w:bookmarkStart w:id="44" w:name="_Toc125626953"/>
      <w:bookmarkStart w:id="45" w:name="_Toc125635816"/>
      <w:bookmarkStart w:id="46" w:name="_Toc125638648"/>
      <w:r w:rsidRPr="001122AB">
        <w:rPr>
          <w:rFonts w:ascii="Urbanist" w:eastAsia="Cambria" w:hAnsi="Urbanist" w:cs="Urbanist"/>
          <w:sz w:val="24"/>
          <w:szCs w:val="24"/>
          <w:u w:val="single"/>
        </w:rPr>
        <w:t>Voici le tableau récapitulant les dépenses prévues ou engagées par le projet :</w:t>
      </w:r>
      <w:bookmarkEnd w:id="44"/>
      <w:bookmarkEnd w:id="45"/>
      <w:bookmarkEnd w:id="46"/>
    </w:p>
    <w:p w14:paraId="526BCED8" w14:textId="77777777" w:rsidR="00B217E4" w:rsidRPr="00B217E4" w:rsidRDefault="00B217E4" w:rsidP="00B217E4"/>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55"/>
        <w:gridCol w:w="3345"/>
      </w:tblGrid>
      <w:tr w:rsidR="004A0D1E" w:rsidRPr="001122AB" w14:paraId="0D96B2A9" w14:textId="77777777" w:rsidTr="00447280">
        <w:tc>
          <w:tcPr>
            <w:tcW w:w="5655" w:type="dxa"/>
            <w:tcBorders>
              <w:top w:val="nil"/>
              <w:left w:val="nil"/>
              <w:bottom w:val="single" w:sz="4" w:space="0" w:color="000000"/>
              <w:right w:val="nil"/>
            </w:tcBorders>
            <w:shd w:val="clear" w:color="auto" w:fill="auto"/>
            <w:tcMar>
              <w:top w:w="100" w:type="dxa"/>
              <w:left w:w="100" w:type="dxa"/>
              <w:bottom w:w="100" w:type="dxa"/>
              <w:right w:w="100" w:type="dxa"/>
            </w:tcMar>
          </w:tcPr>
          <w:p w14:paraId="243D70EE" w14:textId="77777777" w:rsidR="004A0D1E" w:rsidRPr="001122AB" w:rsidRDefault="004A0D1E" w:rsidP="00447280">
            <w:pPr>
              <w:widowControl w:val="0"/>
              <w:spacing w:line="240" w:lineRule="auto"/>
              <w:rPr>
                <w:rFonts w:ascii="Urbanist" w:eastAsia="Cambria" w:hAnsi="Urbanist" w:cs="Urbanist"/>
                <w:b/>
                <w:sz w:val="24"/>
                <w:szCs w:val="24"/>
              </w:rPr>
            </w:pPr>
            <w:r w:rsidRPr="001122AB">
              <w:rPr>
                <w:rFonts w:ascii="Urbanist" w:eastAsia="Cambria" w:hAnsi="Urbanist" w:cs="Urbanist"/>
                <w:b/>
                <w:sz w:val="24"/>
                <w:szCs w:val="24"/>
              </w:rPr>
              <w:t>Dépense</w:t>
            </w:r>
          </w:p>
        </w:tc>
        <w:tc>
          <w:tcPr>
            <w:tcW w:w="3345" w:type="dxa"/>
            <w:tcBorders>
              <w:top w:val="nil"/>
              <w:left w:val="nil"/>
              <w:bottom w:val="single" w:sz="4" w:space="0" w:color="000000"/>
              <w:right w:val="nil"/>
            </w:tcBorders>
            <w:shd w:val="clear" w:color="auto" w:fill="auto"/>
            <w:tcMar>
              <w:top w:w="100" w:type="dxa"/>
              <w:left w:w="100" w:type="dxa"/>
              <w:bottom w:w="100" w:type="dxa"/>
              <w:right w:w="100" w:type="dxa"/>
            </w:tcMar>
          </w:tcPr>
          <w:p w14:paraId="64222949" w14:textId="77777777" w:rsidR="004A0D1E" w:rsidRPr="001122AB" w:rsidRDefault="004A0D1E" w:rsidP="00447280">
            <w:pPr>
              <w:widowControl w:val="0"/>
              <w:spacing w:line="240" w:lineRule="auto"/>
              <w:rPr>
                <w:rFonts w:ascii="Urbanist" w:eastAsia="Cambria" w:hAnsi="Urbanist" w:cs="Urbanist"/>
                <w:b/>
                <w:sz w:val="24"/>
                <w:szCs w:val="24"/>
              </w:rPr>
            </w:pPr>
            <w:r w:rsidRPr="001122AB">
              <w:rPr>
                <w:rFonts w:ascii="Urbanist" w:eastAsia="Cambria" w:hAnsi="Urbanist" w:cs="Urbanist"/>
                <w:b/>
                <w:sz w:val="24"/>
                <w:szCs w:val="24"/>
              </w:rPr>
              <w:t>Montant estimé / engagé</w:t>
            </w:r>
          </w:p>
        </w:tc>
      </w:tr>
      <w:tr w:rsidR="004A0D1E" w:rsidRPr="001122AB" w14:paraId="3D105152" w14:textId="77777777" w:rsidTr="00A6027D">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6950A867" w14:textId="101EACCD" w:rsidR="00A6027D" w:rsidRPr="001122AB" w:rsidRDefault="00A6027D" w:rsidP="00447280">
            <w:pPr>
              <w:widowControl w:val="0"/>
              <w:spacing w:line="240" w:lineRule="auto"/>
              <w:rPr>
                <w:rFonts w:ascii="Urbanist" w:eastAsia="Cambria" w:hAnsi="Urbanist" w:cs="Urbanist"/>
              </w:rPr>
            </w:pPr>
            <w:r>
              <w:rPr>
                <w:rFonts w:ascii="Urbanist" w:eastAsia="Cambria" w:hAnsi="Urbanist" w:cs="Urbanist"/>
              </w:rPr>
              <w:t xml:space="preserve">Formation pour 4 responsables </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56595B4C" w14:textId="18DE3642" w:rsidR="004A0D1E" w:rsidRPr="001122AB" w:rsidRDefault="00A6027D" w:rsidP="00447280">
            <w:pPr>
              <w:widowControl w:val="0"/>
              <w:spacing w:line="240" w:lineRule="auto"/>
              <w:rPr>
                <w:rFonts w:ascii="Urbanist" w:eastAsia="Cambria" w:hAnsi="Urbanist" w:cs="Urbanist"/>
              </w:rPr>
            </w:pPr>
            <w:r>
              <w:rPr>
                <w:rFonts w:ascii="Urbanist" w:eastAsia="Cambria" w:hAnsi="Urbanist" w:cs="Urbanist"/>
              </w:rPr>
              <w:t>1’000</w:t>
            </w:r>
          </w:p>
        </w:tc>
      </w:tr>
      <w:tr w:rsidR="00A6027D" w:rsidRPr="001122AB" w14:paraId="77BDFB2D" w14:textId="77777777" w:rsidTr="00A6027D">
        <w:tc>
          <w:tcPr>
            <w:tcW w:w="5655" w:type="dxa"/>
            <w:tcBorders>
              <w:top w:val="nil"/>
              <w:left w:val="nil"/>
              <w:bottom w:val="nil"/>
              <w:right w:val="nil"/>
            </w:tcBorders>
            <w:shd w:val="clear" w:color="auto" w:fill="auto"/>
            <w:tcMar>
              <w:top w:w="100" w:type="dxa"/>
              <w:left w:w="100" w:type="dxa"/>
              <w:bottom w:w="100" w:type="dxa"/>
              <w:right w:w="100" w:type="dxa"/>
            </w:tcMar>
          </w:tcPr>
          <w:p w14:paraId="297E736B" w14:textId="7B28926B" w:rsidR="00A6027D" w:rsidRDefault="00A6027D" w:rsidP="00447280">
            <w:pPr>
              <w:widowControl w:val="0"/>
              <w:spacing w:line="240" w:lineRule="auto"/>
              <w:rPr>
                <w:rFonts w:ascii="Urbanist" w:eastAsia="Cambria" w:hAnsi="Urbanist" w:cs="Urbanist"/>
              </w:rPr>
            </w:pPr>
            <w:r>
              <w:rPr>
                <w:rFonts w:ascii="Urbanist" w:eastAsia="Cambria" w:hAnsi="Urbanist" w:cs="Urbanist"/>
              </w:rPr>
              <w:t>Kit du jeu</w:t>
            </w:r>
          </w:p>
        </w:tc>
        <w:tc>
          <w:tcPr>
            <w:tcW w:w="3345" w:type="dxa"/>
            <w:tcBorders>
              <w:top w:val="nil"/>
              <w:left w:val="nil"/>
              <w:bottom w:val="nil"/>
              <w:right w:val="nil"/>
            </w:tcBorders>
            <w:shd w:val="clear" w:color="auto" w:fill="auto"/>
            <w:tcMar>
              <w:top w:w="100" w:type="dxa"/>
              <w:left w:w="100" w:type="dxa"/>
              <w:bottom w:w="100" w:type="dxa"/>
              <w:right w:w="100" w:type="dxa"/>
            </w:tcMar>
          </w:tcPr>
          <w:p w14:paraId="731E9819" w14:textId="07C50BEB" w:rsidR="00A6027D" w:rsidRPr="001122AB" w:rsidRDefault="00A6027D" w:rsidP="00447280">
            <w:pPr>
              <w:widowControl w:val="0"/>
              <w:spacing w:line="240" w:lineRule="auto"/>
              <w:rPr>
                <w:rFonts w:ascii="Urbanist" w:eastAsia="Cambria" w:hAnsi="Urbanist" w:cs="Urbanist"/>
              </w:rPr>
            </w:pPr>
            <w:r>
              <w:rPr>
                <w:rFonts w:ascii="Urbanist" w:eastAsia="Cambria" w:hAnsi="Urbanist" w:cs="Urbanist"/>
              </w:rPr>
              <w:t>800</w:t>
            </w:r>
          </w:p>
        </w:tc>
      </w:tr>
      <w:tr w:rsidR="004A0D1E" w:rsidRPr="001122AB" w14:paraId="0061EF08" w14:textId="77777777" w:rsidTr="00447280">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360C810B" w14:textId="77777777" w:rsidR="004A0D1E" w:rsidRPr="001122AB" w:rsidRDefault="004A0D1E" w:rsidP="00447280">
            <w:pPr>
              <w:widowControl w:val="0"/>
              <w:spacing w:line="240" w:lineRule="auto"/>
              <w:rPr>
                <w:rFonts w:ascii="Urbanist" w:eastAsia="Cambria" w:hAnsi="Urbanist" w:cs="Urbanist"/>
                <w:b/>
                <w:sz w:val="24"/>
                <w:szCs w:val="24"/>
              </w:rPr>
            </w:pPr>
            <w:r w:rsidRPr="001122AB">
              <w:rPr>
                <w:rFonts w:ascii="Urbanist" w:eastAsia="Cambria" w:hAnsi="Urbanist" w:cs="Urbanist"/>
                <w:b/>
                <w:sz w:val="24"/>
                <w:szCs w:val="24"/>
              </w:rPr>
              <w:t>Total</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18BF5D10" w14:textId="0149B974" w:rsidR="004A0D1E" w:rsidRPr="001122AB" w:rsidRDefault="00A6027D" w:rsidP="00447280">
            <w:pPr>
              <w:widowControl w:val="0"/>
              <w:spacing w:line="240" w:lineRule="auto"/>
              <w:rPr>
                <w:rFonts w:ascii="Urbanist" w:eastAsia="Cambria" w:hAnsi="Urbanist" w:cs="Urbanist"/>
                <w:b/>
                <w:sz w:val="24"/>
                <w:szCs w:val="24"/>
              </w:rPr>
            </w:pPr>
            <w:r>
              <w:rPr>
                <w:rFonts w:ascii="Urbanist" w:eastAsia="Cambria" w:hAnsi="Urbanist" w:cs="Urbanist"/>
                <w:b/>
                <w:sz w:val="24"/>
                <w:szCs w:val="24"/>
              </w:rPr>
              <w:t>1</w:t>
            </w:r>
            <w:r w:rsidR="009F4ADD">
              <w:rPr>
                <w:rFonts w:ascii="Urbanist" w:eastAsia="Cambria" w:hAnsi="Urbanist" w:cs="Urbanist"/>
                <w:b/>
                <w:sz w:val="24"/>
                <w:szCs w:val="24"/>
              </w:rPr>
              <w:t>'</w:t>
            </w:r>
            <w:r>
              <w:rPr>
                <w:rFonts w:ascii="Urbanist" w:eastAsia="Cambria" w:hAnsi="Urbanist" w:cs="Urbanist"/>
                <w:b/>
                <w:sz w:val="24"/>
                <w:szCs w:val="24"/>
              </w:rPr>
              <w:t>800</w:t>
            </w:r>
            <w:r w:rsidR="009F4ADD">
              <w:rPr>
                <w:rFonts w:ascii="Urbanist" w:eastAsia="Cambria" w:hAnsi="Urbanist" w:cs="Urbanist"/>
                <w:b/>
                <w:sz w:val="24"/>
                <w:szCs w:val="24"/>
              </w:rPr>
              <w:t>.-</w:t>
            </w:r>
          </w:p>
        </w:tc>
      </w:tr>
    </w:tbl>
    <w:p w14:paraId="481BAC92" w14:textId="77777777" w:rsidR="004A0D1E" w:rsidRPr="001122AB" w:rsidRDefault="004A0D1E" w:rsidP="004A0D1E">
      <w:pPr>
        <w:jc w:val="both"/>
        <w:rPr>
          <w:rFonts w:ascii="Urbanist" w:eastAsia="Cambria" w:hAnsi="Urbanist" w:cs="Urbanist"/>
          <w:sz w:val="24"/>
          <w:szCs w:val="24"/>
        </w:rPr>
      </w:pPr>
    </w:p>
    <w:p w14:paraId="4A9DA841" w14:textId="11E815FA" w:rsidR="004A0D1E" w:rsidRPr="00092221" w:rsidRDefault="004A0D1E" w:rsidP="004A0D1E">
      <w:pPr>
        <w:jc w:val="both"/>
        <w:rPr>
          <w:rFonts w:ascii="Urbanist" w:eastAsia="Cambria" w:hAnsi="Urbanist" w:cs="Urbanist"/>
          <w:sz w:val="24"/>
          <w:szCs w:val="24"/>
        </w:rPr>
      </w:pPr>
      <w:r>
        <w:rPr>
          <w:rFonts w:ascii="Urbanist" w:eastAsia="Cambria" w:hAnsi="Urbanist" w:cs="Urbanist"/>
          <w:b/>
          <w:sz w:val="24"/>
          <w:szCs w:val="24"/>
        </w:rPr>
        <w:t>Budget général</w:t>
      </w:r>
      <w:r>
        <w:rPr>
          <w:rFonts w:ascii="Urbanist" w:eastAsia="Cambria" w:hAnsi="Urbanist" w:cs="Urbanist"/>
          <w:sz w:val="24"/>
          <w:szCs w:val="24"/>
        </w:rPr>
        <w:t> </w:t>
      </w:r>
      <w:r w:rsidRPr="004A0D1E">
        <w:rPr>
          <w:rFonts w:ascii="Urbanist" w:eastAsia="Cambria" w:hAnsi="Urbanist" w:cs="Urbanist"/>
          <w:b/>
          <w:bCs/>
          <w:sz w:val="24"/>
          <w:szCs w:val="24"/>
        </w:rPr>
        <w:t xml:space="preserve">: </w:t>
      </w:r>
      <w:r w:rsidR="00092221">
        <w:rPr>
          <w:rFonts w:ascii="Urbanist" w:eastAsia="Cambria" w:hAnsi="Urbanist" w:cs="Urbanist"/>
          <w:sz w:val="24"/>
          <w:szCs w:val="24"/>
        </w:rPr>
        <w:t xml:space="preserve">Deux dépenses seront nécessaires pour mener à bien ce projet. Tout d’abord, nous souhaitons permettre à 4 personnes d’être formées pour être capable d’animer ces évènements (4 étant le nombre minimal autorisé). Elles pourront par la suite former à leur tour d’autres personnes. La deuxième dépense </w:t>
      </w:r>
      <w:r w:rsidR="00BB53AB">
        <w:rPr>
          <w:rFonts w:ascii="Urbanist" w:eastAsia="Cambria" w:hAnsi="Urbanist" w:cs="Urbanist"/>
          <w:sz w:val="24"/>
          <w:szCs w:val="24"/>
        </w:rPr>
        <w:t>provient</w:t>
      </w:r>
      <w:r w:rsidR="00092221">
        <w:rPr>
          <w:rFonts w:ascii="Urbanist" w:eastAsia="Cambria" w:hAnsi="Urbanist" w:cs="Urbanist"/>
          <w:sz w:val="24"/>
          <w:szCs w:val="24"/>
        </w:rPr>
        <w:t xml:space="preserve"> de l’achat du kit du jeu dont la thématique est la monnaie locale, nécessaire au fonctionnement des conférences jouées en autonomie. Toutes ces dépenses seront nécessaires pour la mise en place </w:t>
      </w:r>
      <w:r w:rsidR="00BB53AB">
        <w:rPr>
          <w:rFonts w:ascii="Urbanist" w:eastAsia="Cambria" w:hAnsi="Urbanist" w:cs="Urbanist"/>
          <w:sz w:val="24"/>
          <w:szCs w:val="24"/>
        </w:rPr>
        <w:t xml:space="preserve">de ce projet mais seront par la suite utilisées pendant des années sans que cela nécessite de frais supplémentaires. </w:t>
      </w:r>
    </w:p>
    <w:p w14:paraId="2BBA8454" w14:textId="60C4FDCE" w:rsidR="004F4E0A" w:rsidRPr="001122AB" w:rsidRDefault="004F4E0A">
      <w:pPr>
        <w:widowControl w:val="0"/>
        <w:spacing w:line="240" w:lineRule="auto"/>
        <w:jc w:val="both"/>
        <w:rPr>
          <w:rFonts w:ascii="Urbanist" w:eastAsia="Cambria" w:hAnsi="Urbanist" w:cs="Urbanist"/>
          <w:b/>
          <w:sz w:val="24"/>
          <w:szCs w:val="24"/>
        </w:rPr>
      </w:pPr>
    </w:p>
    <w:sectPr w:rsidR="004F4E0A" w:rsidRPr="001122AB">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3BB58" w14:textId="77777777" w:rsidR="00732212" w:rsidRDefault="00732212">
      <w:pPr>
        <w:spacing w:line="240" w:lineRule="auto"/>
      </w:pPr>
      <w:r>
        <w:separator/>
      </w:r>
    </w:p>
  </w:endnote>
  <w:endnote w:type="continuationSeparator" w:id="0">
    <w:p w14:paraId="3F7CC465" w14:textId="77777777" w:rsidR="00732212" w:rsidRDefault="00732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Urbanist">
    <w:panose1 w:val="00000000000000000000"/>
    <w:charset w:val="00"/>
    <w:family w:val="auto"/>
    <w:pitch w:val="variable"/>
    <w:sig w:usb0="A00000EF" w:usb1="0000207B" w:usb2="00000028"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FC32" w14:textId="77777777" w:rsidR="004F4E0A" w:rsidRDefault="0074080E">
    <w:pPr>
      <w:jc w:val="center"/>
    </w:pPr>
    <w:r>
      <w:fldChar w:fldCharType="begin"/>
    </w:r>
    <w:r>
      <w:instrText>PAGE</w:instrText>
    </w:r>
    <w:r>
      <w:fldChar w:fldCharType="separate"/>
    </w:r>
    <w:r w:rsidR="008D06E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9B9C3" w14:textId="77777777" w:rsidR="00732212" w:rsidRDefault="00732212">
      <w:pPr>
        <w:spacing w:line="240" w:lineRule="auto"/>
      </w:pPr>
      <w:r>
        <w:separator/>
      </w:r>
    </w:p>
  </w:footnote>
  <w:footnote w:type="continuationSeparator" w:id="0">
    <w:p w14:paraId="0DB9FFB8" w14:textId="77777777" w:rsidR="00732212" w:rsidRDefault="007322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E0A"/>
    <w:rsid w:val="00092221"/>
    <w:rsid w:val="001122AB"/>
    <w:rsid w:val="00181D08"/>
    <w:rsid w:val="002A0DD0"/>
    <w:rsid w:val="004A0D1E"/>
    <w:rsid w:val="004E35F7"/>
    <w:rsid w:val="004F4E0A"/>
    <w:rsid w:val="00541A99"/>
    <w:rsid w:val="005F1DF9"/>
    <w:rsid w:val="00732212"/>
    <w:rsid w:val="0074080E"/>
    <w:rsid w:val="007D3B88"/>
    <w:rsid w:val="00814B4B"/>
    <w:rsid w:val="008D06E7"/>
    <w:rsid w:val="0097596E"/>
    <w:rsid w:val="009A46C0"/>
    <w:rsid w:val="009A7841"/>
    <w:rsid w:val="009C78A9"/>
    <w:rsid w:val="009E70D0"/>
    <w:rsid w:val="009F4ADD"/>
    <w:rsid w:val="00A22BEE"/>
    <w:rsid w:val="00A35594"/>
    <w:rsid w:val="00A6027D"/>
    <w:rsid w:val="00B217E4"/>
    <w:rsid w:val="00BB53AB"/>
    <w:rsid w:val="00C35338"/>
    <w:rsid w:val="00C8001E"/>
    <w:rsid w:val="00CE0957"/>
    <w:rsid w:val="00D34091"/>
    <w:rsid w:val="00DA606A"/>
    <w:rsid w:val="00DA7A22"/>
    <w:rsid w:val="00E41278"/>
    <w:rsid w:val="00E86146"/>
    <w:rsid w:val="00EA58BD"/>
    <w:rsid w:val="00FE117A"/>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7A0A"/>
  <w15:docId w15:val="{5C03C458-5B6B-45E6-AAF6-95B79FD8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3AB"/>
  </w:style>
  <w:style w:type="paragraph" w:styleId="Titre1">
    <w:name w:val="heading 1"/>
    <w:basedOn w:val="Normal"/>
    <w:next w:val="Normal"/>
    <w:link w:val="Titre1Car"/>
    <w:uiPriority w:val="9"/>
    <w:qFormat/>
    <w:pPr>
      <w:keepNext/>
      <w:keepLines/>
      <w:spacing w:before="400" w:after="120"/>
      <w:outlineLvl w:val="0"/>
    </w:pPr>
    <w:rPr>
      <w:sz w:val="40"/>
      <w:szCs w:val="40"/>
    </w:rPr>
  </w:style>
  <w:style w:type="paragraph" w:styleId="Titre2">
    <w:name w:val="heading 2"/>
    <w:basedOn w:val="Normal"/>
    <w:next w:val="Normal"/>
    <w:link w:val="Titre2Car"/>
    <w:uiPriority w:val="9"/>
    <w:unhideWhenUsed/>
    <w:qFormat/>
    <w:pPr>
      <w:keepNext/>
      <w:keepLines/>
      <w:spacing w:before="360" w:after="120"/>
      <w:outlineLvl w:val="1"/>
    </w:pPr>
    <w:rPr>
      <w:sz w:val="32"/>
      <w:szCs w:val="32"/>
    </w:rPr>
  </w:style>
  <w:style w:type="paragraph" w:styleId="Titre3">
    <w:name w:val="heading 3"/>
    <w:basedOn w:val="Normal"/>
    <w:next w:val="Normal"/>
    <w:link w:val="Titre3Car"/>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150"/>
      <w:szCs w:val="150"/>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4A0D1E"/>
    <w:rPr>
      <w:sz w:val="40"/>
      <w:szCs w:val="40"/>
    </w:rPr>
  </w:style>
  <w:style w:type="character" w:customStyle="1" w:styleId="Titre2Car">
    <w:name w:val="Titre 2 Car"/>
    <w:basedOn w:val="Policepardfaut"/>
    <w:link w:val="Titre2"/>
    <w:uiPriority w:val="9"/>
    <w:rsid w:val="004A0D1E"/>
    <w:rPr>
      <w:sz w:val="32"/>
      <w:szCs w:val="32"/>
    </w:rPr>
  </w:style>
  <w:style w:type="character" w:customStyle="1" w:styleId="Titre3Car">
    <w:name w:val="Titre 3 Car"/>
    <w:basedOn w:val="Policepardfaut"/>
    <w:link w:val="Titre3"/>
    <w:uiPriority w:val="9"/>
    <w:rsid w:val="004A0D1E"/>
    <w:rPr>
      <w:color w:val="434343"/>
      <w:sz w:val="28"/>
      <w:szCs w:val="28"/>
    </w:rPr>
  </w:style>
  <w:style w:type="paragraph" w:styleId="TM1">
    <w:name w:val="toc 1"/>
    <w:basedOn w:val="Normal"/>
    <w:next w:val="Normal"/>
    <w:autoRedefine/>
    <w:uiPriority w:val="39"/>
    <w:unhideWhenUsed/>
    <w:rsid w:val="00541A99"/>
    <w:pPr>
      <w:spacing w:after="100"/>
    </w:pPr>
  </w:style>
  <w:style w:type="paragraph" w:styleId="TM3">
    <w:name w:val="toc 3"/>
    <w:basedOn w:val="Normal"/>
    <w:next w:val="Normal"/>
    <w:autoRedefine/>
    <w:uiPriority w:val="39"/>
    <w:unhideWhenUsed/>
    <w:rsid w:val="00541A99"/>
    <w:pPr>
      <w:spacing w:after="100"/>
      <w:ind w:left="440"/>
    </w:pPr>
  </w:style>
  <w:style w:type="paragraph" w:styleId="TM2">
    <w:name w:val="toc 2"/>
    <w:basedOn w:val="Normal"/>
    <w:next w:val="Normal"/>
    <w:autoRedefine/>
    <w:uiPriority w:val="39"/>
    <w:unhideWhenUsed/>
    <w:rsid w:val="00541A99"/>
    <w:pPr>
      <w:spacing w:after="100"/>
      <w:ind w:left="220"/>
    </w:pPr>
  </w:style>
  <w:style w:type="paragraph" w:styleId="TM4">
    <w:name w:val="toc 4"/>
    <w:basedOn w:val="Normal"/>
    <w:next w:val="Normal"/>
    <w:autoRedefine/>
    <w:uiPriority w:val="39"/>
    <w:unhideWhenUsed/>
    <w:rsid w:val="00541A99"/>
    <w:pPr>
      <w:spacing w:after="100"/>
      <w:ind w:left="660"/>
    </w:pPr>
  </w:style>
  <w:style w:type="character" w:styleId="Lienhypertexte">
    <w:name w:val="Hyperlink"/>
    <w:basedOn w:val="Policepardfaut"/>
    <w:uiPriority w:val="99"/>
    <w:unhideWhenUsed/>
    <w:rsid w:val="00541A99"/>
    <w:rPr>
      <w:color w:val="0000FF" w:themeColor="hyperlink"/>
      <w:u w:val="single"/>
    </w:rPr>
  </w:style>
  <w:style w:type="character" w:styleId="Mentionnonrsolue">
    <w:name w:val="Unresolved Mention"/>
    <w:basedOn w:val="Policepardfaut"/>
    <w:uiPriority w:val="99"/>
    <w:semiHidden/>
    <w:unhideWhenUsed/>
    <w:rsid w:val="009F4ADD"/>
    <w:rPr>
      <w:color w:val="605E5C"/>
      <w:shd w:val="clear" w:color="auto" w:fill="E1DFDD"/>
    </w:rPr>
  </w:style>
  <w:style w:type="paragraph" w:styleId="En-ttedetabledesmatires">
    <w:name w:val="TOC Heading"/>
    <w:basedOn w:val="Titre1"/>
    <w:next w:val="Normal"/>
    <w:uiPriority w:val="39"/>
    <w:unhideWhenUsed/>
    <w:qFormat/>
    <w:rsid w:val="009F4ADD"/>
    <w:pPr>
      <w:spacing w:before="240" w:after="0" w:line="259" w:lineRule="auto"/>
      <w:outlineLvl w:val="9"/>
    </w:pPr>
    <w:rPr>
      <w:rFonts w:asciiTheme="majorHAnsi" w:eastAsiaTheme="majorEastAsia" w:hAnsiTheme="majorHAnsi" w:cstheme="majorBidi"/>
      <w:color w:val="365F91" w:themeColor="accent1" w:themeShade="BF"/>
      <w:sz w:val="32"/>
      <w:szCs w:val="32"/>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94D56-5A54-4E3B-835B-BBD22B8A9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1144</Words>
  <Characters>6295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Fiorellino</dc:creator>
  <cp:lastModifiedBy>clara tavernier</cp:lastModifiedBy>
  <cp:revision>24</cp:revision>
  <cp:lastPrinted>2022-01-30T20:40:00Z</cp:lastPrinted>
  <dcterms:created xsi:type="dcterms:W3CDTF">2022-01-30T19:19:00Z</dcterms:created>
  <dcterms:modified xsi:type="dcterms:W3CDTF">2023-01-26T14:21:00Z</dcterms:modified>
</cp:coreProperties>
</file>