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F8B2" w14:textId="77777777" w:rsidR="00BB0CF5" w:rsidRDefault="00BB0CF5">
      <w:pPr>
        <w:jc w:val="both"/>
        <w:rPr>
          <w:rFonts w:ascii="Cambria" w:eastAsia="Cambria" w:hAnsi="Cambria" w:cs="Cambria"/>
          <w:sz w:val="60"/>
          <w:szCs w:val="60"/>
        </w:rPr>
      </w:pPr>
    </w:p>
    <w:p w14:paraId="04A0875B" w14:textId="77777777" w:rsidR="00BB0CF5" w:rsidRDefault="00BB0CF5">
      <w:pPr>
        <w:jc w:val="both"/>
        <w:rPr>
          <w:rFonts w:ascii="Cambria" w:eastAsia="Cambria" w:hAnsi="Cambria" w:cs="Cambria"/>
          <w:sz w:val="60"/>
          <w:szCs w:val="60"/>
        </w:rPr>
      </w:pPr>
    </w:p>
    <w:p w14:paraId="1D755480" w14:textId="77777777" w:rsidR="00BB0CF5" w:rsidRDefault="00000000">
      <w:pPr>
        <w:pStyle w:val="Titre"/>
        <w:jc w:val="left"/>
        <w:rPr>
          <w:sz w:val="120"/>
          <w:szCs w:val="120"/>
        </w:rPr>
      </w:pPr>
      <w:bookmarkStart w:id="0" w:name="_s6fyo0dtlroa" w:colFirst="0" w:colLast="0"/>
      <w:bookmarkEnd w:id="0"/>
      <w:r>
        <w:rPr>
          <w:sz w:val="120"/>
          <w:szCs w:val="120"/>
        </w:rPr>
        <w:t>Dossier de Subventions</w:t>
      </w:r>
    </w:p>
    <w:p w14:paraId="39376CF2" w14:textId="77777777" w:rsidR="00BB0CF5" w:rsidRDefault="00BB0CF5">
      <w:pPr>
        <w:jc w:val="both"/>
        <w:rPr>
          <w:rFonts w:ascii="Cambria" w:eastAsia="Cambria" w:hAnsi="Cambria" w:cs="Cambria"/>
          <w:b/>
          <w:sz w:val="54"/>
          <w:szCs w:val="54"/>
        </w:rPr>
      </w:pPr>
    </w:p>
    <w:p w14:paraId="1E5B4D78" w14:textId="77777777" w:rsidR="00BB0CF5" w:rsidRDefault="00BB0CF5">
      <w:pPr>
        <w:jc w:val="both"/>
        <w:rPr>
          <w:rFonts w:ascii="Cambria" w:eastAsia="Cambria" w:hAnsi="Cambria" w:cs="Cambria"/>
          <w:b/>
          <w:sz w:val="54"/>
          <w:szCs w:val="54"/>
        </w:rPr>
      </w:pPr>
    </w:p>
    <w:p w14:paraId="2FB7A7FF" w14:textId="77777777" w:rsidR="00BB0CF5" w:rsidRDefault="00000000">
      <w:pPr>
        <w:pStyle w:val="Sous-titre"/>
        <w:spacing w:after="0"/>
        <w:jc w:val="both"/>
        <w:rPr>
          <w:rFonts w:ascii="Cambria" w:eastAsia="Cambria" w:hAnsi="Cambria" w:cs="Cambria"/>
          <w:b/>
          <w:color w:val="000000"/>
          <w:sz w:val="54"/>
          <w:szCs w:val="54"/>
        </w:rPr>
      </w:pPr>
      <w:bookmarkStart w:id="1" w:name="_1jogpsfb7vdr" w:colFirst="0" w:colLast="0"/>
      <w:bookmarkEnd w:id="1"/>
      <w:proofErr w:type="spellStart"/>
      <w:r>
        <w:rPr>
          <w:rFonts w:ascii="Cambria" w:eastAsia="Cambria" w:hAnsi="Cambria" w:cs="Cambria"/>
          <w:b/>
          <w:color w:val="000000"/>
          <w:sz w:val="54"/>
          <w:szCs w:val="54"/>
        </w:rPr>
        <w:t>Unipoly</w:t>
      </w:r>
      <w:proofErr w:type="spellEnd"/>
    </w:p>
    <w:p w14:paraId="33B4AC57" w14:textId="77777777" w:rsidR="00BB0CF5" w:rsidRDefault="00BB0CF5">
      <w:pPr>
        <w:jc w:val="both"/>
        <w:rPr>
          <w:rFonts w:ascii="Cambria" w:eastAsia="Cambria" w:hAnsi="Cambria" w:cs="Cambria"/>
          <w:b/>
          <w:sz w:val="54"/>
          <w:szCs w:val="54"/>
        </w:rPr>
      </w:pPr>
    </w:p>
    <w:p w14:paraId="3544631E" w14:textId="77777777" w:rsidR="00BB0CF5" w:rsidRDefault="00BB0CF5">
      <w:pPr>
        <w:jc w:val="both"/>
        <w:rPr>
          <w:rFonts w:ascii="Cambria" w:eastAsia="Cambria" w:hAnsi="Cambria" w:cs="Cambria"/>
          <w:b/>
          <w:sz w:val="54"/>
          <w:szCs w:val="54"/>
        </w:rPr>
      </w:pPr>
    </w:p>
    <w:p w14:paraId="1B9B43C0" w14:textId="77777777" w:rsidR="00BB0CF5" w:rsidRDefault="00000000">
      <w:pPr>
        <w:pStyle w:val="Sous-titre"/>
        <w:spacing w:after="0"/>
        <w:jc w:val="both"/>
        <w:rPr>
          <w:rFonts w:ascii="Cambria" w:eastAsia="Cambria" w:hAnsi="Cambria" w:cs="Cambria"/>
          <w:b/>
          <w:color w:val="000000"/>
          <w:sz w:val="54"/>
          <w:szCs w:val="54"/>
        </w:rPr>
      </w:pPr>
      <w:bookmarkStart w:id="2" w:name="_qe33vrkbibk6" w:colFirst="0" w:colLast="0"/>
      <w:bookmarkEnd w:id="2"/>
      <w:r>
        <w:rPr>
          <w:rFonts w:ascii="Cambria" w:eastAsia="Cambria" w:hAnsi="Cambria" w:cs="Cambria"/>
          <w:b/>
          <w:color w:val="000000"/>
          <w:sz w:val="54"/>
          <w:szCs w:val="54"/>
        </w:rPr>
        <w:t>Novembre 2022</w:t>
      </w:r>
    </w:p>
    <w:p w14:paraId="2E82EC07" w14:textId="77777777" w:rsidR="00BB0CF5" w:rsidRDefault="00BB0CF5">
      <w:pPr>
        <w:rPr>
          <w:rFonts w:ascii="Cambria" w:eastAsia="Cambria" w:hAnsi="Cambria" w:cs="Cambria"/>
        </w:rPr>
      </w:pPr>
    </w:p>
    <w:p w14:paraId="6FA582C2" w14:textId="77777777" w:rsidR="00BB0CF5" w:rsidRDefault="00BB0CF5">
      <w:pPr>
        <w:jc w:val="both"/>
        <w:rPr>
          <w:rFonts w:ascii="Cambria" w:eastAsia="Cambria" w:hAnsi="Cambria" w:cs="Cambria"/>
        </w:rPr>
      </w:pPr>
    </w:p>
    <w:p w14:paraId="3B9651D9" w14:textId="77777777" w:rsidR="00BB0CF5" w:rsidRDefault="00BB0CF5">
      <w:pPr>
        <w:jc w:val="both"/>
        <w:rPr>
          <w:rFonts w:ascii="Cambria" w:eastAsia="Cambria" w:hAnsi="Cambria" w:cs="Cambria"/>
        </w:rPr>
      </w:pPr>
    </w:p>
    <w:p w14:paraId="10CED7F6" w14:textId="77777777" w:rsidR="00BB0CF5" w:rsidRDefault="00000000">
      <w:pPr>
        <w:jc w:val="both"/>
        <w:rPr>
          <w:rFonts w:ascii="Cambria" w:eastAsia="Cambria" w:hAnsi="Cambria" w:cs="Cambria"/>
        </w:rPr>
      </w:pPr>
      <w:r>
        <w:br w:type="page"/>
      </w:r>
    </w:p>
    <w:p w14:paraId="6A3FC1F2" w14:textId="77777777" w:rsidR="00BB0CF5" w:rsidRDefault="00BB0CF5">
      <w:pPr>
        <w:pStyle w:val="Titre1"/>
        <w:jc w:val="both"/>
      </w:pPr>
      <w:bookmarkStart w:id="3" w:name="_2pjja1m5v56x" w:colFirst="0" w:colLast="0"/>
      <w:bookmarkEnd w:id="3"/>
    </w:p>
    <w:p w14:paraId="2B0048FE" w14:textId="77777777" w:rsidR="00BB0CF5" w:rsidRDefault="00000000">
      <w:pPr>
        <w:pStyle w:val="Titre1"/>
        <w:jc w:val="both"/>
        <w:rPr>
          <w:sz w:val="32"/>
          <w:szCs w:val="32"/>
        </w:rPr>
      </w:pPr>
      <w:bookmarkStart w:id="4" w:name="_sb9h1vxxszlj" w:colFirst="0" w:colLast="0"/>
      <w:bookmarkEnd w:id="4"/>
      <w:r>
        <w:rPr>
          <w:sz w:val="32"/>
          <w:szCs w:val="32"/>
        </w:rPr>
        <w:t>Sommaire</w:t>
      </w:r>
    </w:p>
    <w:p w14:paraId="44FCF737" w14:textId="77777777" w:rsidR="00BB0CF5" w:rsidRDefault="00BB0CF5">
      <w:pPr>
        <w:jc w:val="both"/>
        <w:rPr>
          <w:rFonts w:ascii="Cambria" w:eastAsia="Cambria" w:hAnsi="Cambria" w:cs="Cambria"/>
          <w:b/>
        </w:rPr>
      </w:pPr>
    </w:p>
    <w:sdt>
      <w:sdtPr>
        <w:id w:val="937334779"/>
        <w:docPartObj>
          <w:docPartGallery w:val="Table of Contents"/>
          <w:docPartUnique/>
        </w:docPartObj>
      </w:sdtPr>
      <w:sdtContent>
        <w:p w14:paraId="37A4C2A3" w14:textId="77777777" w:rsidR="00BB0CF5" w:rsidRDefault="00000000">
          <w:pPr>
            <w:tabs>
              <w:tab w:val="right" w:pos="9025"/>
            </w:tabs>
            <w:spacing w:before="80" w:line="240" w:lineRule="auto"/>
            <w:rPr>
              <w:rFonts w:ascii="Cambria" w:eastAsia="Cambria" w:hAnsi="Cambria" w:cs="Cambria"/>
            </w:rPr>
          </w:pPr>
          <w:r>
            <w:fldChar w:fldCharType="begin"/>
          </w:r>
          <w:r>
            <w:instrText xml:space="preserve"> TOC \h \u \z </w:instrText>
          </w:r>
          <w:r>
            <w:fldChar w:fldCharType="separate"/>
          </w:r>
          <w:hyperlink w:anchor="_sb9h1vxxszlj">
            <w:r>
              <w:rPr>
                <w:rFonts w:ascii="Cambria" w:eastAsia="Cambria" w:hAnsi="Cambria" w:cs="Cambria"/>
                <w:b/>
              </w:rPr>
              <w:t>Sommaire</w:t>
            </w:r>
          </w:hyperlink>
          <w:r>
            <w:rPr>
              <w:rFonts w:ascii="Cambria" w:eastAsia="Cambria" w:hAnsi="Cambria" w:cs="Cambria"/>
              <w:b/>
            </w:rPr>
            <w:tab/>
          </w:r>
          <w:r>
            <w:fldChar w:fldCharType="begin"/>
          </w:r>
          <w:r>
            <w:instrText xml:space="preserve"> PAGEREF _sb9h1vxxszlj \h </w:instrText>
          </w:r>
          <w:r>
            <w:fldChar w:fldCharType="separate"/>
          </w:r>
          <w:r>
            <w:rPr>
              <w:rFonts w:ascii="Cambria" w:eastAsia="Cambria" w:hAnsi="Cambria" w:cs="Cambria"/>
              <w:b/>
            </w:rPr>
            <w:t>1</w:t>
          </w:r>
          <w:r>
            <w:fldChar w:fldCharType="end"/>
          </w:r>
        </w:p>
        <w:p w14:paraId="46CBAFE5" w14:textId="77777777" w:rsidR="00BB0CF5" w:rsidRDefault="00000000">
          <w:pPr>
            <w:tabs>
              <w:tab w:val="right" w:pos="9025"/>
            </w:tabs>
            <w:spacing w:before="200" w:line="240" w:lineRule="auto"/>
            <w:rPr>
              <w:rFonts w:ascii="Cambria" w:eastAsia="Cambria" w:hAnsi="Cambria" w:cs="Cambria"/>
              <w:b/>
              <w:color w:val="000000"/>
            </w:rPr>
          </w:pPr>
          <w:hyperlink w:anchor="_etweubjj2isq">
            <w:r>
              <w:rPr>
                <w:rFonts w:ascii="Cambria" w:eastAsia="Cambria" w:hAnsi="Cambria" w:cs="Cambria"/>
                <w:b/>
                <w:color w:val="000000"/>
              </w:rPr>
              <w:t>Lettre formelle à la FAE</w:t>
            </w:r>
          </w:hyperlink>
          <w:r>
            <w:rPr>
              <w:rFonts w:ascii="Cambria" w:eastAsia="Cambria" w:hAnsi="Cambria" w:cs="Cambria"/>
              <w:b/>
              <w:color w:val="000000"/>
            </w:rPr>
            <w:tab/>
          </w:r>
          <w:r>
            <w:fldChar w:fldCharType="begin"/>
          </w:r>
          <w:r>
            <w:instrText xml:space="preserve"> PAGEREF _etweubjj2isq \h </w:instrText>
          </w:r>
          <w:r>
            <w:fldChar w:fldCharType="separate"/>
          </w:r>
          <w:r>
            <w:rPr>
              <w:rFonts w:ascii="Cambria" w:eastAsia="Cambria" w:hAnsi="Cambria" w:cs="Cambria"/>
              <w:b/>
              <w:color w:val="000000"/>
            </w:rPr>
            <w:t>2</w:t>
          </w:r>
          <w:r>
            <w:fldChar w:fldCharType="end"/>
          </w:r>
        </w:p>
        <w:p w14:paraId="0F27C560" w14:textId="77777777" w:rsidR="00BB0CF5" w:rsidRDefault="00000000">
          <w:pPr>
            <w:tabs>
              <w:tab w:val="right" w:pos="9025"/>
            </w:tabs>
            <w:spacing w:before="200" w:line="240" w:lineRule="auto"/>
            <w:rPr>
              <w:rFonts w:ascii="Cambria" w:eastAsia="Cambria" w:hAnsi="Cambria" w:cs="Cambria"/>
              <w:b/>
              <w:color w:val="000000"/>
            </w:rPr>
          </w:pPr>
          <w:hyperlink w:anchor="_yeycizi6h0o7">
            <w:r>
              <w:rPr>
                <w:rFonts w:ascii="Cambria" w:eastAsia="Cambria" w:hAnsi="Cambria" w:cs="Cambria"/>
                <w:b/>
                <w:color w:val="000000"/>
              </w:rPr>
              <w:t>Pertes et Profits 2021-2022</w:t>
            </w:r>
          </w:hyperlink>
          <w:r>
            <w:rPr>
              <w:rFonts w:ascii="Cambria" w:eastAsia="Cambria" w:hAnsi="Cambria" w:cs="Cambria"/>
              <w:b/>
              <w:color w:val="000000"/>
            </w:rPr>
            <w:tab/>
          </w:r>
          <w:r>
            <w:fldChar w:fldCharType="begin"/>
          </w:r>
          <w:r>
            <w:instrText xml:space="preserve"> PAGEREF _yeycizi6h0o7 \h </w:instrText>
          </w:r>
          <w:r>
            <w:fldChar w:fldCharType="separate"/>
          </w:r>
          <w:r>
            <w:rPr>
              <w:rFonts w:ascii="Cambria" w:eastAsia="Cambria" w:hAnsi="Cambria" w:cs="Cambria"/>
              <w:b/>
              <w:color w:val="000000"/>
            </w:rPr>
            <w:t>3</w:t>
          </w:r>
          <w:r>
            <w:fldChar w:fldCharType="end"/>
          </w:r>
        </w:p>
        <w:p w14:paraId="03CBBDE8" w14:textId="77777777" w:rsidR="00BB0CF5" w:rsidRDefault="00000000">
          <w:pPr>
            <w:tabs>
              <w:tab w:val="right" w:pos="9025"/>
            </w:tabs>
            <w:spacing w:before="200" w:line="240" w:lineRule="auto"/>
            <w:rPr>
              <w:rFonts w:ascii="Cambria" w:eastAsia="Cambria" w:hAnsi="Cambria" w:cs="Cambria"/>
              <w:b/>
              <w:color w:val="000000"/>
            </w:rPr>
          </w:pPr>
          <w:hyperlink w:anchor="_5ym5pa5jfk01">
            <w:r>
              <w:rPr>
                <w:rFonts w:ascii="Cambria" w:eastAsia="Cambria" w:hAnsi="Cambria" w:cs="Cambria"/>
                <w:b/>
                <w:color w:val="000000"/>
              </w:rPr>
              <w:t>Budgets 2022-2023</w:t>
            </w:r>
          </w:hyperlink>
          <w:r>
            <w:rPr>
              <w:rFonts w:ascii="Cambria" w:eastAsia="Cambria" w:hAnsi="Cambria" w:cs="Cambria"/>
              <w:b/>
              <w:color w:val="000000"/>
            </w:rPr>
            <w:tab/>
          </w:r>
          <w:r>
            <w:fldChar w:fldCharType="begin"/>
          </w:r>
          <w:r>
            <w:instrText xml:space="preserve"> PAGEREF _5ym5pa5jfk01 \h </w:instrText>
          </w:r>
          <w:r>
            <w:fldChar w:fldCharType="separate"/>
          </w:r>
          <w:r>
            <w:rPr>
              <w:rFonts w:ascii="Cambria" w:eastAsia="Cambria" w:hAnsi="Cambria" w:cs="Cambria"/>
              <w:b/>
              <w:color w:val="000000"/>
            </w:rPr>
            <w:t>4</w:t>
          </w:r>
          <w:r>
            <w:fldChar w:fldCharType="end"/>
          </w:r>
        </w:p>
        <w:p w14:paraId="3A413271" w14:textId="77777777" w:rsidR="00BB0CF5" w:rsidRDefault="00000000">
          <w:pPr>
            <w:tabs>
              <w:tab w:val="right" w:pos="9025"/>
            </w:tabs>
            <w:spacing w:before="200" w:line="240" w:lineRule="auto"/>
            <w:rPr>
              <w:rFonts w:ascii="Cambria" w:eastAsia="Cambria" w:hAnsi="Cambria" w:cs="Cambria"/>
              <w:b/>
              <w:color w:val="000000"/>
            </w:rPr>
          </w:pPr>
          <w:hyperlink w:anchor="_aqzkfykc3kyy">
            <w:r>
              <w:rPr>
                <w:rFonts w:ascii="Cambria" w:eastAsia="Cambria" w:hAnsi="Cambria" w:cs="Cambria"/>
                <w:b/>
                <w:color w:val="000000"/>
              </w:rPr>
              <w:t>Commentaire</w:t>
            </w:r>
          </w:hyperlink>
          <w:r>
            <w:rPr>
              <w:rFonts w:ascii="Cambria" w:eastAsia="Cambria" w:hAnsi="Cambria" w:cs="Cambria"/>
              <w:b/>
              <w:color w:val="000000"/>
            </w:rPr>
            <w:tab/>
          </w:r>
          <w:r>
            <w:fldChar w:fldCharType="begin"/>
          </w:r>
          <w:r>
            <w:instrText xml:space="preserve"> PAGEREF _aqzkfykc3kyy \h </w:instrText>
          </w:r>
          <w:r>
            <w:fldChar w:fldCharType="separate"/>
          </w:r>
          <w:r>
            <w:rPr>
              <w:rFonts w:ascii="Cambria" w:eastAsia="Cambria" w:hAnsi="Cambria" w:cs="Cambria"/>
              <w:b/>
              <w:color w:val="000000"/>
            </w:rPr>
            <w:t>5</w:t>
          </w:r>
          <w:r>
            <w:fldChar w:fldCharType="end"/>
          </w:r>
        </w:p>
        <w:p w14:paraId="7238E5A0" w14:textId="77777777" w:rsidR="00BB0CF5" w:rsidRDefault="00000000">
          <w:pPr>
            <w:tabs>
              <w:tab w:val="right" w:pos="9025"/>
            </w:tabs>
            <w:spacing w:before="200" w:line="240" w:lineRule="auto"/>
            <w:rPr>
              <w:rFonts w:ascii="Cambria" w:eastAsia="Cambria" w:hAnsi="Cambria" w:cs="Cambria"/>
              <w:b/>
              <w:color w:val="000000"/>
            </w:rPr>
          </w:pPr>
          <w:hyperlink w:anchor="_uxtogfx4i74g">
            <w:r>
              <w:rPr>
                <w:rFonts w:ascii="Cambria" w:eastAsia="Cambria" w:hAnsi="Cambria" w:cs="Cambria"/>
                <w:b/>
                <w:color w:val="000000"/>
              </w:rPr>
              <w:t>Détails du budget Jardin</w:t>
            </w:r>
          </w:hyperlink>
          <w:r>
            <w:rPr>
              <w:rFonts w:ascii="Cambria" w:eastAsia="Cambria" w:hAnsi="Cambria" w:cs="Cambria"/>
              <w:b/>
              <w:color w:val="000000"/>
            </w:rPr>
            <w:tab/>
          </w:r>
          <w:r>
            <w:fldChar w:fldCharType="begin"/>
          </w:r>
          <w:r>
            <w:instrText xml:space="preserve"> PAGEREF _uxtogfx4i74g \h </w:instrText>
          </w:r>
          <w:r>
            <w:fldChar w:fldCharType="separate"/>
          </w:r>
          <w:r>
            <w:rPr>
              <w:rFonts w:ascii="Cambria" w:eastAsia="Cambria" w:hAnsi="Cambria" w:cs="Cambria"/>
              <w:b/>
              <w:color w:val="000000"/>
            </w:rPr>
            <w:t>5</w:t>
          </w:r>
          <w:r>
            <w:fldChar w:fldCharType="end"/>
          </w:r>
        </w:p>
        <w:p w14:paraId="0BCE1D65" w14:textId="77777777" w:rsidR="00BB0CF5" w:rsidRDefault="00000000">
          <w:pPr>
            <w:tabs>
              <w:tab w:val="right" w:pos="9025"/>
            </w:tabs>
            <w:spacing w:before="200" w:line="240" w:lineRule="auto"/>
            <w:rPr>
              <w:rFonts w:ascii="Cambria" w:eastAsia="Cambria" w:hAnsi="Cambria" w:cs="Cambria"/>
            </w:rPr>
          </w:pPr>
          <w:hyperlink w:anchor="_l3ime6t5g2yv">
            <w:r>
              <w:rPr>
                <w:rFonts w:ascii="Cambria" w:eastAsia="Cambria" w:hAnsi="Cambria" w:cs="Cambria"/>
                <w:b/>
              </w:rPr>
              <w:t>Détails du budget Castor Freegan</w:t>
            </w:r>
          </w:hyperlink>
          <w:r>
            <w:rPr>
              <w:rFonts w:ascii="Cambria" w:eastAsia="Cambria" w:hAnsi="Cambria" w:cs="Cambria"/>
              <w:b/>
            </w:rPr>
            <w:tab/>
          </w:r>
          <w:r>
            <w:fldChar w:fldCharType="begin"/>
          </w:r>
          <w:r>
            <w:instrText xml:space="preserve"> PAGEREF _l3ime6t5g2yv \h </w:instrText>
          </w:r>
          <w:r>
            <w:fldChar w:fldCharType="separate"/>
          </w:r>
          <w:r>
            <w:rPr>
              <w:rFonts w:ascii="Cambria" w:eastAsia="Cambria" w:hAnsi="Cambria" w:cs="Cambria"/>
              <w:b/>
            </w:rPr>
            <w:t>6</w:t>
          </w:r>
          <w:r>
            <w:fldChar w:fldCharType="end"/>
          </w:r>
        </w:p>
        <w:p w14:paraId="7D4A5F50" w14:textId="77777777" w:rsidR="00BB0CF5" w:rsidRDefault="00000000">
          <w:pPr>
            <w:tabs>
              <w:tab w:val="right" w:pos="9025"/>
            </w:tabs>
            <w:spacing w:before="200" w:after="80" w:line="240" w:lineRule="auto"/>
            <w:rPr>
              <w:rFonts w:ascii="Cambria" w:eastAsia="Cambria" w:hAnsi="Cambria" w:cs="Cambria"/>
              <w:b/>
              <w:color w:val="000000"/>
            </w:rPr>
          </w:pPr>
          <w:hyperlink w:anchor="_g5ro9y2ur54p">
            <w:r>
              <w:rPr>
                <w:rFonts w:ascii="Cambria" w:eastAsia="Cambria" w:hAnsi="Cambria" w:cs="Cambria"/>
                <w:b/>
                <w:color w:val="000000"/>
              </w:rPr>
              <w:t>Récapitulatif des demandes</w:t>
            </w:r>
          </w:hyperlink>
          <w:r>
            <w:rPr>
              <w:rFonts w:ascii="Cambria" w:eastAsia="Cambria" w:hAnsi="Cambria" w:cs="Cambria"/>
              <w:b/>
              <w:color w:val="000000"/>
            </w:rPr>
            <w:tab/>
          </w:r>
          <w:r>
            <w:fldChar w:fldCharType="begin"/>
          </w:r>
          <w:r>
            <w:instrText xml:space="preserve"> PAGEREF _g5ro9y2ur54p \h </w:instrText>
          </w:r>
          <w:r>
            <w:fldChar w:fldCharType="separate"/>
          </w:r>
          <w:r>
            <w:rPr>
              <w:rFonts w:ascii="Cambria" w:eastAsia="Cambria" w:hAnsi="Cambria" w:cs="Cambria"/>
              <w:b/>
              <w:color w:val="000000"/>
            </w:rPr>
            <w:t>6</w:t>
          </w:r>
          <w:r>
            <w:fldChar w:fldCharType="end"/>
          </w:r>
          <w:r>
            <w:fldChar w:fldCharType="end"/>
          </w:r>
        </w:p>
      </w:sdtContent>
    </w:sdt>
    <w:p w14:paraId="29378609" w14:textId="77777777" w:rsidR="00BB0CF5" w:rsidRDefault="00000000">
      <w:pPr>
        <w:pStyle w:val="Titre"/>
        <w:jc w:val="left"/>
      </w:pPr>
      <w:bookmarkStart w:id="5" w:name="_lwlvjgslc0dy" w:colFirst="0" w:colLast="0"/>
      <w:bookmarkEnd w:id="5"/>
      <w:r>
        <w:br w:type="page"/>
      </w:r>
    </w:p>
    <w:p w14:paraId="521DD86B" w14:textId="77777777" w:rsidR="00BB0CF5" w:rsidRDefault="00000000">
      <w:pPr>
        <w:pStyle w:val="Titre1"/>
        <w:jc w:val="left"/>
      </w:pPr>
      <w:bookmarkStart w:id="6" w:name="_etweubjj2isq" w:colFirst="0" w:colLast="0"/>
      <w:bookmarkEnd w:id="6"/>
      <w:r>
        <w:rPr>
          <w:sz w:val="32"/>
          <w:szCs w:val="32"/>
        </w:rPr>
        <w:lastRenderedPageBreak/>
        <w:t>Lettre formelle à la FAE</w:t>
      </w:r>
    </w:p>
    <w:p w14:paraId="5E044FD8" w14:textId="77777777" w:rsidR="00BB0CF5" w:rsidRDefault="00000000">
      <w:r>
        <w:t xml:space="preserve">Cher Bureau de la FAE, </w:t>
      </w:r>
    </w:p>
    <w:p w14:paraId="6677FC8A" w14:textId="77777777" w:rsidR="00BB0CF5" w:rsidRDefault="00BB0CF5">
      <w:pPr>
        <w:jc w:val="both"/>
        <w:rPr>
          <w:rFonts w:ascii="Cambria" w:eastAsia="Cambria" w:hAnsi="Cambria" w:cs="Cambria"/>
        </w:rPr>
      </w:pPr>
    </w:p>
    <w:p w14:paraId="242029A1" w14:textId="77777777" w:rsidR="00BB0CF5" w:rsidRDefault="00000000">
      <w:pPr>
        <w:jc w:val="both"/>
        <w:rPr>
          <w:rFonts w:ascii="Cambria" w:eastAsia="Cambria" w:hAnsi="Cambria" w:cs="Cambria"/>
        </w:rPr>
      </w:pPr>
      <w:proofErr w:type="spellStart"/>
      <w:r>
        <w:rPr>
          <w:rFonts w:ascii="Cambria" w:eastAsia="Cambria" w:hAnsi="Cambria" w:cs="Cambria"/>
        </w:rPr>
        <w:t>Unipoly</w:t>
      </w:r>
      <w:proofErr w:type="spellEnd"/>
      <w:r>
        <w:rPr>
          <w:rFonts w:ascii="Cambria" w:eastAsia="Cambria" w:hAnsi="Cambria" w:cs="Cambria"/>
        </w:rPr>
        <w:t xml:space="preserve"> a pour but d’encourager la durabilité sur les campus UNIL et EPFL à travers de nombreux événements tout au long de l’année via son comité et ses 13 pôles d’activités qui portent leurs propres projets. Ces derniers permettent à de nombreuses personnes de s’engager et à beaucoup d’autres d’en profiter: par exemple le Castor </w:t>
      </w:r>
      <w:proofErr w:type="spellStart"/>
      <w:r>
        <w:rPr>
          <w:rFonts w:ascii="Cambria" w:eastAsia="Cambria" w:hAnsi="Cambria" w:cs="Cambria"/>
        </w:rPr>
        <w:t>Freegan</w:t>
      </w:r>
      <w:proofErr w:type="spellEnd"/>
      <w:r>
        <w:rPr>
          <w:rFonts w:ascii="Cambria" w:eastAsia="Cambria" w:hAnsi="Cambria" w:cs="Cambria"/>
        </w:rPr>
        <w:t xml:space="preserve">, grâce aux distributions d’invendus et aux disco-soupes, UP Fashion Lab via la friperie au Vortex, </w:t>
      </w:r>
      <w:proofErr w:type="spellStart"/>
      <w:r>
        <w:rPr>
          <w:rFonts w:ascii="Cambria" w:eastAsia="Cambria" w:hAnsi="Cambria" w:cs="Cambria"/>
        </w:rPr>
        <w:t>Meubléco</w:t>
      </w:r>
      <w:proofErr w:type="spellEnd"/>
      <w:r>
        <w:rPr>
          <w:rFonts w:ascii="Cambria" w:eastAsia="Cambria" w:hAnsi="Cambria" w:cs="Cambria"/>
        </w:rPr>
        <w:t xml:space="preserve"> avec la foire aux meubles qui prend place au Vortex également, ou encore le Jardin avec ses parcelles près du </w:t>
      </w:r>
      <w:proofErr w:type="spellStart"/>
      <w:r>
        <w:rPr>
          <w:rFonts w:ascii="Cambria" w:eastAsia="Cambria" w:hAnsi="Cambria" w:cs="Cambria"/>
        </w:rPr>
        <w:t>Génopode</w:t>
      </w:r>
      <w:proofErr w:type="spellEnd"/>
      <w:r>
        <w:rPr>
          <w:rFonts w:ascii="Cambria" w:eastAsia="Cambria" w:hAnsi="Cambria" w:cs="Cambria"/>
        </w:rPr>
        <w:t xml:space="preserve">. Cette année </w:t>
      </w:r>
      <w:proofErr w:type="spellStart"/>
      <w:r>
        <w:rPr>
          <w:rFonts w:ascii="Cambria" w:eastAsia="Cambria" w:hAnsi="Cambria" w:cs="Cambria"/>
        </w:rPr>
        <w:t>Unipoly</w:t>
      </w:r>
      <w:proofErr w:type="spellEnd"/>
      <w:r>
        <w:rPr>
          <w:rFonts w:ascii="Cambria" w:eastAsia="Cambria" w:hAnsi="Cambria" w:cs="Cambria"/>
        </w:rPr>
        <w:t xml:space="preserve"> a bien grandi notamment grâce aux projets ambitieux de notre pôle “Low Tech Lab” ainsi qu’au tout nouveau pôle “</w:t>
      </w:r>
      <w:proofErr w:type="spellStart"/>
      <w:r>
        <w:rPr>
          <w:rFonts w:ascii="Cambria" w:eastAsia="Cambria" w:hAnsi="Cambria" w:cs="Cambria"/>
        </w:rPr>
        <w:t>Fix’N</w:t>
      </w:r>
      <w:proofErr w:type="spellEnd"/>
      <w:r>
        <w:rPr>
          <w:rFonts w:ascii="Cambria" w:eastAsia="Cambria" w:hAnsi="Cambria" w:cs="Cambria"/>
        </w:rPr>
        <w:t xml:space="preserve"> Replace” qui va animer des permanences de réparation d’objets - gratuites pour </w:t>
      </w:r>
      <w:proofErr w:type="gramStart"/>
      <w:r>
        <w:rPr>
          <w:rFonts w:ascii="Cambria" w:eastAsia="Cambria" w:hAnsi="Cambria" w:cs="Cambria"/>
        </w:rPr>
        <w:t xml:space="preserve">les </w:t>
      </w:r>
      <w:proofErr w:type="spellStart"/>
      <w:r>
        <w:rPr>
          <w:rFonts w:ascii="Cambria" w:eastAsia="Cambria" w:hAnsi="Cambria" w:cs="Cambria"/>
        </w:rPr>
        <w:t>étudiant</w:t>
      </w:r>
      <w:proofErr w:type="gramEnd"/>
      <w:r>
        <w:rPr>
          <w:rFonts w:ascii="Cambria" w:eastAsia="Cambria" w:hAnsi="Cambria" w:cs="Cambria"/>
        </w:rPr>
        <w:t>·x·es</w:t>
      </w:r>
      <w:proofErr w:type="spellEnd"/>
      <w:r>
        <w:rPr>
          <w:rFonts w:ascii="Cambria" w:eastAsia="Cambria" w:hAnsi="Cambria" w:cs="Cambria"/>
        </w:rPr>
        <w:t xml:space="preserve"> - tout au long de l’année.  Sept autres pôles viennent compléter ceux déjà listés précédemment afin d’offrir des événements qui se veulent sociaux, conviviaux et inclusifs. </w:t>
      </w:r>
    </w:p>
    <w:p w14:paraId="00E9C3C2" w14:textId="77777777" w:rsidR="00BB0CF5" w:rsidRDefault="00BB0CF5">
      <w:pPr>
        <w:jc w:val="both"/>
        <w:rPr>
          <w:rFonts w:ascii="Cambria" w:eastAsia="Cambria" w:hAnsi="Cambria" w:cs="Cambria"/>
        </w:rPr>
      </w:pPr>
    </w:p>
    <w:p w14:paraId="23079AC8" w14:textId="77777777" w:rsidR="00BB0CF5" w:rsidRDefault="00000000">
      <w:pPr>
        <w:jc w:val="both"/>
        <w:rPr>
          <w:rFonts w:ascii="Cambria" w:eastAsia="Cambria" w:hAnsi="Cambria" w:cs="Cambria"/>
        </w:rPr>
      </w:pPr>
      <w:r>
        <w:rPr>
          <w:rFonts w:ascii="Cambria" w:eastAsia="Cambria" w:hAnsi="Cambria" w:cs="Cambria"/>
        </w:rPr>
        <w:t xml:space="preserve">Cette année, nous sollicitons votre aide pour les pôles suivants : </w:t>
      </w:r>
    </w:p>
    <w:p w14:paraId="75C9B210" w14:textId="77777777" w:rsidR="00BB0CF5" w:rsidRDefault="00000000">
      <w:pPr>
        <w:jc w:val="both"/>
        <w:rPr>
          <w:rFonts w:ascii="Cambria" w:eastAsia="Cambria" w:hAnsi="Cambria" w:cs="Cambria"/>
        </w:rPr>
      </w:pPr>
      <w:r>
        <w:rPr>
          <w:rFonts w:ascii="Cambria" w:eastAsia="Cambria" w:hAnsi="Cambria" w:cs="Cambria"/>
        </w:rPr>
        <w:t xml:space="preserve">Le projet Jardin situé à côté du </w:t>
      </w:r>
      <w:proofErr w:type="spellStart"/>
      <w:r>
        <w:rPr>
          <w:rFonts w:ascii="Cambria" w:eastAsia="Cambria" w:hAnsi="Cambria" w:cs="Cambria"/>
        </w:rPr>
        <w:t>Génopode</w:t>
      </w:r>
      <w:proofErr w:type="spellEnd"/>
      <w:r>
        <w:rPr>
          <w:rFonts w:ascii="Cambria" w:eastAsia="Cambria" w:hAnsi="Cambria" w:cs="Cambria"/>
        </w:rPr>
        <w:t xml:space="preserve"> a pour but de promouvoir la permaculture et de partager des expériences autour de cette façon de cultiver la terre. Aujourd’hui, c’est une quarantaine d’</w:t>
      </w:r>
      <w:proofErr w:type="spellStart"/>
      <w:r>
        <w:rPr>
          <w:rFonts w:ascii="Cambria" w:eastAsia="Cambria" w:hAnsi="Cambria" w:cs="Cambria"/>
        </w:rPr>
        <w:t>étudiant·x·es</w:t>
      </w:r>
      <w:proofErr w:type="spellEnd"/>
      <w:r>
        <w:rPr>
          <w:rFonts w:ascii="Cambria" w:eastAsia="Cambria" w:hAnsi="Cambria" w:cs="Cambria"/>
        </w:rPr>
        <w:t xml:space="preserve"> ou </w:t>
      </w:r>
      <w:proofErr w:type="spellStart"/>
      <w:r>
        <w:rPr>
          <w:rFonts w:ascii="Cambria" w:eastAsia="Cambria" w:hAnsi="Cambria" w:cs="Cambria"/>
        </w:rPr>
        <w:t>collaborateur·trices</w:t>
      </w:r>
      <w:proofErr w:type="spellEnd"/>
      <w:r>
        <w:rPr>
          <w:rFonts w:ascii="Cambria" w:eastAsia="Cambria" w:hAnsi="Cambria" w:cs="Cambria"/>
        </w:rPr>
        <w:t xml:space="preserve"> qui accèdent à une parcelle de terre de quelques mètres carrés. Pour pouvoir continuer de mener à bien les activités, d’accueillir plus de personnes et d’organiser des chantiers participatifs, le Jardin a régulièrement besoin de remplacer ses outils et parfois d’acquérir du nouveau matériel. Tous les </w:t>
      </w:r>
      <w:proofErr w:type="spellStart"/>
      <w:r>
        <w:rPr>
          <w:rFonts w:ascii="Cambria" w:eastAsia="Cambria" w:hAnsi="Cambria" w:cs="Cambria"/>
        </w:rPr>
        <w:t>étudiant·x·es</w:t>
      </w:r>
      <w:proofErr w:type="spellEnd"/>
      <w:r>
        <w:rPr>
          <w:rFonts w:ascii="Cambria" w:eastAsia="Cambria" w:hAnsi="Cambria" w:cs="Cambria"/>
        </w:rPr>
        <w:t xml:space="preserve"> de l’UNIL sont les </w:t>
      </w:r>
      <w:proofErr w:type="spellStart"/>
      <w:r>
        <w:rPr>
          <w:rFonts w:ascii="Cambria" w:eastAsia="Cambria" w:hAnsi="Cambria" w:cs="Cambria"/>
        </w:rPr>
        <w:t>bienvenu·es</w:t>
      </w:r>
      <w:proofErr w:type="spellEnd"/>
      <w:r>
        <w:rPr>
          <w:rFonts w:ascii="Cambria" w:eastAsia="Cambria" w:hAnsi="Cambria" w:cs="Cambria"/>
        </w:rPr>
        <w:t xml:space="preserve"> au jardin que ce soit pour visiter ou s’y impliquer et ce qu’</w:t>
      </w:r>
      <w:proofErr w:type="spellStart"/>
      <w:r>
        <w:rPr>
          <w:rFonts w:ascii="Cambria" w:eastAsia="Cambria" w:hAnsi="Cambria" w:cs="Cambria"/>
        </w:rPr>
        <w:t>iels</w:t>
      </w:r>
      <w:proofErr w:type="spellEnd"/>
      <w:r>
        <w:rPr>
          <w:rFonts w:ascii="Cambria" w:eastAsia="Cambria" w:hAnsi="Cambria" w:cs="Cambria"/>
        </w:rPr>
        <w:t xml:space="preserve"> aient de l’expérience en jardinage ou non. </w:t>
      </w:r>
    </w:p>
    <w:p w14:paraId="55C0F920" w14:textId="77777777" w:rsidR="00BB0CF5" w:rsidRDefault="00BB0CF5">
      <w:pPr>
        <w:jc w:val="both"/>
        <w:rPr>
          <w:rFonts w:ascii="Cambria" w:eastAsia="Cambria" w:hAnsi="Cambria" w:cs="Cambria"/>
          <w:shd w:val="clear" w:color="auto" w:fill="999999"/>
        </w:rPr>
      </w:pPr>
    </w:p>
    <w:p w14:paraId="672212AB" w14:textId="77777777" w:rsidR="00BB0CF5" w:rsidRDefault="00000000">
      <w:pPr>
        <w:jc w:val="both"/>
        <w:rPr>
          <w:rFonts w:ascii="Cambria" w:eastAsia="Cambria" w:hAnsi="Cambria" w:cs="Cambria"/>
        </w:rPr>
      </w:pPr>
      <w:r>
        <w:rPr>
          <w:rFonts w:ascii="Cambria" w:eastAsia="Cambria" w:hAnsi="Cambria" w:cs="Cambria"/>
        </w:rPr>
        <w:t xml:space="preserve">Le Castor </w:t>
      </w:r>
      <w:proofErr w:type="spellStart"/>
      <w:r>
        <w:rPr>
          <w:rFonts w:ascii="Cambria" w:eastAsia="Cambria" w:hAnsi="Cambria" w:cs="Cambria"/>
        </w:rPr>
        <w:t>Freegan</w:t>
      </w:r>
      <w:proofErr w:type="spellEnd"/>
      <w:r>
        <w:rPr>
          <w:rFonts w:ascii="Cambria" w:eastAsia="Cambria" w:hAnsi="Cambria" w:cs="Cambria"/>
        </w:rPr>
        <w:t xml:space="preserve"> est un projet qui a pour objectif de sensibiliser les </w:t>
      </w:r>
      <w:proofErr w:type="spellStart"/>
      <w:r>
        <w:rPr>
          <w:rFonts w:ascii="Cambria" w:eastAsia="Cambria" w:hAnsi="Cambria" w:cs="Cambria"/>
        </w:rPr>
        <w:t>étudiant·x·es</w:t>
      </w:r>
      <w:proofErr w:type="spellEnd"/>
      <w:r>
        <w:rPr>
          <w:rFonts w:ascii="Cambria" w:eastAsia="Cambria" w:hAnsi="Cambria" w:cs="Cambria"/>
        </w:rPr>
        <w:t xml:space="preserve"> à la problématique du gaspillage alimentaire. Pour cela, nous récupérons des légumes, fruits et autres produits invendus par les supermarchés alentour qui sont distribués à des </w:t>
      </w:r>
      <w:proofErr w:type="spellStart"/>
      <w:r>
        <w:rPr>
          <w:rFonts w:ascii="Cambria" w:eastAsia="Cambria" w:hAnsi="Cambria" w:cs="Cambria"/>
        </w:rPr>
        <w:t>étudiant·x·es</w:t>
      </w:r>
      <w:proofErr w:type="spellEnd"/>
      <w:r>
        <w:rPr>
          <w:rFonts w:ascii="Cambria" w:eastAsia="Cambria" w:hAnsi="Cambria" w:cs="Cambria"/>
        </w:rPr>
        <w:t xml:space="preserve"> tous les mercredis à la maison de la durabilité (Vortex). En plus, de ces distributions certains des invendus servent à cuisiner des repas prix-libres sur le campus, ceux-ci sont ouverts à toute la communauté </w:t>
      </w:r>
      <w:proofErr w:type="spellStart"/>
      <w:r>
        <w:rPr>
          <w:rFonts w:ascii="Cambria" w:eastAsia="Cambria" w:hAnsi="Cambria" w:cs="Cambria"/>
        </w:rPr>
        <w:t>Unil</w:t>
      </w:r>
      <w:proofErr w:type="spellEnd"/>
      <w:r>
        <w:rPr>
          <w:rFonts w:ascii="Cambria" w:eastAsia="Cambria" w:hAnsi="Cambria" w:cs="Cambria"/>
        </w:rPr>
        <w:t xml:space="preserve">/EPFL. Ces repas engendrent donc des produits qui servent à acheter les aliments non périssables nécessaires à leur élaboration. Cependant, ils ne suffisent pas à compenser les charges de l’entier du projet. En effet pour fonctionner le Castor </w:t>
      </w:r>
      <w:proofErr w:type="spellStart"/>
      <w:r>
        <w:rPr>
          <w:rFonts w:ascii="Cambria" w:eastAsia="Cambria" w:hAnsi="Cambria" w:cs="Cambria"/>
        </w:rPr>
        <w:t>Freegan</w:t>
      </w:r>
      <w:proofErr w:type="spellEnd"/>
      <w:r>
        <w:rPr>
          <w:rFonts w:ascii="Cambria" w:eastAsia="Cambria" w:hAnsi="Cambria" w:cs="Cambria"/>
        </w:rPr>
        <w:t xml:space="preserve"> doit louer des voitures afin de récupérer les invendus, renouveler son matériel de cuisine endommagé mais aussi communiquer pour inviter les </w:t>
      </w:r>
      <w:proofErr w:type="spellStart"/>
      <w:r>
        <w:rPr>
          <w:rFonts w:ascii="Cambria" w:eastAsia="Cambria" w:hAnsi="Cambria" w:cs="Cambria"/>
        </w:rPr>
        <w:t>étudiant·x·es</w:t>
      </w:r>
      <w:proofErr w:type="spellEnd"/>
      <w:r>
        <w:rPr>
          <w:rFonts w:ascii="Cambria" w:eastAsia="Cambria" w:hAnsi="Cambria" w:cs="Cambria"/>
        </w:rPr>
        <w:t xml:space="preserve"> à ses événements.   </w:t>
      </w:r>
    </w:p>
    <w:p w14:paraId="2133265B" w14:textId="77777777" w:rsidR="00BB0CF5" w:rsidRDefault="00BB0CF5">
      <w:pPr>
        <w:jc w:val="both"/>
        <w:rPr>
          <w:rFonts w:ascii="Cambria" w:eastAsia="Cambria" w:hAnsi="Cambria" w:cs="Cambria"/>
          <w:highlight w:val="yellow"/>
        </w:rPr>
      </w:pPr>
    </w:p>
    <w:p w14:paraId="42532AAE" w14:textId="77777777" w:rsidR="00BB0CF5" w:rsidRDefault="00000000">
      <w:pPr>
        <w:jc w:val="both"/>
        <w:rPr>
          <w:rFonts w:ascii="Cambria" w:eastAsia="Cambria" w:hAnsi="Cambria" w:cs="Cambria"/>
          <w:highlight w:val="yellow"/>
        </w:rPr>
      </w:pPr>
      <w:r>
        <w:rPr>
          <w:rFonts w:ascii="Cambria" w:eastAsia="Cambria" w:hAnsi="Cambria" w:cs="Cambria"/>
        </w:rPr>
        <w:t xml:space="preserve">Nous sollicitons une subvention à la FAE de 2’120.- CHF afin de soutenir une partie des charges liées à ces projets qui s’organisent sur le campus de l’UNIL. Cette contribution nous est essentielle afin de pouvoir continuer à organiser nos activités qui permettent de faire vivre le campus tout en offrant des alternatives aux </w:t>
      </w:r>
      <w:proofErr w:type="spellStart"/>
      <w:r>
        <w:rPr>
          <w:rFonts w:ascii="Cambria" w:eastAsia="Cambria" w:hAnsi="Cambria" w:cs="Cambria"/>
        </w:rPr>
        <w:t>étudiant·x·es</w:t>
      </w:r>
      <w:proofErr w:type="spellEnd"/>
    </w:p>
    <w:p w14:paraId="0B9922D7" w14:textId="77777777" w:rsidR="00BB0CF5" w:rsidRDefault="00000000">
      <w:pPr>
        <w:jc w:val="both"/>
        <w:rPr>
          <w:rFonts w:ascii="Cambria" w:eastAsia="Cambria" w:hAnsi="Cambria" w:cs="Cambria"/>
        </w:rPr>
      </w:pPr>
      <w:r>
        <w:rPr>
          <w:rFonts w:ascii="Cambria" w:eastAsia="Cambria" w:hAnsi="Cambria" w:cs="Cambria"/>
        </w:rPr>
        <w:t>Nous restons à votre entière disposition pour une rencontre, et tout complément d’information,</w:t>
      </w:r>
    </w:p>
    <w:p w14:paraId="0CDA4C7A" w14:textId="77777777" w:rsidR="00BB0CF5" w:rsidRDefault="00BB0CF5">
      <w:pPr>
        <w:jc w:val="both"/>
        <w:rPr>
          <w:rFonts w:ascii="Cambria" w:eastAsia="Cambria" w:hAnsi="Cambria" w:cs="Cambria"/>
        </w:rPr>
      </w:pPr>
    </w:p>
    <w:p w14:paraId="2DB4AAE7" w14:textId="77777777" w:rsidR="00BB0CF5" w:rsidRDefault="00000000">
      <w:pPr>
        <w:jc w:val="both"/>
        <w:rPr>
          <w:rFonts w:ascii="Cambria" w:eastAsia="Cambria" w:hAnsi="Cambria" w:cs="Cambria"/>
        </w:rPr>
      </w:pPr>
      <w:r>
        <w:rPr>
          <w:rFonts w:ascii="Cambria" w:eastAsia="Cambria" w:hAnsi="Cambria" w:cs="Cambria"/>
        </w:rPr>
        <w:t xml:space="preserve">Pour le comité </w:t>
      </w:r>
      <w:proofErr w:type="spellStart"/>
      <w:r>
        <w:rPr>
          <w:rFonts w:ascii="Cambria" w:eastAsia="Cambria" w:hAnsi="Cambria" w:cs="Cambria"/>
        </w:rPr>
        <w:t>Unipoly</w:t>
      </w:r>
      <w:proofErr w:type="spellEnd"/>
      <w:r>
        <w:rPr>
          <w:rFonts w:ascii="Cambria" w:eastAsia="Cambria" w:hAnsi="Cambria" w:cs="Cambria"/>
        </w:rPr>
        <w:t>,</w:t>
      </w:r>
    </w:p>
    <w:p w14:paraId="070D3DCF" w14:textId="77777777" w:rsidR="00BB0CF5" w:rsidRDefault="00000000">
      <w:pPr>
        <w:jc w:val="both"/>
        <w:rPr>
          <w:rFonts w:ascii="Cambria" w:eastAsia="Cambria" w:hAnsi="Cambria" w:cs="Cambria"/>
        </w:rPr>
      </w:pPr>
      <w:r>
        <w:rPr>
          <w:rFonts w:ascii="Cambria" w:eastAsia="Cambria" w:hAnsi="Cambria" w:cs="Cambria"/>
        </w:rPr>
        <w:t xml:space="preserve">Clara Tavernier, Sylvain </w:t>
      </w:r>
      <w:proofErr w:type="spellStart"/>
      <w:r>
        <w:rPr>
          <w:rFonts w:ascii="Cambria" w:eastAsia="Cambria" w:hAnsi="Cambria" w:cs="Cambria"/>
        </w:rPr>
        <w:t>Sénéclauze</w:t>
      </w:r>
      <w:proofErr w:type="spellEnd"/>
      <w:r>
        <w:rPr>
          <w:rFonts w:ascii="Cambria" w:eastAsia="Cambria" w:hAnsi="Cambria" w:cs="Cambria"/>
        </w:rPr>
        <w:t xml:space="preserve"> et Théodore Savary, secrétariat de l’association </w:t>
      </w:r>
      <w:proofErr w:type="spellStart"/>
      <w:r>
        <w:rPr>
          <w:rFonts w:ascii="Cambria" w:eastAsia="Cambria" w:hAnsi="Cambria" w:cs="Cambria"/>
        </w:rPr>
        <w:t>Unipoly</w:t>
      </w:r>
      <w:proofErr w:type="spellEnd"/>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0"/>
        <w:gridCol w:w="1240"/>
        <w:gridCol w:w="3030"/>
        <w:gridCol w:w="1500"/>
      </w:tblGrid>
      <w:tr w:rsidR="00BB0CF5" w14:paraId="4773764A" w14:textId="77777777">
        <w:trPr>
          <w:trHeight w:val="693"/>
        </w:trPr>
        <w:tc>
          <w:tcPr>
            <w:tcW w:w="9000" w:type="dxa"/>
            <w:gridSpan w:val="4"/>
            <w:shd w:val="clear" w:color="auto" w:fill="auto"/>
            <w:tcMar>
              <w:top w:w="100" w:type="dxa"/>
              <w:left w:w="100" w:type="dxa"/>
              <w:bottom w:w="100" w:type="dxa"/>
              <w:right w:w="100" w:type="dxa"/>
            </w:tcMar>
          </w:tcPr>
          <w:p w14:paraId="2208D22B" w14:textId="77777777" w:rsidR="00BB0CF5" w:rsidRDefault="00000000">
            <w:pPr>
              <w:pStyle w:val="Titre1"/>
            </w:pPr>
            <w:bookmarkStart w:id="7" w:name="_yeycizi6h0o7" w:colFirst="0" w:colLast="0"/>
            <w:bookmarkEnd w:id="7"/>
            <w:r>
              <w:lastRenderedPageBreak/>
              <w:t>Pertes et Profits 2021-2022</w:t>
            </w:r>
          </w:p>
        </w:tc>
      </w:tr>
      <w:tr w:rsidR="00BB0CF5" w14:paraId="6473028D" w14:textId="77777777">
        <w:trPr>
          <w:trHeight w:val="345"/>
        </w:trPr>
        <w:tc>
          <w:tcPr>
            <w:tcW w:w="4470" w:type="dxa"/>
            <w:gridSpan w:val="2"/>
            <w:shd w:val="clear" w:color="auto" w:fill="auto"/>
            <w:tcMar>
              <w:top w:w="100" w:type="dxa"/>
              <w:left w:w="100" w:type="dxa"/>
              <w:bottom w:w="100" w:type="dxa"/>
              <w:right w:w="100" w:type="dxa"/>
            </w:tcMar>
          </w:tcPr>
          <w:p w14:paraId="338DD757" w14:textId="77777777" w:rsidR="00BB0CF5" w:rsidRDefault="00000000">
            <w:pPr>
              <w:widowControl w:val="0"/>
              <w:pBdr>
                <w:top w:val="nil"/>
                <w:left w:val="nil"/>
                <w:bottom w:val="nil"/>
                <w:right w:val="nil"/>
                <w:between w:val="nil"/>
              </w:pBdr>
              <w:spacing w:line="240" w:lineRule="auto"/>
              <w:jc w:val="center"/>
              <w:rPr>
                <w:rFonts w:ascii="Cambria" w:eastAsia="Cambria" w:hAnsi="Cambria" w:cs="Cambria"/>
                <w:b/>
                <w:i/>
              </w:rPr>
            </w:pPr>
            <w:r>
              <w:rPr>
                <w:rFonts w:ascii="Cambria" w:eastAsia="Cambria" w:hAnsi="Cambria" w:cs="Cambria"/>
                <w:b/>
                <w:i/>
              </w:rPr>
              <w:t>Charges</w:t>
            </w:r>
          </w:p>
        </w:tc>
        <w:tc>
          <w:tcPr>
            <w:tcW w:w="4530" w:type="dxa"/>
            <w:gridSpan w:val="2"/>
            <w:shd w:val="clear" w:color="auto" w:fill="auto"/>
            <w:tcMar>
              <w:top w:w="100" w:type="dxa"/>
              <w:left w:w="100" w:type="dxa"/>
              <w:bottom w:w="100" w:type="dxa"/>
              <w:right w:w="100" w:type="dxa"/>
            </w:tcMar>
          </w:tcPr>
          <w:p w14:paraId="638AF201" w14:textId="77777777" w:rsidR="00BB0CF5" w:rsidRDefault="00000000">
            <w:pPr>
              <w:widowControl w:val="0"/>
              <w:pBdr>
                <w:top w:val="nil"/>
                <w:left w:val="nil"/>
                <w:bottom w:val="nil"/>
                <w:right w:val="nil"/>
                <w:between w:val="nil"/>
              </w:pBdr>
              <w:spacing w:line="240" w:lineRule="auto"/>
              <w:jc w:val="center"/>
              <w:rPr>
                <w:rFonts w:ascii="Cambria" w:eastAsia="Cambria" w:hAnsi="Cambria" w:cs="Cambria"/>
                <w:b/>
                <w:i/>
              </w:rPr>
            </w:pPr>
            <w:r>
              <w:rPr>
                <w:rFonts w:ascii="Cambria" w:eastAsia="Cambria" w:hAnsi="Cambria" w:cs="Cambria"/>
                <w:b/>
                <w:i/>
              </w:rPr>
              <w:t>Produits</w:t>
            </w:r>
          </w:p>
        </w:tc>
      </w:tr>
      <w:tr w:rsidR="00BB0CF5" w14:paraId="0CE7E7BE" w14:textId="77777777">
        <w:tc>
          <w:tcPr>
            <w:tcW w:w="3230" w:type="dxa"/>
            <w:shd w:val="clear" w:color="auto" w:fill="auto"/>
            <w:tcMar>
              <w:top w:w="100" w:type="dxa"/>
              <w:left w:w="100" w:type="dxa"/>
              <w:bottom w:w="100" w:type="dxa"/>
              <w:right w:w="100" w:type="dxa"/>
            </w:tcMar>
          </w:tcPr>
          <w:p w14:paraId="2B35D488" w14:textId="77777777" w:rsidR="00BB0CF5" w:rsidRDefault="00000000">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Comité</w:t>
            </w:r>
          </w:p>
        </w:tc>
        <w:tc>
          <w:tcPr>
            <w:tcW w:w="1240" w:type="dxa"/>
            <w:shd w:val="clear" w:color="auto" w:fill="auto"/>
            <w:tcMar>
              <w:top w:w="100" w:type="dxa"/>
              <w:left w:w="100" w:type="dxa"/>
              <w:bottom w:w="100" w:type="dxa"/>
              <w:right w:w="100" w:type="dxa"/>
            </w:tcMar>
          </w:tcPr>
          <w:p w14:paraId="4B27422B" w14:textId="77777777" w:rsidR="00BB0CF5" w:rsidRDefault="00000000">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7 751,89</w:t>
            </w:r>
          </w:p>
        </w:tc>
        <w:tc>
          <w:tcPr>
            <w:tcW w:w="3030" w:type="dxa"/>
            <w:shd w:val="clear" w:color="auto" w:fill="auto"/>
            <w:tcMar>
              <w:top w:w="100" w:type="dxa"/>
              <w:left w:w="100" w:type="dxa"/>
              <w:bottom w:w="100" w:type="dxa"/>
              <w:right w:w="100" w:type="dxa"/>
            </w:tcMar>
          </w:tcPr>
          <w:p w14:paraId="3C224084" w14:textId="77777777" w:rsidR="00BB0CF5" w:rsidRDefault="00000000">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Comité</w:t>
            </w:r>
          </w:p>
        </w:tc>
        <w:tc>
          <w:tcPr>
            <w:tcW w:w="1500" w:type="dxa"/>
            <w:shd w:val="clear" w:color="auto" w:fill="auto"/>
            <w:tcMar>
              <w:top w:w="100" w:type="dxa"/>
              <w:left w:w="100" w:type="dxa"/>
              <w:bottom w:w="100" w:type="dxa"/>
              <w:right w:w="100" w:type="dxa"/>
            </w:tcMar>
          </w:tcPr>
          <w:p w14:paraId="0911DA14" w14:textId="77777777" w:rsidR="00BB0CF5" w:rsidRDefault="00000000">
            <w:pPr>
              <w:widowControl w:val="0"/>
              <w:pBdr>
                <w:top w:val="nil"/>
                <w:left w:val="nil"/>
                <w:bottom w:val="nil"/>
                <w:right w:val="nil"/>
                <w:between w:val="nil"/>
              </w:pBdr>
              <w:spacing w:line="240" w:lineRule="auto"/>
              <w:rPr>
                <w:rFonts w:ascii="Cambria" w:eastAsia="Cambria" w:hAnsi="Cambria" w:cs="Cambria"/>
                <w:b/>
              </w:rPr>
            </w:pPr>
            <w:r>
              <w:rPr>
                <w:rFonts w:ascii="Cambria" w:eastAsia="Cambria" w:hAnsi="Cambria" w:cs="Cambria"/>
                <w:b/>
              </w:rPr>
              <w:t>6 747,11</w:t>
            </w:r>
          </w:p>
        </w:tc>
      </w:tr>
      <w:tr w:rsidR="00BB0CF5" w14:paraId="2324B52A" w14:textId="77777777">
        <w:tc>
          <w:tcPr>
            <w:tcW w:w="3230" w:type="dxa"/>
            <w:shd w:val="clear" w:color="auto" w:fill="auto"/>
            <w:tcMar>
              <w:top w:w="100" w:type="dxa"/>
              <w:left w:w="100" w:type="dxa"/>
              <w:bottom w:w="100" w:type="dxa"/>
              <w:right w:w="100" w:type="dxa"/>
            </w:tcMar>
          </w:tcPr>
          <w:p w14:paraId="37B21986"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Cohésion</w:t>
            </w:r>
          </w:p>
        </w:tc>
        <w:tc>
          <w:tcPr>
            <w:tcW w:w="1240" w:type="dxa"/>
            <w:shd w:val="clear" w:color="auto" w:fill="auto"/>
            <w:tcMar>
              <w:top w:w="100" w:type="dxa"/>
              <w:left w:w="100" w:type="dxa"/>
              <w:bottom w:w="100" w:type="dxa"/>
              <w:right w:w="100" w:type="dxa"/>
            </w:tcMar>
          </w:tcPr>
          <w:p w14:paraId="4689F7AE"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2309.38</w:t>
            </w:r>
          </w:p>
        </w:tc>
        <w:tc>
          <w:tcPr>
            <w:tcW w:w="3030" w:type="dxa"/>
            <w:shd w:val="clear" w:color="auto" w:fill="auto"/>
            <w:tcMar>
              <w:top w:w="100" w:type="dxa"/>
              <w:left w:w="100" w:type="dxa"/>
              <w:bottom w:w="100" w:type="dxa"/>
              <w:right w:w="100" w:type="dxa"/>
            </w:tcMar>
          </w:tcPr>
          <w:p w14:paraId="35EFAB6C"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Cotisations</w:t>
            </w:r>
          </w:p>
        </w:tc>
        <w:tc>
          <w:tcPr>
            <w:tcW w:w="1500" w:type="dxa"/>
            <w:shd w:val="clear" w:color="auto" w:fill="auto"/>
            <w:tcMar>
              <w:top w:w="100" w:type="dxa"/>
              <w:left w:w="100" w:type="dxa"/>
              <w:bottom w:w="100" w:type="dxa"/>
              <w:right w:w="100" w:type="dxa"/>
            </w:tcMar>
          </w:tcPr>
          <w:p w14:paraId="46902693"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1 085</w:t>
            </w:r>
          </w:p>
        </w:tc>
      </w:tr>
      <w:tr w:rsidR="00BB0CF5" w14:paraId="08B93EE3" w14:textId="77777777">
        <w:tc>
          <w:tcPr>
            <w:tcW w:w="3230" w:type="dxa"/>
            <w:shd w:val="clear" w:color="auto" w:fill="auto"/>
            <w:tcMar>
              <w:top w:w="100" w:type="dxa"/>
              <w:left w:w="100" w:type="dxa"/>
              <w:bottom w:w="100" w:type="dxa"/>
              <w:right w:w="100" w:type="dxa"/>
            </w:tcMar>
          </w:tcPr>
          <w:p w14:paraId="5246C4FA"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Fonctionnement</w:t>
            </w:r>
          </w:p>
        </w:tc>
        <w:tc>
          <w:tcPr>
            <w:tcW w:w="1240" w:type="dxa"/>
            <w:shd w:val="clear" w:color="auto" w:fill="auto"/>
            <w:tcMar>
              <w:top w:w="100" w:type="dxa"/>
              <w:left w:w="100" w:type="dxa"/>
              <w:bottom w:w="100" w:type="dxa"/>
              <w:right w:w="100" w:type="dxa"/>
            </w:tcMar>
          </w:tcPr>
          <w:p w14:paraId="7FFF97EA"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1 055,74</w:t>
            </w:r>
          </w:p>
        </w:tc>
        <w:tc>
          <w:tcPr>
            <w:tcW w:w="3030" w:type="dxa"/>
            <w:shd w:val="clear" w:color="auto" w:fill="auto"/>
            <w:tcMar>
              <w:top w:w="100" w:type="dxa"/>
              <w:left w:w="100" w:type="dxa"/>
              <w:bottom w:w="100" w:type="dxa"/>
              <w:right w:w="100" w:type="dxa"/>
            </w:tcMar>
          </w:tcPr>
          <w:p w14:paraId="0B73D7D5"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Produits extraordinaires</w:t>
            </w:r>
          </w:p>
        </w:tc>
        <w:tc>
          <w:tcPr>
            <w:tcW w:w="1500" w:type="dxa"/>
            <w:tcMar>
              <w:top w:w="20" w:type="dxa"/>
              <w:left w:w="20" w:type="dxa"/>
              <w:bottom w:w="100" w:type="dxa"/>
              <w:right w:w="20" w:type="dxa"/>
            </w:tcMar>
            <w:vAlign w:val="bottom"/>
          </w:tcPr>
          <w:p w14:paraId="762BC88A"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215,57</w:t>
            </w:r>
          </w:p>
        </w:tc>
      </w:tr>
      <w:tr w:rsidR="00BB0CF5" w14:paraId="1905EBA6" w14:textId="77777777">
        <w:tc>
          <w:tcPr>
            <w:tcW w:w="3230" w:type="dxa"/>
            <w:shd w:val="clear" w:color="auto" w:fill="auto"/>
            <w:tcMar>
              <w:top w:w="100" w:type="dxa"/>
              <w:left w:w="100" w:type="dxa"/>
              <w:bottom w:w="100" w:type="dxa"/>
              <w:right w:w="100" w:type="dxa"/>
            </w:tcMar>
          </w:tcPr>
          <w:p w14:paraId="45AE3B8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Communication</w:t>
            </w:r>
          </w:p>
        </w:tc>
        <w:tc>
          <w:tcPr>
            <w:tcW w:w="1240" w:type="dxa"/>
            <w:tcMar>
              <w:top w:w="20" w:type="dxa"/>
              <w:left w:w="20" w:type="dxa"/>
              <w:bottom w:w="100" w:type="dxa"/>
              <w:right w:w="20" w:type="dxa"/>
            </w:tcMar>
            <w:vAlign w:val="bottom"/>
          </w:tcPr>
          <w:p w14:paraId="482F1C5C"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755,14</w:t>
            </w:r>
          </w:p>
        </w:tc>
        <w:tc>
          <w:tcPr>
            <w:tcW w:w="3030" w:type="dxa"/>
            <w:shd w:val="clear" w:color="auto" w:fill="auto"/>
            <w:tcMar>
              <w:top w:w="100" w:type="dxa"/>
              <w:left w:w="100" w:type="dxa"/>
              <w:bottom w:w="100" w:type="dxa"/>
              <w:right w:w="100" w:type="dxa"/>
            </w:tcMar>
          </w:tcPr>
          <w:p w14:paraId="525FDF98"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Chalet de l’avent EPFL</w:t>
            </w:r>
          </w:p>
        </w:tc>
        <w:tc>
          <w:tcPr>
            <w:tcW w:w="1500" w:type="dxa"/>
            <w:shd w:val="clear" w:color="auto" w:fill="auto"/>
            <w:tcMar>
              <w:top w:w="100" w:type="dxa"/>
              <w:left w:w="100" w:type="dxa"/>
              <w:bottom w:w="100" w:type="dxa"/>
              <w:right w:w="100" w:type="dxa"/>
            </w:tcMar>
          </w:tcPr>
          <w:p w14:paraId="4311B2D2"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1 117,54</w:t>
            </w:r>
          </w:p>
        </w:tc>
      </w:tr>
      <w:tr w:rsidR="00BB0CF5" w14:paraId="749B1C23" w14:textId="77777777">
        <w:trPr>
          <w:trHeight w:val="459"/>
        </w:trPr>
        <w:tc>
          <w:tcPr>
            <w:tcW w:w="3230" w:type="dxa"/>
            <w:shd w:val="clear" w:color="auto" w:fill="auto"/>
            <w:tcMar>
              <w:top w:w="100" w:type="dxa"/>
              <w:left w:w="100" w:type="dxa"/>
              <w:bottom w:w="100" w:type="dxa"/>
              <w:right w:w="100" w:type="dxa"/>
            </w:tcMar>
          </w:tcPr>
          <w:p w14:paraId="132DEC1D"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Logistique</w:t>
            </w:r>
          </w:p>
        </w:tc>
        <w:tc>
          <w:tcPr>
            <w:tcW w:w="1240" w:type="dxa"/>
            <w:shd w:val="clear" w:color="auto" w:fill="auto"/>
            <w:tcMar>
              <w:top w:w="100" w:type="dxa"/>
              <w:left w:w="100" w:type="dxa"/>
              <w:bottom w:w="100" w:type="dxa"/>
              <w:right w:w="100" w:type="dxa"/>
            </w:tcMar>
          </w:tcPr>
          <w:p w14:paraId="63C7DFD6"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534,95</w:t>
            </w:r>
          </w:p>
        </w:tc>
        <w:tc>
          <w:tcPr>
            <w:tcW w:w="3030" w:type="dxa"/>
            <w:tcMar>
              <w:top w:w="20" w:type="dxa"/>
              <w:left w:w="20" w:type="dxa"/>
              <w:bottom w:w="100" w:type="dxa"/>
              <w:right w:w="20" w:type="dxa"/>
            </w:tcMar>
            <w:vAlign w:val="bottom"/>
          </w:tcPr>
          <w:p w14:paraId="05E303A4"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  Stand </w:t>
            </w:r>
            <w:proofErr w:type="spellStart"/>
            <w:r>
              <w:rPr>
                <w:rFonts w:ascii="Cambria" w:eastAsia="Cambria" w:hAnsi="Cambria" w:cs="Cambria"/>
                <w:sz w:val="20"/>
                <w:szCs w:val="20"/>
              </w:rPr>
              <w:t>Unipoly</w:t>
            </w:r>
            <w:proofErr w:type="spellEnd"/>
            <w:r>
              <w:rPr>
                <w:rFonts w:ascii="Cambria" w:eastAsia="Cambria" w:hAnsi="Cambria" w:cs="Cambria"/>
                <w:sz w:val="20"/>
                <w:szCs w:val="20"/>
              </w:rPr>
              <w:t xml:space="preserve"> à </w:t>
            </w:r>
            <w:proofErr w:type="spellStart"/>
            <w:r>
              <w:rPr>
                <w:rFonts w:ascii="Cambria" w:eastAsia="Cambria" w:hAnsi="Cambria" w:cs="Cambria"/>
                <w:sz w:val="20"/>
                <w:szCs w:val="20"/>
              </w:rPr>
              <w:t>Balélec</w:t>
            </w:r>
            <w:proofErr w:type="spellEnd"/>
          </w:p>
        </w:tc>
        <w:tc>
          <w:tcPr>
            <w:tcW w:w="1500" w:type="dxa"/>
            <w:tcMar>
              <w:top w:w="20" w:type="dxa"/>
              <w:left w:w="20" w:type="dxa"/>
              <w:bottom w:w="100" w:type="dxa"/>
              <w:right w:w="20" w:type="dxa"/>
            </w:tcMar>
            <w:vAlign w:val="bottom"/>
          </w:tcPr>
          <w:p w14:paraId="710F5775"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 xml:space="preserve">  2 584</w:t>
            </w:r>
          </w:p>
        </w:tc>
      </w:tr>
      <w:tr w:rsidR="00BB0CF5" w14:paraId="67B6F2DA" w14:textId="77777777">
        <w:tc>
          <w:tcPr>
            <w:tcW w:w="3230" w:type="dxa"/>
            <w:shd w:val="clear" w:color="auto" w:fill="auto"/>
            <w:tcMar>
              <w:top w:w="100" w:type="dxa"/>
              <w:left w:w="100" w:type="dxa"/>
              <w:bottom w:w="100" w:type="dxa"/>
              <w:right w:w="100" w:type="dxa"/>
            </w:tcMar>
          </w:tcPr>
          <w:p w14:paraId="7D9355A2"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Local</w:t>
            </w:r>
          </w:p>
        </w:tc>
        <w:tc>
          <w:tcPr>
            <w:tcW w:w="1240" w:type="dxa"/>
            <w:shd w:val="clear" w:color="auto" w:fill="auto"/>
            <w:tcMar>
              <w:top w:w="100" w:type="dxa"/>
              <w:left w:w="100" w:type="dxa"/>
              <w:bottom w:w="100" w:type="dxa"/>
              <w:right w:w="100" w:type="dxa"/>
            </w:tcMar>
          </w:tcPr>
          <w:p w14:paraId="18492FD9"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654,46</w:t>
            </w:r>
          </w:p>
        </w:tc>
        <w:tc>
          <w:tcPr>
            <w:tcW w:w="3030" w:type="dxa"/>
            <w:shd w:val="clear" w:color="auto" w:fill="auto"/>
            <w:tcMar>
              <w:top w:w="100" w:type="dxa"/>
              <w:left w:w="100" w:type="dxa"/>
              <w:bottom w:w="100" w:type="dxa"/>
              <w:right w:w="100" w:type="dxa"/>
            </w:tcMar>
          </w:tcPr>
          <w:p w14:paraId="4ABD6562"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Week-end des membres </w:t>
            </w:r>
          </w:p>
        </w:tc>
        <w:tc>
          <w:tcPr>
            <w:tcW w:w="1500" w:type="dxa"/>
            <w:shd w:val="clear" w:color="auto" w:fill="auto"/>
            <w:tcMar>
              <w:top w:w="100" w:type="dxa"/>
              <w:left w:w="100" w:type="dxa"/>
              <w:bottom w:w="100" w:type="dxa"/>
              <w:right w:w="100" w:type="dxa"/>
            </w:tcMar>
          </w:tcPr>
          <w:p w14:paraId="5EE73A5D"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1 745</w:t>
            </w:r>
          </w:p>
        </w:tc>
      </w:tr>
      <w:tr w:rsidR="00BB0CF5" w14:paraId="2BCA3705" w14:textId="77777777">
        <w:tc>
          <w:tcPr>
            <w:tcW w:w="3230" w:type="dxa"/>
            <w:shd w:val="clear" w:color="auto" w:fill="auto"/>
            <w:tcMar>
              <w:top w:w="100" w:type="dxa"/>
              <w:left w:w="100" w:type="dxa"/>
              <w:bottom w:w="100" w:type="dxa"/>
              <w:right w:w="100" w:type="dxa"/>
            </w:tcMar>
          </w:tcPr>
          <w:p w14:paraId="708F72B4" w14:textId="77777777" w:rsidR="00BB0CF5" w:rsidRDefault="00000000">
            <w:pPr>
              <w:widowControl w:val="0"/>
              <w:spacing w:line="240" w:lineRule="auto"/>
              <w:rPr>
                <w:rFonts w:ascii="Cambria" w:eastAsia="Cambria" w:hAnsi="Cambria" w:cs="Cambria"/>
                <w:sz w:val="20"/>
                <w:szCs w:val="20"/>
              </w:rPr>
            </w:pPr>
            <w:proofErr w:type="spellStart"/>
            <w:r>
              <w:rPr>
                <w:rFonts w:ascii="Cambria" w:eastAsia="Cambria" w:hAnsi="Cambria" w:cs="Cambria"/>
                <w:sz w:val="20"/>
                <w:szCs w:val="20"/>
              </w:rPr>
              <w:t>Evenementiel</w:t>
            </w:r>
            <w:proofErr w:type="spellEnd"/>
          </w:p>
        </w:tc>
        <w:tc>
          <w:tcPr>
            <w:tcW w:w="1240" w:type="dxa"/>
            <w:shd w:val="clear" w:color="auto" w:fill="auto"/>
            <w:tcMar>
              <w:top w:w="100" w:type="dxa"/>
              <w:left w:w="100" w:type="dxa"/>
              <w:bottom w:w="100" w:type="dxa"/>
              <w:right w:w="100" w:type="dxa"/>
            </w:tcMar>
          </w:tcPr>
          <w:p w14:paraId="4A30579B"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2 442,22</w:t>
            </w:r>
          </w:p>
        </w:tc>
        <w:tc>
          <w:tcPr>
            <w:tcW w:w="3030" w:type="dxa"/>
            <w:shd w:val="clear" w:color="auto" w:fill="auto"/>
            <w:tcMar>
              <w:top w:w="100" w:type="dxa"/>
              <w:left w:w="100" w:type="dxa"/>
              <w:bottom w:w="100" w:type="dxa"/>
              <w:right w:w="100" w:type="dxa"/>
            </w:tcMar>
          </w:tcPr>
          <w:p w14:paraId="3B9DA4A9" w14:textId="77777777" w:rsidR="00BB0CF5" w:rsidRDefault="00BB0CF5">
            <w:pPr>
              <w:widowControl w:val="0"/>
              <w:spacing w:line="240" w:lineRule="auto"/>
              <w:rPr>
                <w:rFonts w:ascii="Cambria" w:eastAsia="Cambria" w:hAnsi="Cambria" w:cs="Cambria"/>
                <w:b/>
              </w:rPr>
            </w:pPr>
          </w:p>
        </w:tc>
        <w:tc>
          <w:tcPr>
            <w:tcW w:w="1500" w:type="dxa"/>
            <w:shd w:val="clear" w:color="auto" w:fill="auto"/>
            <w:tcMar>
              <w:top w:w="100" w:type="dxa"/>
              <w:left w:w="100" w:type="dxa"/>
              <w:bottom w:w="100" w:type="dxa"/>
              <w:right w:w="100" w:type="dxa"/>
            </w:tcMar>
          </w:tcPr>
          <w:p w14:paraId="29C2A895" w14:textId="77777777" w:rsidR="00BB0CF5" w:rsidRDefault="00BB0CF5">
            <w:pPr>
              <w:widowControl w:val="0"/>
              <w:spacing w:line="240" w:lineRule="auto"/>
              <w:jc w:val="center"/>
              <w:rPr>
                <w:rFonts w:ascii="Cambria" w:eastAsia="Cambria" w:hAnsi="Cambria" w:cs="Cambria"/>
                <w:b/>
              </w:rPr>
            </w:pPr>
          </w:p>
        </w:tc>
      </w:tr>
      <w:tr w:rsidR="00BB0CF5" w14:paraId="0359B45E" w14:textId="77777777">
        <w:tc>
          <w:tcPr>
            <w:tcW w:w="3230" w:type="dxa"/>
            <w:shd w:val="clear" w:color="auto" w:fill="auto"/>
            <w:tcMar>
              <w:top w:w="100" w:type="dxa"/>
              <w:left w:w="100" w:type="dxa"/>
              <w:bottom w:w="100" w:type="dxa"/>
              <w:right w:w="100" w:type="dxa"/>
            </w:tcMar>
          </w:tcPr>
          <w:p w14:paraId="07AD7AF5" w14:textId="77777777" w:rsidR="00BB0CF5" w:rsidRDefault="00000000">
            <w:pPr>
              <w:widowControl w:val="0"/>
              <w:spacing w:line="240" w:lineRule="auto"/>
              <w:rPr>
                <w:rFonts w:ascii="Cambria" w:eastAsia="Cambria" w:hAnsi="Cambria" w:cs="Cambria"/>
                <w:b/>
              </w:rPr>
            </w:pPr>
            <w:r>
              <w:rPr>
                <w:rFonts w:ascii="Cambria" w:eastAsia="Cambria" w:hAnsi="Cambria" w:cs="Cambria"/>
                <w:b/>
              </w:rPr>
              <w:t>Pôles d’activités</w:t>
            </w:r>
          </w:p>
        </w:tc>
        <w:tc>
          <w:tcPr>
            <w:tcW w:w="1240" w:type="dxa"/>
            <w:shd w:val="clear" w:color="auto" w:fill="auto"/>
            <w:tcMar>
              <w:top w:w="100" w:type="dxa"/>
              <w:left w:w="100" w:type="dxa"/>
              <w:bottom w:w="100" w:type="dxa"/>
              <w:right w:w="100" w:type="dxa"/>
            </w:tcMar>
          </w:tcPr>
          <w:p w14:paraId="2552CF10" w14:textId="77777777" w:rsidR="00BB0CF5" w:rsidRDefault="00000000">
            <w:pPr>
              <w:widowControl w:val="0"/>
              <w:spacing w:line="240" w:lineRule="auto"/>
              <w:jc w:val="center"/>
              <w:rPr>
                <w:rFonts w:ascii="Cambria" w:eastAsia="Cambria" w:hAnsi="Cambria" w:cs="Cambria"/>
                <w:b/>
              </w:rPr>
            </w:pPr>
            <w:r>
              <w:rPr>
                <w:rFonts w:ascii="Cambria" w:eastAsia="Cambria" w:hAnsi="Cambria" w:cs="Cambria"/>
                <w:b/>
              </w:rPr>
              <w:t>19 164</w:t>
            </w:r>
          </w:p>
        </w:tc>
        <w:tc>
          <w:tcPr>
            <w:tcW w:w="3030" w:type="dxa"/>
            <w:shd w:val="clear" w:color="auto" w:fill="auto"/>
            <w:tcMar>
              <w:top w:w="100" w:type="dxa"/>
              <w:left w:w="100" w:type="dxa"/>
              <w:bottom w:w="100" w:type="dxa"/>
              <w:right w:w="100" w:type="dxa"/>
            </w:tcMar>
          </w:tcPr>
          <w:p w14:paraId="74DE6C48" w14:textId="77777777" w:rsidR="00BB0CF5" w:rsidRDefault="00000000">
            <w:pPr>
              <w:widowControl w:val="0"/>
              <w:spacing w:line="240" w:lineRule="auto"/>
              <w:rPr>
                <w:rFonts w:ascii="Cambria" w:eastAsia="Cambria" w:hAnsi="Cambria" w:cs="Cambria"/>
                <w:b/>
              </w:rPr>
            </w:pPr>
            <w:r>
              <w:rPr>
                <w:rFonts w:ascii="Cambria" w:eastAsia="Cambria" w:hAnsi="Cambria" w:cs="Cambria"/>
                <w:b/>
              </w:rPr>
              <w:t>Subventions</w:t>
            </w:r>
          </w:p>
        </w:tc>
        <w:tc>
          <w:tcPr>
            <w:tcW w:w="1500" w:type="dxa"/>
            <w:shd w:val="clear" w:color="auto" w:fill="auto"/>
            <w:tcMar>
              <w:top w:w="100" w:type="dxa"/>
              <w:left w:w="100" w:type="dxa"/>
              <w:bottom w:w="100" w:type="dxa"/>
              <w:right w:w="100" w:type="dxa"/>
            </w:tcMar>
          </w:tcPr>
          <w:p w14:paraId="13ECED56" w14:textId="77777777" w:rsidR="00BB0CF5" w:rsidRDefault="00000000">
            <w:pPr>
              <w:widowControl w:val="0"/>
              <w:spacing w:line="240" w:lineRule="auto"/>
              <w:jc w:val="center"/>
              <w:rPr>
                <w:rFonts w:ascii="Cambria" w:eastAsia="Cambria" w:hAnsi="Cambria" w:cs="Cambria"/>
                <w:b/>
              </w:rPr>
            </w:pPr>
            <w:r>
              <w:rPr>
                <w:rFonts w:ascii="Cambria" w:eastAsia="Cambria" w:hAnsi="Cambria" w:cs="Cambria"/>
                <w:b/>
              </w:rPr>
              <w:t xml:space="preserve">12 281,55 </w:t>
            </w:r>
          </w:p>
        </w:tc>
      </w:tr>
      <w:tr w:rsidR="00BB0CF5" w14:paraId="0442F68D" w14:textId="77777777">
        <w:tc>
          <w:tcPr>
            <w:tcW w:w="3230" w:type="dxa"/>
            <w:shd w:val="clear" w:color="auto" w:fill="auto"/>
            <w:tcMar>
              <w:top w:w="100" w:type="dxa"/>
              <w:left w:w="100" w:type="dxa"/>
              <w:bottom w:w="100" w:type="dxa"/>
              <w:right w:w="100" w:type="dxa"/>
            </w:tcMar>
          </w:tcPr>
          <w:p w14:paraId="23692F80"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Achats Solidaires</w:t>
            </w:r>
          </w:p>
        </w:tc>
        <w:tc>
          <w:tcPr>
            <w:tcW w:w="1240" w:type="dxa"/>
            <w:shd w:val="clear" w:color="auto" w:fill="auto"/>
            <w:tcMar>
              <w:top w:w="100" w:type="dxa"/>
              <w:left w:w="100" w:type="dxa"/>
              <w:bottom w:w="100" w:type="dxa"/>
              <w:right w:w="100" w:type="dxa"/>
            </w:tcMar>
          </w:tcPr>
          <w:p w14:paraId="15500191"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32,50</w:t>
            </w:r>
          </w:p>
        </w:tc>
        <w:tc>
          <w:tcPr>
            <w:tcW w:w="3030" w:type="dxa"/>
            <w:shd w:val="clear" w:color="auto" w:fill="auto"/>
            <w:tcMar>
              <w:top w:w="100" w:type="dxa"/>
              <w:left w:w="100" w:type="dxa"/>
              <w:bottom w:w="100" w:type="dxa"/>
              <w:right w:w="100" w:type="dxa"/>
            </w:tcMar>
          </w:tcPr>
          <w:p w14:paraId="3958D6C4"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AVP SAO : Tous les projets</w:t>
            </w:r>
          </w:p>
        </w:tc>
        <w:tc>
          <w:tcPr>
            <w:tcW w:w="1500" w:type="dxa"/>
            <w:shd w:val="clear" w:color="auto" w:fill="auto"/>
            <w:tcMar>
              <w:top w:w="100" w:type="dxa"/>
              <w:left w:w="100" w:type="dxa"/>
              <w:bottom w:w="100" w:type="dxa"/>
              <w:right w:w="100" w:type="dxa"/>
            </w:tcMar>
          </w:tcPr>
          <w:p w14:paraId="2033F4CC"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3 730</w:t>
            </w:r>
          </w:p>
        </w:tc>
      </w:tr>
      <w:tr w:rsidR="00BB0CF5" w14:paraId="39E793B0" w14:textId="77777777">
        <w:tc>
          <w:tcPr>
            <w:tcW w:w="3230" w:type="dxa"/>
            <w:shd w:val="clear" w:color="auto" w:fill="auto"/>
            <w:tcMar>
              <w:top w:w="100" w:type="dxa"/>
              <w:left w:w="100" w:type="dxa"/>
              <w:bottom w:w="100" w:type="dxa"/>
              <w:right w:w="100" w:type="dxa"/>
            </w:tcMar>
          </w:tcPr>
          <w:p w14:paraId="17F93AC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Apiculture</w:t>
            </w:r>
          </w:p>
        </w:tc>
        <w:tc>
          <w:tcPr>
            <w:tcW w:w="1240" w:type="dxa"/>
            <w:shd w:val="clear" w:color="auto" w:fill="auto"/>
            <w:tcMar>
              <w:top w:w="100" w:type="dxa"/>
              <w:left w:w="100" w:type="dxa"/>
              <w:bottom w:w="100" w:type="dxa"/>
              <w:right w:w="100" w:type="dxa"/>
            </w:tcMar>
          </w:tcPr>
          <w:p w14:paraId="4F5140BB"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917,79</w:t>
            </w:r>
          </w:p>
        </w:tc>
        <w:tc>
          <w:tcPr>
            <w:tcW w:w="3030" w:type="dxa"/>
            <w:shd w:val="clear" w:color="auto" w:fill="auto"/>
            <w:tcMar>
              <w:top w:w="100" w:type="dxa"/>
              <w:left w:w="100" w:type="dxa"/>
              <w:bottom w:w="100" w:type="dxa"/>
              <w:right w:w="100" w:type="dxa"/>
            </w:tcMar>
          </w:tcPr>
          <w:p w14:paraId="7B2D2E9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FAE</w:t>
            </w:r>
          </w:p>
        </w:tc>
        <w:tc>
          <w:tcPr>
            <w:tcW w:w="1500" w:type="dxa"/>
            <w:shd w:val="clear" w:color="auto" w:fill="auto"/>
            <w:tcMar>
              <w:top w:w="100" w:type="dxa"/>
              <w:left w:w="100" w:type="dxa"/>
              <w:bottom w:w="100" w:type="dxa"/>
              <w:right w:w="100" w:type="dxa"/>
            </w:tcMar>
          </w:tcPr>
          <w:p w14:paraId="0F61E700"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2 045</w:t>
            </w:r>
          </w:p>
        </w:tc>
      </w:tr>
      <w:tr w:rsidR="00BB0CF5" w14:paraId="0891A16D" w14:textId="77777777">
        <w:tc>
          <w:tcPr>
            <w:tcW w:w="3230" w:type="dxa"/>
            <w:shd w:val="clear" w:color="auto" w:fill="auto"/>
            <w:tcMar>
              <w:top w:w="100" w:type="dxa"/>
              <w:left w:w="100" w:type="dxa"/>
              <w:bottom w:w="100" w:type="dxa"/>
              <w:right w:w="100" w:type="dxa"/>
            </w:tcMar>
          </w:tcPr>
          <w:p w14:paraId="0419929E"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Canard Huppé </w:t>
            </w:r>
          </w:p>
        </w:tc>
        <w:tc>
          <w:tcPr>
            <w:tcW w:w="1240" w:type="dxa"/>
            <w:shd w:val="clear" w:color="auto" w:fill="auto"/>
            <w:tcMar>
              <w:top w:w="100" w:type="dxa"/>
              <w:left w:w="100" w:type="dxa"/>
              <w:bottom w:w="100" w:type="dxa"/>
              <w:right w:w="100" w:type="dxa"/>
            </w:tcMar>
          </w:tcPr>
          <w:p w14:paraId="641A7C68"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 xml:space="preserve">2 463,2 </w:t>
            </w:r>
          </w:p>
        </w:tc>
        <w:tc>
          <w:tcPr>
            <w:tcW w:w="3030" w:type="dxa"/>
            <w:shd w:val="clear" w:color="auto" w:fill="auto"/>
            <w:tcMar>
              <w:top w:w="100" w:type="dxa"/>
              <w:left w:w="100" w:type="dxa"/>
              <w:bottom w:w="100" w:type="dxa"/>
              <w:right w:w="100" w:type="dxa"/>
            </w:tcMar>
          </w:tcPr>
          <w:p w14:paraId="672386C8"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Durabilité EPFL et </w:t>
            </w:r>
            <w:proofErr w:type="spellStart"/>
            <w:r>
              <w:rPr>
                <w:rFonts w:ascii="Cambria" w:eastAsia="Cambria" w:hAnsi="Cambria" w:cs="Cambria"/>
                <w:sz w:val="20"/>
                <w:szCs w:val="20"/>
              </w:rPr>
              <w:t>Unil</w:t>
            </w:r>
            <w:proofErr w:type="spellEnd"/>
            <w:r>
              <w:rPr>
                <w:rFonts w:ascii="Cambria" w:eastAsia="Cambria" w:hAnsi="Cambria" w:cs="Cambria"/>
                <w:sz w:val="20"/>
                <w:szCs w:val="20"/>
              </w:rPr>
              <w:t xml:space="preserve"> : Semaine de la durabilité</w:t>
            </w:r>
          </w:p>
        </w:tc>
        <w:tc>
          <w:tcPr>
            <w:tcW w:w="1500" w:type="dxa"/>
            <w:shd w:val="clear" w:color="auto" w:fill="auto"/>
            <w:tcMar>
              <w:top w:w="100" w:type="dxa"/>
              <w:left w:w="100" w:type="dxa"/>
              <w:bottom w:w="100" w:type="dxa"/>
              <w:right w:w="100" w:type="dxa"/>
            </w:tcMar>
          </w:tcPr>
          <w:p w14:paraId="58F6A12A"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6506,55</w:t>
            </w:r>
          </w:p>
        </w:tc>
      </w:tr>
      <w:tr w:rsidR="00BB0CF5" w14:paraId="399F0824" w14:textId="77777777">
        <w:tc>
          <w:tcPr>
            <w:tcW w:w="3230" w:type="dxa"/>
            <w:shd w:val="clear" w:color="auto" w:fill="auto"/>
            <w:tcMar>
              <w:top w:w="100" w:type="dxa"/>
              <w:left w:w="100" w:type="dxa"/>
              <w:bottom w:w="100" w:type="dxa"/>
              <w:right w:w="100" w:type="dxa"/>
            </w:tcMar>
          </w:tcPr>
          <w:p w14:paraId="55EA8BE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Débouchés durables</w:t>
            </w:r>
          </w:p>
        </w:tc>
        <w:tc>
          <w:tcPr>
            <w:tcW w:w="1240" w:type="dxa"/>
            <w:shd w:val="clear" w:color="auto" w:fill="auto"/>
            <w:tcMar>
              <w:top w:w="100" w:type="dxa"/>
              <w:left w:w="100" w:type="dxa"/>
              <w:bottom w:w="100" w:type="dxa"/>
              <w:right w:w="100" w:type="dxa"/>
            </w:tcMar>
          </w:tcPr>
          <w:p w14:paraId="22068E7D"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128,7</w:t>
            </w:r>
          </w:p>
        </w:tc>
        <w:tc>
          <w:tcPr>
            <w:tcW w:w="3030" w:type="dxa"/>
            <w:shd w:val="clear" w:color="auto" w:fill="auto"/>
            <w:tcMar>
              <w:top w:w="100" w:type="dxa"/>
              <w:left w:w="100" w:type="dxa"/>
              <w:bottom w:w="100" w:type="dxa"/>
              <w:right w:w="100" w:type="dxa"/>
            </w:tcMar>
          </w:tcPr>
          <w:p w14:paraId="70951C43" w14:textId="77777777" w:rsidR="00BB0CF5" w:rsidRDefault="00BB0CF5">
            <w:pPr>
              <w:widowControl w:val="0"/>
              <w:spacing w:line="240" w:lineRule="auto"/>
              <w:rPr>
                <w:rFonts w:ascii="Cambria" w:eastAsia="Cambria" w:hAnsi="Cambria" w:cs="Cambria"/>
                <w:b/>
                <w:sz w:val="20"/>
                <w:szCs w:val="20"/>
              </w:rPr>
            </w:pPr>
          </w:p>
        </w:tc>
        <w:tc>
          <w:tcPr>
            <w:tcW w:w="1500" w:type="dxa"/>
            <w:shd w:val="clear" w:color="auto" w:fill="auto"/>
            <w:tcMar>
              <w:top w:w="100" w:type="dxa"/>
              <w:left w:w="100" w:type="dxa"/>
              <w:bottom w:w="100" w:type="dxa"/>
              <w:right w:w="100" w:type="dxa"/>
            </w:tcMar>
          </w:tcPr>
          <w:p w14:paraId="236A21CA" w14:textId="77777777" w:rsidR="00BB0CF5" w:rsidRDefault="00BB0CF5">
            <w:pPr>
              <w:widowControl w:val="0"/>
              <w:spacing w:line="240" w:lineRule="auto"/>
              <w:jc w:val="center"/>
              <w:rPr>
                <w:rFonts w:ascii="Cambria" w:eastAsia="Cambria" w:hAnsi="Cambria" w:cs="Cambria"/>
                <w:b/>
                <w:sz w:val="20"/>
                <w:szCs w:val="20"/>
              </w:rPr>
            </w:pPr>
          </w:p>
        </w:tc>
      </w:tr>
      <w:tr w:rsidR="00BB0CF5" w14:paraId="6B12E6D9" w14:textId="77777777">
        <w:tc>
          <w:tcPr>
            <w:tcW w:w="3230" w:type="dxa"/>
            <w:shd w:val="clear" w:color="auto" w:fill="auto"/>
            <w:tcMar>
              <w:top w:w="100" w:type="dxa"/>
              <w:left w:w="100" w:type="dxa"/>
              <w:bottom w:w="100" w:type="dxa"/>
              <w:right w:w="100" w:type="dxa"/>
            </w:tcMar>
          </w:tcPr>
          <w:p w14:paraId="25082B0A"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Castor </w:t>
            </w:r>
            <w:proofErr w:type="spellStart"/>
            <w:r>
              <w:rPr>
                <w:rFonts w:ascii="Cambria" w:eastAsia="Cambria" w:hAnsi="Cambria" w:cs="Cambria"/>
                <w:sz w:val="20"/>
                <w:szCs w:val="20"/>
              </w:rPr>
              <w:t>Freegan</w:t>
            </w:r>
            <w:proofErr w:type="spellEnd"/>
          </w:p>
        </w:tc>
        <w:tc>
          <w:tcPr>
            <w:tcW w:w="1240" w:type="dxa"/>
            <w:shd w:val="clear" w:color="auto" w:fill="auto"/>
            <w:tcMar>
              <w:top w:w="100" w:type="dxa"/>
              <w:left w:w="100" w:type="dxa"/>
              <w:bottom w:w="100" w:type="dxa"/>
              <w:right w:w="100" w:type="dxa"/>
            </w:tcMar>
          </w:tcPr>
          <w:p w14:paraId="4567EFEE"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1 445,73</w:t>
            </w:r>
          </w:p>
        </w:tc>
        <w:tc>
          <w:tcPr>
            <w:tcW w:w="3030" w:type="dxa"/>
            <w:shd w:val="clear" w:color="auto" w:fill="auto"/>
            <w:tcMar>
              <w:top w:w="100" w:type="dxa"/>
              <w:left w:w="100" w:type="dxa"/>
              <w:bottom w:w="100" w:type="dxa"/>
              <w:right w:w="100" w:type="dxa"/>
            </w:tcMar>
          </w:tcPr>
          <w:p w14:paraId="3F6C5A5F"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 xml:space="preserve">Dons </w:t>
            </w:r>
            <w:proofErr w:type="gramStart"/>
            <w:r>
              <w:rPr>
                <w:rFonts w:ascii="Cambria" w:eastAsia="Cambria" w:hAnsi="Cambria" w:cs="Cambria"/>
                <w:b/>
                <w:sz w:val="20"/>
                <w:szCs w:val="20"/>
              </w:rPr>
              <w:t>durant  événements</w:t>
            </w:r>
            <w:proofErr w:type="gramEnd"/>
            <w:r>
              <w:rPr>
                <w:rFonts w:ascii="Cambria" w:eastAsia="Cambria" w:hAnsi="Cambria" w:cs="Cambria"/>
                <w:b/>
                <w:sz w:val="20"/>
                <w:szCs w:val="20"/>
              </w:rPr>
              <w:t xml:space="preserve"> de l’association</w:t>
            </w:r>
          </w:p>
        </w:tc>
        <w:tc>
          <w:tcPr>
            <w:tcW w:w="1500" w:type="dxa"/>
            <w:shd w:val="clear" w:color="auto" w:fill="auto"/>
            <w:tcMar>
              <w:top w:w="100" w:type="dxa"/>
              <w:left w:w="100" w:type="dxa"/>
              <w:bottom w:w="100" w:type="dxa"/>
              <w:right w:w="100" w:type="dxa"/>
            </w:tcMar>
          </w:tcPr>
          <w:p w14:paraId="3AD3D158" w14:textId="77777777" w:rsidR="00BB0CF5" w:rsidRDefault="00000000">
            <w:pPr>
              <w:widowControl w:val="0"/>
              <w:spacing w:line="240" w:lineRule="auto"/>
              <w:jc w:val="center"/>
              <w:rPr>
                <w:rFonts w:ascii="Cambria" w:eastAsia="Cambria" w:hAnsi="Cambria" w:cs="Cambria"/>
                <w:b/>
                <w:sz w:val="20"/>
                <w:szCs w:val="20"/>
              </w:rPr>
            </w:pPr>
            <w:r>
              <w:rPr>
                <w:rFonts w:ascii="Cambria" w:eastAsia="Cambria" w:hAnsi="Cambria" w:cs="Cambria"/>
                <w:b/>
                <w:sz w:val="20"/>
                <w:szCs w:val="20"/>
              </w:rPr>
              <w:t>4 575,62</w:t>
            </w:r>
          </w:p>
        </w:tc>
      </w:tr>
      <w:tr w:rsidR="00BB0CF5" w14:paraId="01131BC7" w14:textId="77777777">
        <w:trPr>
          <w:trHeight w:val="519"/>
        </w:trPr>
        <w:tc>
          <w:tcPr>
            <w:tcW w:w="3230" w:type="dxa"/>
            <w:shd w:val="clear" w:color="auto" w:fill="auto"/>
            <w:tcMar>
              <w:top w:w="100" w:type="dxa"/>
              <w:left w:w="100" w:type="dxa"/>
              <w:bottom w:w="100" w:type="dxa"/>
              <w:right w:w="100" w:type="dxa"/>
            </w:tcMar>
          </w:tcPr>
          <w:p w14:paraId="4F2EF06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Jardin</w:t>
            </w:r>
          </w:p>
        </w:tc>
        <w:tc>
          <w:tcPr>
            <w:tcW w:w="1240" w:type="dxa"/>
            <w:shd w:val="clear" w:color="auto" w:fill="auto"/>
            <w:tcMar>
              <w:top w:w="100" w:type="dxa"/>
              <w:left w:w="100" w:type="dxa"/>
              <w:bottom w:w="100" w:type="dxa"/>
              <w:right w:w="100" w:type="dxa"/>
            </w:tcMar>
          </w:tcPr>
          <w:p w14:paraId="56CA0DC4"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1 022,28</w:t>
            </w:r>
          </w:p>
        </w:tc>
        <w:tc>
          <w:tcPr>
            <w:tcW w:w="3030" w:type="dxa"/>
            <w:shd w:val="clear" w:color="auto" w:fill="auto"/>
            <w:tcMar>
              <w:top w:w="100" w:type="dxa"/>
              <w:left w:w="100" w:type="dxa"/>
              <w:bottom w:w="100" w:type="dxa"/>
              <w:right w:w="100" w:type="dxa"/>
            </w:tcMar>
          </w:tcPr>
          <w:p w14:paraId="207EEA54" w14:textId="77777777" w:rsidR="00BB0CF5" w:rsidRDefault="00BB0CF5">
            <w:pPr>
              <w:widowControl w:val="0"/>
              <w:spacing w:line="240" w:lineRule="auto"/>
              <w:rPr>
                <w:rFonts w:ascii="Cambria" w:eastAsia="Cambria" w:hAnsi="Cambria" w:cs="Cambria"/>
                <w:sz w:val="20"/>
                <w:szCs w:val="20"/>
              </w:rPr>
            </w:pPr>
          </w:p>
        </w:tc>
        <w:tc>
          <w:tcPr>
            <w:tcW w:w="1500" w:type="dxa"/>
            <w:shd w:val="clear" w:color="auto" w:fill="auto"/>
            <w:tcMar>
              <w:top w:w="100" w:type="dxa"/>
              <w:left w:w="100" w:type="dxa"/>
              <w:bottom w:w="100" w:type="dxa"/>
              <w:right w:w="100" w:type="dxa"/>
            </w:tcMar>
          </w:tcPr>
          <w:p w14:paraId="3FF04EFD" w14:textId="77777777" w:rsidR="00BB0CF5" w:rsidRDefault="00BB0CF5">
            <w:pPr>
              <w:widowControl w:val="0"/>
              <w:spacing w:line="240" w:lineRule="auto"/>
              <w:jc w:val="center"/>
              <w:rPr>
                <w:rFonts w:ascii="Cambria" w:eastAsia="Cambria" w:hAnsi="Cambria" w:cs="Cambria"/>
                <w:sz w:val="20"/>
                <w:szCs w:val="20"/>
              </w:rPr>
            </w:pPr>
          </w:p>
        </w:tc>
      </w:tr>
      <w:tr w:rsidR="00BB0CF5" w14:paraId="2E522380" w14:textId="77777777">
        <w:tc>
          <w:tcPr>
            <w:tcW w:w="3230" w:type="dxa"/>
            <w:shd w:val="clear" w:color="auto" w:fill="auto"/>
            <w:tcMar>
              <w:top w:w="100" w:type="dxa"/>
              <w:left w:w="100" w:type="dxa"/>
              <w:bottom w:w="100" w:type="dxa"/>
              <w:right w:w="100" w:type="dxa"/>
            </w:tcMar>
          </w:tcPr>
          <w:p w14:paraId="551D48EE"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Low Tech Lab</w:t>
            </w:r>
          </w:p>
        </w:tc>
        <w:tc>
          <w:tcPr>
            <w:tcW w:w="1240" w:type="dxa"/>
            <w:shd w:val="clear" w:color="auto" w:fill="auto"/>
            <w:tcMar>
              <w:top w:w="100" w:type="dxa"/>
              <w:left w:w="100" w:type="dxa"/>
              <w:bottom w:w="100" w:type="dxa"/>
              <w:right w:w="100" w:type="dxa"/>
            </w:tcMar>
          </w:tcPr>
          <w:p w14:paraId="5F83AFAC"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292,47</w:t>
            </w:r>
          </w:p>
        </w:tc>
        <w:tc>
          <w:tcPr>
            <w:tcW w:w="3030" w:type="dxa"/>
            <w:shd w:val="clear" w:color="auto" w:fill="auto"/>
            <w:tcMar>
              <w:top w:w="100" w:type="dxa"/>
              <w:left w:w="100" w:type="dxa"/>
              <w:bottom w:w="100" w:type="dxa"/>
              <w:right w:w="100" w:type="dxa"/>
            </w:tcMar>
          </w:tcPr>
          <w:p w14:paraId="59F73D4A"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Ventes des pôles (repas, habits, meubles, journaux, miel)</w:t>
            </w:r>
          </w:p>
        </w:tc>
        <w:tc>
          <w:tcPr>
            <w:tcW w:w="1500" w:type="dxa"/>
            <w:shd w:val="clear" w:color="auto" w:fill="auto"/>
            <w:tcMar>
              <w:top w:w="100" w:type="dxa"/>
              <w:left w:w="100" w:type="dxa"/>
              <w:bottom w:w="100" w:type="dxa"/>
              <w:right w:w="100" w:type="dxa"/>
            </w:tcMar>
          </w:tcPr>
          <w:p w14:paraId="7CF7179F" w14:textId="77777777" w:rsidR="00BB0CF5" w:rsidRDefault="00000000">
            <w:pPr>
              <w:widowControl w:val="0"/>
              <w:spacing w:line="240" w:lineRule="auto"/>
              <w:jc w:val="center"/>
              <w:rPr>
                <w:rFonts w:ascii="Cambria" w:eastAsia="Cambria" w:hAnsi="Cambria" w:cs="Cambria"/>
                <w:b/>
                <w:sz w:val="20"/>
                <w:szCs w:val="20"/>
              </w:rPr>
            </w:pPr>
            <w:r>
              <w:rPr>
                <w:rFonts w:ascii="Cambria" w:eastAsia="Cambria" w:hAnsi="Cambria" w:cs="Cambria"/>
                <w:b/>
                <w:sz w:val="20"/>
                <w:szCs w:val="20"/>
              </w:rPr>
              <w:t>5 122</w:t>
            </w:r>
          </w:p>
        </w:tc>
      </w:tr>
      <w:tr w:rsidR="00BB0CF5" w14:paraId="04F485BB" w14:textId="77777777">
        <w:tc>
          <w:tcPr>
            <w:tcW w:w="3230" w:type="dxa"/>
            <w:shd w:val="clear" w:color="auto" w:fill="auto"/>
            <w:tcMar>
              <w:top w:w="100" w:type="dxa"/>
              <w:left w:w="100" w:type="dxa"/>
              <w:bottom w:w="100" w:type="dxa"/>
              <w:right w:w="100" w:type="dxa"/>
            </w:tcMar>
          </w:tcPr>
          <w:p w14:paraId="2028BF57"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I.E.</w:t>
            </w:r>
          </w:p>
        </w:tc>
        <w:tc>
          <w:tcPr>
            <w:tcW w:w="1240" w:type="dxa"/>
            <w:shd w:val="clear" w:color="auto" w:fill="auto"/>
            <w:tcMar>
              <w:top w:w="100" w:type="dxa"/>
              <w:left w:w="100" w:type="dxa"/>
              <w:bottom w:w="100" w:type="dxa"/>
              <w:right w:w="100" w:type="dxa"/>
            </w:tcMar>
          </w:tcPr>
          <w:p w14:paraId="56413E47"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71,71</w:t>
            </w:r>
          </w:p>
        </w:tc>
        <w:tc>
          <w:tcPr>
            <w:tcW w:w="3030" w:type="dxa"/>
            <w:shd w:val="clear" w:color="auto" w:fill="auto"/>
            <w:tcMar>
              <w:top w:w="100" w:type="dxa"/>
              <w:left w:w="100" w:type="dxa"/>
              <w:bottom w:w="100" w:type="dxa"/>
              <w:right w:w="100" w:type="dxa"/>
            </w:tcMar>
          </w:tcPr>
          <w:p w14:paraId="1FFF032F" w14:textId="77777777" w:rsidR="00BB0CF5" w:rsidRDefault="00BB0CF5">
            <w:pPr>
              <w:widowControl w:val="0"/>
              <w:spacing w:line="240" w:lineRule="auto"/>
              <w:rPr>
                <w:rFonts w:ascii="Cambria" w:eastAsia="Cambria" w:hAnsi="Cambria" w:cs="Cambria"/>
                <w:b/>
                <w:sz w:val="20"/>
                <w:szCs w:val="20"/>
              </w:rPr>
            </w:pPr>
          </w:p>
        </w:tc>
        <w:tc>
          <w:tcPr>
            <w:tcW w:w="1500" w:type="dxa"/>
            <w:shd w:val="clear" w:color="auto" w:fill="auto"/>
            <w:tcMar>
              <w:top w:w="100" w:type="dxa"/>
              <w:left w:w="100" w:type="dxa"/>
              <w:bottom w:w="100" w:type="dxa"/>
              <w:right w:w="100" w:type="dxa"/>
            </w:tcMar>
          </w:tcPr>
          <w:p w14:paraId="1529F04D" w14:textId="77777777" w:rsidR="00BB0CF5" w:rsidRDefault="00BB0CF5">
            <w:pPr>
              <w:widowControl w:val="0"/>
              <w:spacing w:line="240" w:lineRule="auto"/>
              <w:jc w:val="center"/>
              <w:rPr>
                <w:rFonts w:ascii="Cambria" w:eastAsia="Cambria" w:hAnsi="Cambria" w:cs="Cambria"/>
                <w:b/>
                <w:sz w:val="20"/>
                <w:szCs w:val="20"/>
              </w:rPr>
            </w:pPr>
          </w:p>
        </w:tc>
      </w:tr>
      <w:tr w:rsidR="00BB0CF5" w14:paraId="2C9C6A28" w14:textId="77777777">
        <w:tc>
          <w:tcPr>
            <w:tcW w:w="3230" w:type="dxa"/>
            <w:shd w:val="clear" w:color="auto" w:fill="auto"/>
            <w:tcMar>
              <w:top w:w="100" w:type="dxa"/>
              <w:left w:w="100" w:type="dxa"/>
              <w:bottom w:w="100" w:type="dxa"/>
              <w:right w:w="100" w:type="dxa"/>
            </w:tcMar>
          </w:tcPr>
          <w:p w14:paraId="33BAFC8C" w14:textId="77777777" w:rsidR="00BB0CF5" w:rsidRDefault="00000000">
            <w:pPr>
              <w:widowControl w:val="0"/>
              <w:spacing w:line="240" w:lineRule="auto"/>
              <w:rPr>
                <w:rFonts w:ascii="Cambria" w:eastAsia="Cambria" w:hAnsi="Cambria" w:cs="Cambria"/>
                <w:sz w:val="20"/>
                <w:szCs w:val="20"/>
              </w:rPr>
            </w:pPr>
            <w:proofErr w:type="spellStart"/>
            <w:r>
              <w:rPr>
                <w:rFonts w:ascii="Cambria" w:eastAsia="Cambria" w:hAnsi="Cambria" w:cs="Cambria"/>
                <w:sz w:val="20"/>
                <w:szCs w:val="20"/>
              </w:rPr>
              <w:t>Epilibre</w:t>
            </w:r>
            <w:proofErr w:type="spellEnd"/>
            <w:r>
              <w:rPr>
                <w:rFonts w:ascii="Cambria" w:eastAsia="Cambria" w:hAnsi="Cambria" w:cs="Cambria"/>
                <w:sz w:val="20"/>
                <w:szCs w:val="20"/>
              </w:rPr>
              <w:t xml:space="preserve"> </w:t>
            </w:r>
          </w:p>
        </w:tc>
        <w:tc>
          <w:tcPr>
            <w:tcW w:w="1240" w:type="dxa"/>
            <w:shd w:val="clear" w:color="auto" w:fill="auto"/>
            <w:tcMar>
              <w:top w:w="100" w:type="dxa"/>
              <w:left w:w="100" w:type="dxa"/>
              <w:bottom w:w="100" w:type="dxa"/>
              <w:right w:w="100" w:type="dxa"/>
            </w:tcMar>
          </w:tcPr>
          <w:p w14:paraId="277767BE"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1 623,39</w:t>
            </w:r>
          </w:p>
        </w:tc>
        <w:tc>
          <w:tcPr>
            <w:tcW w:w="3030" w:type="dxa"/>
            <w:shd w:val="clear" w:color="auto" w:fill="auto"/>
            <w:tcMar>
              <w:top w:w="100" w:type="dxa"/>
              <w:left w:w="100" w:type="dxa"/>
              <w:bottom w:w="100" w:type="dxa"/>
              <w:right w:w="100" w:type="dxa"/>
            </w:tcMar>
          </w:tcPr>
          <w:p w14:paraId="2AD3B88B" w14:textId="77777777" w:rsidR="00BB0CF5" w:rsidRDefault="00BB0CF5">
            <w:pPr>
              <w:widowControl w:val="0"/>
              <w:spacing w:line="240" w:lineRule="auto"/>
              <w:rPr>
                <w:rFonts w:ascii="Cambria" w:eastAsia="Cambria" w:hAnsi="Cambria" w:cs="Cambria"/>
                <w:sz w:val="20"/>
                <w:szCs w:val="20"/>
              </w:rPr>
            </w:pPr>
          </w:p>
        </w:tc>
        <w:tc>
          <w:tcPr>
            <w:tcW w:w="1500" w:type="dxa"/>
            <w:shd w:val="clear" w:color="auto" w:fill="auto"/>
            <w:tcMar>
              <w:top w:w="100" w:type="dxa"/>
              <w:left w:w="100" w:type="dxa"/>
              <w:bottom w:w="100" w:type="dxa"/>
              <w:right w:w="100" w:type="dxa"/>
            </w:tcMar>
          </w:tcPr>
          <w:p w14:paraId="175B8224" w14:textId="77777777" w:rsidR="00BB0CF5" w:rsidRDefault="00BB0CF5">
            <w:pPr>
              <w:widowControl w:val="0"/>
              <w:spacing w:line="240" w:lineRule="auto"/>
              <w:jc w:val="center"/>
              <w:rPr>
                <w:rFonts w:ascii="Cambria" w:eastAsia="Cambria" w:hAnsi="Cambria" w:cs="Cambria"/>
                <w:sz w:val="20"/>
                <w:szCs w:val="20"/>
              </w:rPr>
            </w:pPr>
          </w:p>
        </w:tc>
      </w:tr>
      <w:tr w:rsidR="00BB0CF5" w14:paraId="370CFDFF" w14:textId="77777777">
        <w:tc>
          <w:tcPr>
            <w:tcW w:w="3230" w:type="dxa"/>
            <w:shd w:val="clear" w:color="auto" w:fill="auto"/>
            <w:tcMar>
              <w:top w:w="100" w:type="dxa"/>
              <w:left w:w="100" w:type="dxa"/>
              <w:bottom w:w="100" w:type="dxa"/>
              <w:right w:w="100" w:type="dxa"/>
            </w:tcMar>
          </w:tcPr>
          <w:p w14:paraId="07A15A86" w14:textId="77777777" w:rsidR="00BB0CF5" w:rsidRDefault="00000000">
            <w:pPr>
              <w:widowControl w:val="0"/>
              <w:spacing w:line="240" w:lineRule="auto"/>
              <w:rPr>
                <w:rFonts w:ascii="Cambria" w:eastAsia="Cambria" w:hAnsi="Cambria" w:cs="Cambria"/>
                <w:sz w:val="20"/>
                <w:szCs w:val="20"/>
              </w:rPr>
            </w:pPr>
            <w:proofErr w:type="spellStart"/>
            <w:r>
              <w:rPr>
                <w:rFonts w:ascii="Cambria" w:eastAsia="Cambria" w:hAnsi="Cambria" w:cs="Cambria"/>
                <w:sz w:val="20"/>
                <w:szCs w:val="20"/>
              </w:rPr>
              <w:t>Meubléco</w:t>
            </w:r>
            <w:proofErr w:type="spellEnd"/>
            <w:r>
              <w:rPr>
                <w:rFonts w:ascii="Cambria" w:eastAsia="Cambria" w:hAnsi="Cambria" w:cs="Cambria"/>
                <w:sz w:val="20"/>
                <w:szCs w:val="20"/>
              </w:rPr>
              <w:t xml:space="preserve"> : </w:t>
            </w:r>
          </w:p>
        </w:tc>
        <w:tc>
          <w:tcPr>
            <w:tcW w:w="1240" w:type="dxa"/>
            <w:shd w:val="clear" w:color="auto" w:fill="auto"/>
            <w:tcMar>
              <w:top w:w="100" w:type="dxa"/>
              <w:left w:w="100" w:type="dxa"/>
              <w:bottom w:w="100" w:type="dxa"/>
              <w:right w:w="100" w:type="dxa"/>
            </w:tcMar>
          </w:tcPr>
          <w:p w14:paraId="541A7FED"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3 001,25</w:t>
            </w:r>
          </w:p>
        </w:tc>
        <w:tc>
          <w:tcPr>
            <w:tcW w:w="3030" w:type="dxa"/>
            <w:shd w:val="clear" w:color="auto" w:fill="auto"/>
            <w:tcMar>
              <w:top w:w="100" w:type="dxa"/>
              <w:left w:w="100" w:type="dxa"/>
              <w:bottom w:w="100" w:type="dxa"/>
              <w:right w:w="100" w:type="dxa"/>
            </w:tcMar>
          </w:tcPr>
          <w:p w14:paraId="17AA783F" w14:textId="77777777" w:rsidR="00BB0CF5" w:rsidRDefault="00BB0CF5">
            <w:pPr>
              <w:widowControl w:val="0"/>
              <w:spacing w:line="240" w:lineRule="auto"/>
              <w:rPr>
                <w:rFonts w:ascii="Cambria" w:eastAsia="Cambria" w:hAnsi="Cambria" w:cs="Cambria"/>
                <w:sz w:val="20"/>
                <w:szCs w:val="20"/>
              </w:rPr>
            </w:pPr>
          </w:p>
        </w:tc>
        <w:tc>
          <w:tcPr>
            <w:tcW w:w="1500" w:type="dxa"/>
            <w:shd w:val="clear" w:color="auto" w:fill="auto"/>
            <w:tcMar>
              <w:top w:w="100" w:type="dxa"/>
              <w:left w:w="100" w:type="dxa"/>
              <w:bottom w:w="100" w:type="dxa"/>
              <w:right w:w="100" w:type="dxa"/>
            </w:tcMar>
          </w:tcPr>
          <w:p w14:paraId="01D3D7DE" w14:textId="77777777" w:rsidR="00BB0CF5" w:rsidRDefault="00BB0CF5">
            <w:pPr>
              <w:widowControl w:val="0"/>
              <w:spacing w:line="240" w:lineRule="auto"/>
              <w:jc w:val="center"/>
              <w:rPr>
                <w:rFonts w:ascii="Cambria" w:eastAsia="Cambria" w:hAnsi="Cambria" w:cs="Cambria"/>
                <w:sz w:val="20"/>
                <w:szCs w:val="20"/>
              </w:rPr>
            </w:pPr>
          </w:p>
        </w:tc>
      </w:tr>
      <w:tr w:rsidR="00BB0CF5" w14:paraId="4220A443" w14:textId="77777777">
        <w:tc>
          <w:tcPr>
            <w:tcW w:w="3230" w:type="dxa"/>
            <w:shd w:val="clear" w:color="auto" w:fill="auto"/>
            <w:tcMar>
              <w:top w:w="100" w:type="dxa"/>
              <w:left w:w="100" w:type="dxa"/>
              <w:bottom w:w="100" w:type="dxa"/>
              <w:right w:w="100" w:type="dxa"/>
            </w:tcMar>
          </w:tcPr>
          <w:p w14:paraId="0878E8C6"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UPFL (UP Fashion Lab)</w:t>
            </w:r>
          </w:p>
        </w:tc>
        <w:tc>
          <w:tcPr>
            <w:tcW w:w="1240" w:type="dxa"/>
            <w:shd w:val="clear" w:color="auto" w:fill="auto"/>
            <w:tcMar>
              <w:top w:w="100" w:type="dxa"/>
              <w:left w:w="100" w:type="dxa"/>
              <w:bottom w:w="100" w:type="dxa"/>
              <w:right w:w="100" w:type="dxa"/>
            </w:tcMar>
          </w:tcPr>
          <w:p w14:paraId="2186A2D6"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1 576,53</w:t>
            </w:r>
          </w:p>
        </w:tc>
        <w:tc>
          <w:tcPr>
            <w:tcW w:w="3030" w:type="dxa"/>
            <w:shd w:val="clear" w:color="auto" w:fill="auto"/>
            <w:tcMar>
              <w:top w:w="100" w:type="dxa"/>
              <w:left w:w="100" w:type="dxa"/>
              <w:bottom w:w="100" w:type="dxa"/>
              <w:right w:w="100" w:type="dxa"/>
            </w:tcMar>
          </w:tcPr>
          <w:p w14:paraId="4521BA58" w14:textId="77777777" w:rsidR="00BB0CF5" w:rsidRDefault="00BB0CF5">
            <w:pPr>
              <w:widowControl w:val="0"/>
              <w:spacing w:line="240" w:lineRule="auto"/>
              <w:rPr>
                <w:rFonts w:ascii="Cambria" w:eastAsia="Cambria" w:hAnsi="Cambria" w:cs="Cambria"/>
                <w:sz w:val="20"/>
                <w:szCs w:val="20"/>
              </w:rPr>
            </w:pPr>
          </w:p>
        </w:tc>
        <w:tc>
          <w:tcPr>
            <w:tcW w:w="1500" w:type="dxa"/>
            <w:shd w:val="clear" w:color="auto" w:fill="auto"/>
            <w:tcMar>
              <w:top w:w="100" w:type="dxa"/>
              <w:left w:w="100" w:type="dxa"/>
              <w:bottom w:w="100" w:type="dxa"/>
              <w:right w:w="100" w:type="dxa"/>
            </w:tcMar>
          </w:tcPr>
          <w:p w14:paraId="39F68A33" w14:textId="77777777" w:rsidR="00BB0CF5" w:rsidRDefault="00BB0CF5">
            <w:pPr>
              <w:widowControl w:val="0"/>
              <w:spacing w:line="240" w:lineRule="auto"/>
              <w:rPr>
                <w:rFonts w:ascii="Cambria" w:eastAsia="Cambria" w:hAnsi="Cambria" w:cs="Cambria"/>
                <w:sz w:val="20"/>
                <w:szCs w:val="20"/>
              </w:rPr>
            </w:pPr>
          </w:p>
        </w:tc>
      </w:tr>
      <w:tr w:rsidR="00BB0CF5" w14:paraId="0C45750F" w14:textId="77777777">
        <w:tc>
          <w:tcPr>
            <w:tcW w:w="3230" w:type="dxa"/>
            <w:shd w:val="clear" w:color="auto" w:fill="auto"/>
            <w:tcMar>
              <w:top w:w="100" w:type="dxa"/>
              <w:left w:w="100" w:type="dxa"/>
              <w:bottom w:w="100" w:type="dxa"/>
              <w:right w:w="100" w:type="dxa"/>
            </w:tcMar>
          </w:tcPr>
          <w:p w14:paraId="794A8118"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Semaine de la Durabilité</w:t>
            </w:r>
          </w:p>
        </w:tc>
        <w:tc>
          <w:tcPr>
            <w:tcW w:w="1240" w:type="dxa"/>
            <w:shd w:val="clear" w:color="auto" w:fill="auto"/>
            <w:tcMar>
              <w:top w:w="100" w:type="dxa"/>
              <w:left w:w="100" w:type="dxa"/>
              <w:bottom w:w="100" w:type="dxa"/>
              <w:right w:w="100" w:type="dxa"/>
            </w:tcMar>
          </w:tcPr>
          <w:p w14:paraId="3A475EFE"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6 506, 55</w:t>
            </w:r>
          </w:p>
        </w:tc>
        <w:tc>
          <w:tcPr>
            <w:tcW w:w="3030" w:type="dxa"/>
            <w:shd w:val="clear" w:color="auto" w:fill="auto"/>
            <w:tcMar>
              <w:top w:w="100" w:type="dxa"/>
              <w:left w:w="100" w:type="dxa"/>
              <w:bottom w:w="100" w:type="dxa"/>
              <w:right w:w="100" w:type="dxa"/>
            </w:tcMar>
          </w:tcPr>
          <w:p w14:paraId="5F14180E" w14:textId="77777777" w:rsidR="00BB0CF5" w:rsidRDefault="00BB0CF5">
            <w:pPr>
              <w:widowControl w:val="0"/>
              <w:spacing w:line="240" w:lineRule="auto"/>
              <w:rPr>
                <w:rFonts w:ascii="Cambria" w:eastAsia="Cambria" w:hAnsi="Cambria" w:cs="Cambria"/>
                <w:sz w:val="20"/>
                <w:szCs w:val="20"/>
              </w:rPr>
            </w:pPr>
          </w:p>
        </w:tc>
        <w:tc>
          <w:tcPr>
            <w:tcW w:w="1500" w:type="dxa"/>
            <w:shd w:val="clear" w:color="auto" w:fill="auto"/>
            <w:tcMar>
              <w:top w:w="100" w:type="dxa"/>
              <w:left w:w="100" w:type="dxa"/>
              <w:bottom w:w="100" w:type="dxa"/>
              <w:right w:w="100" w:type="dxa"/>
            </w:tcMar>
          </w:tcPr>
          <w:p w14:paraId="20EBAC80" w14:textId="77777777" w:rsidR="00BB0CF5" w:rsidRDefault="00BB0CF5">
            <w:pPr>
              <w:widowControl w:val="0"/>
              <w:spacing w:line="240" w:lineRule="auto"/>
              <w:rPr>
                <w:rFonts w:ascii="Cambria" w:eastAsia="Cambria" w:hAnsi="Cambria" w:cs="Cambria"/>
                <w:sz w:val="20"/>
                <w:szCs w:val="20"/>
              </w:rPr>
            </w:pPr>
          </w:p>
        </w:tc>
      </w:tr>
      <w:tr w:rsidR="00BB0CF5" w14:paraId="1F8C0CA3" w14:textId="77777777">
        <w:tc>
          <w:tcPr>
            <w:tcW w:w="3230" w:type="dxa"/>
            <w:shd w:val="clear" w:color="auto" w:fill="auto"/>
            <w:tcMar>
              <w:top w:w="100" w:type="dxa"/>
              <w:left w:w="100" w:type="dxa"/>
              <w:bottom w:w="100" w:type="dxa"/>
              <w:right w:w="100" w:type="dxa"/>
            </w:tcMar>
          </w:tcPr>
          <w:p w14:paraId="5FA869A8"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EVA </w:t>
            </w:r>
          </w:p>
        </w:tc>
        <w:tc>
          <w:tcPr>
            <w:tcW w:w="1240" w:type="dxa"/>
            <w:shd w:val="clear" w:color="auto" w:fill="auto"/>
            <w:tcMar>
              <w:top w:w="100" w:type="dxa"/>
              <w:left w:w="100" w:type="dxa"/>
              <w:bottom w:w="100" w:type="dxa"/>
              <w:right w:w="100" w:type="dxa"/>
            </w:tcMar>
          </w:tcPr>
          <w:p w14:paraId="5AEA4E7C"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81,9</w:t>
            </w:r>
          </w:p>
        </w:tc>
        <w:tc>
          <w:tcPr>
            <w:tcW w:w="3030" w:type="dxa"/>
            <w:shd w:val="clear" w:color="auto" w:fill="auto"/>
            <w:tcMar>
              <w:top w:w="100" w:type="dxa"/>
              <w:left w:w="100" w:type="dxa"/>
              <w:bottom w:w="100" w:type="dxa"/>
              <w:right w:w="100" w:type="dxa"/>
            </w:tcMar>
          </w:tcPr>
          <w:p w14:paraId="69D1DFEF" w14:textId="77777777" w:rsidR="00BB0CF5" w:rsidRDefault="00BB0CF5">
            <w:pPr>
              <w:widowControl w:val="0"/>
              <w:spacing w:line="240" w:lineRule="auto"/>
              <w:rPr>
                <w:rFonts w:ascii="Cambria" w:eastAsia="Cambria" w:hAnsi="Cambria" w:cs="Cambria"/>
                <w:sz w:val="20"/>
                <w:szCs w:val="20"/>
              </w:rPr>
            </w:pPr>
          </w:p>
        </w:tc>
        <w:tc>
          <w:tcPr>
            <w:tcW w:w="1500" w:type="dxa"/>
            <w:shd w:val="clear" w:color="auto" w:fill="auto"/>
            <w:tcMar>
              <w:top w:w="100" w:type="dxa"/>
              <w:left w:w="100" w:type="dxa"/>
              <w:bottom w:w="100" w:type="dxa"/>
              <w:right w:w="100" w:type="dxa"/>
            </w:tcMar>
          </w:tcPr>
          <w:p w14:paraId="3388BB73" w14:textId="77777777" w:rsidR="00BB0CF5" w:rsidRDefault="00BB0CF5">
            <w:pPr>
              <w:widowControl w:val="0"/>
              <w:spacing w:line="240" w:lineRule="auto"/>
              <w:rPr>
                <w:rFonts w:ascii="Cambria" w:eastAsia="Cambria" w:hAnsi="Cambria" w:cs="Cambria"/>
                <w:sz w:val="20"/>
                <w:szCs w:val="20"/>
              </w:rPr>
            </w:pPr>
          </w:p>
        </w:tc>
      </w:tr>
      <w:tr w:rsidR="00BB0CF5" w14:paraId="69823A6A" w14:textId="77777777">
        <w:tc>
          <w:tcPr>
            <w:tcW w:w="3230" w:type="dxa"/>
            <w:shd w:val="clear" w:color="auto" w:fill="auto"/>
            <w:tcMar>
              <w:top w:w="100" w:type="dxa"/>
              <w:left w:w="100" w:type="dxa"/>
              <w:bottom w:w="100" w:type="dxa"/>
              <w:right w:w="100" w:type="dxa"/>
            </w:tcMar>
          </w:tcPr>
          <w:p w14:paraId="5ACD853B" w14:textId="77777777" w:rsidR="00BB0CF5" w:rsidRDefault="00000000">
            <w:pPr>
              <w:widowControl w:val="0"/>
              <w:spacing w:line="240" w:lineRule="auto"/>
              <w:rPr>
                <w:rFonts w:ascii="Cambria" w:eastAsia="Cambria" w:hAnsi="Cambria" w:cs="Cambria"/>
                <w:b/>
                <w:color w:val="FF0000"/>
              </w:rPr>
            </w:pPr>
            <w:r>
              <w:rPr>
                <w:rFonts w:ascii="Cambria" w:eastAsia="Cambria" w:hAnsi="Cambria" w:cs="Cambria"/>
                <w:b/>
                <w:color w:val="FF0000"/>
              </w:rPr>
              <w:t>Bénéfice</w:t>
            </w:r>
          </w:p>
        </w:tc>
        <w:tc>
          <w:tcPr>
            <w:tcW w:w="1240" w:type="dxa"/>
            <w:shd w:val="clear" w:color="auto" w:fill="auto"/>
            <w:tcMar>
              <w:top w:w="100" w:type="dxa"/>
              <w:left w:w="100" w:type="dxa"/>
              <w:bottom w:w="100" w:type="dxa"/>
              <w:right w:w="100" w:type="dxa"/>
            </w:tcMar>
          </w:tcPr>
          <w:p w14:paraId="197D153B" w14:textId="77777777" w:rsidR="00BB0CF5" w:rsidRDefault="00000000">
            <w:pPr>
              <w:widowControl w:val="0"/>
              <w:spacing w:line="240" w:lineRule="auto"/>
              <w:jc w:val="center"/>
              <w:rPr>
                <w:rFonts w:ascii="Cambria" w:eastAsia="Cambria" w:hAnsi="Cambria" w:cs="Cambria"/>
                <w:b/>
                <w:color w:val="FF0000"/>
              </w:rPr>
            </w:pPr>
            <w:r>
              <w:rPr>
                <w:rFonts w:ascii="Cambria" w:eastAsia="Cambria" w:hAnsi="Cambria" w:cs="Cambria"/>
                <w:b/>
                <w:color w:val="FF0000"/>
              </w:rPr>
              <w:t>1 810,39</w:t>
            </w:r>
          </w:p>
        </w:tc>
        <w:tc>
          <w:tcPr>
            <w:tcW w:w="3030" w:type="dxa"/>
            <w:shd w:val="clear" w:color="auto" w:fill="auto"/>
            <w:tcMar>
              <w:top w:w="100" w:type="dxa"/>
              <w:left w:w="100" w:type="dxa"/>
              <w:bottom w:w="100" w:type="dxa"/>
              <w:right w:w="100" w:type="dxa"/>
            </w:tcMar>
          </w:tcPr>
          <w:p w14:paraId="6EA44861" w14:textId="77777777" w:rsidR="00BB0CF5" w:rsidRDefault="00BB0CF5">
            <w:pPr>
              <w:widowControl w:val="0"/>
              <w:spacing w:line="240" w:lineRule="auto"/>
              <w:rPr>
                <w:rFonts w:ascii="Cambria" w:eastAsia="Cambria" w:hAnsi="Cambria" w:cs="Cambria"/>
                <w:sz w:val="20"/>
                <w:szCs w:val="20"/>
              </w:rPr>
            </w:pPr>
          </w:p>
        </w:tc>
        <w:tc>
          <w:tcPr>
            <w:tcW w:w="1500" w:type="dxa"/>
            <w:shd w:val="clear" w:color="auto" w:fill="auto"/>
            <w:tcMar>
              <w:top w:w="100" w:type="dxa"/>
              <w:left w:w="100" w:type="dxa"/>
              <w:bottom w:w="100" w:type="dxa"/>
              <w:right w:w="100" w:type="dxa"/>
            </w:tcMar>
          </w:tcPr>
          <w:p w14:paraId="2F79AA2D" w14:textId="77777777" w:rsidR="00BB0CF5" w:rsidRDefault="00BB0CF5">
            <w:pPr>
              <w:widowControl w:val="0"/>
              <w:spacing w:line="240" w:lineRule="auto"/>
              <w:rPr>
                <w:rFonts w:ascii="Cambria" w:eastAsia="Cambria" w:hAnsi="Cambria" w:cs="Cambria"/>
                <w:sz w:val="20"/>
                <w:szCs w:val="20"/>
              </w:rPr>
            </w:pPr>
          </w:p>
        </w:tc>
      </w:tr>
      <w:tr w:rsidR="00BB0CF5" w14:paraId="5885E31C" w14:textId="77777777">
        <w:tc>
          <w:tcPr>
            <w:tcW w:w="3230" w:type="dxa"/>
            <w:shd w:val="clear" w:color="auto" w:fill="auto"/>
            <w:tcMar>
              <w:top w:w="100" w:type="dxa"/>
              <w:left w:w="100" w:type="dxa"/>
              <w:bottom w:w="100" w:type="dxa"/>
              <w:right w:w="100" w:type="dxa"/>
            </w:tcMar>
          </w:tcPr>
          <w:p w14:paraId="4407EBF2" w14:textId="77777777" w:rsidR="00BB0CF5" w:rsidRDefault="00000000">
            <w:pPr>
              <w:widowControl w:val="0"/>
              <w:spacing w:line="240" w:lineRule="auto"/>
              <w:rPr>
                <w:rFonts w:ascii="Cambria" w:eastAsia="Cambria" w:hAnsi="Cambria" w:cs="Cambria"/>
                <w:b/>
              </w:rPr>
            </w:pPr>
            <w:r>
              <w:rPr>
                <w:rFonts w:ascii="Cambria" w:eastAsia="Cambria" w:hAnsi="Cambria" w:cs="Cambria"/>
                <w:b/>
              </w:rPr>
              <w:t>Total</w:t>
            </w:r>
          </w:p>
        </w:tc>
        <w:tc>
          <w:tcPr>
            <w:tcW w:w="1240" w:type="dxa"/>
            <w:shd w:val="clear" w:color="auto" w:fill="auto"/>
            <w:tcMar>
              <w:top w:w="100" w:type="dxa"/>
              <w:left w:w="100" w:type="dxa"/>
              <w:bottom w:w="100" w:type="dxa"/>
              <w:right w:w="100" w:type="dxa"/>
            </w:tcMar>
          </w:tcPr>
          <w:p w14:paraId="7EF36AEB" w14:textId="77777777" w:rsidR="00BB0CF5" w:rsidRDefault="00000000">
            <w:pPr>
              <w:widowControl w:val="0"/>
              <w:spacing w:line="240" w:lineRule="auto"/>
              <w:rPr>
                <w:rFonts w:ascii="Cambria" w:eastAsia="Cambria" w:hAnsi="Cambria" w:cs="Cambria"/>
                <w:b/>
              </w:rPr>
            </w:pPr>
            <w:r>
              <w:rPr>
                <w:rFonts w:ascii="Cambria" w:eastAsia="Cambria" w:hAnsi="Cambria" w:cs="Cambria"/>
                <w:b/>
              </w:rPr>
              <w:t xml:space="preserve">28 726,28 </w:t>
            </w:r>
          </w:p>
        </w:tc>
        <w:tc>
          <w:tcPr>
            <w:tcW w:w="3030" w:type="dxa"/>
            <w:shd w:val="clear" w:color="auto" w:fill="auto"/>
            <w:tcMar>
              <w:top w:w="100" w:type="dxa"/>
              <w:left w:w="100" w:type="dxa"/>
              <w:bottom w:w="100" w:type="dxa"/>
              <w:right w:w="100" w:type="dxa"/>
            </w:tcMar>
          </w:tcPr>
          <w:p w14:paraId="5B59A890" w14:textId="77777777" w:rsidR="00BB0CF5" w:rsidRDefault="00000000">
            <w:pPr>
              <w:widowControl w:val="0"/>
              <w:spacing w:line="240" w:lineRule="auto"/>
              <w:rPr>
                <w:rFonts w:ascii="Cambria" w:eastAsia="Cambria" w:hAnsi="Cambria" w:cs="Cambria"/>
                <w:b/>
              </w:rPr>
            </w:pPr>
            <w:r>
              <w:rPr>
                <w:rFonts w:ascii="Cambria" w:eastAsia="Cambria" w:hAnsi="Cambria" w:cs="Cambria"/>
                <w:b/>
              </w:rPr>
              <w:t>Total</w:t>
            </w:r>
          </w:p>
        </w:tc>
        <w:tc>
          <w:tcPr>
            <w:tcW w:w="1500" w:type="dxa"/>
            <w:shd w:val="clear" w:color="auto" w:fill="auto"/>
            <w:tcMar>
              <w:top w:w="100" w:type="dxa"/>
              <w:left w:w="100" w:type="dxa"/>
              <w:bottom w:w="100" w:type="dxa"/>
              <w:right w:w="100" w:type="dxa"/>
            </w:tcMar>
          </w:tcPr>
          <w:p w14:paraId="19A48B6F" w14:textId="77777777" w:rsidR="00BB0CF5" w:rsidRDefault="00000000">
            <w:pPr>
              <w:widowControl w:val="0"/>
              <w:spacing w:line="240" w:lineRule="auto"/>
              <w:rPr>
                <w:rFonts w:ascii="Cambria" w:eastAsia="Cambria" w:hAnsi="Cambria" w:cs="Cambria"/>
                <w:b/>
              </w:rPr>
            </w:pPr>
            <w:r>
              <w:rPr>
                <w:rFonts w:ascii="Cambria" w:eastAsia="Cambria" w:hAnsi="Cambria" w:cs="Cambria"/>
                <w:b/>
              </w:rPr>
              <w:t>28 726,28</w:t>
            </w:r>
          </w:p>
        </w:tc>
      </w:tr>
    </w:tbl>
    <w:p w14:paraId="23669572" w14:textId="77777777" w:rsidR="00BB0CF5" w:rsidRDefault="00BB0CF5">
      <w:pPr>
        <w:rPr>
          <w:rFonts w:ascii="Cambria" w:eastAsia="Cambria" w:hAnsi="Cambria" w:cs="Cambria"/>
        </w:rPr>
      </w:pPr>
    </w:p>
    <w:tbl>
      <w:tblPr>
        <w:tblStyle w:val="a0"/>
        <w:tblW w:w="91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1245"/>
        <w:gridCol w:w="3120"/>
        <w:gridCol w:w="1545"/>
      </w:tblGrid>
      <w:tr w:rsidR="00BB0CF5" w14:paraId="15F16256" w14:textId="77777777">
        <w:trPr>
          <w:trHeight w:val="903"/>
        </w:trPr>
        <w:tc>
          <w:tcPr>
            <w:tcW w:w="9135" w:type="dxa"/>
            <w:gridSpan w:val="4"/>
            <w:shd w:val="clear" w:color="auto" w:fill="auto"/>
            <w:tcMar>
              <w:top w:w="100" w:type="dxa"/>
              <w:left w:w="100" w:type="dxa"/>
              <w:bottom w:w="100" w:type="dxa"/>
              <w:right w:w="100" w:type="dxa"/>
            </w:tcMar>
          </w:tcPr>
          <w:p w14:paraId="317FFBF3" w14:textId="77777777" w:rsidR="00BB0CF5" w:rsidRDefault="00000000">
            <w:pPr>
              <w:pStyle w:val="Titre1"/>
            </w:pPr>
            <w:bookmarkStart w:id="8" w:name="_5ym5pa5jfk01" w:colFirst="0" w:colLast="0"/>
            <w:bookmarkEnd w:id="8"/>
            <w:r>
              <w:lastRenderedPageBreak/>
              <w:t>Budgets 2022-2023</w:t>
            </w:r>
          </w:p>
        </w:tc>
      </w:tr>
      <w:tr w:rsidR="00BB0CF5" w14:paraId="4CC7BDC4" w14:textId="77777777">
        <w:trPr>
          <w:trHeight w:val="345"/>
        </w:trPr>
        <w:tc>
          <w:tcPr>
            <w:tcW w:w="4470" w:type="dxa"/>
            <w:gridSpan w:val="2"/>
            <w:shd w:val="clear" w:color="auto" w:fill="auto"/>
            <w:tcMar>
              <w:top w:w="100" w:type="dxa"/>
              <w:left w:w="100" w:type="dxa"/>
              <w:bottom w:w="100" w:type="dxa"/>
              <w:right w:w="100" w:type="dxa"/>
            </w:tcMar>
          </w:tcPr>
          <w:p w14:paraId="6856348A" w14:textId="77777777" w:rsidR="00BB0CF5" w:rsidRDefault="00000000">
            <w:pPr>
              <w:widowControl w:val="0"/>
              <w:spacing w:line="240" w:lineRule="auto"/>
              <w:jc w:val="center"/>
              <w:rPr>
                <w:rFonts w:ascii="Cambria" w:eastAsia="Cambria" w:hAnsi="Cambria" w:cs="Cambria"/>
                <w:b/>
                <w:i/>
              </w:rPr>
            </w:pPr>
            <w:r>
              <w:rPr>
                <w:rFonts w:ascii="Cambria" w:eastAsia="Cambria" w:hAnsi="Cambria" w:cs="Cambria"/>
                <w:b/>
                <w:i/>
              </w:rPr>
              <w:t>Charges</w:t>
            </w:r>
          </w:p>
        </w:tc>
        <w:tc>
          <w:tcPr>
            <w:tcW w:w="4665" w:type="dxa"/>
            <w:gridSpan w:val="2"/>
            <w:shd w:val="clear" w:color="auto" w:fill="auto"/>
            <w:tcMar>
              <w:top w:w="100" w:type="dxa"/>
              <w:left w:w="100" w:type="dxa"/>
              <w:bottom w:w="100" w:type="dxa"/>
              <w:right w:w="100" w:type="dxa"/>
            </w:tcMar>
          </w:tcPr>
          <w:p w14:paraId="4E2A6DEB" w14:textId="77777777" w:rsidR="00BB0CF5" w:rsidRDefault="00000000">
            <w:pPr>
              <w:widowControl w:val="0"/>
              <w:spacing w:line="240" w:lineRule="auto"/>
              <w:jc w:val="center"/>
              <w:rPr>
                <w:rFonts w:ascii="Cambria" w:eastAsia="Cambria" w:hAnsi="Cambria" w:cs="Cambria"/>
                <w:b/>
                <w:i/>
              </w:rPr>
            </w:pPr>
            <w:r>
              <w:rPr>
                <w:rFonts w:ascii="Cambria" w:eastAsia="Cambria" w:hAnsi="Cambria" w:cs="Cambria"/>
                <w:b/>
                <w:i/>
              </w:rPr>
              <w:t>Produits</w:t>
            </w:r>
          </w:p>
        </w:tc>
      </w:tr>
      <w:tr w:rsidR="00BB0CF5" w14:paraId="4A2A7314" w14:textId="77777777">
        <w:tc>
          <w:tcPr>
            <w:tcW w:w="3225" w:type="dxa"/>
            <w:shd w:val="clear" w:color="auto" w:fill="auto"/>
            <w:tcMar>
              <w:top w:w="100" w:type="dxa"/>
              <w:left w:w="100" w:type="dxa"/>
              <w:bottom w:w="100" w:type="dxa"/>
              <w:right w:w="100" w:type="dxa"/>
            </w:tcMar>
          </w:tcPr>
          <w:p w14:paraId="25C7E989" w14:textId="77777777" w:rsidR="00BB0CF5" w:rsidRDefault="00000000">
            <w:pPr>
              <w:widowControl w:val="0"/>
              <w:spacing w:line="240" w:lineRule="auto"/>
              <w:rPr>
                <w:rFonts w:ascii="Cambria" w:eastAsia="Cambria" w:hAnsi="Cambria" w:cs="Cambria"/>
                <w:b/>
              </w:rPr>
            </w:pPr>
            <w:r>
              <w:rPr>
                <w:rFonts w:ascii="Cambria" w:eastAsia="Cambria" w:hAnsi="Cambria" w:cs="Cambria"/>
                <w:b/>
              </w:rPr>
              <w:t>Comité</w:t>
            </w:r>
          </w:p>
        </w:tc>
        <w:tc>
          <w:tcPr>
            <w:tcW w:w="1245" w:type="dxa"/>
            <w:shd w:val="clear" w:color="auto" w:fill="auto"/>
            <w:tcMar>
              <w:top w:w="100" w:type="dxa"/>
              <w:left w:w="100" w:type="dxa"/>
              <w:bottom w:w="100" w:type="dxa"/>
              <w:right w:w="100" w:type="dxa"/>
            </w:tcMar>
          </w:tcPr>
          <w:p w14:paraId="015704BD" w14:textId="77777777" w:rsidR="00BB0CF5" w:rsidRDefault="00000000">
            <w:pPr>
              <w:widowControl w:val="0"/>
              <w:spacing w:line="240" w:lineRule="auto"/>
              <w:jc w:val="center"/>
              <w:rPr>
                <w:rFonts w:ascii="Cambria" w:eastAsia="Cambria" w:hAnsi="Cambria" w:cs="Cambria"/>
                <w:b/>
              </w:rPr>
            </w:pPr>
            <w:r>
              <w:rPr>
                <w:rFonts w:ascii="Cambria" w:eastAsia="Cambria" w:hAnsi="Cambria" w:cs="Cambria"/>
                <w:b/>
              </w:rPr>
              <w:t>8 000</w:t>
            </w:r>
          </w:p>
        </w:tc>
        <w:tc>
          <w:tcPr>
            <w:tcW w:w="3120" w:type="dxa"/>
            <w:shd w:val="clear" w:color="auto" w:fill="auto"/>
            <w:tcMar>
              <w:top w:w="100" w:type="dxa"/>
              <w:left w:w="100" w:type="dxa"/>
              <w:bottom w:w="100" w:type="dxa"/>
              <w:right w:w="100" w:type="dxa"/>
            </w:tcMar>
          </w:tcPr>
          <w:p w14:paraId="025D8395" w14:textId="77777777" w:rsidR="00BB0CF5" w:rsidRDefault="00000000">
            <w:pPr>
              <w:widowControl w:val="0"/>
              <w:spacing w:line="240" w:lineRule="auto"/>
              <w:rPr>
                <w:rFonts w:ascii="Cambria" w:eastAsia="Cambria" w:hAnsi="Cambria" w:cs="Cambria"/>
                <w:b/>
              </w:rPr>
            </w:pPr>
            <w:r>
              <w:rPr>
                <w:rFonts w:ascii="Cambria" w:eastAsia="Cambria" w:hAnsi="Cambria" w:cs="Cambria"/>
                <w:b/>
              </w:rPr>
              <w:t>Comité</w:t>
            </w:r>
          </w:p>
        </w:tc>
        <w:tc>
          <w:tcPr>
            <w:tcW w:w="1545" w:type="dxa"/>
            <w:shd w:val="clear" w:color="auto" w:fill="auto"/>
            <w:tcMar>
              <w:top w:w="100" w:type="dxa"/>
              <w:left w:w="100" w:type="dxa"/>
              <w:bottom w:w="100" w:type="dxa"/>
              <w:right w:w="100" w:type="dxa"/>
            </w:tcMar>
          </w:tcPr>
          <w:p w14:paraId="588D9217" w14:textId="77777777" w:rsidR="00BB0CF5" w:rsidRDefault="00000000">
            <w:pPr>
              <w:widowControl w:val="0"/>
              <w:spacing w:line="240" w:lineRule="auto"/>
              <w:rPr>
                <w:rFonts w:ascii="Cambria" w:eastAsia="Cambria" w:hAnsi="Cambria" w:cs="Cambria"/>
                <w:b/>
              </w:rPr>
            </w:pPr>
            <w:r>
              <w:rPr>
                <w:rFonts w:ascii="Cambria" w:eastAsia="Cambria" w:hAnsi="Cambria" w:cs="Cambria"/>
                <w:b/>
              </w:rPr>
              <w:t>4 900</w:t>
            </w:r>
          </w:p>
        </w:tc>
      </w:tr>
      <w:tr w:rsidR="00BB0CF5" w14:paraId="7C425F20" w14:textId="77777777">
        <w:tc>
          <w:tcPr>
            <w:tcW w:w="3225" w:type="dxa"/>
            <w:shd w:val="clear" w:color="auto" w:fill="auto"/>
            <w:tcMar>
              <w:top w:w="100" w:type="dxa"/>
              <w:left w:w="100" w:type="dxa"/>
              <w:bottom w:w="100" w:type="dxa"/>
              <w:right w:w="100" w:type="dxa"/>
            </w:tcMar>
          </w:tcPr>
          <w:p w14:paraId="598D9504" w14:textId="77777777" w:rsidR="00BB0CF5" w:rsidRDefault="00000000">
            <w:pPr>
              <w:widowControl w:val="0"/>
              <w:spacing w:line="240" w:lineRule="auto"/>
              <w:rPr>
                <w:rFonts w:ascii="Cambria" w:eastAsia="Cambria" w:hAnsi="Cambria" w:cs="Cambria"/>
                <w:sz w:val="18"/>
                <w:szCs w:val="18"/>
              </w:rPr>
            </w:pPr>
            <w:r>
              <w:rPr>
                <w:rFonts w:ascii="Cambria" w:eastAsia="Cambria" w:hAnsi="Cambria" w:cs="Cambria"/>
                <w:sz w:val="18"/>
                <w:szCs w:val="18"/>
              </w:rPr>
              <w:t xml:space="preserve">Contribution aux pôles </w:t>
            </w:r>
          </w:p>
        </w:tc>
        <w:tc>
          <w:tcPr>
            <w:tcW w:w="1245" w:type="dxa"/>
            <w:shd w:val="clear" w:color="auto" w:fill="auto"/>
            <w:tcMar>
              <w:top w:w="100" w:type="dxa"/>
              <w:left w:w="100" w:type="dxa"/>
              <w:bottom w:w="100" w:type="dxa"/>
              <w:right w:w="100" w:type="dxa"/>
            </w:tcMar>
          </w:tcPr>
          <w:p w14:paraId="279A909F" w14:textId="77777777" w:rsidR="00BB0CF5" w:rsidRDefault="00000000">
            <w:pPr>
              <w:widowControl w:val="0"/>
              <w:spacing w:line="240" w:lineRule="auto"/>
              <w:jc w:val="center"/>
              <w:rPr>
                <w:rFonts w:ascii="Cambria" w:eastAsia="Cambria" w:hAnsi="Cambria" w:cs="Cambria"/>
                <w:sz w:val="18"/>
                <w:szCs w:val="18"/>
              </w:rPr>
            </w:pPr>
            <w:r>
              <w:rPr>
                <w:rFonts w:ascii="Cambria" w:eastAsia="Cambria" w:hAnsi="Cambria" w:cs="Cambria"/>
                <w:sz w:val="18"/>
                <w:szCs w:val="18"/>
              </w:rPr>
              <w:t>500</w:t>
            </w:r>
          </w:p>
        </w:tc>
        <w:tc>
          <w:tcPr>
            <w:tcW w:w="3120" w:type="dxa"/>
            <w:shd w:val="clear" w:color="auto" w:fill="auto"/>
            <w:tcMar>
              <w:top w:w="100" w:type="dxa"/>
              <w:left w:w="100" w:type="dxa"/>
              <w:bottom w:w="100" w:type="dxa"/>
              <w:right w:w="100" w:type="dxa"/>
            </w:tcMar>
          </w:tcPr>
          <w:p w14:paraId="6FAAF941"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Cotisations membres</w:t>
            </w:r>
          </w:p>
        </w:tc>
        <w:tc>
          <w:tcPr>
            <w:tcW w:w="1545" w:type="dxa"/>
            <w:shd w:val="clear" w:color="auto" w:fill="auto"/>
            <w:tcMar>
              <w:top w:w="100" w:type="dxa"/>
              <w:left w:w="100" w:type="dxa"/>
              <w:bottom w:w="100" w:type="dxa"/>
              <w:right w:w="100" w:type="dxa"/>
            </w:tcMar>
          </w:tcPr>
          <w:p w14:paraId="0D29161F"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900</w:t>
            </w:r>
          </w:p>
        </w:tc>
      </w:tr>
      <w:tr w:rsidR="00BB0CF5" w14:paraId="4344F3E8" w14:textId="77777777">
        <w:tc>
          <w:tcPr>
            <w:tcW w:w="3225" w:type="dxa"/>
            <w:shd w:val="clear" w:color="auto" w:fill="auto"/>
            <w:tcMar>
              <w:top w:w="100" w:type="dxa"/>
              <w:left w:w="100" w:type="dxa"/>
              <w:bottom w:w="100" w:type="dxa"/>
              <w:right w:w="100" w:type="dxa"/>
            </w:tcMar>
          </w:tcPr>
          <w:p w14:paraId="194853DA"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Evénementiel</w:t>
            </w:r>
          </w:p>
        </w:tc>
        <w:tc>
          <w:tcPr>
            <w:tcW w:w="1245" w:type="dxa"/>
            <w:shd w:val="clear" w:color="auto" w:fill="auto"/>
            <w:tcMar>
              <w:top w:w="100" w:type="dxa"/>
              <w:left w:w="100" w:type="dxa"/>
              <w:bottom w:w="100" w:type="dxa"/>
              <w:right w:w="100" w:type="dxa"/>
            </w:tcMar>
          </w:tcPr>
          <w:p w14:paraId="06C5842D"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2 750</w:t>
            </w:r>
          </w:p>
        </w:tc>
        <w:tc>
          <w:tcPr>
            <w:tcW w:w="3120" w:type="dxa"/>
            <w:shd w:val="clear" w:color="auto" w:fill="auto"/>
            <w:tcMar>
              <w:top w:w="100" w:type="dxa"/>
              <w:left w:w="100" w:type="dxa"/>
              <w:bottom w:w="100" w:type="dxa"/>
              <w:right w:w="100" w:type="dxa"/>
            </w:tcMar>
          </w:tcPr>
          <w:p w14:paraId="626C6BBE"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Stand </w:t>
            </w:r>
            <w:proofErr w:type="spellStart"/>
            <w:r>
              <w:rPr>
                <w:rFonts w:ascii="Cambria" w:eastAsia="Cambria" w:hAnsi="Cambria" w:cs="Cambria"/>
                <w:sz w:val="20"/>
                <w:szCs w:val="20"/>
              </w:rPr>
              <w:t>Unipoly</w:t>
            </w:r>
            <w:proofErr w:type="spellEnd"/>
            <w:r>
              <w:rPr>
                <w:rFonts w:ascii="Cambria" w:eastAsia="Cambria" w:hAnsi="Cambria" w:cs="Cambria"/>
                <w:sz w:val="20"/>
                <w:szCs w:val="20"/>
              </w:rPr>
              <w:t xml:space="preserve"> </w:t>
            </w:r>
            <w:proofErr w:type="gramStart"/>
            <w:r>
              <w:rPr>
                <w:rFonts w:ascii="Cambria" w:eastAsia="Cambria" w:hAnsi="Cambria" w:cs="Cambria"/>
                <w:sz w:val="20"/>
                <w:szCs w:val="20"/>
              </w:rPr>
              <w:t xml:space="preserve">à  </w:t>
            </w:r>
            <w:proofErr w:type="spellStart"/>
            <w:r>
              <w:rPr>
                <w:rFonts w:ascii="Cambria" w:eastAsia="Cambria" w:hAnsi="Cambria" w:cs="Cambria"/>
                <w:sz w:val="20"/>
                <w:szCs w:val="20"/>
              </w:rPr>
              <w:t>balélec</w:t>
            </w:r>
            <w:proofErr w:type="spellEnd"/>
            <w:proofErr w:type="gramEnd"/>
          </w:p>
        </w:tc>
        <w:tc>
          <w:tcPr>
            <w:tcW w:w="1545" w:type="dxa"/>
            <w:shd w:val="clear" w:color="auto" w:fill="auto"/>
            <w:tcMar>
              <w:top w:w="100" w:type="dxa"/>
              <w:left w:w="100" w:type="dxa"/>
              <w:bottom w:w="100" w:type="dxa"/>
              <w:right w:w="100" w:type="dxa"/>
            </w:tcMar>
          </w:tcPr>
          <w:p w14:paraId="746E371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2 500</w:t>
            </w:r>
          </w:p>
        </w:tc>
      </w:tr>
      <w:tr w:rsidR="00BB0CF5" w14:paraId="3E9701A4" w14:textId="77777777">
        <w:tc>
          <w:tcPr>
            <w:tcW w:w="3225" w:type="dxa"/>
            <w:shd w:val="clear" w:color="auto" w:fill="auto"/>
            <w:tcMar>
              <w:top w:w="100" w:type="dxa"/>
              <w:left w:w="100" w:type="dxa"/>
              <w:bottom w:w="100" w:type="dxa"/>
              <w:right w:w="100" w:type="dxa"/>
            </w:tcMar>
          </w:tcPr>
          <w:p w14:paraId="474DD0BD"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Cohésion </w:t>
            </w:r>
          </w:p>
        </w:tc>
        <w:tc>
          <w:tcPr>
            <w:tcW w:w="1245" w:type="dxa"/>
            <w:shd w:val="clear" w:color="auto" w:fill="auto"/>
            <w:tcMar>
              <w:top w:w="100" w:type="dxa"/>
              <w:left w:w="100" w:type="dxa"/>
              <w:bottom w:w="100" w:type="dxa"/>
              <w:right w:w="100" w:type="dxa"/>
            </w:tcMar>
          </w:tcPr>
          <w:p w14:paraId="0F4DCB1D"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2 850</w:t>
            </w:r>
          </w:p>
        </w:tc>
        <w:tc>
          <w:tcPr>
            <w:tcW w:w="3120" w:type="dxa"/>
            <w:shd w:val="clear" w:color="auto" w:fill="auto"/>
            <w:tcMar>
              <w:top w:w="100" w:type="dxa"/>
              <w:left w:w="100" w:type="dxa"/>
              <w:bottom w:w="100" w:type="dxa"/>
              <w:right w:w="100" w:type="dxa"/>
            </w:tcMar>
          </w:tcPr>
          <w:p w14:paraId="3675D2F4"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Chalet de l’avent EPFL</w:t>
            </w:r>
          </w:p>
        </w:tc>
        <w:tc>
          <w:tcPr>
            <w:tcW w:w="1545" w:type="dxa"/>
            <w:shd w:val="clear" w:color="auto" w:fill="auto"/>
            <w:tcMar>
              <w:top w:w="100" w:type="dxa"/>
              <w:left w:w="100" w:type="dxa"/>
              <w:bottom w:w="100" w:type="dxa"/>
              <w:right w:w="100" w:type="dxa"/>
            </w:tcMar>
          </w:tcPr>
          <w:p w14:paraId="612AB60D"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1 500</w:t>
            </w:r>
          </w:p>
        </w:tc>
      </w:tr>
      <w:tr w:rsidR="00BB0CF5" w14:paraId="3C3D5B81" w14:textId="77777777">
        <w:tc>
          <w:tcPr>
            <w:tcW w:w="3225" w:type="dxa"/>
            <w:shd w:val="clear" w:color="auto" w:fill="auto"/>
            <w:tcMar>
              <w:top w:w="100" w:type="dxa"/>
              <w:left w:w="100" w:type="dxa"/>
              <w:bottom w:w="100" w:type="dxa"/>
              <w:right w:w="100" w:type="dxa"/>
            </w:tcMar>
          </w:tcPr>
          <w:p w14:paraId="4226C027"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Communication</w:t>
            </w:r>
          </w:p>
        </w:tc>
        <w:tc>
          <w:tcPr>
            <w:tcW w:w="1245" w:type="dxa"/>
            <w:shd w:val="clear" w:color="auto" w:fill="auto"/>
            <w:tcMar>
              <w:top w:w="100" w:type="dxa"/>
              <w:left w:w="100" w:type="dxa"/>
              <w:bottom w:w="100" w:type="dxa"/>
              <w:right w:w="100" w:type="dxa"/>
            </w:tcMar>
          </w:tcPr>
          <w:p w14:paraId="63A66E42"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750</w:t>
            </w:r>
          </w:p>
        </w:tc>
        <w:tc>
          <w:tcPr>
            <w:tcW w:w="3120" w:type="dxa"/>
            <w:shd w:val="clear" w:color="auto" w:fill="auto"/>
            <w:tcMar>
              <w:top w:w="100" w:type="dxa"/>
              <w:left w:w="100" w:type="dxa"/>
              <w:bottom w:w="100" w:type="dxa"/>
              <w:right w:w="100" w:type="dxa"/>
            </w:tcMar>
          </w:tcPr>
          <w:p w14:paraId="02E0CEDE" w14:textId="77777777" w:rsidR="00BB0CF5" w:rsidRDefault="00BB0CF5">
            <w:pPr>
              <w:widowControl w:val="0"/>
              <w:spacing w:line="240" w:lineRule="auto"/>
              <w:rPr>
                <w:rFonts w:ascii="Cambria" w:eastAsia="Cambria" w:hAnsi="Cambria" w:cs="Cambria"/>
                <w:sz w:val="20"/>
                <w:szCs w:val="20"/>
              </w:rPr>
            </w:pPr>
          </w:p>
        </w:tc>
        <w:tc>
          <w:tcPr>
            <w:tcW w:w="1545" w:type="dxa"/>
            <w:shd w:val="clear" w:color="auto" w:fill="auto"/>
            <w:tcMar>
              <w:top w:w="100" w:type="dxa"/>
              <w:left w:w="100" w:type="dxa"/>
              <w:bottom w:w="100" w:type="dxa"/>
              <w:right w:w="100" w:type="dxa"/>
            </w:tcMar>
          </w:tcPr>
          <w:p w14:paraId="056CDBEA" w14:textId="77777777" w:rsidR="00BB0CF5" w:rsidRDefault="00BB0CF5">
            <w:pPr>
              <w:widowControl w:val="0"/>
              <w:spacing w:line="240" w:lineRule="auto"/>
              <w:rPr>
                <w:rFonts w:ascii="Cambria" w:eastAsia="Cambria" w:hAnsi="Cambria" w:cs="Cambria"/>
                <w:sz w:val="20"/>
                <w:szCs w:val="20"/>
              </w:rPr>
            </w:pPr>
          </w:p>
        </w:tc>
      </w:tr>
      <w:tr w:rsidR="00BB0CF5" w14:paraId="4948D313" w14:textId="77777777">
        <w:trPr>
          <w:trHeight w:val="400"/>
        </w:trPr>
        <w:tc>
          <w:tcPr>
            <w:tcW w:w="3225" w:type="dxa"/>
            <w:shd w:val="clear" w:color="auto" w:fill="auto"/>
            <w:tcMar>
              <w:top w:w="100" w:type="dxa"/>
              <w:left w:w="100" w:type="dxa"/>
              <w:bottom w:w="100" w:type="dxa"/>
              <w:right w:w="100" w:type="dxa"/>
            </w:tcMar>
          </w:tcPr>
          <w:p w14:paraId="18EC36E1"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Local</w:t>
            </w:r>
          </w:p>
        </w:tc>
        <w:tc>
          <w:tcPr>
            <w:tcW w:w="1245" w:type="dxa"/>
            <w:shd w:val="clear" w:color="auto" w:fill="auto"/>
            <w:tcMar>
              <w:top w:w="100" w:type="dxa"/>
              <w:left w:w="100" w:type="dxa"/>
              <w:bottom w:w="100" w:type="dxa"/>
              <w:right w:w="100" w:type="dxa"/>
            </w:tcMar>
          </w:tcPr>
          <w:p w14:paraId="390203D2"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100</w:t>
            </w:r>
          </w:p>
        </w:tc>
        <w:tc>
          <w:tcPr>
            <w:tcW w:w="3120" w:type="dxa"/>
            <w:shd w:val="clear" w:color="auto" w:fill="auto"/>
            <w:tcMar>
              <w:top w:w="100" w:type="dxa"/>
              <w:left w:w="100" w:type="dxa"/>
              <w:bottom w:w="100" w:type="dxa"/>
              <w:right w:w="100" w:type="dxa"/>
            </w:tcMar>
          </w:tcPr>
          <w:p w14:paraId="1D595DF7" w14:textId="77777777" w:rsidR="00BB0CF5" w:rsidRDefault="00000000">
            <w:pPr>
              <w:widowControl w:val="0"/>
              <w:spacing w:line="240" w:lineRule="auto"/>
              <w:rPr>
                <w:rFonts w:ascii="Cambria" w:eastAsia="Cambria" w:hAnsi="Cambria" w:cs="Cambria"/>
                <w:b/>
              </w:rPr>
            </w:pPr>
            <w:r>
              <w:rPr>
                <w:rFonts w:ascii="Cambria" w:eastAsia="Cambria" w:hAnsi="Cambria" w:cs="Cambria"/>
                <w:b/>
              </w:rPr>
              <w:t xml:space="preserve">Subventions </w:t>
            </w:r>
          </w:p>
        </w:tc>
        <w:tc>
          <w:tcPr>
            <w:tcW w:w="1545" w:type="dxa"/>
            <w:shd w:val="clear" w:color="auto" w:fill="auto"/>
            <w:tcMar>
              <w:top w:w="100" w:type="dxa"/>
              <w:left w:w="100" w:type="dxa"/>
              <w:bottom w:w="100" w:type="dxa"/>
              <w:right w:w="100" w:type="dxa"/>
            </w:tcMar>
          </w:tcPr>
          <w:p w14:paraId="08769BEF" w14:textId="77777777" w:rsidR="00BB0CF5" w:rsidRDefault="00000000">
            <w:pPr>
              <w:widowControl w:val="0"/>
              <w:spacing w:line="240" w:lineRule="auto"/>
              <w:rPr>
                <w:rFonts w:ascii="Cambria" w:eastAsia="Cambria" w:hAnsi="Cambria" w:cs="Cambria"/>
                <w:b/>
              </w:rPr>
            </w:pPr>
            <w:r>
              <w:rPr>
                <w:rFonts w:ascii="Cambria" w:eastAsia="Cambria" w:hAnsi="Cambria" w:cs="Cambria"/>
                <w:b/>
              </w:rPr>
              <w:t xml:space="preserve">16 620 </w:t>
            </w:r>
          </w:p>
        </w:tc>
      </w:tr>
      <w:tr w:rsidR="00BB0CF5" w14:paraId="0317620A" w14:textId="77777777">
        <w:tc>
          <w:tcPr>
            <w:tcW w:w="3225" w:type="dxa"/>
            <w:shd w:val="clear" w:color="auto" w:fill="auto"/>
            <w:tcMar>
              <w:top w:w="100" w:type="dxa"/>
              <w:left w:w="100" w:type="dxa"/>
              <w:bottom w:w="100" w:type="dxa"/>
              <w:right w:w="100" w:type="dxa"/>
            </w:tcMar>
          </w:tcPr>
          <w:p w14:paraId="09D66309"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Fonctionnement </w:t>
            </w:r>
          </w:p>
        </w:tc>
        <w:tc>
          <w:tcPr>
            <w:tcW w:w="1245" w:type="dxa"/>
            <w:shd w:val="clear" w:color="auto" w:fill="auto"/>
            <w:tcMar>
              <w:top w:w="100" w:type="dxa"/>
              <w:left w:w="100" w:type="dxa"/>
              <w:bottom w:w="100" w:type="dxa"/>
              <w:right w:w="100" w:type="dxa"/>
            </w:tcMar>
          </w:tcPr>
          <w:p w14:paraId="00A20FAA"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800</w:t>
            </w:r>
          </w:p>
        </w:tc>
        <w:tc>
          <w:tcPr>
            <w:tcW w:w="3120" w:type="dxa"/>
            <w:shd w:val="clear" w:color="auto" w:fill="auto"/>
            <w:tcMar>
              <w:top w:w="100" w:type="dxa"/>
              <w:left w:w="100" w:type="dxa"/>
              <w:bottom w:w="100" w:type="dxa"/>
              <w:right w:w="100" w:type="dxa"/>
            </w:tcMar>
          </w:tcPr>
          <w:p w14:paraId="643F937E"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AVP SAO (prévu)</w:t>
            </w:r>
          </w:p>
        </w:tc>
        <w:tc>
          <w:tcPr>
            <w:tcW w:w="1545" w:type="dxa"/>
            <w:shd w:val="clear" w:color="auto" w:fill="auto"/>
            <w:tcMar>
              <w:top w:w="100" w:type="dxa"/>
              <w:left w:w="100" w:type="dxa"/>
              <w:bottom w:w="100" w:type="dxa"/>
              <w:right w:w="100" w:type="dxa"/>
            </w:tcMar>
          </w:tcPr>
          <w:p w14:paraId="760A4574"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3 500</w:t>
            </w:r>
          </w:p>
        </w:tc>
      </w:tr>
      <w:tr w:rsidR="00BB0CF5" w14:paraId="1AC0FA99" w14:textId="77777777">
        <w:tc>
          <w:tcPr>
            <w:tcW w:w="3225" w:type="dxa"/>
            <w:shd w:val="clear" w:color="auto" w:fill="auto"/>
            <w:tcMar>
              <w:top w:w="100" w:type="dxa"/>
              <w:left w:w="100" w:type="dxa"/>
              <w:bottom w:w="100" w:type="dxa"/>
              <w:right w:w="100" w:type="dxa"/>
            </w:tcMar>
          </w:tcPr>
          <w:p w14:paraId="3318C684"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Logistique</w:t>
            </w:r>
          </w:p>
        </w:tc>
        <w:tc>
          <w:tcPr>
            <w:tcW w:w="1245" w:type="dxa"/>
            <w:shd w:val="clear" w:color="auto" w:fill="auto"/>
            <w:tcMar>
              <w:top w:w="100" w:type="dxa"/>
              <w:left w:w="100" w:type="dxa"/>
              <w:bottom w:w="100" w:type="dxa"/>
              <w:right w:w="100" w:type="dxa"/>
            </w:tcMar>
          </w:tcPr>
          <w:p w14:paraId="5884883A"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250</w:t>
            </w:r>
          </w:p>
        </w:tc>
        <w:tc>
          <w:tcPr>
            <w:tcW w:w="3120" w:type="dxa"/>
            <w:shd w:val="clear" w:color="auto" w:fill="auto"/>
            <w:tcMar>
              <w:top w:w="100" w:type="dxa"/>
              <w:left w:w="100" w:type="dxa"/>
              <w:bottom w:w="100" w:type="dxa"/>
              <w:right w:w="100" w:type="dxa"/>
            </w:tcMar>
          </w:tcPr>
          <w:p w14:paraId="6F6AF47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Durabilité UNIL (Canard UP)</w:t>
            </w:r>
          </w:p>
        </w:tc>
        <w:tc>
          <w:tcPr>
            <w:tcW w:w="1545" w:type="dxa"/>
            <w:shd w:val="clear" w:color="auto" w:fill="auto"/>
            <w:tcMar>
              <w:top w:w="100" w:type="dxa"/>
              <w:left w:w="100" w:type="dxa"/>
              <w:bottom w:w="100" w:type="dxa"/>
              <w:right w:w="100" w:type="dxa"/>
            </w:tcMar>
          </w:tcPr>
          <w:p w14:paraId="75320399"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2 000</w:t>
            </w:r>
          </w:p>
        </w:tc>
      </w:tr>
      <w:tr w:rsidR="00BB0CF5" w14:paraId="18091EF7" w14:textId="77777777">
        <w:tc>
          <w:tcPr>
            <w:tcW w:w="3225" w:type="dxa"/>
            <w:shd w:val="clear" w:color="auto" w:fill="auto"/>
            <w:tcMar>
              <w:top w:w="100" w:type="dxa"/>
              <w:left w:w="100" w:type="dxa"/>
              <w:bottom w:w="100" w:type="dxa"/>
              <w:right w:w="100" w:type="dxa"/>
            </w:tcMar>
          </w:tcPr>
          <w:p w14:paraId="785A765A" w14:textId="77777777" w:rsidR="00BB0CF5" w:rsidRDefault="00000000">
            <w:pPr>
              <w:widowControl w:val="0"/>
              <w:spacing w:line="240" w:lineRule="auto"/>
              <w:rPr>
                <w:rFonts w:ascii="Cambria" w:eastAsia="Cambria" w:hAnsi="Cambria" w:cs="Cambria"/>
                <w:b/>
              </w:rPr>
            </w:pPr>
            <w:r>
              <w:rPr>
                <w:rFonts w:ascii="Cambria" w:eastAsia="Cambria" w:hAnsi="Cambria" w:cs="Cambria"/>
                <w:b/>
              </w:rPr>
              <w:t>Pôles d’activités</w:t>
            </w:r>
          </w:p>
        </w:tc>
        <w:tc>
          <w:tcPr>
            <w:tcW w:w="1245" w:type="dxa"/>
            <w:shd w:val="clear" w:color="auto" w:fill="auto"/>
            <w:tcMar>
              <w:top w:w="100" w:type="dxa"/>
              <w:left w:w="100" w:type="dxa"/>
              <w:bottom w:w="100" w:type="dxa"/>
              <w:right w:w="100" w:type="dxa"/>
            </w:tcMar>
          </w:tcPr>
          <w:p w14:paraId="417B526E" w14:textId="77777777" w:rsidR="00BB0CF5" w:rsidRDefault="00000000">
            <w:pPr>
              <w:widowControl w:val="0"/>
              <w:spacing w:line="240" w:lineRule="auto"/>
              <w:jc w:val="center"/>
              <w:rPr>
                <w:rFonts w:ascii="Cambria" w:eastAsia="Cambria" w:hAnsi="Cambria" w:cs="Cambria"/>
                <w:b/>
              </w:rPr>
            </w:pPr>
            <w:r>
              <w:rPr>
                <w:rFonts w:ascii="Cambria" w:eastAsia="Cambria" w:hAnsi="Cambria" w:cs="Cambria"/>
                <w:b/>
              </w:rPr>
              <w:t>40 858</w:t>
            </w:r>
          </w:p>
        </w:tc>
        <w:tc>
          <w:tcPr>
            <w:tcW w:w="3120" w:type="dxa"/>
            <w:shd w:val="clear" w:color="auto" w:fill="auto"/>
            <w:tcMar>
              <w:top w:w="100" w:type="dxa"/>
              <w:left w:w="100" w:type="dxa"/>
              <w:bottom w:w="100" w:type="dxa"/>
              <w:right w:w="100" w:type="dxa"/>
            </w:tcMar>
          </w:tcPr>
          <w:p w14:paraId="331629FE"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Subvention Lush (EVA)</w:t>
            </w:r>
          </w:p>
        </w:tc>
        <w:tc>
          <w:tcPr>
            <w:tcW w:w="1545" w:type="dxa"/>
            <w:shd w:val="clear" w:color="auto" w:fill="auto"/>
            <w:tcMar>
              <w:top w:w="100" w:type="dxa"/>
              <w:left w:w="100" w:type="dxa"/>
              <w:bottom w:w="100" w:type="dxa"/>
              <w:right w:w="100" w:type="dxa"/>
            </w:tcMar>
          </w:tcPr>
          <w:p w14:paraId="7455BB8E"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1 000</w:t>
            </w:r>
          </w:p>
        </w:tc>
      </w:tr>
      <w:tr w:rsidR="00BB0CF5" w14:paraId="0105C14A" w14:textId="77777777">
        <w:trPr>
          <w:trHeight w:val="459"/>
        </w:trPr>
        <w:tc>
          <w:tcPr>
            <w:tcW w:w="3225" w:type="dxa"/>
            <w:shd w:val="clear" w:color="auto" w:fill="auto"/>
            <w:tcMar>
              <w:top w:w="100" w:type="dxa"/>
              <w:left w:w="100" w:type="dxa"/>
              <w:bottom w:w="100" w:type="dxa"/>
              <w:right w:w="100" w:type="dxa"/>
            </w:tcMar>
          </w:tcPr>
          <w:p w14:paraId="30F59E42"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Fix N’Replace</w:t>
            </w:r>
          </w:p>
        </w:tc>
        <w:tc>
          <w:tcPr>
            <w:tcW w:w="1245" w:type="dxa"/>
            <w:shd w:val="clear" w:color="auto" w:fill="auto"/>
            <w:tcMar>
              <w:top w:w="100" w:type="dxa"/>
              <w:left w:w="100" w:type="dxa"/>
              <w:bottom w:w="100" w:type="dxa"/>
              <w:right w:w="100" w:type="dxa"/>
            </w:tcMar>
          </w:tcPr>
          <w:p w14:paraId="59C50A1D"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2 000</w:t>
            </w:r>
          </w:p>
        </w:tc>
        <w:tc>
          <w:tcPr>
            <w:tcW w:w="3120" w:type="dxa"/>
            <w:shd w:val="clear" w:color="auto" w:fill="auto"/>
            <w:tcMar>
              <w:top w:w="100" w:type="dxa"/>
              <w:left w:w="100" w:type="dxa"/>
              <w:bottom w:w="100" w:type="dxa"/>
              <w:right w:w="100" w:type="dxa"/>
            </w:tcMar>
          </w:tcPr>
          <w:p w14:paraId="7721E6F4"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Durabilité EPFL et </w:t>
            </w:r>
            <w:proofErr w:type="spellStart"/>
            <w:r>
              <w:rPr>
                <w:rFonts w:ascii="Cambria" w:eastAsia="Cambria" w:hAnsi="Cambria" w:cs="Cambria"/>
                <w:sz w:val="20"/>
                <w:szCs w:val="20"/>
              </w:rPr>
              <w:t>Unil</w:t>
            </w:r>
            <w:proofErr w:type="spellEnd"/>
            <w:r>
              <w:rPr>
                <w:rFonts w:ascii="Cambria" w:eastAsia="Cambria" w:hAnsi="Cambria" w:cs="Cambria"/>
                <w:sz w:val="20"/>
                <w:szCs w:val="20"/>
              </w:rPr>
              <w:t xml:space="preserve"> : </w:t>
            </w:r>
            <w:r>
              <w:rPr>
                <w:rFonts w:ascii="Cambria" w:eastAsia="Cambria" w:hAnsi="Cambria" w:cs="Cambria"/>
                <w:sz w:val="20"/>
                <w:szCs w:val="20"/>
              </w:rPr>
              <w:br/>
              <w:t>Semaine de la durabilité</w:t>
            </w:r>
          </w:p>
        </w:tc>
        <w:tc>
          <w:tcPr>
            <w:tcW w:w="1545" w:type="dxa"/>
            <w:shd w:val="clear" w:color="auto" w:fill="auto"/>
            <w:tcMar>
              <w:top w:w="100" w:type="dxa"/>
              <w:left w:w="100" w:type="dxa"/>
              <w:bottom w:w="100" w:type="dxa"/>
              <w:right w:w="100" w:type="dxa"/>
            </w:tcMar>
          </w:tcPr>
          <w:p w14:paraId="6AA61879"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8 000</w:t>
            </w:r>
          </w:p>
        </w:tc>
      </w:tr>
      <w:tr w:rsidR="00BB0CF5" w14:paraId="50518D4B" w14:textId="77777777">
        <w:tc>
          <w:tcPr>
            <w:tcW w:w="3225" w:type="dxa"/>
            <w:shd w:val="clear" w:color="auto" w:fill="auto"/>
            <w:tcMar>
              <w:top w:w="100" w:type="dxa"/>
              <w:left w:w="100" w:type="dxa"/>
              <w:bottom w:w="100" w:type="dxa"/>
              <w:right w:w="100" w:type="dxa"/>
            </w:tcMar>
          </w:tcPr>
          <w:p w14:paraId="54D4D380"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Apiculture</w:t>
            </w:r>
          </w:p>
        </w:tc>
        <w:tc>
          <w:tcPr>
            <w:tcW w:w="1245" w:type="dxa"/>
            <w:shd w:val="clear" w:color="auto" w:fill="auto"/>
            <w:tcMar>
              <w:top w:w="100" w:type="dxa"/>
              <w:left w:w="100" w:type="dxa"/>
              <w:bottom w:w="100" w:type="dxa"/>
              <w:right w:w="100" w:type="dxa"/>
            </w:tcMar>
          </w:tcPr>
          <w:p w14:paraId="03C2C85F"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350</w:t>
            </w:r>
          </w:p>
        </w:tc>
        <w:tc>
          <w:tcPr>
            <w:tcW w:w="3120" w:type="dxa"/>
            <w:shd w:val="clear" w:color="auto" w:fill="auto"/>
            <w:tcMar>
              <w:top w:w="100" w:type="dxa"/>
              <w:left w:w="100" w:type="dxa"/>
              <w:bottom w:w="100" w:type="dxa"/>
              <w:right w:w="100" w:type="dxa"/>
            </w:tcMar>
          </w:tcPr>
          <w:p w14:paraId="628D8E8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Subvention FAE</w:t>
            </w:r>
          </w:p>
        </w:tc>
        <w:tc>
          <w:tcPr>
            <w:tcW w:w="1545" w:type="dxa"/>
            <w:shd w:val="clear" w:color="auto" w:fill="auto"/>
            <w:tcMar>
              <w:top w:w="100" w:type="dxa"/>
              <w:left w:w="100" w:type="dxa"/>
              <w:bottom w:w="100" w:type="dxa"/>
              <w:right w:w="100" w:type="dxa"/>
            </w:tcMar>
          </w:tcPr>
          <w:p w14:paraId="6BA266E0"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2 120</w:t>
            </w:r>
          </w:p>
        </w:tc>
      </w:tr>
      <w:tr w:rsidR="00BB0CF5" w14:paraId="39DE7EC2" w14:textId="77777777">
        <w:trPr>
          <w:trHeight w:val="436"/>
        </w:trPr>
        <w:tc>
          <w:tcPr>
            <w:tcW w:w="3225" w:type="dxa"/>
            <w:shd w:val="clear" w:color="auto" w:fill="auto"/>
            <w:tcMar>
              <w:top w:w="100" w:type="dxa"/>
              <w:left w:w="100" w:type="dxa"/>
              <w:bottom w:w="100" w:type="dxa"/>
              <w:right w:w="100" w:type="dxa"/>
            </w:tcMar>
          </w:tcPr>
          <w:p w14:paraId="63A66211"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Canard Huppé </w:t>
            </w:r>
          </w:p>
        </w:tc>
        <w:tc>
          <w:tcPr>
            <w:tcW w:w="1245" w:type="dxa"/>
            <w:shd w:val="clear" w:color="auto" w:fill="auto"/>
            <w:tcMar>
              <w:top w:w="100" w:type="dxa"/>
              <w:left w:w="100" w:type="dxa"/>
              <w:bottom w:w="100" w:type="dxa"/>
              <w:right w:w="100" w:type="dxa"/>
            </w:tcMar>
          </w:tcPr>
          <w:p w14:paraId="010D0EA1"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2 100</w:t>
            </w:r>
          </w:p>
        </w:tc>
        <w:tc>
          <w:tcPr>
            <w:tcW w:w="3120" w:type="dxa"/>
            <w:shd w:val="clear" w:color="auto" w:fill="auto"/>
            <w:tcMar>
              <w:top w:w="100" w:type="dxa"/>
              <w:left w:w="100" w:type="dxa"/>
              <w:bottom w:w="100" w:type="dxa"/>
              <w:right w:w="100" w:type="dxa"/>
            </w:tcMar>
          </w:tcPr>
          <w:p w14:paraId="6CF6F1E7" w14:textId="77777777" w:rsidR="00BB0CF5" w:rsidRDefault="00BB0CF5">
            <w:pPr>
              <w:widowControl w:val="0"/>
              <w:spacing w:line="240" w:lineRule="auto"/>
              <w:rPr>
                <w:rFonts w:ascii="Cambria" w:eastAsia="Cambria" w:hAnsi="Cambria" w:cs="Cambria"/>
                <w:sz w:val="20"/>
                <w:szCs w:val="20"/>
              </w:rPr>
            </w:pPr>
          </w:p>
        </w:tc>
        <w:tc>
          <w:tcPr>
            <w:tcW w:w="1545" w:type="dxa"/>
            <w:shd w:val="clear" w:color="auto" w:fill="auto"/>
            <w:tcMar>
              <w:top w:w="100" w:type="dxa"/>
              <w:left w:w="100" w:type="dxa"/>
              <w:bottom w:w="100" w:type="dxa"/>
              <w:right w:w="100" w:type="dxa"/>
            </w:tcMar>
          </w:tcPr>
          <w:p w14:paraId="58AB2CB2" w14:textId="77777777" w:rsidR="00BB0CF5" w:rsidRDefault="00BB0CF5">
            <w:pPr>
              <w:widowControl w:val="0"/>
              <w:spacing w:line="240" w:lineRule="auto"/>
              <w:rPr>
                <w:rFonts w:ascii="Cambria" w:eastAsia="Cambria" w:hAnsi="Cambria" w:cs="Cambria"/>
                <w:b/>
                <w:sz w:val="20"/>
                <w:szCs w:val="20"/>
              </w:rPr>
            </w:pPr>
          </w:p>
        </w:tc>
      </w:tr>
      <w:tr w:rsidR="00BB0CF5" w14:paraId="28E6711C" w14:textId="77777777">
        <w:trPr>
          <w:trHeight w:val="411"/>
        </w:trPr>
        <w:tc>
          <w:tcPr>
            <w:tcW w:w="3225" w:type="dxa"/>
            <w:shd w:val="clear" w:color="auto" w:fill="auto"/>
            <w:tcMar>
              <w:top w:w="100" w:type="dxa"/>
              <w:left w:w="100" w:type="dxa"/>
              <w:bottom w:w="100" w:type="dxa"/>
              <w:right w:w="100" w:type="dxa"/>
            </w:tcMar>
          </w:tcPr>
          <w:p w14:paraId="27B1A701"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Castor </w:t>
            </w:r>
            <w:proofErr w:type="spellStart"/>
            <w:r>
              <w:rPr>
                <w:rFonts w:ascii="Cambria" w:eastAsia="Cambria" w:hAnsi="Cambria" w:cs="Cambria"/>
                <w:sz w:val="20"/>
                <w:szCs w:val="20"/>
              </w:rPr>
              <w:t>Freegan</w:t>
            </w:r>
            <w:proofErr w:type="spellEnd"/>
          </w:p>
        </w:tc>
        <w:tc>
          <w:tcPr>
            <w:tcW w:w="1245" w:type="dxa"/>
            <w:shd w:val="clear" w:color="auto" w:fill="auto"/>
            <w:tcMar>
              <w:top w:w="100" w:type="dxa"/>
              <w:left w:w="100" w:type="dxa"/>
              <w:bottom w:w="100" w:type="dxa"/>
              <w:right w:w="100" w:type="dxa"/>
            </w:tcMar>
          </w:tcPr>
          <w:p w14:paraId="656092A0"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1 970</w:t>
            </w:r>
          </w:p>
        </w:tc>
        <w:tc>
          <w:tcPr>
            <w:tcW w:w="3120" w:type="dxa"/>
            <w:shd w:val="clear" w:color="auto" w:fill="auto"/>
            <w:tcMar>
              <w:top w:w="100" w:type="dxa"/>
              <w:left w:w="100" w:type="dxa"/>
              <w:bottom w:w="100" w:type="dxa"/>
              <w:right w:w="100" w:type="dxa"/>
            </w:tcMar>
          </w:tcPr>
          <w:p w14:paraId="44E5E5FB" w14:textId="77777777" w:rsidR="00BB0CF5" w:rsidRDefault="00000000">
            <w:pPr>
              <w:widowControl w:val="0"/>
              <w:spacing w:line="240" w:lineRule="auto"/>
              <w:rPr>
                <w:rFonts w:ascii="Cambria" w:eastAsia="Cambria" w:hAnsi="Cambria" w:cs="Cambria"/>
                <w:sz w:val="20"/>
                <w:szCs w:val="20"/>
              </w:rPr>
            </w:pPr>
            <w:proofErr w:type="gramStart"/>
            <w:r>
              <w:rPr>
                <w:rFonts w:ascii="Cambria" w:eastAsia="Cambria" w:hAnsi="Cambria" w:cs="Cambria"/>
                <w:b/>
                <w:sz w:val="20"/>
                <w:szCs w:val="20"/>
              </w:rPr>
              <w:t>Sponsoring</w:t>
            </w:r>
            <w:proofErr w:type="gramEnd"/>
            <w:r>
              <w:rPr>
                <w:rFonts w:ascii="Cambria" w:eastAsia="Cambria" w:hAnsi="Cambria" w:cs="Cambria"/>
                <w:sz w:val="20"/>
                <w:szCs w:val="20"/>
              </w:rPr>
              <w:t xml:space="preserve"> </w:t>
            </w:r>
          </w:p>
        </w:tc>
        <w:tc>
          <w:tcPr>
            <w:tcW w:w="1545" w:type="dxa"/>
            <w:shd w:val="clear" w:color="auto" w:fill="auto"/>
            <w:tcMar>
              <w:top w:w="100" w:type="dxa"/>
              <w:left w:w="100" w:type="dxa"/>
              <w:bottom w:w="100" w:type="dxa"/>
              <w:right w:w="100" w:type="dxa"/>
            </w:tcMar>
          </w:tcPr>
          <w:p w14:paraId="42B4B091"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8 000</w:t>
            </w:r>
          </w:p>
        </w:tc>
      </w:tr>
      <w:tr w:rsidR="00BB0CF5" w14:paraId="5A57E270" w14:textId="77777777">
        <w:trPr>
          <w:trHeight w:val="436"/>
        </w:trPr>
        <w:tc>
          <w:tcPr>
            <w:tcW w:w="3225" w:type="dxa"/>
            <w:shd w:val="clear" w:color="auto" w:fill="auto"/>
            <w:tcMar>
              <w:top w:w="100" w:type="dxa"/>
              <w:left w:w="100" w:type="dxa"/>
              <w:bottom w:w="100" w:type="dxa"/>
              <w:right w:w="100" w:type="dxa"/>
            </w:tcMar>
          </w:tcPr>
          <w:p w14:paraId="2B8E0F1F"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E.V.A : Etudiant.es végan.es et animalistes</w:t>
            </w:r>
          </w:p>
        </w:tc>
        <w:tc>
          <w:tcPr>
            <w:tcW w:w="1245" w:type="dxa"/>
            <w:shd w:val="clear" w:color="auto" w:fill="auto"/>
            <w:tcMar>
              <w:top w:w="100" w:type="dxa"/>
              <w:left w:w="100" w:type="dxa"/>
              <w:bottom w:w="100" w:type="dxa"/>
              <w:right w:w="100" w:type="dxa"/>
            </w:tcMar>
          </w:tcPr>
          <w:p w14:paraId="03E6EAD6"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1 600</w:t>
            </w:r>
          </w:p>
        </w:tc>
        <w:tc>
          <w:tcPr>
            <w:tcW w:w="3120" w:type="dxa"/>
            <w:shd w:val="clear" w:color="auto" w:fill="auto"/>
            <w:tcMar>
              <w:top w:w="100" w:type="dxa"/>
              <w:left w:w="100" w:type="dxa"/>
              <w:bottom w:w="100" w:type="dxa"/>
              <w:right w:w="100" w:type="dxa"/>
            </w:tcMar>
          </w:tcPr>
          <w:p w14:paraId="4CCBCDA9"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 Le “Low-Tech Lab” devrait être sponsorisé au cours de l’année.</w:t>
            </w:r>
          </w:p>
        </w:tc>
        <w:tc>
          <w:tcPr>
            <w:tcW w:w="1545" w:type="dxa"/>
            <w:shd w:val="clear" w:color="auto" w:fill="auto"/>
            <w:tcMar>
              <w:top w:w="100" w:type="dxa"/>
              <w:left w:w="100" w:type="dxa"/>
              <w:bottom w:w="100" w:type="dxa"/>
              <w:right w:w="100" w:type="dxa"/>
            </w:tcMar>
          </w:tcPr>
          <w:p w14:paraId="419DB5E5"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8 000</w:t>
            </w:r>
          </w:p>
        </w:tc>
      </w:tr>
      <w:tr w:rsidR="00BB0CF5" w14:paraId="42AC4E47" w14:textId="77777777">
        <w:trPr>
          <w:trHeight w:val="411"/>
        </w:trPr>
        <w:tc>
          <w:tcPr>
            <w:tcW w:w="3225" w:type="dxa"/>
            <w:shd w:val="clear" w:color="auto" w:fill="auto"/>
            <w:tcMar>
              <w:top w:w="100" w:type="dxa"/>
              <w:left w:w="100" w:type="dxa"/>
              <w:bottom w:w="100" w:type="dxa"/>
              <w:right w:w="100" w:type="dxa"/>
            </w:tcMar>
          </w:tcPr>
          <w:p w14:paraId="7896D121"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Ingénieure.es Engagé.es</w:t>
            </w:r>
          </w:p>
        </w:tc>
        <w:tc>
          <w:tcPr>
            <w:tcW w:w="1245" w:type="dxa"/>
            <w:shd w:val="clear" w:color="auto" w:fill="auto"/>
            <w:tcMar>
              <w:top w:w="100" w:type="dxa"/>
              <w:left w:w="100" w:type="dxa"/>
              <w:bottom w:w="100" w:type="dxa"/>
              <w:right w:w="100" w:type="dxa"/>
            </w:tcMar>
          </w:tcPr>
          <w:p w14:paraId="4CE1D526"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300</w:t>
            </w:r>
          </w:p>
        </w:tc>
        <w:tc>
          <w:tcPr>
            <w:tcW w:w="3120" w:type="dxa"/>
            <w:shd w:val="clear" w:color="auto" w:fill="auto"/>
            <w:tcMar>
              <w:top w:w="100" w:type="dxa"/>
              <w:left w:w="100" w:type="dxa"/>
              <w:bottom w:w="100" w:type="dxa"/>
              <w:right w:w="100" w:type="dxa"/>
            </w:tcMar>
          </w:tcPr>
          <w:p w14:paraId="0EBAFDE1" w14:textId="77777777" w:rsidR="00BB0CF5" w:rsidRDefault="00BB0CF5">
            <w:pPr>
              <w:widowControl w:val="0"/>
              <w:spacing w:line="240" w:lineRule="auto"/>
              <w:rPr>
                <w:rFonts w:ascii="Cambria" w:eastAsia="Cambria" w:hAnsi="Cambria" w:cs="Cambria"/>
                <w:b/>
                <w:sz w:val="20"/>
                <w:szCs w:val="20"/>
              </w:rPr>
            </w:pPr>
          </w:p>
        </w:tc>
        <w:tc>
          <w:tcPr>
            <w:tcW w:w="1545" w:type="dxa"/>
            <w:shd w:val="clear" w:color="auto" w:fill="auto"/>
            <w:tcMar>
              <w:top w:w="100" w:type="dxa"/>
              <w:left w:w="100" w:type="dxa"/>
              <w:bottom w:w="100" w:type="dxa"/>
              <w:right w:w="100" w:type="dxa"/>
            </w:tcMar>
          </w:tcPr>
          <w:p w14:paraId="36AA69DF" w14:textId="77777777" w:rsidR="00BB0CF5" w:rsidRDefault="00BB0CF5">
            <w:pPr>
              <w:widowControl w:val="0"/>
              <w:spacing w:line="240" w:lineRule="auto"/>
              <w:rPr>
                <w:rFonts w:ascii="Cambria" w:eastAsia="Cambria" w:hAnsi="Cambria" w:cs="Cambria"/>
                <w:b/>
                <w:sz w:val="20"/>
                <w:szCs w:val="20"/>
              </w:rPr>
            </w:pPr>
          </w:p>
        </w:tc>
      </w:tr>
      <w:tr w:rsidR="00BB0CF5" w14:paraId="6DE1DE41" w14:textId="77777777">
        <w:trPr>
          <w:trHeight w:val="411"/>
        </w:trPr>
        <w:tc>
          <w:tcPr>
            <w:tcW w:w="3225" w:type="dxa"/>
            <w:shd w:val="clear" w:color="auto" w:fill="auto"/>
            <w:tcMar>
              <w:top w:w="100" w:type="dxa"/>
              <w:left w:w="100" w:type="dxa"/>
              <w:bottom w:w="100" w:type="dxa"/>
              <w:right w:w="100" w:type="dxa"/>
            </w:tcMar>
          </w:tcPr>
          <w:p w14:paraId="6743D175"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Débouchés durables </w:t>
            </w:r>
          </w:p>
        </w:tc>
        <w:tc>
          <w:tcPr>
            <w:tcW w:w="1245" w:type="dxa"/>
            <w:shd w:val="clear" w:color="auto" w:fill="auto"/>
            <w:tcMar>
              <w:top w:w="100" w:type="dxa"/>
              <w:left w:w="100" w:type="dxa"/>
              <w:bottom w:w="100" w:type="dxa"/>
              <w:right w:w="100" w:type="dxa"/>
            </w:tcMar>
          </w:tcPr>
          <w:p w14:paraId="2FC76346"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330</w:t>
            </w:r>
          </w:p>
        </w:tc>
        <w:tc>
          <w:tcPr>
            <w:tcW w:w="3120" w:type="dxa"/>
            <w:shd w:val="clear" w:color="auto" w:fill="auto"/>
            <w:tcMar>
              <w:top w:w="100" w:type="dxa"/>
              <w:left w:w="100" w:type="dxa"/>
              <w:bottom w:w="100" w:type="dxa"/>
              <w:right w:w="100" w:type="dxa"/>
            </w:tcMar>
          </w:tcPr>
          <w:p w14:paraId="0F38523E"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Ventes (repas, habits, meubles, journaux, miel)</w:t>
            </w:r>
          </w:p>
        </w:tc>
        <w:tc>
          <w:tcPr>
            <w:tcW w:w="1545" w:type="dxa"/>
            <w:shd w:val="clear" w:color="auto" w:fill="auto"/>
            <w:tcMar>
              <w:top w:w="100" w:type="dxa"/>
              <w:left w:w="100" w:type="dxa"/>
              <w:bottom w:w="100" w:type="dxa"/>
              <w:right w:w="100" w:type="dxa"/>
            </w:tcMar>
          </w:tcPr>
          <w:p w14:paraId="7EB7D7E1"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 xml:space="preserve">6 650 </w:t>
            </w:r>
          </w:p>
        </w:tc>
      </w:tr>
      <w:tr w:rsidR="00BB0CF5" w14:paraId="44086FAC" w14:textId="77777777">
        <w:trPr>
          <w:trHeight w:val="411"/>
        </w:trPr>
        <w:tc>
          <w:tcPr>
            <w:tcW w:w="3225" w:type="dxa"/>
            <w:shd w:val="clear" w:color="auto" w:fill="auto"/>
            <w:tcMar>
              <w:top w:w="100" w:type="dxa"/>
              <w:left w:w="100" w:type="dxa"/>
              <w:bottom w:w="100" w:type="dxa"/>
              <w:right w:w="100" w:type="dxa"/>
            </w:tcMar>
          </w:tcPr>
          <w:p w14:paraId="0D1845D9"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Low Tech Lab</w:t>
            </w:r>
          </w:p>
        </w:tc>
        <w:tc>
          <w:tcPr>
            <w:tcW w:w="1245" w:type="dxa"/>
            <w:shd w:val="clear" w:color="auto" w:fill="auto"/>
            <w:tcMar>
              <w:top w:w="100" w:type="dxa"/>
              <w:left w:w="100" w:type="dxa"/>
              <w:bottom w:w="100" w:type="dxa"/>
              <w:right w:w="100" w:type="dxa"/>
            </w:tcMar>
          </w:tcPr>
          <w:p w14:paraId="773C4E66"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10 000</w:t>
            </w:r>
          </w:p>
        </w:tc>
        <w:tc>
          <w:tcPr>
            <w:tcW w:w="3120" w:type="dxa"/>
            <w:shd w:val="clear" w:color="auto" w:fill="auto"/>
            <w:tcMar>
              <w:top w:w="100" w:type="dxa"/>
              <w:left w:w="100" w:type="dxa"/>
              <w:bottom w:w="100" w:type="dxa"/>
              <w:right w:w="100" w:type="dxa"/>
            </w:tcMar>
          </w:tcPr>
          <w:p w14:paraId="5F98A493" w14:textId="77777777" w:rsidR="00BB0CF5" w:rsidRDefault="00BB0CF5">
            <w:pPr>
              <w:widowControl w:val="0"/>
              <w:spacing w:line="240" w:lineRule="auto"/>
              <w:rPr>
                <w:rFonts w:ascii="Cambria" w:eastAsia="Cambria" w:hAnsi="Cambria" w:cs="Cambria"/>
                <w:sz w:val="20"/>
                <w:szCs w:val="20"/>
              </w:rPr>
            </w:pPr>
          </w:p>
        </w:tc>
        <w:tc>
          <w:tcPr>
            <w:tcW w:w="1545" w:type="dxa"/>
            <w:shd w:val="clear" w:color="auto" w:fill="auto"/>
            <w:tcMar>
              <w:top w:w="100" w:type="dxa"/>
              <w:left w:w="100" w:type="dxa"/>
              <w:bottom w:w="100" w:type="dxa"/>
              <w:right w:w="100" w:type="dxa"/>
            </w:tcMar>
          </w:tcPr>
          <w:p w14:paraId="7DEE8F9D" w14:textId="77777777" w:rsidR="00BB0CF5" w:rsidRDefault="00BB0CF5">
            <w:pPr>
              <w:widowControl w:val="0"/>
              <w:spacing w:line="240" w:lineRule="auto"/>
              <w:rPr>
                <w:rFonts w:ascii="Cambria" w:eastAsia="Cambria" w:hAnsi="Cambria" w:cs="Cambria"/>
                <w:sz w:val="20"/>
                <w:szCs w:val="20"/>
              </w:rPr>
            </w:pPr>
          </w:p>
        </w:tc>
      </w:tr>
      <w:tr w:rsidR="00BB0CF5" w14:paraId="525EC068" w14:textId="77777777">
        <w:trPr>
          <w:trHeight w:val="411"/>
        </w:trPr>
        <w:tc>
          <w:tcPr>
            <w:tcW w:w="3225" w:type="dxa"/>
            <w:shd w:val="clear" w:color="auto" w:fill="auto"/>
            <w:tcMar>
              <w:top w:w="100" w:type="dxa"/>
              <w:left w:w="100" w:type="dxa"/>
              <w:bottom w:w="100" w:type="dxa"/>
              <w:right w:w="100" w:type="dxa"/>
            </w:tcMar>
          </w:tcPr>
          <w:p w14:paraId="12B0FA38" w14:textId="77777777" w:rsidR="00BB0CF5" w:rsidRDefault="00000000">
            <w:pPr>
              <w:widowControl w:val="0"/>
              <w:spacing w:line="240" w:lineRule="auto"/>
              <w:rPr>
                <w:rFonts w:ascii="Cambria" w:eastAsia="Cambria" w:hAnsi="Cambria" w:cs="Cambria"/>
                <w:sz w:val="20"/>
                <w:szCs w:val="20"/>
              </w:rPr>
            </w:pPr>
            <w:proofErr w:type="spellStart"/>
            <w:r>
              <w:rPr>
                <w:rFonts w:ascii="Cambria" w:eastAsia="Cambria" w:hAnsi="Cambria" w:cs="Cambria"/>
                <w:sz w:val="20"/>
                <w:szCs w:val="20"/>
              </w:rPr>
              <w:t>Epilibre</w:t>
            </w:r>
            <w:proofErr w:type="spellEnd"/>
          </w:p>
        </w:tc>
        <w:tc>
          <w:tcPr>
            <w:tcW w:w="1245" w:type="dxa"/>
            <w:shd w:val="clear" w:color="auto" w:fill="auto"/>
            <w:tcMar>
              <w:top w:w="100" w:type="dxa"/>
              <w:left w:w="100" w:type="dxa"/>
              <w:bottom w:w="100" w:type="dxa"/>
              <w:right w:w="100" w:type="dxa"/>
            </w:tcMar>
          </w:tcPr>
          <w:p w14:paraId="2A7BFCEE"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1 908</w:t>
            </w:r>
          </w:p>
        </w:tc>
        <w:tc>
          <w:tcPr>
            <w:tcW w:w="3120" w:type="dxa"/>
            <w:shd w:val="clear" w:color="auto" w:fill="auto"/>
            <w:tcMar>
              <w:top w:w="100" w:type="dxa"/>
              <w:left w:w="100" w:type="dxa"/>
              <w:bottom w:w="100" w:type="dxa"/>
              <w:right w:w="100" w:type="dxa"/>
            </w:tcMar>
          </w:tcPr>
          <w:p w14:paraId="71A2EDFB"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 xml:space="preserve">Dons reçus aux </w:t>
            </w:r>
            <w:proofErr w:type="gramStart"/>
            <w:r>
              <w:rPr>
                <w:rFonts w:ascii="Cambria" w:eastAsia="Cambria" w:hAnsi="Cambria" w:cs="Cambria"/>
                <w:b/>
                <w:sz w:val="20"/>
                <w:szCs w:val="20"/>
              </w:rPr>
              <w:t>divers  événements</w:t>
            </w:r>
            <w:proofErr w:type="gramEnd"/>
            <w:r>
              <w:rPr>
                <w:rFonts w:ascii="Cambria" w:eastAsia="Cambria" w:hAnsi="Cambria" w:cs="Cambria"/>
                <w:b/>
                <w:sz w:val="20"/>
                <w:szCs w:val="20"/>
              </w:rPr>
              <w:t xml:space="preserve"> de  l’association</w:t>
            </w:r>
          </w:p>
        </w:tc>
        <w:tc>
          <w:tcPr>
            <w:tcW w:w="1545" w:type="dxa"/>
            <w:shd w:val="clear" w:color="auto" w:fill="auto"/>
            <w:tcMar>
              <w:top w:w="100" w:type="dxa"/>
              <w:left w:w="100" w:type="dxa"/>
              <w:bottom w:w="100" w:type="dxa"/>
              <w:right w:w="100" w:type="dxa"/>
            </w:tcMar>
          </w:tcPr>
          <w:p w14:paraId="1290A6E1"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5 000</w:t>
            </w:r>
          </w:p>
        </w:tc>
      </w:tr>
      <w:tr w:rsidR="00BB0CF5" w14:paraId="2FCCE804" w14:textId="77777777">
        <w:trPr>
          <w:trHeight w:val="411"/>
        </w:trPr>
        <w:tc>
          <w:tcPr>
            <w:tcW w:w="3225" w:type="dxa"/>
            <w:shd w:val="clear" w:color="auto" w:fill="auto"/>
            <w:tcMar>
              <w:top w:w="100" w:type="dxa"/>
              <w:left w:w="100" w:type="dxa"/>
              <w:bottom w:w="100" w:type="dxa"/>
              <w:right w:w="100" w:type="dxa"/>
            </w:tcMar>
          </w:tcPr>
          <w:p w14:paraId="1808383D"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Jardin</w:t>
            </w:r>
          </w:p>
        </w:tc>
        <w:tc>
          <w:tcPr>
            <w:tcW w:w="1245" w:type="dxa"/>
            <w:shd w:val="clear" w:color="auto" w:fill="auto"/>
            <w:tcMar>
              <w:top w:w="100" w:type="dxa"/>
              <w:left w:w="100" w:type="dxa"/>
              <w:bottom w:w="100" w:type="dxa"/>
              <w:right w:w="100" w:type="dxa"/>
            </w:tcMar>
          </w:tcPr>
          <w:p w14:paraId="0E624990"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1 150</w:t>
            </w:r>
          </w:p>
        </w:tc>
        <w:tc>
          <w:tcPr>
            <w:tcW w:w="3120" w:type="dxa"/>
            <w:shd w:val="clear" w:color="auto" w:fill="auto"/>
            <w:tcMar>
              <w:top w:w="100" w:type="dxa"/>
              <w:left w:w="100" w:type="dxa"/>
              <w:bottom w:w="100" w:type="dxa"/>
              <w:right w:w="100" w:type="dxa"/>
            </w:tcMar>
          </w:tcPr>
          <w:p w14:paraId="6BACE523" w14:textId="77777777" w:rsidR="00BB0CF5" w:rsidRDefault="00BB0CF5">
            <w:pPr>
              <w:widowControl w:val="0"/>
              <w:spacing w:line="240" w:lineRule="auto"/>
              <w:rPr>
                <w:rFonts w:ascii="Cambria" w:eastAsia="Cambria" w:hAnsi="Cambria" w:cs="Cambria"/>
                <w:sz w:val="20"/>
                <w:szCs w:val="20"/>
              </w:rPr>
            </w:pPr>
          </w:p>
        </w:tc>
        <w:tc>
          <w:tcPr>
            <w:tcW w:w="1545" w:type="dxa"/>
            <w:shd w:val="clear" w:color="auto" w:fill="auto"/>
            <w:tcMar>
              <w:top w:w="100" w:type="dxa"/>
              <w:left w:w="100" w:type="dxa"/>
              <w:bottom w:w="100" w:type="dxa"/>
              <w:right w:w="100" w:type="dxa"/>
            </w:tcMar>
          </w:tcPr>
          <w:p w14:paraId="62DF6906" w14:textId="77777777" w:rsidR="00BB0CF5" w:rsidRDefault="00BB0CF5">
            <w:pPr>
              <w:widowControl w:val="0"/>
              <w:spacing w:line="240" w:lineRule="auto"/>
              <w:rPr>
                <w:rFonts w:ascii="Cambria" w:eastAsia="Cambria" w:hAnsi="Cambria" w:cs="Cambria"/>
                <w:sz w:val="20"/>
                <w:szCs w:val="20"/>
              </w:rPr>
            </w:pPr>
          </w:p>
        </w:tc>
      </w:tr>
      <w:tr w:rsidR="00BB0CF5" w14:paraId="549C1AE4" w14:textId="77777777">
        <w:tc>
          <w:tcPr>
            <w:tcW w:w="3225" w:type="dxa"/>
            <w:shd w:val="clear" w:color="auto" w:fill="auto"/>
            <w:tcMar>
              <w:top w:w="100" w:type="dxa"/>
              <w:left w:w="100" w:type="dxa"/>
              <w:bottom w:w="100" w:type="dxa"/>
              <w:right w:w="100" w:type="dxa"/>
            </w:tcMar>
          </w:tcPr>
          <w:p w14:paraId="62EDBD50" w14:textId="77777777" w:rsidR="00BB0CF5" w:rsidRDefault="00000000">
            <w:pPr>
              <w:widowControl w:val="0"/>
              <w:spacing w:line="240" w:lineRule="auto"/>
              <w:rPr>
                <w:rFonts w:ascii="Cambria" w:eastAsia="Cambria" w:hAnsi="Cambria" w:cs="Cambria"/>
                <w:sz w:val="20"/>
                <w:szCs w:val="20"/>
              </w:rPr>
            </w:pPr>
            <w:proofErr w:type="spellStart"/>
            <w:r>
              <w:rPr>
                <w:rFonts w:ascii="Cambria" w:eastAsia="Cambria" w:hAnsi="Cambria" w:cs="Cambria"/>
                <w:sz w:val="20"/>
                <w:szCs w:val="20"/>
              </w:rPr>
              <w:t>Meubléco</w:t>
            </w:r>
            <w:proofErr w:type="spellEnd"/>
          </w:p>
        </w:tc>
        <w:tc>
          <w:tcPr>
            <w:tcW w:w="1245" w:type="dxa"/>
            <w:shd w:val="clear" w:color="auto" w:fill="auto"/>
            <w:tcMar>
              <w:top w:w="100" w:type="dxa"/>
              <w:left w:w="100" w:type="dxa"/>
              <w:bottom w:w="100" w:type="dxa"/>
              <w:right w:w="100" w:type="dxa"/>
            </w:tcMar>
          </w:tcPr>
          <w:p w14:paraId="55849A6D"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2 120</w:t>
            </w:r>
          </w:p>
        </w:tc>
        <w:tc>
          <w:tcPr>
            <w:tcW w:w="3120" w:type="dxa"/>
            <w:shd w:val="clear" w:color="auto" w:fill="auto"/>
            <w:tcMar>
              <w:top w:w="100" w:type="dxa"/>
              <w:left w:w="100" w:type="dxa"/>
              <w:bottom w:w="100" w:type="dxa"/>
              <w:right w:w="100" w:type="dxa"/>
            </w:tcMar>
          </w:tcPr>
          <w:p w14:paraId="5B2524CF"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Fond de caisse (Bénéfice année 2021-2022)</w:t>
            </w:r>
          </w:p>
        </w:tc>
        <w:tc>
          <w:tcPr>
            <w:tcW w:w="1545" w:type="dxa"/>
            <w:shd w:val="clear" w:color="auto" w:fill="auto"/>
            <w:tcMar>
              <w:top w:w="100" w:type="dxa"/>
              <w:left w:w="100" w:type="dxa"/>
              <w:bottom w:w="100" w:type="dxa"/>
              <w:right w:w="100" w:type="dxa"/>
            </w:tcMar>
          </w:tcPr>
          <w:p w14:paraId="3B01F18A" w14:textId="77777777" w:rsidR="00BB0CF5" w:rsidRDefault="00000000">
            <w:pPr>
              <w:widowControl w:val="0"/>
              <w:spacing w:line="240" w:lineRule="auto"/>
              <w:rPr>
                <w:rFonts w:ascii="Cambria" w:eastAsia="Cambria" w:hAnsi="Cambria" w:cs="Cambria"/>
                <w:b/>
                <w:sz w:val="20"/>
                <w:szCs w:val="20"/>
              </w:rPr>
            </w:pPr>
            <w:r>
              <w:rPr>
                <w:rFonts w:ascii="Cambria" w:eastAsia="Cambria" w:hAnsi="Cambria" w:cs="Cambria"/>
                <w:b/>
                <w:sz w:val="20"/>
                <w:szCs w:val="20"/>
              </w:rPr>
              <w:t>1 810,39</w:t>
            </w:r>
          </w:p>
        </w:tc>
      </w:tr>
      <w:tr w:rsidR="00BB0CF5" w14:paraId="230EE123" w14:textId="77777777">
        <w:tc>
          <w:tcPr>
            <w:tcW w:w="3225" w:type="dxa"/>
            <w:shd w:val="clear" w:color="auto" w:fill="auto"/>
            <w:tcMar>
              <w:top w:w="100" w:type="dxa"/>
              <w:left w:w="100" w:type="dxa"/>
              <w:bottom w:w="100" w:type="dxa"/>
              <w:right w:w="100" w:type="dxa"/>
            </w:tcMar>
          </w:tcPr>
          <w:p w14:paraId="03C07BEB"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t xml:space="preserve">UPFL : </w:t>
            </w:r>
            <w:proofErr w:type="spellStart"/>
            <w:r>
              <w:rPr>
                <w:rFonts w:ascii="Cambria" w:eastAsia="Cambria" w:hAnsi="Cambria" w:cs="Cambria"/>
                <w:sz w:val="20"/>
                <w:szCs w:val="20"/>
              </w:rPr>
              <w:t>Unipoly</w:t>
            </w:r>
            <w:proofErr w:type="spellEnd"/>
            <w:r>
              <w:rPr>
                <w:rFonts w:ascii="Cambria" w:eastAsia="Cambria" w:hAnsi="Cambria" w:cs="Cambria"/>
                <w:sz w:val="20"/>
                <w:szCs w:val="20"/>
              </w:rPr>
              <w:t xml:space="preserve"> Fashion Lab</w:t>
            </w:r>
          </w:p>
        </w:tc>
        <w:tc>
          <w:tcPr>
            <w:tcW w:w="1245" w:type="dxa"/>
            <w:shd w:val="clear" w:color="auto" w:fill="auto"/>
            <w:tcMar>
              <w:top w:w="100" w:type="dxa"/>
              <w:left w:w="100" w:type="dxa"/>
              <w:bottom w:w="100" w:type="dxa"/>
              <w:right w:w="100" w:type="dxa"/>
            </w:tcMar>
          </w:tcPr>
          <w:p w14:paraId="0A5E86BE"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7 030</w:t>
            </w:r>
          </w:p>
        </w:tc>
        <w:tc>
          <w:tcPr>
            <w:tcW w:w="3120" w:type="dxa"/>
            <w:shd w:val="clear" w:color="auto" w:fill="auto"/>
            <w:tcMar>
              <w:top w:w="100" w:type="dxa"/>
              <w:left w:w="100" w:type="dxa"/>
              <w:bottom w:w="100" w:type="dxa"/>
              <w:right w:w="100" w:type="dxa"/>
            </w:tcMar>
          </w:tcPr>
          <w:p w14:paraId="6763EC7B" w14:textId="77777777" w:rsidR="00BB0CF5" w:rsidRDefault="00BB0CF5">
            <w:pPr>
              <w:widowControl w:val="0"/>
              <w:spacing w:line="240" w:lineRule="auto"/>
              <w:rPr>
                <w:rFonts w:ascii="Cambria" w:eastAsia="Cambria" w:hAnsi="Cambria" w:cs="Cambria"/>
                <w:b/>
                <w:sz w:val="20"/>
                <w:szCs w:val="20"/>
              </w:rPr>
            </w:pPr>
          </w:p>
        </w:tc>
        <w:tc>
          <w:tcPr>
            <w:tcW w:w="1545" w:type="dxa"/>
            <w:shd w:val="clear" w:color="auto" w:fill="auto"/>
            <w:tcMar>
              <w:top w:w="100" w:type="dxa"/>
              <w:left w:w="100" w:type="dxa"/>
              <w:bottom w:w="100" w:type="dxa"/>
              <w:right w:w="100" w:type="dxa"/>
            </w:tcMar>
          </w:tcPr>
          <w:p w14:paraId="7F741321" w14:textId="77777777" w:rsidR="00BB0CF5" w:rsidRDefault="00BB0CF5">
            <w:pPr>
              <w:widowControl w:val="0"/>
              <w:spacing w:line="240" w:lineRule="auto"/>
              <w:rPr>
                <w:rFonts w:ascii="Cambria" w:eastAsia="Cambria" w:hAnsi="Cambria" w:cs="Cambria"/>
                <w:b/>
                <w:sz w:val="20"/>
                <w:szCs w:val="20"/>
              </w:rPr>
            </w:pPr>
          </w:p>
        </w:tc>
      </w:tr>
      <w:tr w:rsidR="00BB0CF5" w14:paraId="4AE46EB1" w14:textId="77777777">
        <w:tc>
          <w:tcPr>
            <w:tcW w:w="3225" w:type="dxa"/>
            <w:shd w:val="clear" w:color="auto" w:fill="auto"/>
            <w:tcMar>
              <w:top w:w="100" w:type="dxa"/>
              <w:left w:w="100" w:type="dxa"/>
              <w:bottom w:w="100" w:type="dxa"/>
              <w:right w:w="100" w:type="dxa"/>
            </w:tcMar>
          </w:tcPr>
          <w:p w14:paraId="0CDFB0D8" w14:textId="77777777" w:rsidR="00BB0CF5" w:rsidRDefault="00000000">
            <w:pPr>
              <w:widowControl w:val="0"/>
              <w:spacing w:line="240" w:lineRule="auto"/>
              <w:rPr>
                <w:rFonts w:ascii="Cambria" w:eastAsia="Cambria" w:hAnsi="Cambria" w:cs="Cambria"/>
                <w:sz w:val="20"/>
                <w:szCs w:val="20"/>
              </w:rPr>
            </w:pPr>
            <w:r>
              <w:rPr>
                <w:rFonts w:ascii="Cambria" w:eastAsia="Cambria" w:hAnsi="Cambria" w:cs="Cambria"/>
                <w:sz w:val="20"/>
                <w:szCs w:val="20"/>
              </w:rPr>
              <w:lastRenderedPageBreak/>
              <w:t>Semaine de la Durabilité</w:t>
            </w:r>
          </w:p>
        </w:tc>
        <w:tc>
          <w:tcPr>
            <w:tcW w:w="1245" w:type="dxa"/>
            <w:shd w:val="clear" w:color="auto" w:fill="auto"/>
            <w:tcMar>
              <w:top w:w="100" w:type="dxa"/>
              <w:left w:w="100" w:type="dxa"/>
              <w:bottom w:w="100" w:type="dxa"/>
              <w:right w:w="100" w:type="dxa"/>
            </w:tcMar>
          </w:tcPr>
          <w:p w14:paraId="7C8FF9A0" w14:textId="77777777" w:rsidR="00BB0CF5" w:rsidRDefault="00000000">
            <w:pPr>
              <w:widowControl w:val="0"/>
              <w:spacing w:line="240" w:lineRule="auto"/>
              <w:jc w:val="center"/>
              <w:rPr>
                <w:rFonts w:ascii="Cambria" w:eastAsia="Cambria" w:hAnsi="Cambria" w:cs="Cambria"/>
                <w:sz w:val="20"/>
                <w:szCs w:val="20"/>
              </w:rPr>
            </w:pPr>
            <w:r>
              <w:rPr>
                <w:rFonts w:ascii="Cambria" w:eastAsia="Cambria" w:hAnsi="Cambria" w:cs="Cambria"/>
                <w:sz w:val="20"/>
                <w:szCs w:val="20"/>
              </w:rPr>
              <w:t>10 000</w:t>
            </w:r>
          </w:p>
        </w:tc>
        <w:tc>
          <w:tcPr>
            <w:tcW w:w="3120" w:type="dxa"/>
            <w:shd w:val="clear" w:color="auto" w:fill="auto"/>
            <w:tcMar>
              <w:top w:w="100" w:type="dxa"/>
              <w:left w:w="100" w:type="dxa"/>
              <w:bottom w:w="100" w:type="dxa"/>
              <w:right w:w="100" w:type="dxa"/>
            </w:tcMar>
          </w:tcPr>
          <w:p w14:paraId="3A6860F1" w14:textId="77777777" w:rsidR="00BB0CF5" w:rsidRDefault="00000000">
            <w:pPr>
              <w:widowControl w:val="0"/>
              <w:spacing w:line="240" w:lineRule="auto"/>
              <w:rPr>
                <w:rFonts w:ascii="Cambria" w:eastAsia="Cambria" w:hAnsi="Cambria" w:cs="Cambria"/>
                <w:b/>
                <w:color w:val="FF0000"/>
              </w:rPr>
            </w:pPr>
            <w:r>
              <w:rPr>
                <w:rFonts w:ascii="Cambria" w:eastAsia="Cambria" w:hAnsi="Cambria" w:cs="Cambria"/>
                <w:b/>
                <w:color w:val="FF0000"/>
              </w:rPr>
              <w:t>Déficit</w:t>
            </w:r>
          </w:p>
        </w:tc>
        <w:tc>
          <w:tcPr>
            <w:tcW w:w="1545" w:type="dxa"/>
            <w:shd w:val="clear" w:color="auto" w:fill="auto"/>
            <w:tcMar>
              <w:top w:w="100" w:type="dxa"/>
              <w:left w:w="100" w:type="dxa"/>
              <w:bottom w:w="100" w:type="dxa"/>
              <w:right w:w="100" w:type="dxa"/>
            </w:tcMar>
          </w:tcPr>
          <w:p w14:paraId="515BD418" w14:textId="77777777" w:rsidR="00BB0CF5" w:rsidRDefault="00000000">
            <w:pPr>
              <w:widowControl w:val="0"/>
              <w:spacing w:line="240" w:lineRule="auto"/>
              <w:rPr>
                <w:rFonts w:ascii="Cambria" w:eastAsia="Cambria" w:hAnsi="Cambria" w:cs="Cambria"/>
                <w:b/>
                <w:color w:val="FF0000"/>
              </w:rPr>
            </w:pPr>
            <w:r>
              <w:rPr>
                <w:rFonts w:ascii="Cambria" w:eastAsia="Cambria" w:hAnsi="Cambria" w:cs="Cambria"/>
                <w:b/>
                <w:color w:val="FF0000"/>
              </w:rPr>
              <w:t>5 877,61</w:t>
            </w:r>
          </w:p>
        </w:tc>
      </w:tr>
      <w:tr w:rsidR="00BB0CF5" w14:paraId="2C2F4A37" w14:textId="77777777">
        <w:tc>
          <w:tcPr>
            <w:tcW w:w="3225" w:type="dxa"/>
            <w:shd w:val="clear" w:color="auto" w:fill="auto"/>
            <w:tcMar>
              <w:top w:w="100" w:type="dxa"/>
              <w:left w:w="100" w:type="dxa"/>
              <w:bottom w:w="100" w:type="dxa"/>
              <w:right w:w="100" w:type="dxa"/>
            </w:tcMar>
          </w:tcPr>
          <w:p w14:paraId="38774B33" w14:textId="77777777" w:rsidR="00BB0CF5" w:rsidRDefault="00000000">
            <w:pPr>
              <w:widowControl w:val="0"/>
              <w:spacing w:line="240" w:lineRule="auto"/>
              <w:rPr>
                <w:rFonts w:ascii="Cambria" w:eastAsia="Cambria" w:hAnsi="Cambria" w:cs="Cambria"/>
                <w:b/>
              </w:rPr>
            </w:pPr>
            <w:r>
              <w:rPr>
                <w:rFonts w:ascii="Cambria" w:eastAsia="Cambria" w:hAnsi="Cambria" w:cs="Cambria"/>
                <w:b/>
              </w:rPr>
              <w:t>Total</w:t>
            </w:r>
          </w:p>
        </w:tc>
        <w:tc>
          <w:tcPr>
            <w:tcW w:w="1245" w:type="dxa"/>
            <w:shd w:val="clear" w:color="auto" w:fill="auto"/>
            <w:tcMar>
              <w:top w:w="100" w:type="dxa"/>
              <w:left w:w="100" w:type="dxa"/>
              <w:bottom w:w="100" w:type="dxa"/>
              <w:right w:w="100" w:type="dxa"/>
            </w:tcMar>
          </w:tcPr>
          <w:p w14:paraId="538CC7A1" w14:textId="77777777" w:rsidR="00BB0CF5" w:rsidRDefault="00000000">
            <w:pPr>
              <w:widowControl w:val="0"/>
              <w:spacing w:line="240" w:lineRule="auto"/>
              <w:jc w:val="center"/>
              <w:rPr>
                <w:rFonts w:ascii="Cambria" w:eastAsia="Cambria" w:hAnsi="Cambria" w:cs="Cambria"/>
                <w:b/>
              </w:rPr>
            </w:pPr>
            <w:r>
              <w:rPr>
                <w:rFonts w:ascii="Cambria" w:eastAsia="Cambria" w:hAnsi="Cambria" w:cs="Cambria"/>
                <w:b/>
              </w:rPr>
              <w:t>48 858</w:t>
            </w:r>
          </w:p>
        </w:tc>
        <w:tc>
          <w:tcPr>
            <w:tcW w:w="3120" w:type="dxa"/>
            <w:shd w:val="clear" w:color="auto" w:fill="auto"/>
            <w:tcMar>
              <w:top w:w="100" w:type="dxa"/>
              <w:left w:w="100" w:type="dxa"/>
              <w:bottom w:w="100" w:type="dxa"/>
              <w:right w:w="100" w:type="dxa"/>
            </w:tcMar>
          </w:tcPr>
          <w:p w14:paraId="5AD35F1A" w14:textId="77777777" w:rsidR="00BB0CF5" w:rsidRDefault="00000000">
            <w:pPr>
              <w:widowControl w:val="0"/>
              <w:spacing w:line="240" w:lineRule="auto"/>
              <w:rPr>
                <w:rFonts w:ascii="Cambria" w:eastAsia="Cambria" w:hAnsi="Cambria" w:cs="Cambria"/>
                <w:b/>
              </w:rPr>
            </w:pPr>
            <w:r>
              <w:rPr>
                <w:rFonts w:ascii="Cambria" w:eastAsia="Cambria" w:hAnsi="Cambria" w:cs="Cambria"/>
                <w:b/>
              </w:rPr>
              <w:t>Total</w:t>
            </w:r>
          </w:p>
        </w:tc>
        <w:tc>
          <w:tcPr>
            <w:tcW w:w="1545" w:type="dxa"/>
            <w:shd w:val="clear" w:color="auto" w:fill="auto"/>
            <w:tcMar>
              <w:top w:w="100" w:type="dxa"/>
              <w:left w:w="100" w:type="dxa"/>
              <w:bottom w:w="100" w:type="dxa"/>
              <w:right w:w="100" w:type="dxa"/>
            </w:tcMar>
          </w:tcPr>
          <w:p w14:paraId="79F44CB2" w14:textId="77777777" w:rsidR="00BB0CF5" w:rsidRDefault="00000000">
            <w:pPr>
              <w:widowControl w:val="0"/>
              <w:spacing w:line="240" w:lineRule="auto"/>
              <w:rPr>
                <w:rFonts w:ascii="Cambria" w:eastAsia="Cambria" w:hAnsi="Cambria" w:cs="Cambria"/>
                <w:b/>
              </w:rPr>
            </w:pPr>
            <w:r>
              <w:rPr>
                <w:rFonts w:ascii="Cambria" w:eastAsia="Cambria" w:hAnsi="Cambria" w:cs="Cambria"/>
                <w:b/>
              </w:rPr>
              <w:t>48 858</w:t>
            </w:r>
          </w:p>
        </w:tc>
      </w:tr>
    </w:tbl>
    <w:p w14:paraId="2D3EFC12" w14:textId="77777777" w:rsidR="00BB0CF5" w:rsidRDefault="00000000">
      <w:pPr>
        <w:pStyle w:val="Titre1"/>
        <w:jc w:val="left"/>
        <w:rPr>
          <w:sz w:val="32"/>
          <w:szCs w:val="32"/>
        </w:rPr>
      </w:pPr>
      <w:bookmarkStart w:id="9" w:name="_aqzkfykc3kyy" w:colFirst="0" w:colLast="0"/>
      <w:bookmarkEnd w:id="9"/>
      <w:r>
        <w:rPr>
          <w:sz w:val="32"/>
          <w:szCs w:val="32"/>
        </w:rPr>
        <w:t>Commentaire</w:t>
      </w:r>
    </w:p>
    <w:p w14:paraId="6458FB14" w14:textId="77777777" w:rsidR="00BB0CF5" w:rsidRDefault="00000000">
      <w:pPr>
        <w:jc w:val="both"/>
        <w:rPr>
          <w:rFonts w:ascii="Cambria" w:eastAsia="Cambria" w:hAnsi="Cambria" w:cs="Cambria"/>
        </w:rPr>
      </w:pPr>
      <w:r>
        <w:rPr>
          <w:rFonts w:ascii="Cambria" w:eastAsia="Cambria" w:hAnsi="Cambria" w:cs="Cambria"/>
        </w:rPr>
        <w:t xml:space="preserve">Nous aimerions relever que certains de nos pôles ont des produits qui sont notamment </w:t>
      </w:r>
      <w:proofErr w:type="spellStart"/>
      <w:r>
        <w:rPr>
          <w:rFonts w:ascii="Cambria" w:eastAsia="Cambria" w:hAnsi="Cambria" w:cs="Cambria"/>
        </w:rPr>
        <w:t>dûs</w:t>
      </w:r>
      <w:proofErr w:type="spellEnd"/>
      <w:r>
        <w:rPr>
          <w:rFonts w:ascii="Cambria" w:eastAsia="Cambria" w:hAnsi="Cambria" w:cs="Cambria"/>
        </w:rPr>
        <w:t xml:space="preserve"> à la vente de meubles, de miel, de journaux ou de vêtements de seconde main. Ces produits sont très variables, mais couvrent une partie significative des frais de fonctionnement de certains pôles. Certaines de nos activités à destination des </w:t>
      </w:r>
      <w:proofErr w:type="spellStart"/>
      <w:r>
        <w:rPr>
          <w:rFonts w:ascii="Cambria" w:eastAsia="Cambria" w:hAnsi="Cambria" w:cs="Cambria"/>
        </w:rPr>
        <w:t>étudiant·x·es</w:t>
      </w:r>
      <w:proofErr w:type="spellEnd"/>
      <w:r>
        <w:rPr>
          <w:rFonts w:ascii="Cambria" w:eastAsia="Cambria" w:hAnsi="Cambria" w:cs="Cambria"/>
        </w:rPr>
        <w:t xml:space="preserve"> organisées sur le campus ne génèrent aucun produit et ne peuvent se dérouler que grâce à des subventions. Nous vous joignons donc ci-dessous les détails de budgets que nous vous demandons pour le fonctionnement des pôles du Jardin et du Castor </w:t>
      </w:r>
      <w:proofErr w:type="spellStart"/>
      <w:r>
        <w:rPr>
          <w:rFonts w:ascii="Cambria" w:eastAsia="Cambria" w:hAnsi="Cambria" w:cs="Cambria"/>
        </w:rPr>
        <w:t>Freegan</w:t>
      </w:r>
      <w:proofErr w:type="spellEnd"/>
      <w:r>
        <w:rPr>
          <w:rFonts w:ascii="Cambria" w:eastAsia="Cambria" w:hAnsi="Cambria" w:cs="Cambria"/>
        </w:rPr>
        <w:t>.</w:t>
      </w:r>
      <w:r>
        <w:rPr>
          <w:rFonts w:ascii="Cambria" w:eastAsia="Cambria" w:hAnsi="Cambria" w:cs="Cambria"/>
          <w:highlight w:val="yellow"/>
        </w:rPr>
        <w:t xml:space="preserve"> </w:t>
      </w:r>
    </w:p>
    <w:p w14:paraId="44A5257A" w14:textId="77777777" w:rsidR="00BB0CF5" w:rsidRDefault="00BB0CF5">
      <w:pPr>
        <w:jc w:val="both"/>
        <w:rPr>
          <w:rFonts w:ascii="Cambria" w:eastAsia="Cambria" w:hAnsi="Cambria" w:cs="Cambria"/>
        </w:rPr>
      </w:pPr>
    </w:p>
    <w:p w14:paraId="0E9B92CA" w14:textId="77777777" w:rsidR="00BB0CF5" w:rsidRDefault="00BB0CF5">
      <w:pPr>
        <w:jc w:val="both"/>
        <w:rPr>
          <w:rFonts w:ascii="Cambria" w:eastAsia="Cambria" w:hAnsi="Cambria" w:cs="Cambria"/>
        </w:rPr>
      </w:pPr>
    </w:p>
    <w:p w14:paraId="015AFE38" w14:textId="77777777" w:rsidR="00BB0CF5" w:rsidRDefault="00000000">
      <w:pPr>
        <w:pStyle w:val="Titre1"/>
        <w:jc w:val="left"/>
        <w:rPr>
          <w:sz w:val="32"/>
          <w:szCs w:val="32"/>
        </w:rPr>
      </w:pPr>
      <w:bookmarkStart w:id="10" w:name="_uxtogfx4i74g" w:colFirst="0" w:colLast="0"/>
      <w:bookmarkEnd w:id="10"/>
      <w:r>
        <w:rPr>
          <w:sz w:val="32"/>
          <w:szCs w:val="32"/>
        </w:rPr>
        <w:t xml:space="preserve">Détails du budget Jardin  </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60"/>
        <w:gridCol w:w="1840"/>
      </w:tblGrid>
      <w:tr w:rsidR="00BB0CF5" w14:paraId="5608C8D3" w14:textId="77777777">
        <w:tc>
          <w:tcPr>
            <w:tcW w:w="7160" w:type="dxa"/>
          </w:tcPr>
          <w:p w14:paraId="1AD74B9D" w14:textId="77777777" w:rsidR="00BB0CF5" w:rsidRDefault="00000000">
            <w:pPr>
              <w:widowControl w:val="0"/>
              <w:spacing w:line="240" w:lineRule="auto"/>
              <w:rPr>
                <w:rFonts w:ascii="Cambria" w:eastAsia="Cambria" w:hAnsi="Cambria" w:cs="Cambria"/>
              </w:rPr>
            </w:pPr>
            <w:r>
              <w:rPr>
                <w:rFonts w:ascii="Cambria" w:eastAsia="Cambria" w:hAnsi="Cambria" w:cs="Cambria"/>
              </w:rPr>
              <w:t>Achats de graines locale et bio</w:t>
            </w:r>
          </w:p>
        </w:tc>
        <w:tc>
          <w:tcPr>
            <w:tcW w:w="1840" w:type="dxa"/>
          </w:tcPr>
          <w:p w14:paraId="507C9263"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200 CHF</w:t>
            </w:r>
          </w:p>
        </w:tc>
      </w:tr>
      <w:tr w:rsidR="00BB0CF5" w14:paraId="406D6855" w14:textId="77777777">
        <w:tc>
          <w:tcPr>
            <w:tcW w:w="7160" w:type="dxa"/>
          </w:tcPr>
          <w:p w14:paraId="2A0D3B8B" w14:textId="77777777" w:rsidR="00BB0CF5" w:rsidRDefault="00000000">
            <w:pPr>
              <w:widowControl w:val="0"/>
              <w:spacing w:line="240" w:lineRule="auto"/>
              <w:rPr>
                <w:rFonts w:ascii="Cambria" w:eastAsia="Cambria" w:hAnsi="Cambria" w:cs="Cambria"/>
              </w:rPr>
            </w:pPr>
            <w:r>
              <w:rPr>
                <w:rFonts w:ascii="Cambria" w:eastAsia="Cambria" w:hAnsi="Cambria" w:cs="Cambria"/>
              </w:rPr>
              <w:t>Achats de plantons locaux et bio</w:t>
            </w:r>
          </w:p>
        </w:tc>
        <w:tc>
          <w:tcPr>
            <w:tcW w:w="1840" w:type="dxa"/>
          </w:tcPr>
          <w:p w14:paraId="58B204C2"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120 CHF</w:t>
            </w:r>
          </w:p>
        </w:tc>
      </w:tr>
      <w:tr w:rsidR="00BB0CF5" w14:paraId="1B37EAE1" w14:textId="77777777">
        <w:tc>
          <w:tcPr>
            <w:tcW w:w="7160" w:type="dxa"/>
          </w:tcPr>
          <w:p w14:paraId="40486743" w14:textId="77777777" w:rsidR="00BB0CF5" w:rsidRDefault="00000000">
            <w:pPr>
              <w:widowControl w:val="0"/>
              <w:spacing w:line="240" w:lineRule="auto"/>
              <w:rPr>
                <w:rFonts w:ascii="Cambria" w:eastAsia="Cambria" w:hAnsi="Cambria" w:cs="Cambria"/>
              </w:rPr>
            </w:pPr>
            <w:r>
              <w:rPr>
                <w:rFonts w:ascii="Cambria" w:eastAsia="Cambria" w:hAnsi="Cambria" w:cs="Cambria"/>
              </w:rPr>
              <w:t>Achats outils</w:t>
            </w:r>
          </w:p>
        </w:tc>
        <w:tc>
          <w:tcPr>
            <w:tcW w:w="1840" w:type="dxa"/>
          </w:tcPr>
          <w:p w14:paraId="34AE3BC6"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80 CHF</w:t>
            </w:r>
          </w:p>
        </w:tc>
      </w:tr>
      <w:tr w:rsidR="00BB0CF5" w14:paraId="5C8490AE" w14:textId="77777777">
        <w:tc>
          <w:tcPr>
            <w:tcW w:w="7160" w:type="dxa"/>
          </w:tcPr>
          <w:p w14:paraId="4B3A8C4F" w14:textId="77777777" w:rsidR="00BB0CF5" w:rsidRDefault="00000000">
            <w:pPr>
              <w:widowControl w:val="0"/>
              <w:spacing w:line="240" w:lineRule="auto"/>
              <w:rPr>
                <w:rFonts w:ascii="Cambria" w:eastAsia="Cambria" w:hAnsi="Cambria" w:cs="Cambria"/>
              </w:rPr>
            </w:pPr>
            <w:r>
              <w:rPr>
                <w:rFonts w:ascii="Cambria" w:eastAsia="Cambria" w:hAnsi="Cambria" w:cs="Cambria"/>
              </w:rPr>
              <w:t>Achats pour rénover la cabane à outils</w:t>
            </w:r>
          </w:p>
        </w:tc>
        <w:tc>
          <w:tcPr>
            <w:tcW w:w="1840" w:type="dxa"/>
          </w:tcPr>
          <w:p w14:paraId="202592FC"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300 CHF</w:t>
            </w:r>
          </w:p>
        </w:tc>
      </w:tr>
      <w:tr w:rsidR="00BB0CF5" w14:paraId="7ACFEB18" w14:textId="77777777">
        <w:tc>
          <w:tcPr>
            <w:tcW w:w="7160" w:type="dxa"/>
          </w:tcPr>
          <w:p w14:paraId="64AF59D2" w14:textId="77777777" w:rsidR="00BB0CF5" w:rsidRDefault="00000000">
            <w:pPr>
              <w:widowControl w:val="0"/>
              <w:spacing w:line="240" w:lineRule="auto"/>
              <w:rPr>
                <w:rFonts w:ascii="Cambria" w:eastAsia="Cambria" w:hAnsi="Cambria" w:cs="Cambria"/>
              </w:rPr>
            </w:pPr>
            <w:r>
              <w:rPr>
                <w:rFonts w:ascii="Cambria" w:eastAsia="Cambria" w:hAnsi="Cambria" w:cs="Cambria"/>
              </w:rPr>
              <w:t>Achats pour rénover la serre</w:t>
            </w:r>
          </w:p>
        </w:tc>
        <w:tc>
          <w:tcPr>
            <w:tcW w:w="1840" w:type="dxa"/>
          </w:tcPr>
          <w:p w14:paraId="3615BBBC"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100 CHF</w:t>
            </w:r>
          </w:p>
        </w:tc>
      </w:tr>
      <w:tr w:rsidR="00BB0CF5" w14:paraId="29A7621D" w14:textId="77777777">
        <w:tc>
          <w:tcPr>
            <w:tcW w:w="7160" w:type="dxa"/>
          </w:tcPr>
          <w:p w14:paraId="157AE2B8" w14:textId="77777777" w:rsidR="00BB0CF5" w:rsidRDefault="00000000">
            <w:pPr>
              <w:widowControl w:val="0"/>
              <w:spacing w:line="240" w:lineRule="auto"/>
              <w:rPr>
                <w:rFonts w:ascii="Cambria" w:eastAsia="Cambria" w:hAnsi="Cambria" w:cs="Cambria"/>
              </w:rPr>
            </w:pPr>
            <w:r>
              <w:rPr>
                <w:rFonts w:ascii="Cambria" w:eastAsia="Cambria" w:hAnsi="Cambria" w:cs="Cambria"/>
              </w:rPr>
              <w:t xml:space="preserve">Achats de terreau pour les semis </w:t>
            </w:r>
          </w:p>
        </w:tc>
        <w:tc>
          <w:tcPr>
            <w:tcW w:w="1840" w:type="dxa"/>
          </w:tcPr>
          <w:p w14:paraId="26586F02"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80 CHF</w:t>
            </w:r>
          </w:p>
        </w:tc>
      </w:tr>
      <w:tr w:rsidR="00BB0CF5" w14:paraId="73A0D3F7" w14:textId="77777777">
        <w:tc>
          <w:tcPr>
            <w:tcW w:w="7160" w:type="dxa"/>
          </w:tcPr>
          <w:p w14:paraId="156BC9D4" w14:textId="77777777" w:rsidR="00BB0CF5" w:rsidRDefault="00000000">
            <w:pPr>
              <w:widowControl w:val="0"/>
              <w:spacing w:line="240" w:lineRule="auto"/>
              <w:rPr>
                <w:rFonts w:ascii="Cambria" w:eastAsia="Cambria" w:hAnsi="Cambria" w:cs="Cambria"/>
              </w:rPr>
            </w:pPr>
            <w:r>
              <w:rPr>
                <w:rFonts w:ascii="Cambria" w:eastAsia="Cambria" w:hAnsi="Cambria" w:cs="Cambria"/>
              </w:rPr>
              <w:t xml:space="preserve">Achats de foin pour le paillage </w:t>
            </w:r>
          </w:p>
        </w:tc>
        <w:tc>
          <w:tcPr>
            <w:tcW w:w="1840" w:type="dxa"/>
          </w:tcPr>
          <w:p w14:paraId="632A94F1" w14:textId="77777777" w:rsidR="00BB0CF5" w:rsidRDefault="00000000">
            <w:pPr>
              <w:widowControl w:val="0"/>
              <w:spacing w:line="240" w:lineRule="auto"/>
              <w:ind w:left="720"/>
              <w:rPr>
                <w:rFonts w:ascii="Cambria" w:eastAsia="Cambria" w:hAnsi="Cambria" w:cs="Cambria"/>
                <w:b/>
              </w:rPr>
            </w:pPr>
            <w:r>
              <w:rPr>
                <w:rFonts w:ascii="Cambria" w:eastAsia="Cambria" w:hAnsi="Cambria" w:cs="Cambria"/>
                <w:b/>
              </w:rPr>
              <w:t xml:space="preserve"> 100 CHF</w:t>
            </w:r>
          </w:p>
        </w:tc>
      </w:tr>
      <w:tr w:rsidR="00BB0CF5" w14:paraId="07EF86E1" w14:textId="77777777">
        <w:tc>
          <w:tcPr>
            <w:tcW w:w="7160" w:type="dxa"/>
          </w:tcPr>
          <w:p w14:paraId="7BF09294" w14:textId="77777777" w:rsidR="00BB0CF5" w:rsidRDefault="00000000">
            <w:pPr>
              <w:widowControl w:val="0"/>
              <w:spacing w:line="240" w:lineRule="auto"/>
              <w:rPr>
                <w:rFonts w:ascii="Cambria" w:eastAsia="Cambria" w:hAnsi="Cambria" w:cs="Cambria"/>
              </w:rPr>
            </w:pPr>
            <w:r>
              <w:rPr>
                <w:rFonts w:ascii="Cambria" w:eastAsia="Cambria" w:hAnsi="Cambria" w:cs="Cambria"/>
              </w:rPr>
              <w:t xml:space="preserve">Fonctionnement général </w:t>
            </w:r>
          </w:p>
        </w:tc>
        <w:tc>
          <w:tcPr>
            <w:tcW w:w="1840" w:type="dxa"/>
          </w:tcPr>
          <w:p w14:paraId="57342EAD" w14:textId="77777777" w:rsidR="00BB0CF5" w:rsidRDefault="00000000">
            <w:pPr>
              <w:widowControl w:val="0"/>
              <w:spacing w:line="240" w:lineRule="auto"/>
              <w:ind w:left="720"/>
              <w:rPr>
                <w:rFonts w:ascii="Cambria" w:eastAsia="Cambria" w:hAnsi="Cambria" w:cs="Cambria"/>
                <w:b/>
              </w:rPr>
            </w:pPr>
            <w:r>
              <w:rPr>
                <w:rFonts w:ascii="Cambria" w:eastAsia="Cambria" w:hAnsi="Cambria" w:cs="Cambria"/>
                <w:b/>
              </w:rPr>
              <w:t>170 CHF</w:t>
            </w:r>
          </w:p>
        </w:tc>
      </w:tr>
      <w:tr w:rsidR="00BB0CF5" w14:paraId="5CDEC69D" w14:textId="77777777">
        <w:tc>
          <w:tcPr>
            <w:tcW w:w="7160" w:type="dxa"/>
          </w:tcPr>
          <w:p w14:paraId="0B162C06" w14:textId="77777777" w:rsidR="00BB0CF5" w:rsidRDefault="00000000">
            <w:pPr>
              <w:widowControl w:val="0"/>
              <w:spacing w:line="240" w:lineRule="auto"/>
              <w:rPr>
                <w:rFonts w:ascii="Cambria" w:eastAsia="Cambria" w:hAnsi="Cambria" w:cs="Cambria"/>
                <w:b/>
              </w:rPr>
            </w:pPr>
            <w:r>
              <w:rPr>
                <w:rFonts w:ascii="Cambria" w:eastAsia="Cambria" w:hAnsi="Cambria" w:cs="Cambria"/>
                <w:b/>
              </w:rPr>
              <w:t>TOTAL</w:t>
            </w:r>
          </w:p>
        </w:tc>
        <w:tc>
          <w:tcPr>
            <w:tcW w:w="1840" w:type="dxa"/>
          </w:tcPr>
          <w:p w14:paraId="6CA3A430"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1’150 CHF</w:t>
            </w:r>
          </w:p>
        </w:tc>
      </w:tr>
    </w:tbl>
    <w:p w14:paraId="69765491" w14:textId="77777777" w:rsidR="00BB0CF5" w:rsidRDefault="00BB0CF5">
      <w:pPr>
        <w:jc w:val="center"/>
        <w:rPr>
          <w:rFonts w:ascii="Cambria" w:eastAsia="Cambria" w:hAnsi="Cambria" w:cs="Cambria"/>
          <w:b/>
          <w:sz w:val="24"/>
          <w:szCs w:val="24"/>
        </w:rPr>
      </w:pPr>
    </w:p>
    <w:p w14:paraId="7B972F37" w14:textId="77777777" w:rsidR="00BB0CF5" w:rsidRDefault="00000000">
      <w:pPr>
        <w:jc w:val="center"/>
        <w:rPr>
          <w:rFonts w:ascii="Cambria" w:eastAsia="Cambria" w:hAnsi="Cambria" w:cs="Cambria"/>
        </w:rPr>
      </w:pPr>
      <w:r>
        <w:rPr>
          <w:rFonts w:ascii="Cambria" w:eastAsia="Cambria" w:hAnsi="Cambria" w:cs="Cambria"/>
          <w:b/>
          <w:sz w:val="24"/>
          <w:szCs w:val="24"/>
        </w:rPr>
        <w:t xml:space="preserve"> Somme demandée à la FAE pour le Jardin : 1’150.- CHF</w:t>
      </w:r>
    </w:p>
    <w:p w14:paraId="71FB4A70" w14:textId="77777777" w:rsidR="00BB0CF5" w:rsidRDefault="00000000">
      <w:pPr>
        <w:pStyle w:val="Titre1"/>
        <w:jc w:val="left"/>
        <w:rPr>
          <w:sz w:val="32"/>
          <w:szCs w:val="32"/>
        </w:rPr>
      </w:pPr>
      <w:bookmarkStart w:id="11" w:name="_41lci6u1hfua" w:colFirst="0" w:colLast="0"/>
      <w:bookmarkEnd w:id="11"/>
      <w:r>
        <w:br w:type="page"/>
      </w:r>
    </w:p>
    <w:p w14:paraId="50639576" w14:textId="77777777" w:rsidR="00BB0CF5" w:rsidRDefault="00000000">
      <w:pPr>
        <w:pStyle w:val="Titre1"/>
        <w:jc w:val="left"/>
      </w:pPr>
      <w:bookmarkStart w:id="12" w:name="_l3ime6t5g2yv" w:colFirst="0" w:colLast="0"/>
      <w:bookmarkEnd w:id="12"/>
      <w:r>
        <w:rPr>
          <w:sz w:val="32"/>
          <w:szCs w:val="32"/>
        </w:rPr>
        <w:lastRenderedPageBreak/>
        <w:t xml:space="preserve">Détails du budget Castor </w:t>
      </w:r>
      <w:proofErr w:type="spellStart"/>
      <w:r>
        <w:rPr>
          <w:sz w:val="32"/>
          <w:szCs w:val="32"/>
        </w:rPr>
        <w:t>Freegan</w:t>
      </w:r>
      <w:proofErr w:type="spellEnd"/>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095"/>
      </w:tblGrid>
      <w:tr w:rsidR="00BB0CF5" w14:paraId="0E9281F5" w14:textId="77777777">
        <w:tc>
          <w:tcPr>
            <w:tcW w:w="4905" w:type="dxa"/>
            <w:shd w:val="clear" w:color="auto" w:fill="auto"/>
            <w:tcMar>
              <w:top w:w="100" w:type="dxa"/>
              <w:left w:w="100" w:type="dxa"/>
              <w:bottom w:w="100" w:type="dxa"/>
              <w:right w:w="100" w:type="dxa"/>
            </w:tcMar>
          </w:tcPr>
          <w:p w14:paraId="1769A391" w14:textId="77777777" w:rsidR="00BB0CF5" w:rsidRDefault="00000000">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Matériel</w:t>
            </w:r>
          </w:p>
        </w:tc>
        <w:tc>
          <w:tcPr>
            <w:tcW w:w="4095" w:type="dxa"/>
            <w:shd w:val="clear" w:color="auto" w:fill="auto"/>
            <w:tcMar>
              <w:top w:w="100" w:type="dxa"/>
              <w:left w:w="100" w:type="dxa"/>
              <w:bottom w:w="100" w:type="dxa"/>
              <w:right w:w="100" w:type="dxa"/>
            </w:tcMar>
          </w:tcPr>
          <w:p w14:paraId="4AB4A108" w14:textId="77777777" w:rsidR="00BB0CF5" w:rsidRDefault="00000000">
            <w:pPr>
              <w:widowControl w:val="0"/>
              <w:pBdr>
                <w:top w:val="nil"/>
                <w:left w:val="nil"/>
                <w:bottom w:val="nil"/>
                <w:right w:val="nil"/>
                <w:between w:val="nil"/>
              </w:pBdr>
              <w:spacing w:line="240" w:lineRule="auto"/>
              <w:jc w:val="right"/>
              <w:rPr>
                <w:rFonts w:ascii="Cambria" w:eastAsia="Cambria" w:hAnsi="Cambria" w:cs="Cambria"/>
                <w:b/>
              </w:rPr>
            </w:pPr>
            <w:r>
              <w:rPr>
                <w:rFonts w:ascii="Cambria" w:eastAsia="Cambria" w:hAnsi="Cambria" w:cs="Cambria"/>
                <w:b/>
              </w:rPr>
              <w:t>200 CHF</w:t>
            </w:r>
          </w:p>
        </w:tc>
      </w:tr>
      <w:tr w:rsidR="00BB0CF5" w14:paraId="40138F3E" w14:textId="77777777">
        <w:tc>
          <w:tcPr>
            <w:tcW w:w="4905" w:type="dxa"/>
          </w:tcPr>
          <w:p w14:paraId="25904383" w14:textId="77777777" w:rsidR="00BB0CF5" w:rsidRDefault="00000000">
            <w:pPr>
              <w:widowControl w:val="0"/>
              <w:spacing w:line="240" w:lineRule="auto"/>
              <w:rPr>
                <w:rFonts w:ascii="Cambria" w:eastAsia="Cambria" w:hAnsi="Cambria" w:cs="Cambria"/>
              </w:rPr>
            </w:pPr>
            <w:r>
              <w:rPr>
                <w:rFonts w:ascii="Cambria" w:eastAsia="Cambria" w:hAnsi="Cambria" w:cs="Cambria"/>
              </w:rPr>
              <w:t xml:space="preserve">Communication </w:t>
            </w:r>
          </w:p>
        </w:tc>
        <w:tc>
          <w:tcPr>
            <w:tcW w:w="4095" w:type="dxa"/>
          </w:tcPr>
          <w:p w14:paraId="2A7AB236"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50 CHF</w:t>
            </w:r>
          </w:p>
        </w:tc>
      </w:tr>
      <w:tr w:rsidR="00BB0CF5" w14:paraId="6BDA9BD5" w14:textId="77777777">
        <w:tc>
          <w:tcPr>
            <w:tcW w:w="4905" w:type="dxa"/>
          </w:tcPr>
          <w:p w14:paraId="496B1E41" w14:textId="77777777" w:rsidR="00BB0CF5" w:rsidRDefault="00000000">
            <w:pPr>
              <w:widowControl w:val="0"/>
              <w:spacing w:line="240" w:lineRule="auto"/>
              <w:rPr>
                <w:rFonts w:ascii="Cambria" w:eastAsia="Cambria" w:hAnsi="Cambria" w:cs="Cambria"/>
              </w:rPr>
            </w:pPr>
            <w:r>
              <w:rPr>
                <w:rFonts w:ascii="Cambria" w:eastAsia="Cambria" w:hAnsi="Cambria" w:cs="Cambria"/>
              </w:rPr>
              <w:t xml:space="preserve">Achat de denrées sèches pour les repas </w:t>
            </w:r>
          </w:p>
        </w:tc>
        <w:tc>
          <w:tcPr>
            <w:tcW w:w="4095" w:type="dxa"/>
          </w:tcPr>
          <w:p w14:paraId="2D74908F"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1’000 CHF</w:t>
            </w:r>
          </w:p>
        </w:tc>
      </w:tr>
      <w:tr w:rsidR="00BB0CF5" w14:paraId="7D9EED7E" w14:textId="77777777">
        <w:tc>
          <w:tcPr>
            <w:tcW w:w="4905" w:type="dxa"/>
          </w:tcPr>
          <w:p w14:paraId="3C992B12" w14:textId="77777777" w:rsidR="00BB0CF5" w:rsidRDefault="00000000">
            <w:pPr>
              <w:widowControl w:val="0"/>
              <w:spacing w:line="240" w:lineRule="auto"/>
              <w:rPr>
                <w:rFonts w:ascii="Cambria" w:eastAsia="Cambria" w:hAnsi="Cambria" w:cs="Cambria"/>
              </w:rPr>
            </w:pPr>
            <w:r>
              <w:rPr>
                <w:rFonts w:ascii="Cambria" w:eastAsia="Cambria" w:hAnsi="Cambria" w:cs="Cambria"/>
              </w:rPr>
              <w:t xml:space="preserve">Véhicule de location pour récupération invendus </w:t>
            </w:r>
          </w:p>
        </w:tc>
        <w:tc>
          <w:tcPr>
            <w:tcW w:w="4095" w:type="dxa"/>
          </w:tcPr>
          <w:p w14:paraId="5B163292"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600 CHF</w:t>
            </w:r>
          </w:p>
        </w:tc>
      </w:tr>
      <w:tr w:rsidR="00BB0CF5" w14:paraId="19D56330" w14:textId="77777777">
        <w:tc>
          <w:tcPr>
            <w:tcW w:w="4905" w:type="dxa"/>
          </w:tcPr>
          <w:p w14:paraId="5509EE89" w14:textId="77777777" w:rsidR="00BB0CF5" w:rsidRDefault="00000000">
            <w:pPr>
              <w:widowControl w:val="0"/>
              <w:spacing w:line="240" w:lineRule="auto"/>
              <w:rPr>
                <w:rFonts w:ascii="Cambria" w:eastAsia="Cambria" w:hAnsi="Cambria" w:cs="Cambria"/>
              </w:rPr>
            </w:pPr>
            <w:r>
              <w:rPr>
                <w:rFonts w:ascii="Cambria" w:eastAsia="Cambria" w:hAnsi="Cambria" w:cs="Cambria"/>
              </w:rPr>
              <w:t>Fonctionnement général et imprévus</w:t>
            </w:r>
          </w:p>
        </w:tc>
        <w:tc>
          <w:tcPr>
            <w:tcW w:w="4095" w:type="dxa"/>
          </w:tcPr>
          <w:p w14:paraId="7910F008"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120 CHF</w:t>
            </w:r>
          </w:p>
        </w:tc>
      </w:tr>
      <w:tr w:rsidR="00BB0CF5" w14:paraId="10265B5A" w14:textId="77777777">
        <w:tc>
          <w:tcPr>
            <w:tcW w:w="4905" w:type="dxa"/>
          </w:tcPr>
          <w:p w14:paraId="2A4ADAB7" w14:textId="77777777" w:rsidR="00BB0CF5" w:rsidRDefault="00000000">
            <w:pPr>
              <w:widowControl w:val="0"/>
              <w:spacing w:line="240" w:lineRule="auto"/>
              <w:rPr>
                <w:rFonts w:ascii="Cambria" w:eastAsia="Cambria" w:hAnsi="Cambria" w:cs="Cambria"/>
                <w:b/>
              </w:rPr>
            </w:pPr>
            <w:r>
              <w:rPr>
                <w:rFonts w:ascii="Cambria" w:eastAsia="Cambria" w:hAnsi="Cambria" w:cs="Cambria"/>
                <w:b/>
              </w:rPr>
              <w:t>TOTAL</w:t>
            </w:r>
          </w:p>
        </w:tc>
        <w:tc>
          <w:tcPr>
            <w:tcW w:w="4095" w:type="dxa"/>
          </w:tcPr>
          <w:p w14:paraId="14B573C0"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1’970 CHF</w:t>
            </w:r>
          </w:p>
        </w:tc>
      </w:tr>
    </w:tbl>
    <w:p w14:paraId="2A8B53EE" w14:textId="77777777" w:rsidR="00BB0CF5" w:rsidRDefault="00BB0CF5">
      <w:pPr>
        <w:rPr>
          <w:rFonts w:ascii="Cambria" w:eastAsia="Cambria" w:hAnsi="Cambria" w:cs="Cambria"/>
        </w:rPr>
      </w:pPr>
    </w:p>
    <w:p w14:paraId="3E1F88D5" w14:textId="77777777" w:rsidR="00BB0CF5" w:rsidRDefault="00000000">
      <w:pPr>
        <w:jc w:val="both"/>
        <w:rPr>
          <w:rFonts w:ascii="Cambria" w:eastAsia="Cambria" w:hAnsi="Cambria" w:cs="Cambria"/>
        </w:rPr>
      </w:pPr>
      <w:r>
        <w:rPr>
          <w:rFonts w:ascii="Cambria" w:eastAsia="Cambria" w:hAnsi="Cambria" w:cs="Cambria"/>
        </w:rPr>
        <w:t xml:space="preserve">Comme précisé dans le texte auparavant, une partie de ses frais est compensée par les produits du Castor </w:t>
      </w:r>
      <w:proofErr w:type="spellStart"/>
      <w:r>
        <w:rPr>
          <w:rFonts w:ascii="Cambria" w:eastAsia="Cambria" w:hAnsi="Cambria" w:cs="Cambria"/>
        </w:rPr>
        <w:t>Freegan</w:t>
      </w:r>
      <w:proofErr w:type="spellEnd"/>
      <w:r>
        <w:rPr>
          <w:rFonts w:ascii="Cambria" w:eastAsia="Cambria" w:hAnsi="Cambria" w:cs="Cambria"/>
        </w:rPr>
        <w:t xml:space="preserve">, ceux-ci nous servent notamment à acheter les denrées sèches nécessaires aux repas sur le campus. Sur les 1’970 CHF de dépenses prévues, nous demandons donc un soutien à la FAE de 970 CHF à la FAE.  </w:t>
      </w:r>
    </w:p>
    <w:p w14:paraId="5AD13622" w14:textId="77777777" w:rsidR="00BB0CF5" w:rsidRDefault="00BB0CF5">
      <w:pPr>
        <w:jc w:val="both"/>
        <w:rPr>
          <w:rFonts w:ascii="Cambria" w:eastAsia="Cambria" w:hAnsi="Cambria" w:cs="Cambria"/>
        </w:rPr>
      </w:pPr>
    </w:p>
    <w:p w14:paraId="27169FA1" w14:textId="77777777" w:rsidR="00BB0CF5" w:rsidRDefault="00000000">
      <w:pPr>
        <w:jc w:val="center"/>
        <w:rPr>
          <w:rFonts w:ascii="Cambria" w:eastAsia="Cambria" w:hAnsi="Cambria" w:cs="Cambria"/>
          <w:b/>
          <w:sz w:val="24"/>
          <w:szCs w:val="24"/>
        </w:rPr>
      </w:pPr>
      <w:r>
        <w:rPr>
          <w:rFonts w:ascii="Cambria" w:eastAsia="Cambria" w:hAnsi="Cambria" w:cs="Cambria"/>
          <w:b/>
          <w:sz w:val="24"/>
          <w:szCs w:val="24"/>
        </w:rPr>
        <w:t xml:space="preserve"> Somme demandée à la FAE pour le Castor </w:t>
      </w:r>
      <w:proofErr w:type="spellStart"/>
      <w:r>
        <w:rPr>
          <w:rFonts w:ascii="Cambria" w:eastAsia="Cambria" w:hAnsi="Cambria" w:cs="Cambria"/>
          <w:b/>
          <w:sz w:val="24"/>
          <w:szCs w:val="24"/>
        </w:rPr>
        <w:t>Freegan</w:t>
      </w:r>
      <w:proofErr w:type="spellEnd"/>
      <w:r>
        <w:rPr>
          <w:rFonts w:ascii="Cambria" w:eastAsia="Cambria" w:hAnsi="Cambria" w:cs="Cambria"/>
          <w:b/>
          <w:sz w:val="24"/>
          <w:szCs w:val="24"/>
        </w:rPr>
        <w:t xml:space="preserve"> : 970.- CHF</w:t>
      </w:r>
    </w:p>
    <w:p w14:paraId="29F69ED5" w14:textId="77777777" w:rsidR="00BB0CF5" w:rsidRDefault="00BB0CF5">
      <w:pPr>
        <w:jc w:val="both"/>
        <w:rPr>
          <w:rFonts w:ascii="Cambria" w:eastAsia="Cambria" w:hAnsi="Cambria" w:cs="Cambria"/>
        </w:rPr>
      </w:pPr>
    </w:p>
    <w:p w14:paraId="753825D2" w14:textId="77777777" w:rsidR="00BB0CF5" w:rsidRDefault="00BB0CF5">
      <w:pPr>
        <w:jc w:val="both"/>
        <w:rPr>
          <w:rFonts w:ascii="Cambria" w:eastAsia="Cambria" w:hAnsi="Cambria" w:cs="Cambria"/>
        </w:rPr>
      </w:pPr>
    </w:p>
    <w:p w14:paraId="060FDE55" w14:textId="77777777" w:rsidR="00BB0CF5" w:rsidRDefault="00BB0CF5">
      <w:pPr>
        <w:jc w:val="both"/>
        <w:rPr>
          <w:rFonts w:ascii="Cambria" w:eastAsia="Cambria" w:hAnsi="Cambria" w:cs="Cambria"/>
        </w:rPr>
      </w:pPr>
    </w:p>
    <w:p w14:paraId="29D10BDE" w14:textId="77777777" w:rsidR="00BB0CF5" w:rsidRDefault="00000000">
      <w:pPr>
        <w:pStyle w:val="Titre1"/>
        <w:jc w:val="left"/>
      </w:pPr>
      <w:bookmarkStart w:id="13" w:name="_g5ro9y2ur54p" w:colFirst="0" w:colLast="0"/>
      <w:bookmarkEnd w:id="13"/>
      <w:r>
        <w:rPr>
          <w:sz w:val="32"/>
          <w:szCs w:val="32"/>
        </w:rPr>
        <w:t>Récapitulatif des demandes</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B0CF5" w14:paraId="63FEE6FD" w14:textId="77777777">
        <w:tc>
          <w:tcPr>
            <w:tcW w:w="4514" w:type="dxa"/>
            <w:shd w:val="clear" w:color="auto" w:fill="auto"/>
            <w:tcMar>
              <w:top w:w="100" w:type="dxa"/>
              <w:left w:w="100" w:type="dxa"/>
              <w:bottom w:w="100" w:type="dxa"/>
              <w:right w:w="100" w:type="dxa"/>
            </w:tcMar>
          </w:tcPr>
          <w:p w14:paraId="53C104D6" w14:textId="77777777" w:rsidR="00BB0CF5" w:rsidRDefault="00000000">
            <w:pPr>
              <w:widowControl w:val="0"/>
              <w:spacing w:line="240" w:lineRule="auto"/>
              <w:rPr>
                <w:rFonts w:ascii="Cambria" w:eastAsia="Cambria" w:hAnsi="Cambria" w:cs="Cambria"/>
              </w:rPr>
            </w:pPr>
            <w:r>
              <w:rPr>
                <w:rFonts w:ascii="Cambria" w:eastAsia="Cambria" w:hAnsi="Cambria" w:cs="Cambria"/>
              </w:rPr>
              <w:t>Jardin</w:t>
            </w:r>
          </w:p>
        </w:tc>
        <w:tc>
          <w:tcPr>
            <w:tcW w:w="4514" w:type="dxa"/>
            <w:shd w:val="clear" w:color="auto" w:fill="auto"/>
            <w:tcMar>
              <w:top w:w="100" w:type="dxa"/>
              <w:left w:w="100" w:type="dxa"/>
              <w:bottom w:w="100" w:type="dxa"/>
              <w:right w:w="100" w:type="dxa"/>
            </w:tcMar>
          </w:tcPr>
          <w:p w14:paraId="2EE360A2" w14:textId="77777777" w:rsidR="00BB0CF5" w:rsidRDefault="00000000">
            <w:pPr>
              <w:widowControl w:val="0"/>
              <w:spacing w:line="240" w:lineRule="auto"/>
              <w:jc w:val="right"/>
              <w:rPr>
                <w:rFonts w:ascii="Cambria" w:eastAsia="Cambria" w:hAnsi="Cambria" w:cs="Cambria"/>
                <w:b/>
              </w:rPr>
            </w:pPr>
            <w:r>
              <w:rPr>
                <w:rFonts w:ascii="Cambria" w:eastAsia="Cambria" w:hAnsi="Cambria" w:cs="Cambria"/>
                <w:b/>
              </w:rPr>
              <w:t>1’150 CHF</w:t>
            </w:r>
          </w:p>
        </w:tc>
      </w:tr>
      <w:tr w:rsidR="00BB0CF5" w14:paraId="75561181" w14:textId="77777777">
        <w:tc>
          <w:tcPr>
            <w:tcW w:w="4514" w:type="dxa"/>
            <w:shd w:val="clear" w:color="auto" w:fill="auto"/>
            <w:tcMar>
              <w:top w:w="100" w:type="dxa"/>
              <w:left w:w="100" w:type="dxa"/>
              <w:bottom w:w="100" w:type="dxa"/>
              <w:right w:w="100" w:type="dxa"/>
            </w:tcMar>
          </w:tcPr>
          <w:p w14:paraId="44F06455" w14:textId="77777777" w:rsidR="00BB0CF5" w:rsidRDefault="00000000">
            <w:pPr>
              <w:widowControl w:val="0"/>
              <w:spacing w:line="240" w:lineRule="auto"/>
              <w:rPr>
                <w:rFonts w:ascii="Cambria" w:eastAsia="Cambria" w:hAnsi="Cambria" w:cs="Cambria"/>
              </w:rPr>
            </w:pPr>
            <w:r>
              <w:rPr>
                <w:rFonts w:ascii="Cambria" w:eastAsia="Cambria" w:hAnsi="Cambria" w:cs="Cambria"/>
              </w:rPr>
              <w:t xml:space="preserve">Castor </w:t>
            </w:r>
            <w:proofErr w:type="spellStart"/>
            <w:r>
              <w:rPr>
                <w:rFonts w:ascii="Cambria" w:eastAsia="Cambria" w:hAnsi="Cambria" w:cs="Cambria"/>
              </w:rPr>
              <w:t>Freegan</w:t>
            </w:r>
            <w:proofErr w:type="spellEnd"/>
            <w:r>
              <w:rPr>
                <w:rFonts w:ascii="Cambria" w:eastAsia="Cambria" w:hAnsi="Cambria" w:cs="Cambria"/>
              </w:rPr>
              <w:t xml:space="preserve"> </w:t>
            </w:r>
          </w:p>
        </w:tc>
        <w:tc>
          <w:tcPr>
            <w:tcW w:w="4514" w:type="dxa"/>
            <w:shd w:val="clear" w:color="auto" w:fill="auto"/>
            <w:tcMar>
              <w:top w:w="100" w:type="dxa"/>
              <w:left w:w="100" w:type="dxa"/>
              <w:bottom w:w="100" w:type="dxa"/>
              <w:right w:w="100" w:type="dxa"/>
            </w:tcMar>
          </w:tcPr>
          <w:p w14:paraId="5545E459" w14:textId="77777777" w:rsidR="00BB0CF5" w:rsidRDefault="00000000">
            <w:pPr>
              <w:widowControl w:val="0"/>
              <w:spacing w:line="240" w:lineRule="auto"/>
              <w:jc w:val="right"/>
              <w:rPr>
                <w:rFonts w:ascii="Cambria" w:eastAsia="Cambria" w:hAnsi="Cambria" w:cs="Cambria"/>
                <w:b/>
              </w:rPr>
            </w:pPr>
            <w:proofErr w:type="gramStart"/>
            <w:r>
              <w:rPr>
                <w:rFonts w:ascii="Cambria" w:eastAsia="Cambria" w:hAnsi="Cambria" w:cs="Cambria"/>
                <w:b/>
              </w:rPr>
              <w:t>970  CHF</w:t>
            </w:r>
            <w:proofErr w:type="gramEnd"/>
          </w:p>
        </w:tc>
      </w:tr>
    </w:tbl>
    <w:p w14:paraId="01EA86A4" w14:textId="77777777" w:rsidR="00BB0CF5" w:rsidRDefault="00BB0CF5"/>
    <w:p w14:paraId="1D3BEFF6" w14:textId="77777777" w:rsidR="00BB0CF5" w:rsidRDefault="00BB0CF5">
      <w:pPr>
        <w:jc w:val="center"/>
        <w:rPr>
          <w:rFonts w:ascii="Cambria" w:eastAsia="Cambria" w:hAnsi="Cambria" w:cs="Cambria"/>
          <w:b/>
          <w:sz w:val="28"/>
          <w:szCs w:val="28"/>
        </w:rPr>
      </w:pPr>
    </w:p>
    <w:p w14:paraId="1F71748E" w14:textId="77777777" w:rsidR="00BB0CF5" w:rsidRDefault="00000000">
      <w:pPr>
        <w:jc w:val="center"/>
        <w:rPr>
          <w:rFonts w:ascii="Cambria" w:eastAsia="Cambria" w:hAnsi="Cambria" w:cs="Cambria"/>
          <w:b/>
          <w:sz w:val="28"/>
          <w:szCs w:val="28"/>
        </w:rPr>
      </w:pPr>
      <w:r>
        <w:rPr>
          <w:rFonts w:ascii="Cambria" w:eastAsia="Cambria" w:hAnsi="Cambria" w:cs="Cambria"/>
          <w:b/>
          <w:sz w:val="28"/>
          <w:szCs w:val="28"/>
        </w:rPr>
        <w:t xml:space="preserve"> Somme totale demandée à la FAE 2’120.- CHF</w:t>
      </w:r>
    </w:p>
    <w:p w14:paraId="5E91414D" w14:textId="77777777" w:rsidR="00BB0CF5" w:rsidRDefault="00BB0CF5">
      <w:pPr>
        <w:jc w:val="center"/>
        <w:rPr>
          <w:rFonts w:ascii="Cambria" w:eastAsia="Cambria" w:hAnsi="Cambria" w:cs="Cambria"/>
          <w:b/>
          <w:sz w:val="24"/>
          <w:szCs w:val="24"/>
        </w:rPr>
      </w:pPr>
    </w:p>
    <w:p w14:paraId="05831F63" w14:textId="77777777" w:rsidR="00BB0CF5" w:rsidRDefault="00BB0CF5">
      <w:pPr>
        <w:jc w:val="center"/>
        <w:rPr>
          <w:rFonts w:ascii="Cambria" w:eastAsia="Cambria" w:hAnsi="Cambria" w:cs="Cambria"/>
          <w:b/>
          <w:sz w:val="24"/>
          <w:szCs w:val="24"/>
        </w:rPr>
      </w:pPr>
    </w:p>
    <w:sectPr w:rsidR="00BB0CF5">
      <w:headerReference w:type="default" r:id="rId6"/>
      <w:footerReference w:type="default" r:id="rId7"/>
      <w:footerReference w:type="first" r:id="rId8"/>
      <w:pgSz w:w="11909" w:h="16834"/>
      <w:pgMar w:top="1440" w:right="1440" w:bottom="1440" w:left="1440" w:header="56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6C532" w14:textId="77777777" w:rsidR="0031568C" w:rsidRDefault="0031568C">
      <w:pPr>
        <w:spacing w:line="240" w:lineRule="auto"/>
      </w:pPr>
      <w:r>
        <w:separator/>
      </w:r>
    </w:p>
  </w:endnote>
  <w:endnote w:type="continuationSeparator" w:id="0">
    <w:p w14:paraId="77AB728F" w14:textId="77777777" w:rsidR="0031568C" w:rsidRDefault="00315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3240" w14:textId="77777777" w:rsidR="00BB0CF5" w:rsidRDefault="00000000">
    <w:pPr>
      <w:jc w:val="right"/>
      <w:rPr>
        <w:b/>
      </w:rPr>
    </w:pPr>
    <w:r>
      <w:fldChar w:fldCharType="begin"/>
    </w:r>
    <w:r>
      <w:instrText>PAGE</w:instrText>
    </w:r>
    <w:r>
      <w:fldChar w:fldCharType="separate"/>
    </w:r>
    <w:r w:rsidR="00A440C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6A4AD" w14:textId="77777777" w:rsidR="00BB0CF5" w:rsidRDefault="00000000">
    <w:pPr>
      <w:jc w:val="both"/>
    </w:pPr>
    <w:r>
      <w:rPr>
        <w:rFonts w:ascii="Cambria" w:eastAsia="Cambria" w:hAnsi="Cambria" w:cs="Cambria"/>
        <w:noProof/>
      </w:rPr>
      <w:drawing>
        <wp:inline distT="114300" distB="114300" distL="114300" distR="114300" wp14:anchorId="45578F6F" wp14:editId="4B266FEA">
          <wp:extent cx="57312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7780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A967C" w14:textId="77777777" w:rsidR="0031568C" w:rsidRDefault="0031568C">
      <w:pPr>
        <w:spacing w:line="240" w:lineRule="auto"/>
      </w:pPr>
      <w:r>
        <w:separator/>
      </w:r>
    </w:p>
  </w:footnote>
  <w:footnote w:type="continuationSeparator" w:id="0">
    <w:p w14:paraId="48429FC2" w14:textId="77777777" w:rsidR="0031568C" w:rsidRDefault="003156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A73B" w14:textId="77777777" w:rsidR="00BB0CF5" w:rsidRDefault="00BB0C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F5"/>
    <w:rsid w:val="0031568C"/>
    <w:rsid w:val="00A440CB"/>
    <w:rsid w:val="00BB0CF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F9C2"/>
  <w15:docId w15:val="{199AE226-2A8A-4FF7-9C89-8167C682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jc w:val="center"/>
      <w:outlineLvl w:val="0"/>
    </w:pPr>
    <w:rPr>
      <w:rFonts w:ascii="Cambria" w:eastAsia="Cambria" w:hAnsi="Cambria" w:cs="Cambria"/>
      <w:b/>
      <w:sz w:val="24"/>
      <w:szCs w:val="24"/>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line="240" w:lineRule="auto"/>
      <w:jc w:val="center"/>
    </w:pPr>
    <w:rPr>
      <w:rFonts w:ascii="Cambria" w:eastAsia="Cambria" w:hAnsi="Cambria" w:cs="Cambria"/>
      <w:b/>
      <w:sz w:val="24"/>
      <w:szCs w:val="24"/>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1218</Words>
  <Characters>6699</Characters>
  <Application>Microsoft Office Word</Application>
  <DocSecurity>0</DocSecurity>
  <Lines>55</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dc:creator>
  <cp:lastModifiedBy>clara tavernier</cp:lastModifiedBy>
  <cp:revision>2</cp:revision>
  <dcterms:created xsi:type="dcterms:W3CDTF">2023-01-25T18:52:00Z</dcterms:created>
  <dcterms:modified xsi:type="dcterms:W3CDTF">2023-01-25T18:52:00Z</dcterms:modified>
</cp:coreProperties>
</file>