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0" w:type="auto"/>
        <w:tblInd w:w="7225" w:type="dxa"/>
        <w:tblLook w:val="04A0" w:firstRow="1" w:lastRow="0" w:firstColumn="1" w:lastColumn="0" w:noHBand="0" w:noVBand="1"/>
      </w:tblPr>
      <w:tblGrid>
        <w:gridCol w:w="1134"/>
        <w:gridCol w:w="1269"/>
      </w:tblGrid>
      <w:tr w:rsidR="0030269E" w14:paraId="0CC47B26" w14:textId="77777777">
        <w:tc>
          <w:tcPr>
            <w:tcW w:w="1134" w:type="dxa"/>
          </w:tcPr>
          <w:p w14:paraId="376542E9" w14:textId="77777777" w:rsidR="0030269E" w:rsidRPr="00C9523F" w:rsidRDefault="0030269E" w:rsidP="00FC305F">
            <w:pPr>
              <w:pStyle w:val="Nessunaspaziatura"/>
            </w:pPr>
            <w:r w:rsidRPr="00C9523F">
              <w:t>Mark</w:t>
            </w:r>
          </w:p>
        </w:tc>
        <w:tc>
          <w:tcPr>
            <w:tcW w:w="1269" w:type="dxa"/>
          </w:tcPr>
          <w:p w14:paraId="42C4A396" w14:textId="127B3E04" w:rsidR="0030269E" w:rsidRPr="00C9523F" w:rsidRDefault="0030269E">
            <w:pPr>
              <w:rPr>
                <w:b/>
                <w:bCs/>
              </w:rPr>
            </w:pPr>
          </w:p>
        </w:tc>
      </w:tr>
    </w:tbl>
    <w:p w14:paraId="68B5297C" w14:textId="77777777" w:rsidR="0030269E" w:rsidRPr="00523569" w:rsidRDefault="0030269E" w:rsidP="0030269E">
      <w:pPr>
        <w:jc w:val="right"/>
        <w:rPr>
          <w:u w:val="single"/>
        </w:rPr>
      </w:pPr>
    </w:p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2263"/>
        <w:gridCol w:w="1925"/>
        <w:gridCol w:w="1926"/>
        <w:gridCol w:w="1926"/>
      </w:tblGrid>
      <w:tr w:rsidR="0030269E" w:rsidRPr="00F27FC4" w14:paraId="16438A64" w14:textId="77777777">
        <w:tc>
          <w:tcPr>
            <w:tcW w:w="2263" w:type="dxa"/>
          </w:tcPr>
          <w:p w14:paraId="09055B3C" w14:textId="77777777" w:rsidR="0030269E" w:rsidRPr="00F3526D" w:rsidRDefault="0030269E">
            <w:r w:rsidRPr="00F3526D">
              <w:t>Team name: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2D89B077" w14:textId="31B0BD8B" w:rsidR="0030269E" w:rsidRPr="00F3526D" w:rsidRDefault="0030269E">
            <w:pPr>
              <w:rPr>
                <w:i/>
                <w:iCs/>
              </w:rPr>
            </w:pPr>
            <w:r>
              <w:rPr>
                <w:i/>
                <w:iCs/>
              </w:rPr>
              <w:t>A2</w:t>
            </w:r>
          </w:p>
        </w:tc>
      </w:tr>
      <w:tr w:rsidR="0030269E" w14:paraId="7F54EEFC" w14:textId="77777777">
        <w:tc>
          <w:tcPr>
            <w:tcW w:w="2263" w:type="dxa"/>
          </w:tcPr>
          <w:p w14:paraId="3820EAE8" w14:textId="77777777" w:rsidR="0030269E" w:rsidRPr="004B7F45" w:rsidRDefault="0030269E">
            <w:r>
              <w:t>Homework number: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61E0922F" w14:textId="3DF14B26" w:rsidR="0030269E" w:rsidRPr="00F3526D" w:rsidRDefault="00581343">
            <w:pPr>
              <w:rPr>
                <w:i/>
                <w:iCs/>
              </w:rPr>
            </w:pPr>
            <w:r>
              <w:rPr>
                <w:i/>
                <w:iCs/>
              </w:rPr>
              <w:t>10</w:t>
            </w:r>
          </w:p>
        </w:tc>
      </w:tr>
      <w:tr w:rsidR="0030269E" w14:paraId="13A9E652" w14:textId="77777777">
        <w:tc>
          <w:tcPr>
            <w:tcW w:w="2263" w:type="dxa"/>
          </w:tcPr>
          <w:p w14:paraId="7861388C" w14:textId="77777777" w:rsidR="0030269E" w:rsidRPr="004B7F45" w:rsidRDefault="0030269E">
            <w:r>
              <w:t>Due date: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44C34E91" w14:textId="11901D1A" w:rsidR="0030269E" w:rsidRPr="004B7F45" w:rsidRDefault="00581343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  <w:r w:rsidR="00720380">
              <w:rPr>
                <w:highlight w:val="yellow"/>
              </w:rPr>
              <w:t>/1</w:t>
            </w:r>
            <w:r>
              <w:rPr>
                <w:highlight w:val="yellow"/>
              </w:rPr>
              <w:t>2</w:t>
            </w:r>
            <w:r w:rsidR="00720380">
              <w:rPr>
                <w:highlight w:val="yellow"/>
              </w:rPr>
              <w:t>/2024</w:t>
            </w:r>
          </w:p>
        </w:tc>
      </w:tr>
      <w:tr w:rsidR="0030269E" w14:paraId="5B82C856" w14:textId="77777777">
        <w:tc>
          <w:tcPr>
            <w:tcW w:w="2263" w:type="dxa"/>
          </w:tcPr>
          <w:p w14:paraId="77F5A2DD" w14:textId="77777777" w:rsidR="0030269E" w:rsidRPr="004B7F45" w:rsidRDefault="0030269E"/>
        </w:tc>
        <w:tc>
          <w:tcPr>
            <w:tcW w:w="1925" w:type="dxa"/>
          </w:tcPr>
          <w:p w14:paraId="2575F8A4" w14:textId="77777777" w:rsidR="0030269E" w:rsidRPr="004B7F45" w:rsidRDefault="0030269E"/>
        </w:tc>
        <w:tc>
          <w:tcPr>
            <w:tcW w:w="1926" w:type="dxa"/>
          </w:tcPr>
          <w:p w14:paraId="39D064E6" w14:textId="77777777" w:rsidR="0030269E" w:rsidRPr="004B7F45" w:rsidRDefault="0030269E"/>
        </w:tc>
        <w:tc>
          <w:tcPr>
            <w:tcW w:w="1926" w:type="dxa"/>
          </w:tcPr>
          <w:p w14:paraId="0ABBA3AD" w14:textId="77777777" w:rsidR="0030269E" w:rsidRPr="004B7F45" w:rsidRDefault="0030269E"/>
        </w:tc>
      </w:tr>
      <w:tr w:rsidR="0030269E" w14:paraId="0923FB8F" w14:textId="77777777">
        <w:tc>
          <w:tcPr>
            <w:tcW w:w="2263" w:type="dxa"/>
          </w:tcPr>
          <w:p w14:paraId="434C76B1" w14:textId="77777777" w:rsidR="0030269E" w:rsidRPr="004B7F45" w:rsidRDefault="0030269E">
            <w:r w:rsidRPr="004B7F45">
              <w:t>Contribution</w:t>
            </w:r>
          </w:p>
        </w:tc>
        <w:tc>
          <w:tcPr>
            <w:tcW w:w="1925" w:type="dxa"/>
          </w:tcPr>
          <w:p w14:paraId="677229E8" w14:textId="77777777" w:rsidR="0030269E" w:rsidRPr="004B7F45" w:rsidRDefault="0030269E">
            <w:pPr>
              <w:jc w:val="center"/>
            </w:pPr>
            <w:r w:rsidRPr="004B7F45">
              <w:t>NO</w:t>
            </w:r>
          </w:p>
        </w:tc>
        <w:tc>
          <w:tcPr>
            <w:tcW w:w="1926" w:type="dxa"/>
          </w:tcPr>
          <w:p w14:paraId="21BE9FAC" w14:textId="77777777" w:rsidR="0030269E" w:rsidRPr="004B7F45" w:rsidRDefault="0030269E">
            <w:pPr>
              <w:jc w:val="center"/>
            </w:pPr>
            <w:r w:rsidRPr="004B7F45">
              <w:t>Partial</w:t>
            </w:r>
          </w:p>
        </w:tc>
        <w:tc>
          <w:tcPr>
            <w:tcW w:w="1926" w:type="dxa"/>
          </w:tcPr>
          <w:p w14:paraId="29003CAA" w14:textId="77777777" w:rsidR="0030269E" w:rsidRPr="004B7F45" w:rsidRDefault="0030269E">
            <w:pPr>
              <w:jc w:val="center"/>
            </w:pPr>
            <w:r w:rsidRPr="004B7F45">
              <w:t>Full</w:t>
            </w:r>
          </w:p>
        </w:tc>
      </w:tr>
      <w:tr w:rsidR="0030269E" w14:paraId="25DBDBA7" w14:textId="77777777">
        <w:tc>
          <w:tcPr>
            <w:tcW w:w="2263" w:type="dxa"/>
            <w:shd w:val="clear" w:color="auto" w:fill="FFF2CC" w:themeFill="accent4" w:themeFillTint="33"/>
          </w:tcPr>
          <w:p w14:paraId="44766076" w14:textId="034DD153" w:rsidR="0030269E" w:rsidRPr="004B7F45" w:rsidRDefault="00BD1CD2">
            <w:r>
              <w:t>La Barbera Marco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C5F5B99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149B00F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2F4011F" w14:textId="77777777" w:rsidR="0030269E" w:rsidRPr="00F3526D" w:rsidRDefault="0030269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x</w:t>
            </w:r>
          </w:p>
        </w:tc>
      </w:tr>
      <w:tr w:rsidR="0030269E" w14:paraId="4F16A987" w14:textId="77777777">
        <w:tc>
          <w:tcPr>
            <w:tcW w:w="2263" w:type="dxa"/>
            <w:shd w:val="clear" w:color="auto" w:fill="FFF2CC" w:themeFill="accent4" w:themeFillTint="33"/>
          </w:tcPr>
          <w:p w14:paraId="7E8663E4" w14:textId="719972A9" w:rsidR="0030269E" w:rsidRPr="004B7F45" w:rsidRDefault="00BD1CD2">
            <w:r>
              <w:t>Lotto Giulio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4B313F3" w14:textId="2B8EEB62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510F6F7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56DF4994" w14:textId="77777777" w:rsidR="0030269E" w:rsidRPr="00F3526D" w:rsidRDefault="0030269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x</w:t>
            </w:r>
          </w:p>
        </w:tc>
      </w:tr>
      <w:tr w:rsidR="0030269E" w14:paraId="3B08D663" w14:textId="77777777">
        <w:tc>
          <w:tcPr>
            <w:tcW w:w="2263" w:type="dxa"/>
            <w:shd w:val="clear" w:color="auto" w:fill="FFF2CC" w:themeFill="accent4" w:themeFillTint="33"/>
          </w:tcPr>
          <w:p w14:paraId="33727610" w14:textId="29CC3841" w:rsidR="0030269E" w:rsidRPr="004B7F45" w:rsidRDefault="00BD1CD2">
            <w:r>
              <w:t>Majocchi Tommaso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49280B5E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04900E6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BB432AD" w14:textId="77777777" w:rsidR="0030269E" w:rsidRPr="00F3526D" w:rsidRDefault="0030269E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18CE4BC9" w14:textId="77777777">
        <w:tc>
          <w:tcPr>
            <w:tcW w:w="2263" w:type="dxa"/>
            <w:shd w:val="clear" w:color="auto" w:fill="FFF2CC" w:themeFill="accent4" w:themeFillTint="33"/>
          </w:tcPr>
          <w:p w14:paraId="5D156F00" w14:textId="60BC0877" w:rsidR="0030269E" w:rsidRPr="004B7F45" w:rsidRDefault="00BD1CD2">
            <w:r>
              <w:t>Maffezzini Andrea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1A504771" w14:textId="24E8D0C4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14D177DF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2F053DE" w14:textId="77777777" w:rsidR="0030269E" w:rsidRPr="00F3526D" w:rsidRDefault="0030269E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08DE09DF" w14:textId="77777777">
        <w:tc>
          <w:tcPr>
            <w:tcW w:w="2263" w:type="dxa"/>
            <w:shd w:val="clear" w:color="auto" w:fill="FFF2CC" w:themeFill="accent4" w:themeFillTint="33"/>
          </w:tcPr>
          <w:p w14:paraId="3D3E1338" w14:textId="65DFB6C0" w:rsidR="0030269E" w:rsidRPr="004B7F45" w:rsidRDefault="00BD1CD2">
            <w:r>
              <w:t>Pompilio Matteo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117423D6" w14:textId="129DB198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F8F9013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196FFBF" w14:textId="77777777" w:rsidR="0030269E" w:rsidRPr="00F3526D" w:rsidRDefault="0030269E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332FF5F3" w14:textId="77777777">
        <w:tc>
          <w:tcPr>
            <w:tcW w:w="8040" w:type="dxa"/>
            <w:gridSpan w:val="4"/>
            <w:shd w:val="clear" w:color="auto" w:fill="FFF2CC" w:themeFill="accent4" w:themeFillTint="33"/>
          </w:tcPr>
          <w:p w14:paraId="05FF6E1D" w14:textId="030E45B5" w:rsidR="0030269E" w:rsidRPr="00F3526D" w:rsidRDefault="0030269E">
            <w:pPr>
              <w:rPr>
                <w:i/>
                <w:iCs/>
              </w:rPr>
            </w:pPr>
            <w:r>
              <w:t xml:space="preserve">Notes: </w:t>
            </w:r>
            <w:r w:rsidR="00002DB1">
              <w:t xml:space="preserve"> none</w:t>
            </w:r>
          </w:p>
        </w:tc>
      </w:tr>
    </w:tbl>
    <w:p w14:paraId="51FB3395" w14:textId="77777777" w:rsidR="0030269E" w:rsidRDefault="0030269E" w:rsidP="0030269E"/>
    <w:p w14:paraId="2CF6BFD6" w14:textId="77777777" w:rsidR="0030269E" w:rsidRDefault="0030269E" w:rsidP="0030269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44"/>
        <w:gridCol w:w="2467"/>
        <w:gridCol w:w="2467"/>
        <w:gridCol w:w="2550"/>
      </w:tblGrid>
      <w:tr w:rsidR="0030269E" w:rsidRPr="00561231" w14:paraId="1B01F1D9" w14:textId="77777777" w:rsidTr="001A165C">
        <w:tc>
          <w:tcPr>
            <w:tcW w:w="2251" w:type="dxa"/>
          </w:tcPr>
          <w:p w14:paraId="112A2D04" w14:textId="77777777" w:rsidR="0030269E" w:rsidRPr="004B7F45" w:rsidRDefault="0030269E">
            <w:r>
              <w:t>Project name</w:t>
            </w:r>
          </w:p>
        </w:tc>
        <w:tc>
          <w:tcPr>
            <w:tcW w:w="7377" w:type="dxa"/>
            <w:gridSpan w:val="3"/>
            <w:shd w:val="clear" w:color="auto" w:fill="FFF2CC" w:themeFill="accent4" w:themeFillTint="33"/>
          </w:tcPr>
          <w:p w14:paraId="1A0DB5BE" w14:textId="5EB8CA16" w:rsidR="0030269E" w:rsidRPr="00626D4D" w:rsidRDefault="009F7EBA">
            <w:pPr>
              <w:rPr>
                <w:lang w:val="en-GB"/>
              </w:rPr>
            </w:pPr>
            <w:r>
              <w:rPr>
                <w:lang w:val="en-GB"/>
              </w:rPr>
              <w:t>Keyboard and Encoder</w:t>
            </w:r>
          </w:p>
        </w:tc>
      </w:tr>
      <w:tr w:rsidR="0030269E" w:rsidRPr="004B7F45" w14:paraId="1CB9FD15" w14:textId="77777777" w:rsidTr="001A165C">
        <w:tc>
          <w:tcPr>
            <w:tcW w:w="2251" w:type="dxa"/>
          </w:tcPr>
          <w:p w14:paraId="34A7D1AC" w14:textId="77777777" w:rsidR="0030269E" w:rsidRPr="004B7F45" w:rsidRDefault="0030269E">
            <w:r w:rsidRPr="004B7F45">
              <w:t>Not done</w:t>
            </w:r>
          </w:p>
        </w:tc>
        <w:tc>
          <w:tcPr>
            <w:tcW w:w="2443" w:type="dxa"/>
          </w:tcPr>
          <w:p w14:paraId="25238409" w14:textId="77777777" w:rsidR="0030269E" w:rsidRPr="004B7F45" w:rsidRDefault="0030269E">
            <w:r w:rsidRPr="004B7F45">
              <w:t xml:space="preserve">Partially done </w:t>
            </w:r>
            <w:r w:rsidRPr="004B7F45">
              <w:br/>
              <w:t>(major problems)</w:t>
            </w:r>
          </w:p>
        </w:tc>
        <w:tc>
          <w:tcPr>
            <w:tcW w:w="2443" w:type="dxa"/>
          </w:tcPr>
          <w:p w14:paraId="5E8D0ADC" w14:textId="77777777" w:rsidR="0030269E" w:rsidRPr="004B7F45" w:rsidRDefault="0030269E">
            <w:r w:rsidRPr="004B7F45">
              <w:t xml:space="preserve">Partially done </w:t>
            </w:r>
            <w:r w:rsidRPr="004B7F45">
              <w:br/>
              <w:t>(minor problems)</w:t>
            </w:r>
          </w:p>
        </w:tc>
        <w:tc>
          <w:tcPr>
            <w:tcW w:w="2491" w:type="dxa"/>
          </w:tcPr>
          <w:p w14:paraId="63E67F99" w14:textId="77777777" w:rsidR="0030269E" w:rsidRPr="004B7F45" w:rsidRDefault="0030269E">
            <w:r>
              <w:t>Completed</w:t>
            </w:r>
          </w:p>
        </w:tc>
      </w:tr>
      <w:tr w:rsidR="0030269E" w:rsidRPr="004B7F45" w14:paraId="2A833E91" w14:textId="77777777" w:rsidTr="001A165C">
        <w:tc>
          <w:tcPr>
            <w:tcW w:w="2251" w:type="dxa"/>
            <w:shd w:val="clear" w:color="auto" w:fill="FFF2CC" w:themeFill="accent4" w:themeFillTint="33"/>
          </w:tcPr>
          <w:p w14:paraId="262EC2B5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2443" w:type="dxa"/>
            <w:shd w:val="clear" w:color="auto" w:fill="FFF2CC" w:themeFill="accent4" w:themeFillTint="33"/>
          </w:tcPr>
          <w:p w14:paraId="6AF05672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2443" w:type="dxa"/>
            <w:shd w:val="clear" w:color="auto" w:fill="FFF2CC" w:themeFill="accent4" w:themeFillTint="33"/>
          </w:tcPr>
          <w:p w14:paraId="21313233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2491" w:type="dxa"/>
            <w:shd w:val="clear" w:color="auto" w:fill="FFF2CC" w:themeFill="accent4" w:themeFillTint="33"/>
          </w:tcPr>
          <w:p w14:paraId="775F9FD2" w14:textId="77777777" w:rsidR="0030269E" w:rsidRPr="00F3526D" w:rsidRDefault="0030269E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:rsidRPr="00C9523F" w14:paraId="567A60DF" w14:textId="77777777">
        <w:trPr>
          <w:trHeight w:val="4513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14:paraId="1E4305F2" w14:textId="77777777" w:rsidR="002F0165" w:rsidRPr="00F25D47" w:rsidRDefault="0030269E" w:rsidP="003F0661">
            <w:pPr>
              <w:rPr>
                <w:rFonts w:cstheme="minorHAnsi"/>
              </w:rPr>
            </w:pPr>
            <w:r w:rsidRPr="00F25D47">
              <w:rPr>
                <w:rFonts w:cstheme="minorHAnsi"/>
              </w:rPr>
              <w:t>We successfully completed the homework.</w:t>
            </w:r>
          </w:p>
          <w:p w14:paraId="46B25EF2" w14:textId="26802CCA" w:rsidR="003F0661" w:rsidRPr="00F25D47" w:rsidRDefault="003F0661" w:rsidP="003F0661">
            <w:pPr>
              <w:rPr>
                <w:rFonts w:cstheme="minorHAnsi"/>
              </w:rPr>
            </w:pPr>
            <w:r w:rsidRPr="00F25D47">
              <w:rPr>
                <w:rFonts w:cstheme="minorHAnsi"/>
              </w:rPr>
              <w:t xml:space="preserve">Next, we </w:t>
            </w:r>
            <w:r w:rsidR="00D71466" w:rsidRPr="00F25D47">
              <w:rPr>
                <w:rFonts w:cstheme="minorHAnsi"/>
              </w:rPr>
              <w:t>will explain</w:t>
            </w:r>
            <w:r w:rsidRPr="00F25D47">
              <w:rPr>
                <w:rFonts w:cstheme="minorHAnsi"/>
              </w:rPr>
              <w:t xml:space="preserve"> all the steps for accomplishing our goals:</w:t>
            </w:r>
          </w:p>
          <w:p w14:paraId="55F36BF3" w14:textId="0E1717AC" w:rsidR="00DF15DD" w:rsidRPr="00F25D47" w:rsidRDefault="00581343" w:rsidP="00DF15DD">
            <w:pPr>
              <w:spacing w:after="10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First part (Keyboard)</w:t>
            </w:r>
            <w:r w:rsidR="00DF15DD" w:rsidRPr="00F25D47">
              <w:rPr>
                <w:rFonts w:cstheme="minorHAnsi"/>
                <w:b/>
                <w:bCs/>
                <w:lang w:val="en-GB"/>
              </w:rPr>
              <w:t xml:space="preserve">: </w:t>
            </w:r>
          </w:p>
          <w:p w14:paraId="6B2BC46F" w14:textId="7C29634B" w:rsidR="00DF15DD" w:rsidRPr="00F25D47" w:rsidRDefault="00DF15DD" w:rsidP="00DF15DD">
            <w:pPr>
              <w:spacing w:after="10"/>
              <w:rPr>
                <w:rFonts w:cstheme="minorHAnsi"/>
              </w:rPr>
            </w:pPr>
            <w:r w:rsidRPr="00F25D47">
              <w:rPr>
                <w:rFonts w:cstheme="minorHAnsi"/>
              </w:rPr>
              <w:t>First</w:t>
            </w:r>
            <w:r w:rsidR="00325E9C" w:rsidRPr="00F25D47">
              <w:rPr>
                <w:rFonts w:cstheme="minorHAnsi"/>
              </w:rPr>
              <w:t xml:space="preserve"> of </w:t>
            </w:r>
            <w:r w:rsidR="00B02DD7" w:rsidRPr="00F25D47">
              <w:rPr>
                <w:rFonts w:cstheme="minorHAnsi"/>
              </w:rPr>
              <w:t>all,</w:t>
            </w:r>
            <w:r w:rsidRPr="00F25D47">
              <w:rPr>
                <w:rFonts w:cstheme="minorHAnsi"/>
              </w:rPr>
              <w:t xml:space="preserve"> we configure the board pinout for </w:t>
            </w:r>
            <w:r w:rsidR="00581343">
              <w:rPr>
                <w:rFonts w:cstheme="minorHAnsi"/>
              </w:rPr>
              <w:t xml:space="preserve">the keyboard: </w:t>
            </w:r>
            <w:r w:rsidR="00D00A00" w:rsidRPr="00F25D47">
              <w:rPr>
                <w:rFonts w:cstheme="minorHAnsi"/>
              </w:rPr>
              <w:t>P</w:t>
            </w:r>
            <w:r w:rsidR="00581343">
              <w:rPr>
                <w:rFonts w:cstheme="minorHAnsi"/>
              </w:rPr>
              <w:t>C2/3/12/13 for the rows</w:t>
            </w:r>
            <w:r w:rsidR="00D00A00" w:rsidRPr="00F25D47">
              <w:rPr>
                <w:rFonts w:cstheme="minorHAnsi"/>
              </w:rPr>
              <w:t xml:space="preserve"> </w:t>
            </w:r>
            <w:r w:rsidR="00581343">
              <w:rPr>
                <w:rFonts w:cstheme="minorHAnsi"/>
              </w:rPr>
              <w:t xml:space="preserve">to be read, </w:t>
            </w:r>
            <w:r w:rsidR="000D612C">
              <w:rPr>
                <w:rFonts w:cstheme="minorHAnsi"/>
              </w:rPr>
              <w:t>as GPIO_</w:t>
            </w:r>
            <w:r w:rsidR="00581343">
              <w:rPr>
                <w:rFonts w:cstheme="minorHAnsi"/>
              </w:rPr>
              <w:t xml:space="preserve">Input; </w:t>
            </w:r>
            <w:r w:rsidR="00581343" w:rsidRPr="00F25D47">
              <w:rPr>
                <w:rFonts w:cstheme="minorHAnsi"/>
              </w:rPr>
              <w:t>P</w:t>
            </w:r>
            <w:r w:rsidR="00581343">
              <w:rPr>
                <w:rFonts w:cstheme="minorHAnsi"/>
              </w:rPr>
              <w:t xml:space="preserve">C8/9/10/11 for the columns to be </w:t>
            </w:r>
            <w:r w:rsidR="009F7EBA">
              <w:rPr>
                <w:rFonts w:cstheme="minorHAnsi"/>
              </w:rPr>
              <w:t>enabled</w:t>
            </w:r>
            <w:r w:rsidR="00581343">
              <w:rPr>
                <w:rFonts w:cstheme="minorHAnsi"/>
              </w:rPr>
              <w:t>, and so written, as GPIO_Output</w:t>
            </w:r>
            <w:r w:rsidR="00D00A00" w:rsidRPr="00F25D47">
              <w:rPr>
                <w:rFonts w:cstheme="minorHAnsi"/>
              </w:rPr>
              <w:t>.</w:t>
            </w:r>
          </w:p>
          <w:p w14:paraId="6B6555A8" w14:textId="44DA397C" w:rsidR="00DF15DD" w:rsidRPr="00F25D47" w:rsidRDefault="00581343" w:rsidP="00DF15DD">
            <w:pPr>
              <w:spacing w:after="10"/>
              <w:rPr>
                <w:rFonts w:cstheme="minorHAnsi"/>
              </w:rPr>
            </w:pPr>
            <w:r w:rsidRPr="00581343">
              <w:rPr>
                <w:rFonts w:cstheme="minorHAnsi"/>
                <w:noProof/>
              </w:rPr>
              <w:drawing>
                <wp:inline distT="0" distB="0" distL="0" distR="0" wp14:anchorId="02DC2563" wp14:editId="338F3415">
                  <wp:extent cx="2446020" cy="2398308"/>
                  <wp:effectExtent l="0" t="0" r="0" b="2540"/>
                  <wp:docPr id="2062202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22021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275" cy="240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D54F30" w14:textId="40BD9788" w:rsidR="007E709B" w:rsidRPr="00F25D47" w:rsidRDefault="000D612C" w:rsidP="00DF15DD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From</w:t>
            </w:r>
            <w:r w:rsidR="00DF15DD" w:rsidRPr="00F25D47">
              <w:rPr>
                <w:rFonts w:cstheme="minorHAnsi"/>
              </w:rPr>
              <w:t xml:space="preserve"> “</w:t>
            </w:r>
            <w:r w:rsidR="00581343">
              <w:rPr>
                <w:rFonts w:cstheme="minorHAnsi"/>
              </w:rPr>
              <w:t>Timers</w:t>
            </w:r>
            <w:r w:rsidR="00DF15DD" w:rsidRPr="00F25D47">
              <w:rPr>
                <w:rFonts w:cstheme="minorHAnsi"/>
                <w:i/>
                <w:iCs/>
              </w:rPr>
              <w:t>”</w:t>
            </w:r>
            <w:r w:rsidR="00D00A00" w:rsidRPr="00F25D47">
              <w:rPr>
                <w:rFonts w:cstheme="minorHAnsi"/>
              </w:rPr>
              <w:t xml:space="preserve">, </w:t>
            </w:r>
            <w:r w:rsidR="00581343">
              <w:rPr>
                <w:rFonts w:cstheme="minorHAnsi"/>
              </w:rPr>
              <w:t>we enable TIM2 and TIM3, as we’ll both need a timer to scan the column</w:t>
            </w:r>
            <w:r w:rsidR="009F7EBA">
              <w:rPr>
                <w:rFonts w:cstheme="minorHAnsi"/>
              </w:rPr>
              <w:t>s</w:t>
            </w:r>
            <w:r w:rsidR="00581343">
              <w:rPr>
                <w:rFonts w:cstheme="minorHAnsi"/>
              </w:rPr>
              <w:t xml:space="preserve">, and one for the debouncing timeout </w:t>
            </w:r>
            <w:r w:rsidR="00581343" w:rsidRPr="00F25D47">
              <w:rPr>
                <w:rFonts w:cstheme="minorHAnsi"/>
              </w:rPr>
              <w:t>(timeout</w:t>
            </w:r>
            <w:r w:rsidR="00581343">
              <w:rPr>
                <w:rFonts w:cstheme="minorHAnsi"/>
              </w:rPr>
              <w:t>s</w:t>
            </w:r>
            <w:r w:rsidR="009F7EBA">
              <w:rPr>
                <w:rFonts w:cstheme="minorHAnsi"/>
              </w:rPr>
              <w:t xml:space="preserve"> respectively</w:t>
            </w:r>
            <w:r w:rsidR="00581343" w:rsidRPr="00F25D47">
              <w:rPr>
                <w:rFonts w:cstheme="minorHAnsi"/>
              </w:rPr>
              <w:t xml:space="preserve"> parameterized by the constant</w:t>
            </w:r>
            <w:r w:rsidR="00581343">
              <w:rPr>
                <w:rFonts w:cstheme="minorHAnsi"/>
              </w:rPr>
              <w:t>s</w:t>
            </w:r>
            <w:r w:rsidR="00581343" w:rsidRPr="00F25D47">
              <w:rPr>
                <w:rFonts w:cstheme="minorHAnsi"/>
              </w:rPr>
              <w:t xml:space="preserve"> TEMPO</w:t>
            </w:r>
            <w:r w:rsidR="00581343">
              <w:rPr>
                <w:rFonts w:cstheme="minorHAnsi"/>
              </w:rPr>
              <w:t xml:space="preserve"> and TEMPO2</w:t>
            </w:r>
            <w:r w:rsidR="00581343" w:rsidRPr="00F25D47">
              <w:rPr>
                <w:rFonts w:cstheme="minorHAnsi"/>
              </w:rPr>
              <w:t>)</w:t>
            </w:r>
            <w:r w:rsidR="00581343">
              <w:rPr>
                <w:rFonts w:cstheme="minorHAnsi"/>
              </w:rPr>
              <w:t>. Finally, the UART interface in DMA mode:</w:t>
            </w:r>
          </w:p>
          <w:p w14:paraId="1709A6DC" w14:textId="5900FC68" w:rsidR="00881B6B" w:rsidRDefault="00581343" w:rsidP="00DF15DD">
            <w:pPr>
              <w:spacing w:after="10"/>
              <w:rPr>
                <w:rFonts w:cstheme="minorHAnsi"/>
              </w:rPr>
            </w:pPr>
            <w:r w:rsidRPr="00581343">
              <w:rPr>
                <w:rFonts w:cstheme="minorHAnsi"/>
                <w:noProof/>
              </w:rPr>
              <w:drawing>
                <wp:inline distT="0" distB="0" distL="0" distR="0" wp14:anchorId="66D072AE" wp14:editId="35D5565C">
                  <wp:extent cx="2026920" cy="2048807"/>
                  <wp:effectExtent l="0" t="0" r="0" b="8890"/>
                  <wp:docPr id="3823348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33481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530" cy="205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14:ligatures w14:val="standardContextual"/>
              </w:rPr>
              <w:t xml:space="preserve"> </w:t>
            </w:r>
            <w:r w:rsidRPr="00581343">
              <w:rPr>
                <w:rFonts w:cstheme="minorHAnsi"/>
                <w:noProof/>
              </w:rPr>
              <w:drawing>
                <wp:inline distT="0" distB="0" distL="0" distR="0" wp14:anchorId="45518394" wp14:editId="493F261E">
                  <wp:extent cx="2072640" cy="2050544"/>
                  <wp:effectExtent l="0" t="0" r="3810" b="6985"/>
                  <wp:docPr id="1657497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74973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4054" cy="2071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81343">
              <w:rPr>
                <w:noProof/>
              </w:rPr>
              <w:drawing>
                <wp:inline distT="0" distB="0" distL="0" distR="0" wp14:anchorId="003D87C4" wp14:editId="5E285B05">
                  <wp:extent cx="1822012" cy="2019300"/>
                  <wp:effectExtent l="0" t="0" r="6985" b="0"/>
                  <wp:docPr id="17529369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93692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709" cy="2035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C63335" w14:textId="77777777" w:rsidR="00CC1CD5" w:rsidRDefault="00CC1CD5" w:rsidP="00DF15DD">
            <w:pPr>
              <w:spacing w:after="10"/>
              <w:rPr>
                <w:noProof/>
                <w14:ligatures w14:val="standardContextual"/>
              </w:rPr>
            </w:pPr>
          </w:p>
          <w:p w14:paraId="5A2B6C42" w14:textId="29E1E718" w:rsidR="00CC1CD5" w:rsidRPr="00F25D47" w:rsidRDefault="00581343" w:rsidP="00DF15DD">
            <w:pPr>
              <w:spacing w:after="10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And here our interrupt table:</w:t>
            </w:r>
          </w:p>
          <w:p w14:paraId="44DCB901" w14:textId="049402D3" w:rsidR="00CC1CD5" w:rsidRDefault="00581343" w:rsidP="00B444D9">
            <w:pPr>
              <w:spacing w:after="10"/>
              <w:rPr>
                <w:rFonts w:cstheme="minorHAnsi"/>
              </w:rPr>
            </w:pPr>
            <w:r w:rsidRPr="00581343">
              <w:rPr>
                <w:rFonts w:cstheme="minorHAnsi"/>
                <w:noProof/>
              </w:rPr>
              <w:drawing>
                <wp:inline distT="0" distB="0" distL="0" distR="0" wp14:anchorId="3D3D01A3" wp14:editId="06F35EE4">
                  <wp:extent cx="2852240" cy="2164080"/>
                  <wp:effectExtent l="0" t="0" r="5715" b="7620"/>
                  <wp:docPr id="13707076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70766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271" cy="2167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E2EE6" w14:textId="77777777" w:rsidR="00581343" w:rsidRPr="00E0178A" w:rsidRDefault="00581343" w:rsidP="00B444D9">
            <w:pPr>
              <w:spacing w:after="10"/>
              <w:rPr>
                <w:rFonts w:cstheme="minorHAnsi"/>
              </w:rPr>
            </w:pPr>
          </w:p>
          <w:p w14:paraId="57ED4081" w14:textId="26AD2D5D" w:rsidR="009C44C4" w:rsidRDefault="00CA4F6C" w:rsidP="00581343">
            <w:pPr>
              <w:spacing w:after="0"/>
              <w:rPr>
                <w:rFonts w:cstheme="minorHAnsi"/>
              </w:rPr>
            </w:pPr>
            <w:r w:rsidRPr="00CA4F6C">
              <w:rPr>
                <w:rFonts w:cstheme="minorHAnsi"/>
              </w:rPr>
              <w:t>In the “main.c”</w:t>
            </w:r>
            <w:r>
              <w:rPr>
                <w:rFonts w:cstheme="minorHAnsi"/>
              </w:rPr>
              <w:t xml:space="preserve"> file</w:t>
            </w:r>
            <w:r w:rsidR="009C44C4">
              <w:rPr>
                <w:rFonts w:cstheme="minorHAnsi"/>
              </w:rPr>
              <w:t xml:space="preserve"> we declared</w:t>
            </w:r>
            <w:r w:rsidR="003A0ECA">
              <w:rPr>
                <w:rFonts w:cstheme="minorHAnsi"/>
              </w:rPr>
              <w:t xml:space="preserve"> the two timers (4ms for each column’s scan, 50ms as the debouncing allowed time), and</w:t>
            </w:r>
            <w:r w:rsidR="009C44C4">
              <w:rPr>
                <w:rFonts w:cstheme="minorHAnsi"/>
              </w:rPr>
              <w:t xml:space="preserve"> a struct type to store all ports and pins </w:t>
            </w:r>
            <w:r w:rsidR="003A0ECA">
              <w:rPr>
                <w:rFonts w:cstheme="minorHAnsi"/>
              </w:rPr>
              <w:t>relative to the</w:t>
            </w:r>
            <w:r w:rsidR="009C44C4">
              <w:rPr>
                <w:rFonts w:cstheme="minorHAnsi"/>
              </w:rPr>
              <w:t xml:space="preserve"> keyboard</w:t>
            </w:r>
            <w:r w:rsidR="003A0ECA">
              <w:rPr>
                <w:rFonts w:cstheme="minorHAnsi"/>
              </w:rPr>
              <w:t xml:space="preserve"> connections:</w:t>
            </w:r>
            <w:r w:rsidR="009C44C4">
              <w:rPr>
                <w:rFonts w:cstheme="minorHAnsi"/>
              </w:rPr>
              <w:t xml:space="preserve"> this</w:t>
            </w:r>
            <w:r w:rsidR="003A0ECA">
              <w:rPr>
                <w:rFonts w:cstheme="minorHAnsi"/>
              </w:rPr>
              <w:t>,</w:t>
            </w:r>
            <w:r w:rsidR="009C44C4">
              <w:rPr>
                <w:rFonts w:cstheme="minorHAnsi"/>
              </w:rPr>
              <w:t xml:space="preserve"> for easiness of use</w:t>
            </w:r>
            <w:r w:rsidR="003A0ECA">
              <w:rPr>
                <w:rFonts w:cstheme="minorHAnsi"/>
              </w:rPr>
              <w:t xml:space="preserve"> in the code</w:t>
            </w:r>
            <w:r w:rsidR="00E32AE2">
              <w:rPr>
                <w:rFonts w:cstheme="minorHAnsi"/>
              </w:rPr>
              <w:t>,</w:t>
            </w:r>
            <w:r w:rsidR="009C44C4">
              <w:rPr>
                <w:rFonts w:cstheme="minorHAnsi"/>
              </w:rPr>
              <w:t xml:space="preserve"> by </w:t>
            </w:r>
            <w:r w:rsidR="003A0ECA">
              <w:rPr>
                <w:rFonts w:cstheme="minorHAnsi"/>
              </w:rPr>
              <w:t xml:space="preserve">allowing </w:t>
            </w:r>
            <w:r w:rsidR="009C44C4">
              <w:rPr>
                <w:rFonts w:cstheme="minorHAnsi"/>
              </w:rPr>
              <w:t>access</w:t>
            </w:r>
            <w:r w:rsidR="003A0ECA">
              <w:rPr>
                <w:rFonts w:cstheme="minorHAnsi"/>
              </w:rPr>
              <w:t xml:space="preserve"> to </w:t>
            </w:r>
            <w:r w:rsidR="009C44C4">
              <w:rPr>
                <w:rFonts w:cstheme="minorHAnsi"/>
              </w:rPr>
              <w:t xml:space="preserve">the data structures </w:t>
            </w:r>
            <w:r w:rsidR="009C44C4" w:rsidRPr="009C44C4">
              <w:rPr>
                <w:rFonts w:cstheme="minorHAnsi"/>
                <w:i/>
                <w:iCs/>
              </w:rPr>
              <w:t>ROWS</w:t>
            </w:r>
            <w:r w:rsidR="009C44C4">
              <w:rPr>
                <w:rFonts w:cstheme="minorHAnsi"/>
              </w:rPr>
              <w:t xml:space="preserve"> and </w:t>
            </w:r>
            <w:r w:rsidR="009C44C4" w:rsidRPr="009C44C4">
              <w:rPr>
                <w:rFonts w:cstheme="minorHAnsi"/>
                <w:i/>
                <w:iCs/>
              </w:rPr>
              <w:t>COLS</w:t>
            </w:r>
            <w:r w:rsidR="009C44C4">
              <w:rPr>
                <w:rFonts w:cstheme="minorHAnsi"/>
              </w:rPr>
              <w:t xml:space="preserve"> </w:t>
            </w:r>
            <w:r w:rsidR="003A0ECA">
              <w:rPr>
                <w:rFonts w:cstheme="minorHAnsi"/>
              </w:rPr>
              <w:t>through</w:t>
            </w:r>
            <w:r w:rsidR="009C44C4">
              <w:rPr>
                <w:rFonts w:cstheme="minorHAnsi"/>
              </w:rPr>
              <w:t xml:space="preserve"> indexing:</w:t>
            </w:r>
          </w:p>
          <w:p w14:paraId="3B1ECDC3" w14:textId="12E0FC0F" w:rsidR="003A0ECA" w:rsidRDefault="003A0ECA" w:rsidP="00581343">
            <w:pPr>
              <w:spacing w:after="0"/>
              <w:rPr>
                <w:rFonts w:cstheme="minorHAnsi"/>
              </w:rPr>
            </w:pPr>
            <w:r w:rsidRPr="003A0ECA">
              <w:rPr>
                <w:rFonts w:cstheme="minorHAnsi"/>
                <w:noProof/>
              </w:rPr>
              <w:drawing>
                <wp:inline distT="0" distB="0" distL="0" distR="0" wp14:anchorId="5C328A50" wp14:editId="568FD24C">
                  <wp:extent cx="1422400" cy="265927"/>
                  <wp:effectExtent l="0" t="0" r="6350" b="1270"/>
                  <wp:docPr id="8446353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63537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583" cy="274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9586B5" w14:textId="77777777" w:rsidR="00E32AE2" w:rsidRDefault="009C44C4" w:rsidP="00581343">
            <w:pPr>
              <w:spacing w:after="0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 xml:space="preserve"> </w:t>
            </w:r>
            <w:r w:rsidRPr="009C44C4">
              <w:rPr>
                <w:rFonts w:cstheme="minorHAnsi"/>
                <w:noProof/>
              </w:rPr>
              <w:drawing>
                <wp:inline distT="0" distB="0" distL="0" distR="0" wp14:anchorId="418FF2BD" wp14:editId="3C1CB3B3">
                  <wp:extent cx="1869893" cy="2076450"/>
                  <wp:effectExtent l="0" t="0" r="0" b="0"/>
                  <wp:docPr id="829855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85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8812" cy="2086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4499D2" w14:textId="77777777" w:rsidR="00E32AE2" w:rsidRDefault="00E32AE2" w:rsidP="00581343">
            <w:pPr>
              <w:spacing w:after="0"/>
              <w:rPr>
                <w:noProof/>
                <w14:ligatures w14:val="standardContextual"/>
              </w:rPr>
            </w:pPr>
          </w:p>
          <w:p w14:paraId="064EE5AF" w14:textId="0E821EAE" w:rsidR="00E32AE2" w:rsidRPr="006A1BC2" w:rsidRDefault="00E32AE2" w:rsidP="00581343">
            <w:pPr>
              <w:spacing w:after="0"/>
              <w:rPr>
                <w:noProof/>
                <w:color w:val="000000" w:themeColor="text1"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 xml:space="preserve">To conclude the declaration part, </w:t>
            </w:r>
            <w:r w:rsidR="009F7EBA">
              <w:rPr>
                <w:noProof/>
                <w14:ligatures w14:val="standardContextual"/>
              </w:rPr>
              <w:t xml:space="preserve">a few other </w:t>
            </w:r>
            <w:r>
              <w:rPr>
                <w:noProof/>
                <w14:ligatures w14:val="standardContextual"/>
              </w:rPr>
              <w:t xml:space="preserve">global variables all set to 0 except for </w:t>
            </w:r>
            <w:r w:rsidRPr="00E32AE2">
              <w:rPr>
                <w:i/>
                <w:iCs/>
                <w:noProof/>
                <w14:ligatures w14:val="standardContextual"/>
              </w:rPr>
              <w:t>c_old</w:t>
            </w:r>
            <w:r>
              <w:rPr>
                <w:noProof/>
                <w14:ligatures w14:val="standardContextual"/>
              </w:rPr>
              <w:t xml:space="preserve">, initialized to -1 to be </w:t>
            </w:r>
            <w:r w:rsidRPr="006A1BC2">
              <w:rPr>
                <w:noProof/>
                <w:color w:val="000000" w:themeColor="text1"/>
                <w14:ligatures w14:val="standardContextual"/>
              </w:rPr>
              <w:t xml:space="preserve">different from </w:t>
            </w:r>
            <w:r w:rsidRPr="006A1BC2">
              <w:rPr>
                <w:i/>
                <w:iCs/>
                <w:noProof/>
                <w:color w:val="000000" w:themeColor="text1"/>
                <w14:ligatures w14:val="standardContextual"/>
              </w:rPr>
              <w:t>c</w:t>
            </w:r>
            <w:r w:rsidRPr="006A1BC2">
              <w:rPr>
                <w:noProof/>
                <w:color w:val="000000" w:themeColor="text1"/>
                <w14:ligatures w14:val="standardContextual"/>
              </w:rPr>
              <w:t xml:space="preserve">, and for </w:t>
            </w:r>
            <w:r w:rsidRPr="006A1BC2">
              <w:rPr>
                <w:i/>
                <w:iCs/>
                <w:noProof/>
                <w:color w:val="000000" w:themeColor="text1"/>
                <w14:ligatures w14:val="standardContextual"/>
              </w:rPr>
              <w:t>buttons[</w:t>
            </w:r>
            <w:r w:rsidR="009F7EBA">
              <w:rPr>
                <w:i/>
                <w:iCs/>
                <w:noProof/>
                <w:color w:val="000000" w:themeColor="text1"/>
                <w14:ligatures w14:val="standardContextual"/>
              </w:rPr>
              <w:t>16</w:t>
            </w:r>
            <w:r w:rsidRPr="006A1BC2">
              <w:rPr>
                <w:i/>
                <w:iCs/>
                <w:noProof/>
                <w:color w:val="000000" w:themeColor="text1"/>
                <w14:ligatures w14:val="standardContextual"/>
              </w:rPr>
              <w:t>]</w:t>
            </w:r>
            <w:r w:rsidRPr="006A1BC2">
              <w:rPr>
                <w:noProof/>
                <w:color w:val="000000" w:themeColor="text1"/>
                <w14:ligatures w14:val="standardContextual"/>
              </w:rPr>
              <w:t xml:space="preserve">, array of characters </w:t>
            </w:r>
            <w:r w:rsidR="009F7EBA">
              <w:rPr>
                <w:noProof/>
                <w:color w:val="000000" w:themeColor="text1"/>
                <w14:ligatures w14:val="standardContextual"/>
              </w:rPr>
              <w:t>(</w:t>
            </w:r>
            <w:r w:rsidRPr="006A1BC2">
              <w:rPr>
                <w:noProof/>
                <w:color w:val="000000" w:themeColor="text1"/>
                <w14:ligatures w14:val="standardContextual"/>
              </w:rPr>
              <w:t xml:space="preserve">set </w:t>
            </w:r>
            <w:r w:rsidR="009F7EBA">
              <w:rPr>
                <w:noProof/>
                <w:color w:val="000000" w:themeColor="text1"/>
                <w14:ligatures w14:val="standardContextual"/>
              </w:rPr>
              <w:t>accordingly to</w:t>
            </w:r>
            <w:r w:rsidR="006C11F6">
              <w:rPr>
                <w:noProof/>
                <w:color w:val="000000" w:themeColor="text1"/>
                <w14:ligatures w14:val="standardContextual"/>
              </w:rPr>
              <w:t xml:space="preserve"> the silkscreen of our</w:t>
            </w:r>
            <w:r w:rsidRPr="006A1BC2">
              <w:rPr>
                <w:noProof/>
                <w:color w:val="000000" w:themeColor="text1"/>
                <w14:ligatures w14:val="standardContextual"/>
              </w:rPr>
              <w:t xml:space="preserve"> physical board</w:t>
            </w:r>
            <w:r w:rsidR="009F7EBA">
              <w:rPr>
                <w:noProof/>
                <w:color w:val="000000" w:themeColor="text1"/>
                <w14:ligatures w14:val="standardContextual"/>
              </w:rPr>
              <w:t>)</w:t>
            </w:r>
            <w:r w:rsidRPr="006A1BC2">
              <w:rPr>
                <w:noProof/>
                <w:color w:val="000000" w:themeColor="text1"/>
                <w14:ligatures w14:val="standardContextual"/>
              </w:rPr>
              <w:t>:</w:t>
            </w:r>
          </w:p>
          <w:p w14:paraId="6A62158B" w14:textId="7EF9A6C6" w:rsidR="00581343" w:rsidRPr="006A1BC2" w:rsidRDefault="003A0ECA" w:rsidP="00581343">
            <w:pPr>
              <w:spacing w:after="0"/>
              <w:rPr>
                <w:rFonts w:cstheme="minorHAnsi"/>
                <w:color w:val="000000" w:themeColor="text1"/>
              </w:rPr>
            </w:pPr>
            <w:r w:rsidRPr="003A0ECA">
              <w:rPr>
                <w:rFonts w:cstheme="minorHAnsi"/>
                <w:noProof/>
                <w:color w:val="000000" w:themeColor="text1"/>
              </w:rPr>
              <w:lastRenderedPageBreak/>
              <w:drawing>
                <wp:inline distT="0" distB="0" distL="0" distR="0" wp14:anchorId="4A7FF75C" wp14:editId="0367CC0C">
                  <wp:extent cx="5981700" cy="1076185"/>
                  <wp:effectExtent l="0" t="0" r="0" b="0"/>
                  <wp:docPr id="13564399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43993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618" cy="1078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84D066" w14:textId="77777777" w:rsidR="00562C11" w:rsidRDefault="00562C11" w:rsidP="00581343">
            <w:pPr>
              <w:pBdr>
                <w:bottom w:val="single" w:sz="6" w:space="1" w:color="auto"/>
              </w:pBdr>
              <w:rPr>
                <w:rFonts w:cstheme="minorHAnsi"/>
                <w:color w:val="000000" w:themeColor="text1"/>
              </w:rPr>
            </w:pPr>
          </w:p>
          <w:p w14:paraId="028C1066" w14:textId="024DB115" w:rsidR="006A1BC2" w:rsidRDefault="00562C11" w:rsidP="00581343">
            <w:pPr>
              <w:pBdr>
                <w:bottom w:val="single" w:sz="6" w:space="1" w:color="auto"/>
              </w:pBd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In the </w:t>
            </w:r>
            <w:r w:rsidRPr="00562C11">
              <w:rPr>
                <w:rFonts w:cstheme="minorHAnsi"/>
                <w:b/>
                <w:bCs/>
                <w:color w:val="000000" w:themeColor="text1"/>
              </w:rPr>
              <w:t>HAL_TIM_PeriodElapsedCallback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Pr="00562C11">
              <w:rPr>
                <w:rFonts w:cstheme="minorHAnsi"/>
                <w:color w:val="000000" w:themeColor="text1"/>
              </w:rPr>
              <w:t>function</w:t>
            </w:r>
            <w:r>
              <w:rPr>
                <w:rFonts w:cstheme="minorHAnsi"/>
                <w:color w:val="000000" w:themeColor="text1"/>
              </w:rPr>
              <w:t>, we handle the two timeouts.</w:t>
            </w:r>
          </w:p>
          <w:p w14:paraId="253339CD" w14:textId="4DE30644" w:rsidR="00B162E7" w:rsidRDefault="00562C11" w:rsidP="00562C11">
            <w:pPr>
              <w:pBdr>
                <w:bottom w:val="single" w:sz="6" w:space="1" w:color="auto"/>
              </w:pBdr>
              <w:rPr>
                <w:rFonts w:cstheme="minorHAnsi"/>
                <w:color w:val="000000" w:themeColor="text1"/>
              </w:rPr>
            </w:pPr>
            <w:r w:rsidRPr="00562C11">
              <w:rPr>
                <w:rFonts w:cstheme="minorHAnsi"/>
                <w:color w:val="000000" w:themeColor="text1"/>
              </w:rPr>
              <w:t>At each TIM2 timeout, we activate one column</w:t>
            </w:r>
            <w:r>
              <w:rPr>
                <w:rFonts w:cstheme="minorHAnsi"/>
                <w:color w:val="000000" w:themeColor="text1"/>
              </w:rPr>
              <w:t xml:space="preserve"> (by writing on the relative GPIO pin)</w:t>
            </w:r>
            <w:r w:rsidRPr="00562C11">
              <w:rPr>
                <w:rFonts w:cstheme="minorHAnsi"/>
                <w:color w:val="000000" w:themeColor="text1"/>
              </w:rPr>
              <w:t xml:space="preserve"> and scan all rows</w:t>
            </w:r>
            <w:r>
              <w:rPr>
                <w:rFonts w:cstheme="minorHAnsi"/>
                <w:color w:val="000000" w:themeColor="text1"/>
              </w:rPr>
              <w:t xml:space="preserve"> (by reading from the relative GPIO pin). We only perform this when no button has been kept pressed in the past </w:t>
            </w:r>
            <w:r w:rsidR="00B162E7">
              <w:rPr>
                <w:rFonts w:cstheme="minorHAnsi"/>
                <w:i/>
                <w:iCs/>
                <w:color w:val="000000" w:themeColor="text1"/>
              </w:rPr>
              <w:t>50</w:t>
            </w:r>
            <w:r>
              <w:rPr>
                <w:rFonts w:cstheme="minorHAnsi"/>
                <w:color w:val="000000" w:themeColor="text1"/>
              </w:rPr>
              <w:t xml:space="preserve"> milliseconds</w:t>
            </w:r>
            <w:r w:rsidR="006C11F6">
              <w:rPr>
                <w:rFonts w:cstheme="minorHAnsi"/>
                <w:color w:val="000000" w:themeColor="text1"/>
              </w:rPr>
              <w:t xml:space="preserve"> </w:t>
            </w:r>
            <w:r w:rsidR="006C11F6">
              <w:rPr>
                <w:rFonts w:cstheme="minorHAnsi"/>
                <w:i/>
                <w:iCs/>
                <w:color w:val="000000" w:themeColor="text1"/>
              </w:rPr>
              <w:t>(T</w:t>
            </w:r>
            <w:r w:rsidR="006C11F6" w:rsidRPr="00B162E7">
              <w:rPr>
                <w:rFonts w:cstheme="minorHAnsi"/>
                <w:i/>
                <w:iCs/>
                <w:color w:val="000000" w:themeColor="text1"/>
              </w:rPr>
              <w:t>EMPO2</w:t>
            </w:r>
            <w:r w:rsidR="006C11F6">
              <w:rPr>
                <w:rFonts w:cstheme="minorHAnsi"/>
                <w:i/>
                <w:iCs/>
                <w:color w:val="000000" w:themeColor="text1"/>
              </w:rPr>
              <w:t xml:space="preserve"> ) </w:t>
            </w:r>
            <w:r w:rsidR="00B162E7">
              <w:rPr>
                <w:rFonts w:cstheme="minorHAnsi"/>
                <w:color w:val="000000" w:themeColor="text1"/>
              </w:rPr>
              <w:t xml:space="preserve"> </w:t>
            </w:r>
            <w:r w:rsidR="006C11F6">
              <w:rPr>
                <w:rFonts w:cstheme="minorHAnsi"/>
                <w:color w:val="000000" w:themeColor="text1"/>
              </w:rPr>
              <w:t>checking</w:t>
            </w:r>
            <w:r w:rsidR="00B162E7">
              <w:rPr>
                <w:rFonts w:cstheme="minorHAnsi"/>
                <w:color w:val="000000" w:themeColor="text1"/>
              </w:rPr>
              <w:t xml:space="preserve"> the </w:t>
            </w:r>
            <w:r w:rsidR="00B162E7" w:rsidRPr="00B162E7">
              <w:rPr>
                <w:rFonts w:cstheme="minorHAnsi"/>
                <w:i/>
                <w:iCs/>
                <w:color w:val="000000" w:themeColor="text1"/>
              </w:rPr>
              <w:t>pressed_flag</w:t>
            </w:r>
            <w:r w:rsidR="00B162E7">
              <w:rPr>
                <w:rFonts w:cstheme="minorHAnsi"/>
                <w:color w:val="000000" w:themeColor="text1"/>
              </w:rPr>
              <w:t xml:space="preserve"> variable: when </w:t>
            </w:r>
            <w:r w:rsidR="005B435B">
              <w:rPr>
                <w:rFonts w:cstheme="minorHAnsi"/>
                <w:color w:val="000000" w:themeColor="text1"/>
              </w:rPr>
              <w:t>it</w:t>
            </w:r>
            <w:r w:rsidR="00B162E7">
              <w:rPr>
                <w:rFonts w:cstheme="minorHAnsi"/>
                <w:color w:val="000000" w:themeColor="text1"/>
              </w:rPr>
              <w:t xml:space="preserve"> is zero and a button is pressed (state GPIO_PIN_RESET) we enter in a state where only the </w:t>
            </w:r>
            <w:r w:rsidR="006C11F6">
              <w:rPr>
                <w:rFonts w:cstheme="minorHAnsi"/>
                <w:color w:val="000000" w:themeColor="text1"/>
              </w:rPr>
              <w:t>related</w:t>
            </w:r>
            <w:r w:rsidR="00B162E7">
              <w:rPr>
                <w:rFonts w:cstheme="minorHAnsi"/>
                <w:color w:val="000000" w:themeColor="text1"/>
              </w:rPr>
              <w:t xml:space="preserve"> column is active (all buttons in the same column </w:t>
            </w:r>
            <w:r w:rsidR="006C11F6">
              <w:rPr>
                <w:rFonts w:cstheme="minorHAnsi"/>
                <w:color w:val="000000" w:themeColor="text1"/>
              </w:rPr>
              <w:t>are enabled</w:t>
            </w:r>
            <w:r w:rsidR="00B162E7">
              <w:rPr>
                <w:rFonts w:cstheme="minorHAnsi"/>
                <w:color w:val="000000" w:themeColor="text1"/>
              </w:rPr>
              <w:t xml:space="preserve">), and we save the row </w:t>
            </w:r>
            <w:r w:rsidR="005B435B">
              <w:rPr>
                <w:rFonts w:cstheme="minorHAnsi"/>
                <w:color w:val="000000" w:themeColor="text1"/>
              </w:rPr>
              <w:t xml:space="preserve">index of the pressed button </w:t>
            </w:r>
            <w:r w:rsidR="00B162E7">
              <w:rPr>
                <w:rFonts w:cstheme="minorHAnsi"/>
                <w:color w:val="000000" w:themeColor="text1"/>
              </w:rPr>
              <w:t>(</w:t>
            </w:r>
            <w:r w:rsidR="00B162E7" w:rsidRPr="00B162E7">
              <w:rPr>
                <w:rFonts w:cstheme="minorHAnsi"/>
                <w:i/>
                <w:iCs/>
                <w:color w:val="000000" w:themeColor="text1"/>
              </w:rPr>
              <w:t>row</w:t>
            </w:r>
            <w:r w:rsidR="00B162E7">
              <w:rPr>
                <w:rFonts w:cstheme="minorHAnsi"/>
                <w:color w:val="000000" w:themeColor="text1"/>
              </w:rPr>
              <w:t xml:space="preserve"> variable) to be </w:t>
            </w:r>
            <w:r w:rsidR="005B435B">
              <w:rPr>
                <w:rFonts w:cstheme="minorHAnsi"/>
                <w:color w:val="000000" w:themeColor="text1"/>
              </w:rPr>
              <w:t xml:space="preserve">later </w:t>
            </w:r>
            <w:r w:rsidR="00B162E7">
              <w:rPr>
                <w:rFonts w:cstheme="minorHAnsi"/>
                <w:color w:val="000000" w:themeColor="text1"/>
              </w:rPr>
              <w:t>checked by the debouncing routine; finally, the timer</w:t>
            </w:r>
            <w:r w:rsidR="005B435B">
              <w:rPr>
                <w:rFonts w:cstheme="minorHAnsi"/>
                <w:color w:val="000000" w:themeColor="text1"/>
              </w:rPr>
              <w:t xml:space="preserve"> 3</w:t>
            </w:r>
            <w:r w:rsidR="00B162E7">
              <w:rPr>
                <w:rFonts w:cstheme="minorHAnsi"/>
                <w:color w:val="000000" w:themeColor="text1"/>
              </w:rPr>
              <w:t xml:space="preserve"> is started, and the </w:t>
            </w:r>
            <w:r w:rsidR="00B162E7" w:rsidRPr="00B162E7">
              <w:rPr>
                <w:rFonts w:cstheme="minorHAnsi"/>
                <w:i/>
                <w:iCs/>
                <w:color w:val="000000" w:themeColor="text1"/>
              </w:rPr>
              <w:t>scan</w:t>
            </w:r>
            <w:r w:rsidR="00B162E7">
              <w:rPr>
                <w:rFonts w:cstheme="minorHAnsi"/>
                <w:color w:val="000000" w:themeColor="text1"/>
              </w:rPr>
              <w:t xml:space="preserve"> variable incremented.</w:t>
            </w:r>
          </w:p>
          <w:p w14:paraId="17F16BA4" w14:textId="0E6AA570" w:rsidR="00562C11" w:rsidRPr="00562C11" w:rsidRDefault="00B162E7" w:rsidP="00562C11">
            <w:pPr>
              <w:pBdr>
                <w:bottom w:val="single" w:sz="6" w:space="1" w:color="auto"/>
              </w:pBd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 also highlight an important defect of the keyboard</w:t>
            </w:r>
            <w:r w:rsidR="006C11F6">
              <w:rPr>
                <w:rFonts w:cstheme="minorHAnsi"/>
                <w:color w:val="000000" w:themeColor="text1"/>
              </w:rPr>
              <w:t>: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B162E7">
              <w:rPr>
                <w:rFonts w:cstheme="minorHAnsi"/>
                <w:b/>
                <w:bCs/>
                <w:color w:val="000000" w:themeColor="text1"/>
              </w:rPr>
              <w:t xml:space="preserve">the second row has </w:t>
            </w:r>
            <w:r>
              <w:rPr>
                <w:rFonts w:cstheme="minorHAnsi"/>
                <w:b/>
                <w:bCs/>
                <w:color w:val="000000" w:themeColor="text1"/>
              </w:rPr>
              <w:t>left-</w:t>
            </w:r>
            <w:r w:rsidRPr="00B162E7">
              <w:rPr>
                <w:rFonts w:cstheme="minorHAnsi"/>
                <w:b/>
                <w:bCs/>
                <w:color w:val="000000" w:themeColor="text1"/>
              </w:rPr>
              <w:t>shifted scanning columns</w:t>
            </w:r>
            <w:r w:rsidR="006C11F6">
              <w:rPr>
                <w:rFonts w:cstheme="minorHAnsi"/>
                <w:b/>
                <w:bCs/>
                <w:color w:val="000000" w:themeColor="text1"/>
              </w:rPr>
              <w:t>.</w:t>
            </w:r>
            <w:r>
              <w:t xml:space="preserve"> </w:t>
            </w:r>
            <w:r w:rsidR="006C11F6">
              <w:t>W</w:t>
            </w:r>
            <w:r>
              <w:t xml:space="preserve">e solved this by </w:t>
            </w:r>
            <w:r w:rsidR="00A011C9">
              <w:t xml:space="preserve">saving the value of </w:t>
            </w:r>
            <w:r w:rsidR="00A011C9" w:rsidRPr="00A011C9">
              <w:rPr>
                <w:i/>
                <w:iCs/>
              </w:rPr>
              <w:t>scan</w:t>
            </w:r>
            <w:r w:rsidR="00A011C9">
              <w:t xml:space="preserve"> into </w:t>
            </w:r>
            <w:r w:rsidR="00A011C9" w:rsidRPr="00A011C9">
              <w:rPr>
                <w:i/>
                <w:iCs/>
              </w:rPr>
              <w:t>col</w:t>
            </w:r>
            <w:r w:rsidR="00A011C9">
              <w:t xml:space="preserve"> and </w:t>
            </w:r>
            <w:r>
              <w:t xml:space="preserve">decrementing </w:t>
            </w:r>
            <w:r w:rsidR="00A011C9">
              <w:t>its</w:t>
            </w:r>
            <w:r>
              <w:t xml:space="preserve"> value, </w:t>
            </w:r>
            <w:r w:rsidR="00A011C9">
              <w:t>finally</w:t>
            </w:r>
            <w:r>
              <w:t xml:space="preserve"> re-writing on the </w:t>
            </w:r>
            <w:r w:rsidR="00A011C9">
              <w:t xml:space="preserve">right </w:t>
            </w:r>
            <w:r>
              <w:t xml:space="preserve">column to activate, disabling the </w:t>
            </w:r>
            <w:r w:rsidR="00A011C9">
              <w:t>shifted</w:t>
            </w:r>
            <w:r>
              <w:t xml:space="preserve"> one</w:t>
            </w:r>
            <w:r w:rsidR="00A011C9">
              <w:t xml:space="preserve">; now the index </w:t>
            </w:r>
            <w:r w:rsidR="00A011C9" w:rsidRPr="00A011C9">
              <w:rPr>
                <w:i/>
                <w:iCs/>
              </w:rPr>
              <w:t>c</w:t>
            </w:r>
            <w:r w:rsidR="00A011C9">
              <w:t xml:space="preserve"> can be correctly computed, by the formula </w:t>
            </w:r>
            <w:r w:rsidR="00A011C9" w:rsidRPr="00A011C9">
              <w:rPr>
                <w:i/>
                <w:iCs/>
              </w:rPr>
              <w:t>c = col + (4*row)</w:t>
            </w:r>
            <w:r w:rsidR="00A011C9">
              <w:rPr>
                <w:i/>
                <w:iCs/>
              </w:rPr>
              <w:t>.</w:t>
            </w:r>
            <w:r w:rsidR="00A011C9" w:rsidRPr="00A011C9">
              <w:rPr>
                <w:noProof/>
              </w:rPr>
              <w:drawing>
                <wp:inline distT="0" distB="0" distL="0" distR="0" wp14:anchorId="249F3AF7" wp14:editId="7ADC0065">
                  <wp:extent cx="6051550" cy="3266883"/>
                  <wp:effectExtent l="0" t="0" r="6350" b="0"/>
                  <wp:docPr id="8545033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50337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4542" cy="3268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3E71A9" w14:textId="018F7735" w:rsidR="00A011C9" w:rsidRDefault="00562C11" w:rsidP="00562C11">
            <w:pPr>
              <w:pBdr>
                <w:bottom w:val="single" w:sz="6" w:space="1" w:color="auto"/>
              </w:pBdr>
              <w:rPr>
                <w:rFonts w:cstheme="minorHAnsi"/>
                <w:color w:val="000000" w:themeColor="text1"/>
              </w:rPr>
            </w:pPr>
            <w:r w:rsidRPr="00562C11">
              <w:rPr>
                <w:rFonts w:cstheme="minorHAnsi"/>
                <w:color w:val="000000" w:themeColor="text1"/>
              </w:rPr>
              <w:t xml:space="preserve">At each TIM3 timeout, </w:t>
            </w:r>
            <w:r w:rsidR="00A011C9">
              <w:rPr>
                <w:rFonts w:cstheme="minorHAnsi"/>
                <w:color w:val="000000" w:themeColor="text1"/>
              </w:rPr>
              <w:t xml:space="preserve">we simply read again the value of the saved row, and check whether the last computed index </w:t>
            </w:r>
            <w:r w:rsidR="00A011C9" w:rsidRPr="00A011C9">
              <w:rPr>
                <w:rFonts w:cstheme="minorHAnsi"/>
                <w:i/>
                <w:iCs/>
                <w:color w:val="000000" w:themeColor="text1"/>
              </w:rPr>
              <w:t>c</w:t>
            </w:r>
            <w:r w:rsidR="00A011C9">
              <w:rPr>
                <w:rFonts w:cstheme="minorHAnsi"/>
                <w:color w:val="000000" w:themeColor="text1"/>
              </w:rPr>
              <w:t xml:space="preserve"> holds a different value from the previous one </w:t>
            </w:r>
            <w:r w:rsidR="00A011C9" w:rsidRPr="00A011C9">
              <w:rPr>
                <w:rFonts w:cstheme="minorHAnsi"/>
                <w:i/>
                <w:iCs/>
                <w:color w:val="000000" w:themeColor="text1"/>
              </w:rPr>
              <w:t>c_old</w:t>
            </w:r>
            <w:r w:rsidR="00A011C9">
              <w:rPr>
                <w:rFonts w:cstheme="minorHAnsi"/>
                <w:i/>
                <w:iCs/>
                <w:color w:val="000000" w:themeColor="text1"/>
              </w:rPr>
              <w:t xml:space="preserve"> </w:t>
            </w:r>
            <w:r w:rsidR="00A011C9">
              <w:rPr>
                <w:rFonts w:cstheme="minorHAnsi"/>
                <w:color w:val="000000" w:themeColor="text1"/>
              </w:rPr>
              <w:t>(here updated), so to avoid printing repetitions when holding the button pressed for more than TEMPO2 milliseconds.</w:t>
            </w:r>
          </w:p>
          <w:p w14:paraId="04EE445C" w14:textId="5B03E2C8" w:rsidR="00562C11" w:rsidRPr="00562C11" w:rsidRDefault="00A011C9" w:rsidP="00562C11">
            <w:pPr>
              <w:pBdr>
                <w:bottom w:val="single" w:sz="6" w:space="1" w:color="auto"/>
              </w:pBd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 case the button is not pressed anymore, it can mean that either it has been pressed for a</w:t>
            </w:r>
            <w:r w:rsidR="005B435B">
              <w:rPr>
                <w:rFonts w:cstheme="minorHAnsi"/>
                <w:color w:val="000000" w:themeColor="text1"/>
              </w:rPr>
              <w:t xml:space="preserve"> very short</w:t>
            </w:r>
            <w:r>
              <w:rPr>
                <w:rFonts w:cstheme="minorHAnsi"/>
                <w:color w:val="000000" w:themeColor="text1"/>
              </w:rPr>
              <w:t xml:space="preserve"> time </w:t>
            </w:r>
            <w:r w:rsidR="005B435B">
              <w:rPr>
                <w:rFonts w:cstheme="minorHAnsi"/>
                <w:color w:val="000000" w:themeColor="text1"/>
              </w:rPr>
              <w:t>(</w:t>
            </w:r>
            <w:r>
              <w:rPr>
                <w:rFonts w:cstheme="minorHAnsi"/>
                <w:color w:val="000000" w:themeColor="text1"/>
              </w:rPr>
              <w:t>lower than TEMPO2 milliseconds</w:t>
            </w:r>
            <w:r w:rsidR="005B435B">
              <w:rPr>
                <w:rFonts w:cstheme="minorHAnsi"/>
                <w:color w:val="000000" w:themeColor="text1"/>
              </w:rPr>
              <w:t>)</w:t>
            </w:r>
            <w:r>
              <w:rPr>
                <w:rFonts w:cstheme="minorHAnsi"/>
                <w:color w:val="000000" w:themeColor="text1"/>
              </w:rPr>
              <w:t xml:space="preserve">, or that it was pressed and released after the timeout, hence we </w:t>
            </w:r>
            <w:r>
              <w:rPr>
                <w:rFonts w:cstheme="minorHAnsi"/>
                <w:color w:val="000000" w:themeColor="text1"/>
              </w:rPr>
              <w:lastRenderedPageBreak/>
              <w:t xml:space="preserve">can reset the global state </w:t>
            </w:r>
            <w:r w:rsidRPr="00A011C9">
              <w:rPr>
                <w:rFonts w:cstheme="minorHAnsi"/>
                <w:i/>
                <w:iCs/>
                <w:color w:val="000000" w:themeColor="text1"/>
              </w:rPr>
              <w:t>pressed_flag</w:t>
            </w:r>
            <w:r>
              <w:rPr>
                <w:rFonts w:cstheme="minorHAnsi"/>
                <w:color w:val="000000" w:themeColor="text1"/>
              </w:rPr>
              <w:t xml:space="preserve"> and </w:t>
            </w:r>
            <w:r w:rsidR="003A0ECA">
              <w:rPr>
                <w:rFonts w:cstheme="minorHAnsi"/>
                <w:color w:val="000000" w:themeColor="text1"/>
              </w:rPr>
              <w:t>set to -1 the index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A011C9">
              <w:rPr>
                <w:rFonts w:cstheme="minorHAnsi"/>
                <w:i/>
                <w:iCs/>
                <w:color w:val="000000" w:themeColor="text1"/>
              </w:rPr>
              <w:t>c_old</w:t>
            </w:r>
            <w:r w:rsidR="003A0ECA">
              <w:rPr>
                <w:rFonts w:cstheme="minorHAnsi"/>
                <w:i/>
                <w:iCs/>
                <w:color w:val="000000" w:themeColor="text1"/>
              </w:rPr>
              <w:t>.</w:t>
            </w:r>
            <w:r w:rsidR="00562C11" w:rsidRPr="00562C11">
              <w:rPr>
                <w:noProof/>
              </w:rPr>
              <w:drawing>
                <wp:inline distT="0" distB="0" distL="0" distR="0" wp14:anchorId="3BA1FE3F" wp14:editId="69794549">
                  <wp:extent cx="6015593" cy="1607820"/>
                  <wp:effectExtent l="0" t="0" r="4445" b="0"/>
                  <wp:docPr id="17683651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36512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0783" cy="1617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9E39B4" w14:textId="173BE2B7" w:rsidR="006A1BC2" w:rsidRPr="003A0ECA" w:rsidRDefault="006A1BC2" w:rsidP="00581343">
            <w:pPr>
              <w:pBdr>
                <w:bottom w:val="single" w:sz="6" w:space="1" w:color="auto"/>
              </w:pBdr>
              <w:rPr>
                <w:rFonts w:cstheme="minorHAnsi"/>
                <w:color w:val="000000" w:themeColor="text1"/>
              </w:rPr>
            </w:pPr>
            <w:r w:rsidRPr="006A1BC2">
              <w:rPr>
                <w:rFonts w:cstheme="minorHAnsi"/>
                <w:color w:val="000000" w:themeColor="text1"/>
              </w:rPr>
              <w:t>Finally,</w:t>
            </w:r>
            <w:r w:rsidR="003A0ECA">
              <w:rPr>
                <w:rFonts w:cstheme="minorHAnsi"/>
                <w:color w:val="000000" w:themeColor="text1"/>
              </w:rPr>
              <w:t xml:space="preserve"> we can press all buttons on our keyboard and verify the relative printed chars on our MATLAB console</w:t>
            </w:r>
            <w:r w:rsidR="003A0ECA">
              <w:rPr>
                <w:rFonts w:cstheme="minorHAnsi"/>
                <w:i/>
                <w:iCs/>
                <w:color w:val="000000" w:themeColor="text1"/>
              </w:rPr>
              <w:t xml:space="preserve">. </w:t>
            </w:r>
            <w:r w:rsidR="003A0ECA">
              <w:rPr>
                <w:rFonts w:cstheme="minorHAnsi"/>
                <w:color w:val="000000" w:themeColor="text1"/>
              </w:rPr>
              <w:t>Note how the last three ‘0’s are printed in sequence: this is a wanted behavior, as the button was pressed and released for exactly three times:</w:t>
            </w:r>
          </w:p>
          <w:p w14:paraId="49457A8C" w14:textId="77777777" w:rsidR="00E32AE2" w:rsidRDefault="006A1BC2" w:rsidP="00581343">
            <w:pPr>
              <w:pBdr>
                <w:bottom w:val="single" w:sz="6" w:space="1" w:color="auto"/>
              </w:pBdr>
              <w:rPr>
                <w:rFonts w:cstheme="minorHAnsi"/>
                <w:color w:val="FF0000"/>
              </w:rPr>
            </w:pPr>
            <w:r w:rsidRPr="006A1BC2">
              <w:rPr>
                <w:rFonts w:cstheme="minorHAnsi"/>
                <w:noProof/>
                <w:color w:val="FF0000"/>
              </w:rPr>
              <w:drawing>
                <wp:inline distT="0" distB="0" distL="0" distR="0" wp14:anchorId="35864353" wp14:editId="4D6CB134">
                  <wp:extent cx="2024828" cy="2682240"/>
                  <wp:effectExtent l="0" t="0" r="0" b="3810"/>
                  <wp:docPr id="19696933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969331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422" cy="2688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C35604" w14:textId="77777777" w:rsidR="003A0ECA" w:rsidRDefault="003A0ECA" w:rsidP="00581343">
            <w:pPr>
              <w:pBdr>
                <w:bottom w:val="single" w:sz="6" w:space="1" w:color="auto"/>
              </w:pBdr>
              <w:rPr>
                <w:rFonts w:cstheme="minorHAnsi"/>
                <w:color w:val="FF0000"/>
              </w:rPr>
            </w:pPr>
          </w:p>
          <w:p w14:paraId="6A1C306B" w14:textId="3FC85A52" w:rsidR="003A0ECA" w:rsidRPr="003A0ECA" w:rsidRDefault="003A0ECA" w:rsidP="00581343">
            <w:pPr>
              <w:pBdr>
                <w:bottom w:val="single" w:sz="6" w:space="1" w:color="auto"/>
              </w:pBdr>
              <w:rPr>
                <w:rFonts w:cstheme="minorHAnsi"/>
                <w:b/>
                <w:bCs/>
                <w:color w:val="FF0000"/>
              </w:rPr>
            </w:pPr>
            <w:r w:rsidRPr="003A0ECA">
              <w:rPr>
                <w:rFonts w:cstheme="minorHAnsi"/>
                <w:b/>
                <w:bCs/>
                <w:color w:val="000000" w:themeColor="text1"/>
              </w:rPr>
              <w:t>Second Part (Encoder):</w:t>
            </w:r>
          </w:p>
        </w:tc>
      </w:tr>
      <w:tr w:rsidR="0030269E" w:rsidRPr="006D1BB0" w14:paraId="3A883F7A" w14:textId="77777777" w:rsidTr="00CD7689">
        <w:trPr>
          <w:trHeight w:val="1325"/>
        </w:trPr>
        <w:tc>
          <w:tcPr>
            <w:tcW w:w="9628" w:type="dxa"/>
            <w:gridSpan w:val="4"/>
          </w:tcPr>
          <w:p w14:paraId="38B6091C" w14:textId="3123C863" w:rsidR="00B27E31" w:rsidRDefault="0030269E">
            <w:r>
              <w:lastRenderedPageBreak/>
              <w:t>Professor comments:</w:t>
            </w:r>
          </w:p>
        </w:tc>
      </w:tr>
    </w:tbl>
    <w:p w14:paraId="17F81007" w14:textId="1B00F10A" w:rsidR="0030269E" w:rsidRPr="006D1BB0" w:rsidRDefault="0030269E" w:rsidP="0030269E"/>
    <w:p w14:paraId="1BBF15D7" w14:textId="77777777" w:rsidR="0030269E" w:rsidRPr="006D1BB0" w:rsidRDefault="0030269E"/>
    <w:sectPr w:rsidR="0030269E" w:rsidRPr="006D1B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298D1F" w14:textId="77777777" w:rsidR="00E35F4C" w:rsidRDefault="00E35F4C" w:rsidP="0040478A">
      <w:pPr>
        <w:spacing w:after="0" w:line="240" w:lineRule="auto"/>
      </w:pPr>
      <w:r>
        <w:separator/>
      </w:r>
    </w:p>
  </w:endnote>
  <w:endnote w:type="continuationSeparator" w:id="0">
    <w:p w14:paraId="5F749553" w14:textId="77777777" w:rsidR="00E35F4C" w:rsidRDefault="00E35F4C" w:rsidP="00404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36F46F" w14:textId="77777777" w:rsidR="00E35F4C" w:rsidRDefault="00E35F4C" w:rsidP="0040478A">
      <w:pPr>
        <w:spacing w:after="0" w:line="240" w:lineRule="auto"/>
      </w:pPr>
      <w:r>
        <w:separator/>
      </w:r>
    </w:p>
  </w:footnote>
  <w:footnote w:type="continuationSeparator" w:id="0">
    <w:p w14:paraId="05695233" w14:textId="77777777" w:rsidR="00E35F4C" w:rsidRDefault="00E35F4C" w:rsidP="00404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84DE2"/>
    <w:multiLevelType w:val="hybridMultilevel"/>
    <w:tmpl w:val="50285E3E"/>
    <w:lvl w:ilvl="0" w:tplc="814E1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503A7"/>
    <w:multiLevelType w:val="hybridMultilevel"/>
    <w:tmpl w:val="35D8F1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80CB4"/>
    <w:multiLevelType w:val="hybridMultilevel"/>
    <w:tmpl w:val="05469E00"/>
    <w:lvl w:ilvl="0" w:tplc="E558EB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B6412"/>
    <w:multiLevelType w:val="hybridMultilevel"/>
    <w:tmpl w:val="C46A8854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23D72193"/>
    <w:multiLevelType w:val="hybridMultilevel"/>
    <w:tmpl w:val="86FE56EA"/>
    <w:lvl w:ilvl="0" w:tplc="194CC3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8385C"/>
    <w:multiLevelType w:val="hybridMultilevel"/>
    <w:tmpl w:val="A6884358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48CD17C2"/>
    <w:multiLevelType w:val="hybridMultilevel"/>
    <w:tmpl w:val="4AA2C1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A7397"/>
    <w:multiLevelType w:val="hybridMultilevel"/>
    <w:tmpl w:val="4ECAE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42043"/>
    <w:multiLevelType w:val="hybridMultilevel"/>
    <w:tmpl w:val="2416B224"/>
    <w:lvl w:ilvl="0" w:tplc="4C4C4D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C637B"/>
    <w:multiLevelType w:val="hybridMultilevel"/>
    <w:tmpl w:val="49860A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A6E1B"/>
    <w:multiLevelType w:val="multilevel"/>
    <w:tmpl w:val="7C40F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4C3637"/>
    <w:multiLevelType w:val="hybridMultilevel"/>
    <w:tmpl w:val="1132F2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93E69"/>
    <w:multiLevelType w:val="hybridMultilevel"/>
    <w:tmpl w:val="0EAC4F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0369E"/>
    <w:multiLevelType w:val="hybridMultilevel"/>
    <w:tmpl w:val="F238E1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937611">
    <w:abstractNumId w:val="7"/>
  </w:num>
  <w:num w:numId="2" w16cid:durableId="1107189382">
    <w:abstractNumId w:val="2"/>
  </w:num>
  <w:num w:numId="3" w16cid:durableId="541600011">
    <w:abstractNumId w:val="5"/>
  </w:num>
  <w:num w:numId="4" w16cid:durableId="31611413">
    <w:abstractNumId w:val="3"/>
  </w:num>
  <w:num w:numId="5" w16cid:durableId="363025712">
    <w:abstractNumId w:val="11"/>
  </w:num>
  <w:num w:numId="6" w16cid:durableId="169492810">
    <w:abstractNumId w:val="13"/>
  </w:num>
  <w:num w:numId="7" w16cid:durableId="1857309733">
    <w:abstractNumId w:val="12"/>
  </w:num>
  <w:num w:numId="8" w16cid:durableId="1402216298">
    <w:abstractNumId w:val="9"/>
  </w:num>
  <w:num w:numId="9" w16cid:durableId="2091123489">
    <w:abstractNumId w:val="6"/>
  </w:num>
  <w:num w:numId="10" w16cid:durableId="807817514">
    <w:abstractNumId w:val="10"/>
  </w:num>
  <w:num w:numId="11" w16cid:durableId="2032762251">
    <w:abstractNumId w:val="4"/>
  </w:num>
  <w:num w:numId="12" w16cid:durableId="1175192159">
    <w:abstractNumId w:val="1"/>
  </w:num>
  <w:num w:numId="13" w16cid:durableId="637956838">
    <w:abstractNumId w:val="8"/>
  </w:num>
  <w:num w:numId="14" w16cid:durableId="152701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9E"/>
    <w:rsid w:val="00002DB1"/>
    <w:rsid w:val="00014939"/>
    <w:rsid w:val="00015302"/>
    <w:rsid w:val="000205A9"/>
    <w:rsid w:val="00020B3A"/>
    <w:rsid w:val="00021938"/>
    <w:rsid w:val="00037FD8"/>
    <w:rsid w:val="00043EE0"/>
    <w:rsid w:val="00047216"/>
    <w:rsid w:val="00051EFC"/>
    <w:rsid w:val="00052F04"/>
    <w:rsid w:val="00056FE2"/>
    <w:rsid w:val="00060FAE"/>
    <w:rsid w:val="000615B8"/>
    <w:rsid w:val="00062C2D"/>
    <w:rsid w:val="0008232C"/>
    <w:rsid w:val="00083D3D"/>
    <w:rsid w:val="00086B48"/>
    <w:rsid w:val="000923C3"/>
    <w:rsid w:val="000A2121"/>
    <w:rsid w:val="000B648D"/>
    <w:rsid w:val="000D57F4"/>
    <w:rsid w:val="000D612C"/>
    <w:rsid w:val="000E5B4B"/>
    <w:rsid w:val="00115A95"/>
    <w:rsid w:val="00150F1A"/>
    <w:rsid w:val="00151EA2"/>
    <w:rsid w:val="001606ED"/>
    <w:rsid w:val="00164ED9"/>
    <w:rsid w:val="00182A8C"/>
    <w:rsid w:val="001847A6"/>
    <w:rsid w:val="00187AC9"/>
    <w:rsid w:val="001960EC"/>
    <w:rsid w:val="001A043B"/>
    <w:rsid w:val="001A165C"/>
    <w:rsid w:val="001B66DE"/>
    <w:rsid w:val="001C78DB"/>
    <w:rsid w:val="001D6E7F"/>
    <w:rsid w:val="001E3E34"/>
    <w:rsid w:val="00203812"/>
    <w:rsid w:val="002108EB"/>
    <w:rsid w:val="00214470"/>
    <w:rsid w:val="00221DD9"/>
    <w:rsid w:val="0022793D"/>
    <w:rsid w:val="002323E4"/>
    <w:rsid w:val="00242F98"/>
    <w:rsid w:val="0024368B"/>
    <w:rsid w:val="00271DA5"/>
    <w:rsid w:val="00272358"/>
    <w:rsid w:val="00291A76"/>
    <w:rsid w:val="002A0112"/>
    <w:rsid w:val="002B320F"/>
    <w:rsid w:val="002B7104"/>
    <w:rsid w:val="002E7F5C"/>
    <w:rsid w:val="002F0165"/>
    <w:rsid w:val="0030269E"/>
    <w:rsid w:val="0030413F"/>
    <w:rsid w:val="00310C09"/>
    <w:rsid w:val="0031235C"/>
    <w:rsid w:val="00321211"/>
    <w:rsid w:val="00324246"/>
    <w:rsid w:val="00325E9C"/>
    <w:rsid w:val="00326F06"/>
    <w:rsid w:val="00361E4A"/>
    <w:rsid w:val="00362041"/>
    <w:rsid w:val="0038097F"/>
    <w:rsid w:val="003957DC"/>
    <w:rsid w:val="003A0ECA"/>
    <w:rsid w:val="003A4EF2"/>
    <w:rsid w:val="003B1E40"/>
    <w:rsid w:val="003B5716"/>
    <w:rsid w:val="003D7625"/>
    <w:rsid w:val="003F0661"/>
    <w:rsid w:val="003F1F70"/>
    <w:rsid w:val="003F554C"/>
    <w:rsid w:val="00402F92"/>
    <w:rsid w:val="0040478A"/>
    <w:rsid w:val="00405431"/>
    <w:rsid w:val="00410539"/>
    <w:rsid w:val="0041302B"/>
    <w:rsid w:val="00414D86"/>
    <w:rsid w:val="0041700D"/>
    <w:rsid w:val="00441BB4"/>
    <w:rsid w:val="00447098"/>
    <w:rsid w:val="00456E17"/>
    <w:rsid w:val="00472133"/>
    <w:rsid w:val="004762E1"/>
    <w:rsid w:val="00486557"/>
    <w:rsid w:val="0049049D"/>
    <w:rsid w:val="00493DF5"/>
    <w:rsid w:val="004A23E9"/>
    <w:rsid w:val="004A7628"/>
    <w:rsid w:val="004B29E8"/>
    <w:rsid w:val="004C5EE9"/>
    <w:rsid w:val="004E246F"/>
    <w:rsid w:val="004E287B"/>
    <w:rsid w:val="004E41F9"/>
    <w:rsid w:val="004F00BE"/>
    <w:rsid w:val="004F7D8A"/>
    <w:rsid w:val="00507862"/>
    <w:rsid w:val="00511ADA"/>
    <w:rsid w:val="00513288"/>
    <w:rsid w:val="00540C95"/>
    <w:rsid w:val="00542624"/>
    <w:rsid w:val="00546499"/>
    <w:rsid w:val="00562C11"/>
    <w:rsid w:val="005663E9"/>
    <w:rsid w:val="005706A8"/>
    <w:rsid w:val="00574677"/>
    <w:rsid w:val="00581343"/>
    <w:rsid w:val="005A2224"/>
    <w:rsid w:val="005A54AD"/>
    <w:rsid w:val="005A66C6"/>
    <w:rsid w:val="005B435B"/>
    <w:rsid w:val="005C6930"/>
    <w:rsid w:val="005F1061"/>
    <w:rsid w:val="005F3A3B"/>
    <w:rsid w:val="00604847"/>
    <w:rsid w:val="0061664C"/>
    <w:rsid w:val="00626559"/>
    <w:rsid w:val="006327B8"/>
    <w:rsid w:val="00654AEA"/>
    <w:rsid w:val="006700BF"/>
    <w:rsid w:val="006836B1"/>
    <w:rsid w:val="0068691C"/>
    <w:rsid w:val="00691B7E"/>
    <w:rsid w:val="006A1BC2"/>
    <w:rsid w:val="006B7E51"/>
    <w:rsid w:val="006C11F6"/>
    <w:rsid w:val="006C5C69"/>
    <w:rsid w:val="006D1BB0"/>
    <w:rsid w:val="006D4688"/>
    <w:rsid w:val="006D6535"/>
    <w:rsid w:val="006E7E9E"/>
    <w:rsid w:val="006F7D43"/>
    <w:rsid w:val="00700F58"/>
    <w:rsid w:val="00705681"/>
    <w:rsid w:val="00707171"/>
    <w:rsid w:val="00710957"/>
    <w:rsid w:val="00713182"/>
    <w:rsid w:val="00720380"/>
    <w:rsid w:val="00722278"/>
    <w:rsid w:val="00723446"/>
    <w:rsid w:val="00725278"/>
    <w:rsid w:val="00734999"/>
    <w:rsid w:val="00734F4A"/>
    <w:rsid w:val="00736B6E"/>
    <w:rsid w:val="00742472"/>
    <w:rsid w:val="00743927"/>
    <w:rsid w:val="00750254"/>
    <w:rsid w:val="00754FA3"/>
    <w:rsid w:val="00760334"/>
    <w:rsid w:val="007665E9"/>
    <w:rsid w:val="00786060"/>
    <w:rsid w:val="00792B8C"/>
    <w:rsid w:val="0079590A"/>
    <w:rsid w:val="007A2BED"/>
    <w:rsid w:val="007A57E1"/>
    <w:rsid w:val="007A7F42"/>
    <w:rsid w:val="007B5671"/>
    <w:rsid w:val="007D3358"/>
    <w:rsid w:val="007E5AE3"/>
    <w:rsid w:val="007E709B"/>
    <w:rsid w:val="007E798E"/>
    <w:rsid w:val="007F3219"/>
    <w:rsid w:val="007F6646"/>
    <w:rsid w:val="007F7404"/>
    <w:rsid w:val="00811D27"/>
    <w:rsid w:val="00872228"/>
    <w:rsid w:val="00873DE6"/>
    <w:rsid w:val="00881B6B"/>
    <w:rsid w:val="00885E9B"/>
    <w:rsid w:val="00896214"/>
    <w:rsid w:val="008A0250"/>
    <w:rsid w:val="008A08AD"/>
    <w:rsid w:val="008A0B5C"/>
    <w:rsid w:val="008A2FC8"/>
    <w:rsid w:val="008C304A"/>
    <w:rsid w:val="008D04B6"/>
    <w:rsid w:val="008D646B"/>
    <w:rsid w:val="008E1C8F"/>
    <w:rsid w:val="008F5330"/>
    <w:rsid w:val="00920AE6"/>
    <w:rsid w:val="009239E8"/>
    <w:rsid w:val="00924F97"/>
    <w:rsid w:val="00935703"/>
    <w:rsid w:val="00935C40"/>
    <w:rsid w:val="009462DA"/>
    <w:rsid w:val="00946B57"/>
    <w:rsid w:val="00947D1A"/>
    <w:rsid w:val="009502F4"/>
    <w:rsid w:val="00952F18"/>
    <w:rsid w:val="00956651"/>
    <w:rsid w:val="00956CD7"/>
    <w:rsid w:val="009638D3"/>
    <w:rsid w:val="00966E20"/>
    <w:rsid w:val="00972609"/>
    <w:rsid w:val="009738F8"/>
    <w:rsid w:val="009774E6"/>
    <w:rsid w:val="00982B99"/>
    <w:rsid w:val="009964BB"/>
    <w:rsid w:val="00997C7D"/>
    <w:rsid w:val="009A2E2D"/>
    <w:rsid w:val="009B4124"/>
    <w:rsid w:val="009C44C4"/>
    <w:rsid w:val="009C7D33"/>
    <w:rsid w:val="009E11A6"/>
    <w:rsid w:val="009E32E4"/>
    <w:rsid w:val="009E7873"/>
    <w:rsid w:val="009F239A"/>
    <w:rsid w:val="009F4444"/>
    <w:rsid w:val="009F45C6"/>
    <w:rsid w:val="009F512A"/>
    <w:rsid w:val="009F7EBA"/>
    <w:rsid w:val="00A011C9"/>
    <w:rsid w:val="00A03AF4"/>
    <w:rsid w:val="00A212C1"/>
    <w:rsid w:val="00A2537F"/>
    <w:rsid w:val="00A269AF"/>
    <w:rsid w:val="00A418EC"/>
    <w:rsid w:val="00A42C52"/>
    <w:rsid w:val="00A46847"/>
    <w:rsid w:val="00A735DA"/>
    <w:rsid w:val="00A76CA7"/>
    <w:rsid w:val="00A77435"/>
    <w:rsid w:val="00A83AD1"/>
    <w:rsid w:val="00AC6D24"/>
    <w:rsid w:val="00B02DD7"/>
    <w:rsid w:val="00B04441"/>
    <w:rsid w:val="00B06D90"/>
    <w:rsid w:val="00B124F1"/>
    <w:rsid w:val="00B15C6B"/>
    <w:rsid w:val="00B162E7"/>
    <w:rsid w:val="00B24335"/>
    <w:rsid w:val="00B27E31"/>
    <w:rsid w:val="00B34817"/>
    <w:rsid w:val="00B444D9"/>
    <w:rsid w:val="00B541A9"/>
    <w:rsid w:val="00B63BCC"/>
    <w:rsid w:val="00B86D91"/>
    <w:rsid w:val="00BA7C3C"/>
    <w:rsid w:val="00BB1B39"/>
    <w:rsid w:val="00BB3A83"/>
    <w:rsid w:val="00BB4EAF"/>
    <w:rsid w:val="00BC5F8B"/>
    <w:rsid w:val="00BC6480"/>
    <w:rsid w:val="00BD1CD2"/>
    <w:rsid w:val="00BD75BB"/>
    <w:rsid w:val="00BE5C07"/>
    <w:rsid w:val="00BF1AA1"/>
    <w:rsid w:val="00BF3FA8"/>
    <w:rsid w:val="00C0143A"/>
    <w:rsid w:val="00C318DB"/>
    <w:rsid w:val="00C330F5"/>
    <w:rsid w:val="00C3580C"/>
    <w:rsid w:val="00C47234"/>
    <w:rsid w:val="00C52B82"/>
    <w:rsid w:val="00C62BA4"/>
    <w:rsid w:val="00C82A23"/>
    <w:rsid w:val="00C93521"/>
    <w:rsid w:val="00C96E82"/>
    <w:rsid w:val="00CA1F90"/>
    <w:rsid w:val="00CA4F6C"/>
    <w:rsid w:val="00CA556D"/>
    <w:rsid w:val="00CC1CD5"/>
    <w:rsid w:val="00CC4F66"/>
    <w:rsid w:val="00CD7689"/>
    <w:rsid w:val="00D00A00"/>
    <w:rsid w:val="00D0166B"/>
    <w:rsid w:val="00D018AF"/>
    <w:rsid w:val="00D05D23"/>
    <w:rsid w:val="00D13336"/>
    <w:rsid w:val="00D231CA"/>
    <w:rsid w:val="00D265F8"/>
    <w:rsid w:val="00D44050"/>
    <w:rsid w:val="00D44165"/>
    <w:rsid w:val="00D623F9"/>
    <w:rsid w:val="00D677D5"/>
    <w:rsid w:val="00D71466"/>
    <w:rsid w:val="00D80A7F"/>
    <w:rsid w:val="00D85A75"/>
    <w:rsid w:val="00D861FC"/>
    <w:rsid w:val="00D93220"/>
    <w:rsid w:val="00D973B1"/>
    <w:rsid w:val="00DB32EE"/>
    <w:rsid w:val="00DB334F"/>
    <w:rsid w:val="00DC67CA"/>
    <w:rsid w:val="00DD702D"/>
    <w:rsid w:val="00DD78D6"/>
    <w:rsid w:val="00DE6838"/>
    <w:rsid w:val="00DF15DD"/>
    <w:rsid w:val="00E0178A"/>
    <w:rsid w:val="00E030B3"/>
    <w:rsid w:val="00E32AE2"/>
    <w:rsid w:val="00E350E3"/>
    <w:rsid w:val="00E35F4C"/>
    <w:rsid w:val="00E74D0F"/>
    <w:rsid w:val="00E75D0A"/>
    <w:rsid w:val="00EA2380"/>
    <w:rsid w:val="00ED5584"/>
    <w:rsid w:val="00ED7A34"/>
    <w:rsid w:val="00EE2A54"/>
    <w:rsid w:val="00EE3B51"/>
    <w:rsid w:val="00EE454C"/>
    <w:rsid w:val="00EF1CAD"/>
    <w:rsid w:val="00EF2E8E"/>
    <w:rsid w:val="00EF6D1D"/>
    <w:rsid w:val="00F076BF"/>
    <w:rsid w:val="00F1754F"/>
    <w:rsid w:val="00F25D47"/>
    <w:rsid w:val="00F40846"/>
    <w:rsid w:val="00F43C0D"/>
    <w:rsid w:val="00F76FED"/>
    <w:rsid w:val="00F77C0C"/>
    <w:rsid w:val="00F91860"/>
    <w:rsid w:val="00F94326"/>
    <w:rsid w:val="00FB60C2"/>
    <w:rsid w:val="00FB6748"/>
    <w:rsid w:val="00FC26DF"/>
    <w:rsid w:val="00FC305F"/>
    <w:rsid w:val="00FC4D81"/>
    <w:rsid w:val="00FD2A9A"/>
    <w:rsid w:val="00FD3EBA"/>
    <w:rsid w:val="00FD505E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5CF995"/>
  <w15:chartTrackingRefBased/>
  <w15:docId w15:val="{01AE7C69-5C3C-4A22-B7F1-07FABA4B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F3FA8"/>
    <w:pPr>
      <w:spacing w:after="160" w:line="259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0269E"/>
    <w:rPr>
      <w:rFonts w:eastAsiaTheme="minorHAnsi"/>
      <w:kern w:val="0"/>
      <w:sz w:val="22"/>
      <w:szCs w:val="22"/>
      <w:lang w:val="it-IT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e"/>
    <w:rsid w:val="00302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30269E"/>
  </w:style>
  <w:style w:type="character" w:customStyle="1" w:styleId="eop">
    <w:name w:val="eop"/>
    <w:basedOn w:val="Carpredefinitoparagrafo"/>
    <w:rsid w:val="0030269E"/>
  </w:style>
  <w:style w:type="paragraph" w:styleId="Paragrafoelenco">
    <w:name w:val="List Paragraph"/>
    <w:basedOn w:val="Normale"/>
    <w:uiPriority w:val="34"/>
    <w:qFormat/>
    <w:rsid w:val="00B541A9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4709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47098"/>
    <w:rPr>
      <w:rFonts w:ascii="Consolas" w:eastAsiaTheme="minorHAnsi" w:hAnsi="Consolas"/>
      <w:kern w:val="0"/>
      <w:sz w:val="20"/>
      <w:szCs w:val="20"/>
      <w:lang w:val="en-US" w:eastAsia="en-US"/>
      <w14:ligatures w14:val="none"/>
    </w:rPr>
  </w:style>
  <w:style w:type="paragraph" w:styleId="Nessunaspaziatura">
    <w:name w:val="No Spacing"/>
    <w:uiPriority w:val="1"/>
    <w:qFormat/>
    <w:rsid w:val="00FC305F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customStyle="1" w:styleId="Default">
    <w:name w:val="Default"/>
    <w:rsid w:val="00150F1A"/>
    <w:pPr>
      <w:autoSpaceDE w:val="0"/>
      <w:autoSpaceDN w:val="0"/>
      <w:adjustRightInd w:val="0"/>
    </w:pPr>
    <w:rPr>
      <w:rFonts w:ascii="Cambria Math" w:hAnsi="Cambria Math" w:cs="Cambria Math"/>
      <w:color w:val="000000"/>
      <w:kern w:val="0"/>
      <w:lang w:val="it-IT"/>
    </w:rPr>
  </w:style>
  <w:style w:type="paragraph" w:styleId="Intestazione">
    <w:name w:val="header"/>
    <w:basedOn w:val="Normale"/>
    <w:link w:val="IntestazioneCarattere"/>
    <w:uiPriority w:val="99"/>
    <w:unhideWhenUsed/>
    <w:rsid w:val="004047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478A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4047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478A"/>
    <w:rPr>
      <w:rFonts w:eastAsiaTheme="minorHAnsi"/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2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8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3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7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6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2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2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0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5B68C-AC1F-431C-871B-075A3C6B1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508</Words>
  <Characters>2901</Characters>
  <Application>Microsoft Office Word</Application>
  <DocSecurity>0</DocSecurity>
  <Lines>24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Maffezzini</dc:creator>
  <cp:keywords/>
  <dc:description/>
  <cp:lastModifiedBy>Andrea Maffezzini</cp:lastModifiedBy>
  <cp:revision>51</cp:revision>
  <dcterms:created xsi:type="dcterms:W3CDTF">2024-11-02T20:18:00Z</dcterms:created>
  <dcterms:modified xsi:type="dcterms:W3CDTF">2024-11-26T15:47:00Z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27539c0b5804659fba827629a0a0450cd81b3698eaa561e2498612688f5894d4</vt:lpwstr>
  </property>
</Properties>
</file>