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008803CB">
        <w:tc>
          <w:tcPr>
            <w:tcW w:w="1134" w:type="dxa"/>
          </w:tcPr>
          <w:p w14:paraId="376542E9" w14:textId="77777777" w:rsidR="0030269E" w:rsidRPr="00C9523F" w:rsidRDefault="0030269E" w:rsidP="008803CB">
            <w:pPr>
              <w:rPr>
                <w:b/>
                <w:bCs/>
              </w:rPr>
            </w:pPr>
            <w:r w:rsidRPr="00C9523F">
              <w:rPr>
                <w:b/>
                <w:bCs/>
              </w:rPr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 w:rsidP="008803CB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008803CB">
        <w:tc>
          <w:tcPr>
            <w:tcW w:w="2263" w:type="dxa"/>
          </w:tcPr>
          <w:p w14:paraId="09055B3C" w14:textId="77777777" w:rsidR="0030269E" w:rsidRPr="00F3526D" w:rsidRDefault="0030269E" w:rsidP="008803CB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 w:rsidTr="008803CB">
        <w:tc>
          <w:tcPr>
            <w:tcW w:w="2263" w:type="dxa"/>
          </w:tcPr>
          <w:p w14:paraId="3820EAE8" w14:textId="77777777" w:rsidR="0030269E" w:rsidRPr="004B7F45" w:rsidRDefault="0030269E" w:rsidP="008803CB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6FF1AB18" w:rsidR="0030269E" w:rsidRPr="00F3526D" w:rsidRDefault="00720380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</w:tr>
      <w:tr w:rsidR="0030269E" w14:paraId="13A9E652" w14:textId="77777777" w:rsidTr="008803CB">
        <w:tc>
          <w:tcPr>
            <w:tcW w:w="2263" w:type="dxa"/>
          </w:tcPr>
          <w:p w14:paraId="7861388C" w14:textId="77777777" w:rsidR="0030269E" w:rsidRPr="004B7F45" w:rsidRDefault="0030269E" w:rsidP="008803CB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6019EB77" w:rsidR="0030269E" w:rsidRPr="004B7F45" w:rsidRDefault="00720380" w:rsidP="008803CB">
            <w:pPr>
              <w:rPr>
                <w:highlight w:val="yellow"/>
              </w:rPr>
            </w:pPr>
            <w:r>
              <w:rPr>
                <w:highlight w:val="yellow"/>
              </w:rPr>
              <w:t>13/10/2024</w:t>
            </w:r>
          </w:p>
        </w:tc>
      </w:tr>
      <w:tr w:rsidR="0030269E" w14:paraId="5B82C856" w14:textId="77777777" w:rsidTr="008803CB">
        <w:tc>
          <w:tcPr>
            <w:tcW w:w="2263" w:type="dxa"/>
          </w:tcPr>
          <w:p w14:paraId="77F5A2DD" w14:textId="77777777" w:rsidR="0030269E" w:rsidRPr="004B7F45" w:rsidRDefault="0030269E" w:rsidP="008803CB"/>
        </w:tc>
        <w:tc>
          <w:tcPr>
            <w:tcW w:w="1925" w:type="dxa"/>
          </w:tcPr>
          <w:p w14:paraId="2575F8A4" w14:textId="77777777" w:rsidR="0030269E" w:rsidRPr="004B7F45" w:rsidRDefault="0030269E" w:rsidP="008803CB"/>
        </w:tc>
        <w:tc>
          <w:tcPr>
            <w:tcW w:w="1926" w:type="dxa"/>
          </w:tcPr>
          <w:p w14:paraId="39D064E6" w14:textId="77777777" w:rsidR="0030269E" w:rsidRPr="004B7F45" w:rsidRDefault="0030269E" w:rsidP="008803CB"/>
        </w:tc>
        <w:tc>
          <w:tcPr>
            <w:tcW w:w="1926" w:type="dxa"/>
          </w:tcPr>
          <w:p w14:paraId="0ABBA3AD" w14:textId="77777777" w:rsidR="0030269E" w:rsidRPr="004B7F45" w:rsidRDefault="0030269E" w:rsidP="008803CB"/>
        </w:tc>
      </w:tr>
      <w:tr w:rsidR="0030269E" w14:paraId="0923FB8F" w14:textId="77777777" w:rsidTr="008803CB">
        <w:tc>
          <w:tcPr>
            <w:tcW w:w="2263" w:type="dxa"/>
          </w:tcPr>
          <w:p w14:paraId="434C76B1" w14:textId="77777777" w:rsidR="0030269E" w:rsidRPr="004B7F45" w:rsidRDefault="0030269E" w:rsidP="008803CB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 w:rsidP="008803CB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 w:rsidP="008803CB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 w:rsidP="008803CB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 w:rsidP="008803CB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 w:rsidP="008803CB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 w:rsidP="008803CB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 w:rsidP="008803CB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 w:rsidP="008803CB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 w:rsidTr="008803CB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 w:rsidP="008803CB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 w:rsidP="008803CB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74AE0A9E" w:rsidR="0030269E" w:rsidRPr="00626D4D" w:rsidRDefault="0030269E" w:rsidP="008803CB">
            <w:pPr>
              <w:rPr>
                <w:lang w:val="en-GB"/>
              </w:rPr>
            </w:pP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 w:rsidP="008803CB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 w:rsidP="008803CB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 w:rsidTr="008803CB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C133E53" w14:textId="77777777" w:rsidR="0030269E" w:rsidRDefault="0030269E" w:rsidP="008803C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26573F44" w14:textId="77777777" w:rsidR="007665E9" w:rsidRDefault="007665E9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30EA10B2" w14:textId="076EFF3A" w:rsidR="0030269E" w:rsidRDefault="0030269E" w:rsidP="008803CB">
            <w:pPr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>art 1: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</w:p>
          <w:p w14:paraId="5CC5A424" w14:textId="77777777" w:rsidR="001A043B" w:rsidRPr="00360AD5" w:rsidRDefault="001A043B" w:rsidP="001A043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Explanation: </w:t>
            </w:r>
          </w:p>
          <w:p w14:paraId="129CAA1C" w14:textId="77777777" w:rsidR="001A043B" w:rsidRDefault="001A043B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6ACA5BA1" w14:textId="77777777" w:rsidR="001A043B" w:rsidRDefault="001A043B" w:rsidP="001A043B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We can state to have successfully accomplished our goals:</w:t>
            </w:r>
          </w:p>
          <w:p w14:paraId="702A1F34" w14:textId="77777777" w:rsidR="001A043B" w:rsidRDefault="001A043B" w:rsidP="001A043B">
            <w:pPr>
              <w:pStyle w:val="Paragrafoelenco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7F7404">
              <w:rPr>
                <w:rFonts w:cstheme="minorHAnsi"/>
              </w:rPr>
              <w:t xml:space="preserve">o avoid the intervention of the CPU to retrieve data from the memory, instead performing DMA: this will also allow us to ignore the setting of a Timeout period during a normal transmission (with the </w:t>
            </w:r>
            <w:proofErr w:type="spellStart"/>
            <w:r w:rsidRPr="007F7404">
              <w:rPr>
                <w:rFonts w:cstheme="minorHAnsi"/>
                <w:i/>
                <w:iCs/>
              </w:rPr>
              <w:t>HAL_UART_Transmit_DMA</w:t>
            </w:r>
            <w:proofErr w:type="spellEnd"/>
            <w:r w:rsidRPr="007F7404">
              <w:rPr>
                <w:rFonts w:cstheme="minorHAnsi"/>
                <w:b/>
                <w:bCs/>
              </w:rPr>
              <w:t xml:space="preserve"> </w:t>
            </w:r>
            <w:r w:rsidRPr="007F7404">
              <w:rPr>
                <w:rFonts w:cstheme="minorHAnsi"/>
              </w:rPr>
              <w:t>function</w:t>
            </w:r>
            <w:r>
              <w:rPr>
                <w:rFonts w:cstheme="minorHAnsi"/>
              </w:rPr>
              <w:t>, which</w:t>
            </w:r>
            <w:r w:rsidRPr="007F7404">
              <w:rPr>
                <w:rFonts w:cstheme="minorHAnsi"/>
              </w:rPr>
              <w:t xml:space="preserve"> ensure</w:t>
            </w:r>
            <w:r>
              <w:rPr>
                <w:rFonts w:cstheme="minorHAnsi"/>
              </w:rPr>
              <w:t xml:space="preserve">s </w:t>
            </w:r>
            <w:r w:rsidRPr="007F7404">
              <w:rPr>
                <w:rFonts w:cstheme="minorHAnsi"/>
              </w:rPr>
              <w:t>that the CPU do</w:t>
            </w:r>
            <w:r>
              <w:rPr>
                <w:rFonts w:cstheme="minorHAnsi"/>
              </w:rPr>
              <w:t>esn</w:t>
            </w:r>
            <w:r w:rsidRPr="007F7404">
              <w:rPr>
                <w:rFonts w:cstheme="minorHAnsi"/>
              </w:rPr>
              <w:t>'t wait indefinitely</w:t>
            </w:r>
            <w:r>
              <w:rPr>
                <w:rFonts w:cstheme="minorHAnsi"/>
              </w:rPr>
              <w:t>); now, there’s no worry to block the CPU, hence no timeout is needed</w:t>
            </w:r>
          </w:p>
          <w:p w14:paraId="1AFC0780" w14:textId="77777777" w:rsidR="001A043B" w:rsidRDefault="001A043B" w:rsidP="001A043B">
            <w:pPr>
              <w:pStyle w:val="Paragrafoelenco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To have a non-blocking behavior, by the usage of timers (instead of the </w:t>
            </w:r>
            <w:proofErr w:type="spellStart"/>
            <w:r w:rsidRPr="001A043B">
              <w:rPr>
                <w:rFonts w:cstheme="minorHAnsi"/>
                <w:i/>
                <w:iCs/>
              </w:rPr>
              <w:t>HAL_Delay</w:t>
            </w:r>
            <w:proofErr w:type="spellEnd"/>
            <w:r>
              <w:rPr>
                <w:rFonts w:cstheme="minorHAnsi"/>
              </w:rPr>
              <w:t xml:space="preserve"> function) </w:t>
            </w:r>
          </w:p>
          <w:p w14:paraId="51B88BD8" w14:textId="77777777" w:rsidR="001A043B" w:rsidRPr="007F7404" w:rsidRDefault="001A043B" w:rsidP="001A043B">
            <w:pPr>
              <w:pStyle w:val="Paragrafoelenco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To finally successfully receive data to our UART receiver interface</w:t>
            </w:r>
          </w:p>
          <w:p w14:paraId="77F82BB4" w14:textId="77777777" w:rsidR="00720380" w:rsidRDefault="00720380" w:rsidP="00B124F1">
            <w:pPr>
              <w:rPr>
                <w:rFonts w:cstheme="minorHAnsi"/>
              </w:rPr>
            </w:pPr>
          </w:p>
          <w:p w14:paraId="6164B1A9" w14:textId="7E32A530" w:rsidR="007665E9" w:rsidRPr="00B124F1" w:rsidRDefault="001A043B" w:rsidP="00B124F1">
            <w:pPr>
              <w:rPr>
                <w:rFonts w:cstheme="minorHAnsi"/>
              </w:rPr>
            </w:pPr>
            <w:r>
              <w:rPr>
                <w:rFonts w:cstheme="minorHAnsi"/>
              </w:rPr>
              <w:t>Next, we explain all the steps for accomplishing our goals:</w:t>
            </w:r>
          </w:p>
          <w:p w14:paraId="1F7E5A64" w14:textId="77777777" w:rsidR="00B124F1" w:rsidRDefault="00B124F1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60150411" w14:textId="1FE67D93" w:rsidR="002B320F" w:rsidRDefault="00083D3D" w:rsidP="008803CB">
            <w:pPr>
              <w:spacing w:after="10"/>
              <w:rPr>
                <w:lang w:val="en-GB"/>
              </w:rPr>
            </w:pPr>
            <w:r>
              <w:rPr>
                <w:rFonts w:cstheme="minorHAnsi"/>
              </w:rPr>
              <w:lastRenderedPageBreak/>
              <w:t xml:space="preserve">Firstly, </w:t>
            </w:r>
            <w:r w:rsidR="00203812">
              <w:rPr>
                <w:rFonts w:cstheme="minorHAnsi"/>
              </w:rPr>
              <w:t xml:space="preserve">we’ve configured the board pinouts </w:t>
            </w:r>
            <w:r w:rsidR="00B124F1">
              <w:rPr>
                <w:rFonts w:cstheme="minorHAnsi"/>
              </w:rPr>
              <w:t xml:space="preserve">and the DMA settings </w:t>
            </w:r>
            <w:r w:rsidR="00203812">
              <w:rPr>
                <w:rFonts w:cstheme="minorHAnsi"/>
              </w:rPr>
              <w:t>from the graphical interface of the CUBE IDE as follows, for the UART:</w:t>
            </w:r>
          </w:p>
          <w:p w14:paraId="52BF872F" w14:textId="3E0AF1C2" w:rsidR="00083D3D" w:rsidRDefault="00B124F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44E9871A" wp14:editId="7AB11FAC">
                  <wp:extent cx="3484418" cy="2250257"/>
                  <wp:effectExtent l="0" t="0" r="1905" b="0"/>
                  <wp:docPr id="1102541671" name="Immagine 1" descr="Immagine che contiene testo, schermata, Carattere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41671" name="Immagine 1" descr="Immagine che contiene testo, schermata, Carattere, diagramma&#10;&#10;Descrizione generat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941" cy="226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38730" w14:textId="230AF48F" w:rsidR="00083D3D" w:rsidRDefault="00B124F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1FB3DA2A" wp14:editId="4882560B">
                  <wp:extent cx="3775364" cy="3030712"/>
                  <wp:effectExtent l="0" t="0" r="0" b="0"/>
                  <wp:docPr id="36103469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034692" name="Immagine 36103469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575" cy="306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C7B90" w14:textId="77777777" w:rsidR="00B124F1" w:rsidRDefault="00B124F1" w:rsidP="008803CB">
            <w:pPr>
              <w:spacing w:after="10"/>
              <w:rPr>
                <w:rFonts w:cstheme="minorHAnsi"/>
              </w:rPr>
            </w:pPr>
          </w:p>
          <w:p w14:paraId="54A5D090" w14:textId="06DD17EB" w:rsidR="0030269E" w:rsidRPr="00203812" w:rsidRDefault="00083D3D" w:rsidP="00A2537F">
            <w:pPr>
              <w:spacing w:after="10"/>
              <w:rPr>
                <w:rStyle w:val="eop"/>
                <w:lang w:val="en-GB"/>
              </w:rPr>
            </w:pPr>
            <w:r>
              <w:rPr>
                <w:rFonts w:cstheme="minorHAnsi"/>
              </w:rPr>
              <w:t xml:space="preserve">Secondly, </w:t>
            </w:r>
            <w:r w:rsidR="00203812">
              <w:rPr>
                <w:rFonts w:cstheme="minorHAnsi"/>
              </w:rPr>
              <w:t>for the Timer interrupt:</w:t>
            </w:r>
          </w:p>
          <w:p w14:paraId="679FE7AC" w14:textId="3A563F38" w:rsidR="009774E6" w:rsidRDefault="00B124F1" w:rsidP="00A2537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noProof/>
                <w:lang w:val="en-GB"/>
                <w14:ligatures w14:val="standardContextual"/>
              </w:rPr>
              <w:drawing>
                <wp:inline distT="0" distB="0" distL="0" distR="0" wp14:anchorId="197C659F" wp14:editId="569F723F">
                  <wp:extent cx="3851564" cy="2835323"/>
                  <wp:effectExtent l="0" t="0" r="0" b="3175"/>
                  <wp:docPr id="1441530901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530901" name="Immagine 144153090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800" cy="288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EE07C" w14:textId="6BD09ED7" w:rsidR="00720380" w:rsidRPr="00B124F1" w:rsidRDefault="00720380" w:rsidP="00A2537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***</w:t>
            </w:r>
            <w:proofErr w:type="spellStart"/>
            <w:r>
              <w:rPr>
                <w:rFonts w:cstheme="minorHAnsi"/>
                <w:lang w:val="en-GB"/>
              </w:rPr>
              <w:t>NVIC</w:t>
            </w:r>
            <w:proofErr w:type="spellEnd"/>
            <w:r>
              <w:rPr>
                <w:rFonts w:cstheme="minorHAnsi"/>
                <w:lang w:val="en-GB"/>
              </w:rPr>
              <w:t xml:space="preserve"> settings***</w:t>
            </w:r>
          </w:p>
          <w:p w14:paraId="1DAECC50" w14:textId="55B2B5B3" w:rsidR="00A2537F" w:rsidRDefault="00713182" w:rsidP="00203812">
            <w:pPr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we</w:t>
            </w:r>
            <w:r w:rsidR="00472133">
              <w:rPr>
                <w:rFonts w:cstheme="minorHAnsi"/>
              </w:rPr>
              <w:t xml:space="preserve"> pass to the “</w:t>
            </w:r>
            <w:proofErr w:type="spellStart"/>
            <w:r w:rsidR="00472133">
              <w:rPr>
                <w:rFonts w:cstheme="minorHAnsi"/>
              </w:rPr>
              <w:t>main.c</w:t>
            </w:r>
            <w:proofErr w:type="spellEnd"/>
            <w:r w:rsidR="00472133">
              <w:rPr>
                <w:rFonts w:cstheme="minorHAnsi"/>
              </w:rPr>
              <w:t>” file. We</w:t>
            </w:r>
            <w:r>
              <w:rPr>
                <w:rFonts w:cstheme="minorHAnsi"/>
              </w:rPr>
              <w:t xml:space="preserve"> defined</w:t>
            </w:r>
            <w:r w:rsidR="00472133" w:rsidRPr="00472133">
              <w:rPr>
                <w:noProof/>
                <w:lang w:val="en-GB"/>
                <w14:ligatures w14:val="standardContextual"/>
              </w:rPr>
              <w:t xml:space="preserve"> </w:t>
            </w:r>
            <w:r w:rsidR="00203812">
              <w:rPr>
                <w:noProof/>
                <w:lang w:val="en-GB"/>
                <w14:ligatures w14:val="standardContextual"/>
              </w:rPr>
              <w:t xml:space="preserve">the constant TEMPO to personalize the speed of UART transmissions (TEMPO of 1000 results in a </w:t>
            </w:r>
            <w:r w:rsidR="00203812" w:rsidRPr="00203812">
              <w:rPr>
                <w:noProof/>
                <w14:ligatures w14:val="standardContextual"/>
              </w:rPr>
              <w:t xml:space="preserve">htim2.Init.Period </w:t>
            </w:r>
            <w:r w:rsidR="00203812">
              <w:rPr>
                <w:noProof/>
                <w14:ligatures w14:val="standardContextual"/>
              </w:rPr>
              <w:t xml:space="preserve">of </w:t>
            </w:r>
            <w:r w:rsidR="00203812" w:rsidRPr="00203812">
              <w:rPr>
                <w:noProof/>
                <w14:ligatures w14:val="standardContextual"/>
              </w:rPr>
              <w:t xml:space="preserve">(TEMPO*10) </w:t>
            </w:r>
            <w:r w:rsidR="00203812">
              <w:rPr>
                <w:noProof/>
                <w14:ligatures w14:val="standardContextual"/>
              </w:rPr>
              <w:t>–</w:t>
            </w:r>
            <w:r w:rsidR="00203812" w:rsidRPr="00203812">
              <w:rPr>
                <w:noProof/>
                <w14:ligatures w14:val="standardContextual"/>
              </w:rPr>
              <w:t xml:space="preserve"> 1</w:t>
            </w:r>
            <w:r w:rsidR="00203812">
              <w:rPr>
                <w:noProof/>
                <w14:ligatures w14:val="standardContextual"/>
              </w:rPr>
              <w:t>, hence every second an interrupt is generated from the TIM).</w:t>
            </w:r>
            <w:r w:rsidR="001B66DE">
              <w:rPr>
                <w:noProof/>
                <w14:ligatures w14:val="standardContextual"/>
              </w:rPr>
              <w:t xml:space="preserve"> Also we </w:t>
            </w:r>
            <w:r w:rsidR="001B66DE" w:rsidRPr="001B66DE">
              <w:rPr>
                <w:noProof/>
                <w:lang w:val="en-GB"/>
                <w14:ligatures w14:val="standardContextual"/>
              </w:rPr>
              <w:t>initialize</w:t>
            </w:r>
            <w:r w:rsidR="001B66DE" w:rsidRPr="001B66DE">
              <w:rPr>
                <w:noProof/>
                <w14:ligatures w14:val="standardContextual"/>
              </w:rPr>
              <w:t xml:space="preserve"> the TIM 2 base generation in interrupt mode</w:t>
            </w:r>
            <w:r w:rsidR="001B66DE">
              <w:rPr>
                <w:noProof/>
                <w14:ligatures w14:val="standardContextual"/>
              </w:rPr>
              <w:t xml:space="preserve"> with this function:</w:t>
            </w:r>
          </w:p>
          <w:p w14:paraId="2097C93F" w14:textId="4DFE08D7" w:rsidR="001B66DE" w:rsidRDefault="001B66DE" w:rsidP="00203812">
            <w:p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A5F779" wp14:editId="6B13AEDA">
                  <wp:extent cx="2791460" cy="198120"/>
                  <wp:effectExtent l="0" t="0" r="8890" b="0"/>
                  <wp:docPr id="97369137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91375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40134" w14:textId="77777777" w:rsidR="00720380" w:rsidRDefault="00271DA5" w:rsidP="00203812">
            <w:p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Two global variables: </w:t>
            </w:r>
            <w:r w:rsidRPr="00271DA5">
              <w:rPr>
                <w:i/>
                <w:iCs/>
                <w:noProof/>
                <w14:ligatures w14:val="standardContextual"/>
              </w:rPr>
              <w:t>buffer</w:t>
            </w:r>
            <w:r>
              <w:rPr>
                <w:noProof/>
                <w14:ligatures w14:val="standardContextual"/>
              </w:rPr>
              <w:t xml:space="preserve"> will contain the final string to send, </w:t>
            </w:r>
            <w:r w:rsidRPr="00271DA5">
              <w:rPr>
                <w:i/>
                <w:iCs/>
                <w:noProof/>
                <w14:ligatures w14:val="standardContextual"/>
              </w:rPr>
              <w:t>voltage</w:t>
            </w:r>
            <w:r>
              <w:rPr>
                <w:noProof/>
                <w14:ligatures w14:val="standardContextual"/>
              </w:rPr>
              <w:t xml:space="preserve"> will simulate an increasing behaviour of a float value: </w:t>
            </w:r>
          </w:p>
          <w:p w14:paraId="61AF997A" w14:textId="7FE34FA9" w:rsidR="00271DA5" w:rsidRDefault="00271DA5" w:rsidP="00203812">
            <w:pPr>
              <w:rPr>
                <w:noProof/>
                <w14:ligatures w14:val="standardContextual"/>
              </w:rPr>
            </w:pPr>
            <w:r w:rsidRPr="00271DA5">
              <w:rPr>
                <w:noProof/>
                <w14:ligatures w14:val="standardContextual"/>
              </w:rPr>
              <w:drawing>
                <wp:inline distT="0" distB="0" distL="0" distR="0" wp14:anchorId="6A991EAE" wp14:editId="0F3AE184">
                  <wp:extent cx="6120130" cy="412750"/>
                  <wp:effectExtent l="0" t="0" r="0" b="6350"/>
                  <wp:docPr id="2079812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8121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9A055" w14:textId="47544B16" w:rsidR="00203812" w:rsidRDefault="00203812" w:rsidP="00203812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now implement the timer callback function as follows:</w:t>
            </w:r>
          </w:p>
          <w:p w14:paraId="096BF628" w14:textId="57B82B90" w:rsidR="00203812" w:rsidRDefault="00203812" w:rsidP="00203812">
            <w:pPr>
              <w:rPr>
                <w:rFonts w:cstheme="minorHAnsi"/>
              </w:rPr>
            </w:pPr>
            <w:r w:rsidRPr="00203812">
              <w:rPr>
                <w:rFonts w:cstheme="minorHAnsi"/>
                <w:noProof/>
              </w:rPr>
              <w:drawing>
                <wp:inline distT="0" distB="0" distL="0" distR="0" wp14:anchorId="4F6C267A" wp14:editId="030CF722">
                  <wp:extent cx="6120130" cy="1358265"/>
                  <wp:effectExtent l="0" t="0" r="0" b="0"/>
                  <wp:docPr id="519198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1982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78F20" w14:textId="3D6A9624" w:rsidR="007665E9" w:rsidRDefault="00271DA5" w:rsidP="00A2537F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203812">
              <w:rPr>
                <w:rFonts w:cstheme="minorHAnsi"/>
              </w:rPr>
              <w:t xml:space="preserve">here the </w:t>
            </w:r>
            <w:proofErr w:type="spellStart"/>
            <w:r w:rsidR="00203812" w:rsidRPr="00271DA5">
              <w:rPr>
                <w:rFonts w:cstheme="minorHAnsi"/>
                <w:i/>
                <w:iCs/>
              </w:rPr>
              <w:t>snprintf</w:t>
            </w:r>
            <w:proofErr w:type="spellEnd"/>
            <w:r w:rsidR="00203812">
              <w:rPr>
                <w:rFonts w:cstheme="minorHAnsi"/>
              </w:rPr>
              <w:t xml:space="preserve"> function</w:t>
            </w:r>
            <w:r>
              <w:rPr>
                <w:rFonts w:cstheme="minorHAnsi"/>
              </w:rPr>
              <w:t xml:space="preserve">, given </w:t>
            </w:r>
            <w:r w:rsidR="00203812" w:rsidRPr="00271DA5">
              <w:rPr>
                <w:rFonts w:cstheme="minorHAnsi"/>
                <w:i/>
                <w:iCs/>
              </w:rPr>
              <w:t>buffer</w:t>
            </w:r>
            <w:r w:rsidR="0020381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and its size, sets it </w:t>
            </w:r>
            <w:r w:rsidR="00203812">
              <w:rPr>
                <w:rFonts w:cstheme="minorHAnsi"/>
              </w:rPr>
              <w:t>to</w:t>
            </w:r>
            <w:r>
              <w:rPr>
                <w:rFonts w:cstheme="minorHAnsi"/>
              </w:rPr>
              <w:t xml:space="preserve"> contain the value of our voltage increasing simulator (exponentially by factor 1.2), truncated by 3 decimal positions; </w:t>
            </w:r>
            <w:r w:rsidRPr="00271DA5">
              <w:rPr>
                <w:rFonts w:cstheme="minorHAnsi"/>
                <w:i/>
                <w:iCs/>
              </w:rPr>
              <w:t>length</w:t>
            </w:r>
            <w:r>
              <w:rPr>
                <w:rFonts w:cstheme="minorHAnsi"/>
              </w:rPr>
              <w:t xml:space="preserve"> will contain the number of characters parsed in our buffer; finally, we transmit the buffer with Direct Memory Access through our </w:t>
            </w:r>
            <w:r w:rsidRPr="00271DA5">
              <w:rPr>
                <w:rFonts w:cstheme="minorHAnsi"/>
                <w:i/>
                <w:iCs/>
              </w:rPr>
              <w:t>uart2</w:t>
            </w:r>
            <w:r>
              <w:rPr>
                <w:rFonts w:cstheme="minorHAnsi"/>
              </w:rPr>
              <w:t xml:space="preserve"> interface.</w:t>
            </w:r>
          </w:p>
          <w:p w14:paraId="708A8E3E" w14:textId="77777777" w:rsidR="00720380" w:rsidRDefault="00271DA5" w:rsidP="007F7404">
            <w:pPr>
              <w:pBdr>
                <w:bottom w:val="single" w:sz="6" w:space="1" w:color="auto"/>
              </w:pBdr>
            </w:pPr>
            <w:r>
              <w:rPr>
                <w:rFonts w:cstheme="minorHAnsi"/>
              </w:rPr>
              <w:t>Switching to MATLAB, we can now run the script “</w:t>
            </w:r>
            <w:proofErr w:type="spellStart"/>
            <w:r w:rsidRPr="00271DA5">
              <w:rPr>
                <w:rFonts w:cstheme="minorHAnsi"/>
              </w:rPr>
              <w:t>UART_plot_data</w:t>
            </w:r>
            <w:r>
              <w:rPr>
                <w:rFonts w:cstheme="minorHAnsi"/>
              </w:rPr>
              <w:t>.m</w:t>
            </w:r>
            <w:proofErr w:type="spellEnd"/>
            <w:r>
              <w:rPr>
                <w:rFonts w:cstheme="minorHAnsi"/>
              </w:rPr>
              <w:t xml:space="preserve">” to plot, in a window of 10 seconds and </w:t>
            </w:r>
            <w:r w:rsidR="007F7404">
              <w:rPr>
                <w:rFonts w:cstheme="minorHAnsi"/>
              </w:rPr>
              <w:t xml:space="preserve">with baud rate </w:t>
            </w:r>
            <w:r w:rsidR="007F7404" w:rsidRPr="007F7404">
              <w:rPr>
                <w:rFonts w:cstheme="minorHAnsi"/>
              </w:rPr>
              <w:t>115200</w:t>
            </w:r>
            <w:r w:rsidR="007F7404">
              <w:rPr>
                <w:rFonts w:cstheme="minorHAnsi"/>
              </w:rPr>
              <w:t xml:space="preserve"> bps (as set on our board), the received voltage values:</w:t>
            </w:r>
            <w:r w:rsidR="007F7404">
              <w:t xml:space="preserve"> </w:t>
            </w:r>
          </w:p>
          <w:p w14:paraId="7D28C7BE" w14:textId="77777777" w:rsidR="00720380" w:rsidRDefault="00720380" w:rsidP="007F7404">
            <w:pPr>
              <w:pBdr>
                <w:bottom w:val="single" w:sz="6" w:space="1" w:color="auto"/>
              </w:pBdr>
            </w:pPr>
          </w:p>
          <w:p w14:paraId="7964FE51" w14:textId="77777777" w:rsidR="00720380" w:rsidRDefault="007F7404" w:rsidP="007F7404">
            <w:pPr>
              <w:pBdr>
                <w:bottom w:val="single" w:sz="6" w:space="1" w:color="auto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682D05DA" wp14:editId="51CED931">
                  <wp:extent cx="4946073" cy="3759078"/>
                  <wp:effectExtent l="0" t="0" r="6985" b="0"/>
                  <wp:docPr id="17741812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825" cy="378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58C76" w14:textId="2083BFE2" w:rsidR="00271DA5" w:rsidRDefault="007F7404" w:rsidP="007F7404">
            <w:pPr>
              <w:pBdr>
                <w:bottom w:val="single" w:sz="6" w:space="1" w:color="auto"/>
              </w:pBdr>
            </w:pPr>
            <w:r>
              <w:t>where a reset has been forced on the 5</w:t>
            </w:r>
            <w:r w:rsidRPr="007F7404">
              <w:rPr>
                <w:vertAlign w:val="superscript"/>
              </w:rPr>
              <w:t>th</w:t>
            </w:r>
            <w:r>
              <w:t xml:space="preserve"> second.</w:t>
            </w:r>
          </w:p>
          <w:p w14:paraId="181A93D5" w14:textId="77777777" w:rsidR="00271DA5" w:rsidRDefault="00271DA5" w:rsidP="00A2537F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  <w:p w14:paraId="3FB94674" w14:textId="77777777" w:rsidR="007665E9" w:rsidRDefault="007665E9" w:rsidP="007665E9">
            <w:pPr>
              <w:spacing w:after="10"/>
              <w:rPr>
                <w:rFonts w:cstheme="minorHAnsi"/>
                <w:b/>
                <w:bCs/>
              </w:rPr>
            </w:pPr>
          </w:p>
          <w:p w14:paraId="6F0087B8" w14:textId="1B3178BB" w:rsidR="007665E9" w:rsidRDefault="007665E9" w:rsidP="007665E9">
            <w:pPr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 xml:space="preserve">art </w:t>
            </w:r>
            <w:r w:rsidR="00720380">
              <w:rPr>
                <w:rFonts w:cstheme="minorHAnsi"/>
                <w:b/>
                <w:bCs/>
                <w:lang w:val="en-GB"/>
              </w:rPr>
              <w:t>2</w:t>
            </w:r>
            <w:r w:rsidRPr="00360AD5">
              <w:rPr>
                <w:rFonts w:cstheme="minorHAnsi"/>
                <w:b/>
                <w:bCs/>
                <w:lang w:val="en-GB"/>
              </w:rPr>
              <w:t>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</w:p>
          <w:p w14:paraId="6A1C306B" w14:textId="22A79284" w:rsidR="003957DC" w:rsidRPr="007665E9" w:rsidRDefault="003957DC" w:rsidP="007665E9">
            <w:pPr>
              <w:rPr>
                <w:rFonts w:cstheme="minorHAnsi"/>
              </w:rPr>
            </w:pPr>
          </w:p>
        </w:tc>
      </w:tr>
      <w:tr w:rsidR="0030269E" w:rsidRPr="006D1BB0" w14:paraId="3A883F7A" w14:textId="77777777" w:rsidTr="008803CB">
        <w:trPr>
          <w:trHeight w:val="2420"/>
        </w:trPr>
        <w:tc>
          <w:tcPr>
            <w:tcW w:w="9628" w:type="dxa"/>
            <w:gridSpan w:val="4"/>
          </w:tcPr>
          <w:p w14:paraId="38B6091C" w14:textId="3123C863" w:rsidR="00B27E31" w:rsidRDefault="0030269E" w:rsidP="008803CB">
            <w:r>
              <w:lastRenderedPageBreak/>
              <w:t>Professor comments:</w:t>
            </w:r>
          </w:p>
        </w:tc>
      </w:tr>
    </w:tbl>
    <w:p w14:paraId="17F81007" w14:textId="77777777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1"/>
  </w:num>
  <w:num w:numId="2" w16cid:durableId="110718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51EFC"/>
    <w:rsid w:val="00060FAE"/>
    <w:rsid w:val="00083D3D"/>
    <w:rsid w:val="00086B48"/>
    <w:rsid w:val="001A043B"/>
    <w:rsid w:val="001A165C"/>
    <w:rsid w:val="001B66DE"/>
    <w:rsid w:val="00203812"/>
    <w:rsid w:val="00271DA5"/>
    <w:rsid w:val="002B320F"/>
    <w:rsid w:val="002B7104"/>
    <w:rsid w:val="0030269E"/>
    <w:rsid w:val="00361E4A"/>
    <w:rsid w:val="003957DC"/>
    <w:rsid w:val="003A4EF2"/>
    <w:rsid w:val="0041302B"/>
    <w:rsid w:val="00472133"/>
    <w:rsid w:val="004E287B"/>
    <w:rsid w:val="005A2224"/>
    <w:rsid w:val="005C6930"/>
    <w:rsid w:val="00604847"/>
    <w:rsid w:val="00654AEA"/>
    <w:rsid w:val="006D1BB0"/>
    <w:rsid w:val="00713182"/>
    <w:rsid w:val="00720380"/>
    <w:rsid w:val="00723446"/>
    <w:rsid w:val="007665E9"/>
    <w:rsid w:val="007F7404"/>
    <w:rsid w:val="008C304A"/>
    <w:rsid w:val="008E1C8F"/>
    <w:rsid w:val="009239E8"/>
    <w:rsid w:val="00935703"/>
    <w:rsid w:val="009774E6"/>
    <w:rsid w:val="00A03AF4"/>
    <w:rsid w:val="00A2537F"/>
    <w:rsid w:val="00B124F1"/>
    <w:rsid w:val="00B27E31"/>
    <w:rsid w:val="00B541A9"/>
    <w:rsid w:val="00BD1CD2"/>
    <w:rsid w:val="00D861FC"/>
    <w:rsid w:val="00DB334F"/>
    <w:rsid w:val="00ED7A34"/>
    <w:rsid w:val="00E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0782E2A0-34FB-4B46-B9C0-78826FF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269E"/>
  </w:style>
  <w:style w:type="character" w:customStyle="1" w:styleId="eop">
    <w:name w:val="eop"/>
    <w:basedOn w:val="Carpredefinitoparagrafo"/>
    <w:rsid w:val="0030269E"/>
  </w:style>
  <w:style w:type="paragraph" w:styleId="Paragrafoelenco">
    <w:name w:val="List Paragraph"/>
    <w:basedOn w:val="Normale"/>
    <w:uiPriority w:val="34"/>
    <w:qFormat/>
    <w:rsid w:val="00B5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Andrea Maffezzini</cp:lastModifiedBy>
  <cp:revision>6</cp:revision>
  <dcterms:created xsi:type="dcterms:W3CDTF">2024-10-03T09:37:00Z</dcterms:created>
  <dcterms:modified xsi:type="dcterms:W3CDTF">2024-10-09T09:04:00Z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