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4B75B" w14:textId="77777777" w:rsidR="008A51D6" w:rsidRDefault="008A51D6" w:rsidP="008A51D6">
      <w:pPr>
        <w:jc w:val="center"/>
      </w:pPr>
      <w:r>
        <w:t>Trevlin Six</w:t>
      </w:r>
    </w:p>
    <w:p w14:paraId="2A1EB32F" w14:textId="77777777" w:rsidR="008A51D6" w:rsidRDefault="008A51D6" w:rsidP="008A51D6">
      <w:pPr>
        <w:jc w:val="center"/>
      </w:pPr>
      <w:r>
        <w:t>Telecoms Project Documentation</w:t>
      </w:r>
    </w:p>
    <w:p w14:paraId="221B73A0" w14:textId="77777777" w:rsidR="008A51D6" w:rsidRDefault="008A51D6" w:rsidP="008A51D6">
      <w:pPr>
        <w:jc w:val="center"/>
      </w:pPr>
      <w:r>
        <w:t>PRO330</w:t>
      </w:r>
    </w:p>
    <w:p w14:paraId="0C29B69E" w14:textId="5B788414" w:rsidR="0052100F" w:rsidRDefault="008A51D6" w:rsidP="008A51D6">
      <w:pPr>
        <w:jc w:val="center"/>
      </w:pPr>
      <w:r>
        <w:t>Prof. Burk</w:t>
      </w:r>
      <w:r w:rsidR="0052100F">
        <w:br w:type="page"/>
      </w:r>
    </w:p>
    <w:sdt>
      <w:sdtPr>
        <w:id w:val="-183998860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28B8710" w14:textId="2B148C97" w:rsidR="00590B2E" w:rsidRDefault="00590B2E">
          <w:pPr>
            <w:pStyle w:val="TOCHeading"/>
          </w:pPr>
          <w:r>
            <w:t>Contents</w:t>
          </w:r>
        </w:p>
        <w:p w14:paraId="37E02109" w14:textId="02AB924A" w:rsidR="00D67452" w:rsidRDefault="00590B2E">
          <w:pPr>
            <w:pStyle w:val="TOC1"/>
            <w:tabs>
              <w:tab w:val="right" w:leader="dot" w:pos="9350"/>
            </w:tabs>
            <w:rPr>
              <w:rFonts w:eastAsiaTheme="minorEastAsia" w:cstheme="minorBidi"/>
              <w:b w:val="0"/>
              <w:bCs w:val="0"/>
              <w:caps w:val="0"/>
              <w:noProof/>
              <w:u w:val="none"/>
            </w:rPr>
          </w:pPr>
          <w:r>
            <w:fldChar w:fldCharType="begin"/>
          </w:r>
          <w:r>
            <w:instrText xml:space="preserve"> TOC \o "1-3" \h \z \u </w:instrText>
          </w:r>
          <w:r>
            <w:fldChar w:fldCharType="separate"/>
          </w:r>
          <w:hyperlink w:anchor="_Toc128779852" w:history="1">
            <w:r w:rsidR="00D67452" w:rsidRPr="006F5C99">
              <w:rPr>
                <w:rStyle w:val="Hyperlink"/>
                <w:noProof/>
              </w:rPr>
              <w:t>Executive Summary</w:t>
            </w:r>
            <w:r w:rsidR="00D67452">
              <w:rPr>
                <w:noProof/>
                <w:webHidden/>
              </w:rPr>
              <w:tab/>
            </w:r>
            <w:r w:rsidR="00D67452">
              <w:rPr>
                <w:noProof/>
                <w:webHidden/>
              </w:rPr>
              <w:fldChar w:fldCharType="begin"/>
            </w:r>
            <w:r w:rsidR="00D67452">
              <w:rPr>
                <w:noProof/>
                <w:webHidden/>
              </w:rPr>
              <w:instrText xml:space="preserve"> PAGEREF _Toc128779852 \h </w:instrText>
            </w:r>
            <w:r w:rsidR="00D67452">
              <w:rPr>
                <w:noProof/>
                <w:webHidden/>
              </w:rPr>
            </w:r>
            <w:r w:rsidR="00D67452">
              <w:rPr>
                <w:noProof/>
                <w:webHidden/>
              </w:rPr>
              <w:fldChar w:fldCharType="separate"/>
            </w:r>
            <w:r w:rsidR="00D67452">
              <w:rPr>
                <w:noProof/>
                <w:webHidden/>
              </w:rPr>
              <w:t>3</w:t>
            </w:r>
            <w:r w:rsidR="00D67452">
              <w:rPr>
                <w:noProof/>
                <w:webHidden/>
              </w:rPr>
              <w:fldChar w:fldCharType="end"/>
            </w:r>
          </w:hyperlink>
        </w:p>
        <w:p w14:paraId="2C603715" w14:textId="2EB66F03" w:rsidR="00D67452" w:rsidRDefault="00D67452">
          <w:pPr>
            <w:pStyle w:val="TOC1"/>
            <w:tabs>
              <w:tab w:val="right" w:leader="dot" w:pos="9350"/>
            </w:tabs>
            <w:rPr>
              <w:rFonts w:eastAsiaTheme="minorEastAsia" w:cstheme="minorBidi"/>
              <w:b w:val="0"/>
              <w:bCs w:val="0"/>
              <w:caps w:val="0"/>
              <w:noProof/>
              <w:u w:val="none"/>
            </w:rPr>
          </w:pPr>
          <w:hyperlink w:anchor="_Toc128779853" w:history="1">
            <w:r w:rsidRPr="006F5C99">
              <w:rPr>
                <w:rStyle w:val="Hyperlink"/>
                <w:noProof/>
              </w:rPr>
              <w:t>Project Details</w:t>
            </w:r>
            <w:r>
              <w:rPr>
                <w:noProof/>
                <w:webHidden/>
              </w:rPr>
              <w:tab/>
            </w:r>
            <w:r>
              <w:rPr>
                <w:noProof/>
                <w:webHidden/>
              </w:rPr>
              <w:fldChar w:fldCharType="begin"/>
            </w:r>
            <w:r>
              <w:rPr>
                <w:noProof/>
                <w:webHidden/>
              </w:rPr>
              <w:instrText xml:space="preserve"> PAGEREF _Toc128779853 \h </w:instrText>
            </w:r>
            <w:r>
              <w:rPr>
                <w:noProof/>
                <w:webHidden/>
              </w:rPr>
            </w:r>
            <w:r>
              <w:rPr>
                <w:noProof/>
                <w:webHidden/>
              </w:rPr>
              <w:fldChar w:fldCharType="separate"/>
            </w:r>
            <w:r>
              <w:rPr>
                <w:noProof/>
                <w:webHidden/>
              </w:rPr>
              <w:t>3</w:t>
            </w:r>
            <w:r>
              <w:rPr>
                <w:noProof/>
                <w:webHidden/>
              </w:rPr>
              <w:fldChar w:fldCharType="end"/>
            </w:r>
          </w:hyperlink>
        </w:p>
        <w:p w14:paraId="022DDED3" w14:textId="5AC92CB3" w:rsidR="00D67452" w:rsidRDefault="00D67452">
          <w:pPr>
            <w:pStyle w:val="TOC1"/>
            <w:tabs>
              <w:tab w:val="right" w:leader="dot" w:pos="9350"/>
            </w:tabs>
            <w:rPr>
              <w:rFonts w:eastAsiaTheme="minorEastAsia" w:cstheme="minorBidi"/>
              <w:b w:val="0"/>
              <w:bCs w:val="0"/>
              <w:caps w:val="0"/>
              <w:noProof/>
              <w:u w:val="none"/>
            </w:rPr>
          </w:pPr>
          <w:hyperlink w:anchor="_Toc128779854" w:history="1">
            <w:r w:rsidRPr="006F5C99">
              <w:rPr>
                <w:rStyle w:val="Hyperlink"/>
                <w:noProof/>
              </w:rPr>
              <w:t>Network Diagram</w:t>
            </w:r>
            <w:r>
              <w:rPr>
                <w:noProof/>
                <w:webHidden/>
              </w:rPr>
              <w:tab/>
            </w:r>
            <w:r>
              <w:rPr>
                <w:noProof/>
                <w:webHidden/>
              </w:rPr>
              <w:fldChar w:fldCharType="begin"/>
            </w:r>
            <w:r>
              <w:rPr>
                <w:noProof/>
                <w:webHidden/>
              </w:rPr>
              <w:instrText xml:space="preserve"> PAGEREF _Toc128779854 \h </w:instrText>
            </w:r>
            <w:r>
              <w:rPr>
                <w:noProof/>
                <w:webHidden/>
              </w:rPr>
            </w:r>
            <w:r>
              <w:rPr>
                <w:noProof/>
                <w:webHidden/>
              </w:rPr>
              <w:fldChar w:fldCharType="separate"/>
            </w:r>
            <w:r>
              <w:rPr>
                <w:noProof/>
                <w:webHidden/>
              </w:rPr>
              <w:t>3</w:t>
            </w:r>
            <w:r>
              <w:rPr>
                <w:noProof/>
                <w:webHidden/>
              </w:rPr>
              <w:fldChar w:fldCharType="end"/>
            </w:r>
          </w:hyperlink>
        </w:p>
        <w:p w14:paraId="34C9EEFD" w14:textId="625FFC1C" w:rsidR="00D67452" w:rsidRDefault="00D67452">
          <w:pPr>
            <w:pStyle w:val="TOC1"/>
            <w:tabs>
              <w:tab w:val="right" w:leader="dot" w:pos="9350"/>
            </w:tabs>
            <w:rPr>
              <w:rFonts w:eastAsiaTheme="minorEastAsia" w:cstheme="minorBidi"/>
              <w:b w:val="0"/>
              <w:bCs w:val="0"/>
              <w:caps w:val="0"/>
              <w:noProof/>
              <w:u w:val="none"/>
            </w:rPr>
          </w:pPr>
          <w:hyperlink w:anchor="_Toc128779855" w:history="1">
            <w:r w:rsidRPr="006F5C99">
              <w:rPr>
                <w:rStyle w:val="Hyperlink"/>
                <w:noProof/>
              </w:rPr>
              <w:t>PBX Setup Documentation</w:t>
            </w:r>
            <w:r>
              <w:rPr>
                <w:noProof/>
                <w:webHidden/>
              </w:rPr>
              <w:tab/>
            </w:r>
            <w:r>
              <w:rPr>
                <w:noProof/>
                <w:webHidden/>
              </w:rPr>
              <w:fldChar w:fldCharType="begin"/>
            </w:r>
            <w:r>
              <w:rPr>
                <w:noProof/>
                <w:webHidden/>
              </w:rPr>
              <w:instrText xml:space="preserve"> PAGEREF _Toc128779855 \h </w:instrText>
            </w:r>
            <w:r>
              <w:rPr>
                <w:noProof/>
                <w:webHidden/>
              </w:rPr>
            </w:r>
            <w:r>
              <w:rPr>
                <w:noProof/>
                <w:webHidden/>
              </w:rPr>
              <w:fldChar w:fldCharType="separate"/>
            </w:r>
            <w:r>
              <w:rPr>
                <w:noProof/>
                <w:webHidden/>
              </w:rPr>
              <w:t>3</w:t>
            </w:r>
            <w:r>
              <w:rPr>
                <w:noProof/>
                <w:webHidden/>
              </w:rPr>
              <w:fldChar w:fldCharType="end"/>
            </w:r>
          </w:hyperlink>
        </w:p>
        <w:p w14:paraId="41E22B71" w14:textId="0CD0773E" w:rsidR="00D67452" w:rsidRDefault="00D67452">
          <w:pPr>
            <w:pStyle w:val="TOC1"/>
            <w:tabs>
              <w:tab w:val="right" w:leader="dot" w:pos="9350"/>
            </w:tabs>
            <w:rPr>
              <w:rFonts w:eastAsiaTheme="minorEastAsia" w:cstheme="minorBidi"/>
              <w:b w:val="0"/>
              <w:bCs w:val="0"/>
              <w:caps w:val="0"/>
              <w:noProof/>
              <w:u w:val="none"/>
            </w:rPr>
          </w:pPr>
          <w:hyperlink w:anchor="_Toc128779856" w:history="1">
            <w:r w:rsidRPr="006F5C99">
              <w:rPr>
                <w:rStyle w:val="Hyperlink"/>
                <w:noProof/>
              </w:rPr>
              <w:t>Softphone Setup</w:t>
            </w:r>
            <w:r>
              <w:rPr>
                <w:noProof/>
                <w:webHidden/>
              </w:rPr>
              <w:tab/>
            </w:r>
            <w:r>
              <w:rPr>
                <w:noProof/>
                <w:webHidden/>
              </w:rPr>
              <w:fldChar w:fldCharType="begin"/>
            </w:r>
            <w:r>
              <w:rPr>
                <w:noProof/>
                <w:webHidden/>
              </w:rPr>
              <w:instrText xml:space="preserve"> PAGEREF _Toc128779856 \h </w:instrText>
            </w:r>
            <w:r>
              <w:rPr>
                <w:noProof/>
                <w:webHidden/>
              </w:rPr>
            </w:r>
            <w:r>
              <w:rPr>
                <w:noProof/>
                <w:webHidden/>
              </w:rPr>
              <w:fldChar w:fldCharType="separate"/>
            </w:r>
            <w:r>
              <w:rPr>
                <w:noProof/>
                <w:webHidden/>
              </w:rPr>
              <w:t>4</w:t>
            </w:r>
            <w:r>
              <w:rPr>
                <w:noProof/>
                <w:webHidden/>
              </w:rPr>
              <w:fldChar w:fldCharType="end"/>
            </w:r>
          </w:hyperlink>
        </w:p>
        <w:p w14:paraId="1CA95C21" w14:textId="74A57B35" w:rsidR="00D67452" w:rsidRDefault="00D67452">
          <w:pPr>
            <w:pStyle w:val="TOC1"/>
            <w:tabs>
              <w:tab w:val="right" w:leader="dot" w:pos="9350"/>
            </w:tabs>
            <w:rPr>
              <w:rFonts w:eastAsiaTheme="minorEastAsia" w:cstheme="minorBidi"/>
              <w:b w:val="0"/>
              <w:bCs w:val="0"/>
              <w:caps w:val="0"/>
              <w:noProof/>
              <w:u w:val="none"/>
            </w:rPr>
          </w:pPr>
          <w:hyperlink w:anchor="_Toc128779857" w:history="1">
            <w:r w:rsidRPr="006F5C99">
              <w:rPr>
                <w:rStyle w:val="Hyperlink"/>
                <w:noProof/>
              </w:rPr>
              <w:t>Switch Config</w:t>
            </w:r>
            <w:r>
              <w:rPr>
                <w:noProof/>
                <w:webHidden/>
              </w:rPr>
              <w:tab/>
            </w:r>
            <w:r>
              <w:rPr>
                <w:noProof/>
                <w:webHidden/>
              </w:rPr>
              <w:fldChar w:fldCharType="begin"/>
            </w:r>
            <w:r>
              <w:rPr>
                <w:noProof/>
                <w:webHidden/>
              </w:rPr>
              <w:instrText xml:space="preserve"> PAGEREF _Toc128779857 \h </w:instrText>
            </w:r>
            <w:r>
              <w:rPr>
                <w:noProof/>
                <w:webHidden/>
              </w:rPr>
            </w:r>
            <w:r>
              <w:rPr>
                <w:noProof/>
                <w:webHidden/>
              </w:rPr>
              <w:fldChar w:fldCharType="separate"/>
            </w:r>
            <w:r>
              <w:rPr>
                <w:noProof/>
                <w:webHidden/>
              </w:rPr>
              <w:t>4</w:t>
            </w:r>
            <w:r>
              <w:rPr>
                <w:noProof/>
                <w:webHidden/>
              </w:rPr>
              <w:fldChar w:fldCharType="end"/>
            </w:r>
          </w:hyperlink>
        </w:p>
        <w:p w14:paraId="28401BCE" w14:textId="7F5AD2F8" w:rsidR="00D67452" w:rsidRDefault="00D67452">
          <w:pPr>
            <w:pStyle w:val="TOC1"/>
            <w:tabs>
              <w:tab w:val="right" w:leader="dot" w:pos="9350"/>
            </w:tabs>
            <w:rPr>
              <w:rFonts w:eastAsiaTheme="minorEastAsia" w:cstheme="minorBidi"/>
              <w:b w:val="0"/>
              <w:bCs w:val="0"/>
              <w:caps w:val="0"/>
              <w:noProof/>
              <w:u w:val="none"/>
            </w:rPr>
          </w:pPr>
          <w:hyperlink w:anchor="_Toc128779858" w:history="1">
            <w:r w:rsidRPr="006F5C99">
              <w:rPr>
                <w:rStyle w:val="Hyperlink"/>
                <w:noProof/>
              </w:rPr>
              <w:t>Cisco Phone Config</w:t>
            </w:r>
            <w:r>
              <w:rPr>
                <w:noProof/>
                <w:webHidden/>
              </w:rPr>
              <w:tab/>
            </w:r>
            <w:r>
              <w:rPr>
                <w:noProof/>
                <w:webHidden/>
              </w:rPr>
              <w:fldChar w:fldCharType="begin"/>
            </w:r>
            <w:r>
              <w:rPr>
                <w:noProof/>
                <w:webHidden/>
              </w:rPr>
              <w:instrText xml:space="preserve"> PAGEREF _Toc128779858 \h </w:instrText>
            </w:r>
            <w:r>
              <w:rPr>
                <w:noProof/>
                <w:webHidden/>
              </w:rPr>
            </w:r>
            <w:r>
              <w:rPr>
                <w:noProof/>
                <w:webHidden/>
              </w:rPr>
              <w:fldChar w:fldCharType="separate"/>
            </w:r>
            <w:r>
              <w:rPr>
                <w:noProof/>
                <w:webHidden/>
              </w:rPr>
              <w:t>9</w:t>
            </w:r>
            <w:r>
              <w:rPr>
                <w:noProof/>
                <w:webHidden/>
              </w:rPr>
              <w:fldChar w:fldCharType="end"/>
            </w:r>
          </w:hyperlink>
        </w:p>
        <w:p w14:paraId="3E77820E" w14:textId="4CA78244" w:rsidR="00D67452" w:rsidRDefault="00D67452">
          <w:pPr>
            <w:pStyle w:val="TOC1"/>
            <w:tabs>
              <w:tab w:val="right" w:leader="dot" w:pos="9350"/>
            </w:tabs>
            <w:rPr>
              <w:rFonts w:eastAsiaTheme="minorEastAsia" w:cstheme="minorBidi"/>
              <w:b w:val="0"/>
              <w:bCs w:val="0"/>
              <w:caps w:val="0"/>
              <w:noProof/>
              <w:u w:val="none"/>
            </w:rPr>
          </w:pPr>
          <w:hyperlink w:anchor="_Toc128779859" w:history="1">
            <w:r w:rsidRPr="006F5C99">
              <w:rPr>
                <w:rStyle w:val="Hyperlink"/>
                <w:noProof/>
              </w:rPr>
              <w:t>TFTP Server Config</w:t>
            </w:r>
            <w:r>
              <w:rPr>
                <w:noProof/>
                <w:webHidden/>
              </w:rPr>
              <w:tab/>
            </w:r>
            <w:r>
              <w:rPr>
                <w:noProof/>
                <w:webHidden/>
              </w:rPr>
              <w:fldChar w:fldCharType="begin"/>
            </w:r>
            <w:r>
              <w:rPr>
                <w:noProof/>
                <w:webHidden/>
              </w:rPr>
              <w:instrText xml:space="preserve"> PAGEREF _Toc128779859 \h </w:instrText>
            </w:r>
            <w:r>
              <w:rPr>
                <w:noProof/>
                <w:webHidden/>
              </w:rPr>
            </w:r>
            <w:r>
              <w:rPr>
                <w:noProof/>
                <w:webHidden/>
              </w:rPr>
              <w:fldChar w:fldCharType="separate"/>
            </w:r>
            <w:r>
              <w:rPr>
                <w:noProof/>
                <w:webHidden/>
              </w:rPr>
              <w:t>9</w:t>
            </w:r>
            <w:r>
              <w:rPr>
                <w:noProof/>
                <w:webHidden/>
              </w:rPr>
              <w:fldChar w:fldCharType="end"/>
            </w:r>
          </w:hyperlink>
        </w:p>
        <w:p w14:paraId="09C53339" w14:textId="3AF3A934" w:rsidR="00D67452" w:rsidRDefault="00D67452">
          <w:pPr>
            <w:pStyle w:val="TOC1"/>
            <w:tabs>
              <w:tab w:val="right" w:leader="dot" w:pos="9350"/>
            </w:tabs>
            <w:rPr>
              <w:rFonts w:eastAsiaTheme="minorEastAsia" w:cstheme="minorBidi"/>
              <w:b w:val="0"/>
              <w:bCs w:val="0"/>
              <w:caps w:val="0"/>
              <w:noProof/>
              <w:u w:val="none"/>
            </w:rPr>
          </w:pPr>
          <w:hyperlink w:anchor="_Toc128779860" w:history="1">
            <w:r w:rsidRPr="006F5C99">
              <w:rPr>
                <w:rStyle w:val="Hyperlink"/>
                <w:noProof/>
              </w:rPr>
              <w:t>IP Phone Provision Files</w:t>
            </w:r>
            <w:r>
              <w:rPr>
                <w:noProof/>
                <w:webHidden/>
              </w:rPr>
              <w:tab/>
            </w:r>
            <w:r>
              <w:rPr>
                <w:noProof/>
                <w:webHidden/>
              </w:rPr>
              <w:fldChar w:fldCharType="begin"/>
            </w:r>
            <w:r>
              <w:rPr>
                <w:noProof/>
                <w:webHidden/>
              </w:rPr>
              <w:instrText xml:space="preserve"> PAGEREF _Toc128779860 \h </w:instrText>
            </w:r>
            <w:r>
              <w:rPr>
                <w:noProof/>
                <w:webHidden/>
              </w:rPr>
            </w:r>
            <w:r>
              <w:rPr>
                <w:noProof/>
                <w:webHidden/>
              </w:rPr>
              <w:fldChar w:fldCharType="separate"/>
            </w:r>
            <w:r>
              <w:rPr>
                <w:noProof/>
                <w:webHidden/>
              </w:rPr>
              <w:t>9</w:t>
            </w:r>
            <w:r>
              <w:rPr>
                <w:noProof/>
                <w:webHidden/>
              </w:rPr>
              <w:fldChar w:fldCharType="end"/>
            </w:r>
          </w:hyperlink>
        </w:p>
        <w:p w14:paraId="6D4AC6E7" w14:textId="7E08B795" w:rsidR="00D67452" w:rsidRDefault="00D67452">
          <w:pPr>
            <w:pStyle w:val="TOC1"/>
            <w:tabs>
              <w:tab w:val="right" w:leader="dot" w:pos="9350"/>
            </w:tabs>
            <w:rPr>
              <w:rFonts w:eastAsiaTheme="minorEastAsia" w:cstheme="minorBidi"/>
              <w:b w:val="0"/>
              <w:bCs w:val="0"/>
              <w:caps w:val="0"/>
              <w:noProof/>
              <w:u w:val="none"/>
            </w:rPr>
          </w:pPr>
          <w:hyperlink w:anchor="_Toc128779861" w:history="1">
            <w:r w:rsidRPr="006F5C99">
              <w:rPr>
                <w:rStyle w:val="Hyperlink"/>
                <w:noProof/>
              </w:rPr>
              <w:t>Provisioning the Cisco IP Phones</w:t>
            </w:r>
            <w:r>
              <w:rPr>
                <w:noProof/>
                <w:webHidden/>
              </w:rPr>
              <w:tab/>
            </w:r>
            <w:r>
              <w:rPr>
                <w:noProof/>
                <w:webHidden/>
              </w:rPr>
              <w:fldChar w:fldCharType="begin"/>
            </w:r>
            <w:r>
              <w:rPr>
                <w:noProof/>
                <w:webHidden/>
              </w:rPr>
              <w:instrText xml:space="preserve"> PAGEREF _Toc128779861 \h </w:instrText>
            </w:r>
            <w:r>
              <w:rPr>
                <w:noProof/>
                <w:webHidden/>
              </w:rPr>
            </w:r>
            <w:r>
              <w:rPr>
                <w:noProof/>
                <w:webHidden/>
              </w:rPr>
              <w:fldChar w:fldCharType="separate"/>
            </w:r>
            <w:r>
              <w:rPr>
                <w:noProof/>
                <w:webHidden/>
              </w:rPr>
              <w:t>9</w:t>
            </w:r>
            <w:r>
              <w:rPr>
                <w:noProof/>
                <w:webHidden/>
              </w:rPr>
              <w:fldChar w:fldCharType="end"/>
            </w:r>
          </w:hyperlink>
        </w:p>
        <w:p w14:paraId="68BD8AC5" w14:textId="27EEF9E1" w:rsidR="00D67452" w:rsidRDefault="00D67452">
          <w:pPr>
            <w:pStyle w:val="TOC1"/>
            <w:tabs>
              <w:tab w:val="right" w:leader="dot" w:pos="9350"/>
            </w:tabs>
            <w:rPr>
              <w:rFonts w:eastAsiaTheme="minorEastAsia" w:cstheme="minorBidi"/>
              <w:b w:val="0"/>
              <w:bCs w:val="0"/>
              <w:caps w:val="0"/>
              <w:noProof/>
              <w:u w:val="none"/>
            </w:rPr>
          </w:pPr>
          <w:hyperlink w:anchor="_Toc128779862" w:history="1">
            <w:r w:rsidRPr="006F5C99">
              <w:rPr>
                <w:rStyle w:val="Hyperlink"/>
                <w:noProof/>
              </w:rPr>
              <w:t>References</w:t>
            </w:r>
            <w:r>
              <w:rPr>
                <w:noProof/>
                <w:webHidden/>
              </w:rPr>
              <w:tab/>
            </w:r>
            <w:r>
              <w:rPr>
                <w:noProof/>
                <w:webHidden/>
              </w:rPr>
              <w:fldChar w:fldCharType="begin"/>
            </w:r>
            <w:r>
              <w:rPr>
                <w:noProof/>
                <w:webHidden/>
              </w:rPr>
              <w:instrText xml:space="preserve"> PAGEREF _Toc128779862 \h </w:instrText>
            </w:r>
            <w:r>
              <w:rPr>
                <w:noProof/>
                <w:webHidden/>
              </w:rPr>
            </w:r>
            <w:r>
              <w:rPr>
                <w:noProof/>
                <w:webHidden/>
              </w:rPr>
              <w:fldChar w:fldCharType="separate"/>
            </w:r>
            <w:r>
              <w:rPr>
                <w:noProof/>
                <w:webHidden/>
              </w:rPr>
              <w:t>10</w:t>
            </w:r>
            <w:r>
              <w:rPr>
                <w:noProof/>
                <w:webHidden/>
              </w:rPr>
              <w:fldChar w:fldCharType="end"/>
            </w:r>
          </w:hyperlink>
        </w:p>
        <w:p w14:paraId="5DC93226" w14:textId="4A819556" w:rsidR="00590B2E" w:rsidRDefault="00590B2E">
          <w:r>
            <w:rPr>
              <w:b/>
              <w:bCs/>
              <w:noProof/>
            </w:rPr>
            <w:fldChar w:fldCharType="end"/>
          </w:r>
        </w:p>
      </w:sdtContent>
    </w:sdt>
    <w:p w14:paraId="103178BB" w14:textId="4731ED4F" w:rsidR="008656EE" w:rsidRDefault="008656EE" w:rsidP="008656EE">
      <w:pPr>
        <w:jc w:val="center"/>
      </w:pPr>
      <w:r>
        <w:br w:type="page"/>
      </w:r>
    </w:p>
    <w:p w14:paraId="6169D6F3" w14:textId="77777777" w:rsidR="008656EE" w:rsidRDefault="008656EE" w:rsidP="00130584"/>
    <w:p w14:paraId="54E8470B" w14:textId="7557ECF7" w:rsidR="0052100F" w:rsidRDefault="008A51D6" w:rsidP="00130584">
      <w:bookmarkStart w:id="0" w:name="_Toc128779852"/>
      <w:r w:rsidRPr="00590B2E">
        <w:rPr>
          <w:rStyle w:val="Heading1Char"/>
        </w:rPr>
        <w:t>Executive Summary</w:t>
      </w:r>
      <w:bookmarkEnd w:id="0"/>
      <w:r>
        <w:br/>
      </w:r>
      <w:r>
        <w:tab/>
      </w:r>
      <w:r w:rsidR="00EB6E02">
        <w:t xml:space="preserve">For this project, we were tasked with choosing and configuring an on-site PBX that had soft and hardphone capabilities, voicemail, music on hold, and call parking. We got hands-on experience with Cisco IP phones and the PBX of our choosing as well as the Raspberry Pi. </w:t>
      </w:r>
    </w:p>
    <w:p w14:paraId="720CC711" w14:textId="2DA475E2" w:rsidR="00EB6E02" w:rsidRDefault="00EB6E02" w:rsidP="00EB6E02">
      <w:pPr>
        <w:pStyle w:val="Heading1"/>
      </w:pPr>
      <w:bookmarkStart w:id="1" w:name="_Toc128779853"/>
      <w:r>
        <w:t>Project Details</w:t>
      </w:r>
      <w:bookmarkEnd w:id="1"/>
    </w:p>
    <w:p w14:paraId="194B39C4" w14:textId="319773D5" w:rsidR="00EB6E02" w:rsidRPr="00EB6E02" w:rsidRDefault="00EB6E02" w:rsidP="00EB6E02">
      <w:r>
        <w:tab/>
        <w:t xml:space="preserve">During our journey to getting everything to work in tandem with each other, many hardships and successes were achieved. In the first two weeks, my group and I restarted from the ground up three times before landing on the configuration that would see us through to success. Our milestones were getting the softphones configured and working, setting IP addresses on both the WAN and LAN networks on the Raspberry Pi, configuring the TFTP server correctly, and getting our hardphones provisioned and working. </w:t>
      </w:r>
      <w:r>
        <w:t>We chose 3CX because it is a simple and cost-effective PBX system that allowed for on-premises hardphone and softphone capabilities. We chose Solarwinds as our TFTP server to provision the hardphones because it is simple to implement and free.</w:t>
      </w:r>
      <w:r w:rsidR="00D67452">
        <w:t xml:space="preserve"> We did not implement any successful scheduling scheme because of our consistent backtracking and reworking. </w:t>
      </w:r>
    </w:p>
    <w:p w14:paraId="2E059631" w14:textId="0A5C5181" w:rsidR="00AB6619" w:rsidRDefault="00AB6619" w:rsidP="00130584">
      <w:bookmarkStart w:id="2" w:name="_Toc128779854"/>
      <w:r w:rsidRPr="00EB6E02">
        <w:rPr>
          <w:rStyle w:val="Heading1Char"/>
        </w:rPr>
        <w:t>Network Diagram</w:t>
      </w:r>
      <w:bookmarkEnd w:id="2"/>
      <w:r>
        <w:br/>
      </w:r>
      <w:r w:rsidRPr="00AB6619">
        <w:rPr>
          <w:noProof/>
        </w:rPr>
        <w:drawing>
          <wp:inline distT="0" distB="0" distL="0" distR="0" wp14:anchorId="4D679DB9" wp14:editId="6E4B4850">
            <wp:extent cx="5943600" cy="348488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5943600" cy="3484880"/>
                    </a:xfrm>
                    <a:prstGeom prst="rect">
                      <a:avLst/>
                    </a:prstGeom>
                  </pic:spPr>
                </pic:pic>
              </a:graphicData>
            </a:graphic>
          </wp:inline>
        </w:drawing>
      </w:r>
    </w:p>
    <w:p w14:paraId="5DC5FEEC" w14:textId="22F0D0F6" w:rsidR="00130584" w:rsidRDefault="00130584" w:rsidP="00130584">
      <w:bookmarkStart w:id="3" w:name="_Toc128779855"/>
      <w:r w:rsidRPr="00590B2E">
        <w:rPr>
          <w:rStyle w:val="Heading1Char"/>
        </w:rPr>
        <w:t>PBX Setup Documentation</w:t>
      </w:r>
      <w:bookmarkEnd w:id="3"/>
    </w:p>
    <w:p w14:paraId="0FD18931" w14:textId="7EA3AD32" w:rsidR="00130584" w:rsidRDefault="00130584" w:rsidP="00130584">
      <w:pPr>
        <w:pStyle w:val="ListParagraph"/>
        <w:numPr>
          <w:ilvl w:val="0"/>
          <w:numId w:val="1"/>
        </w:numPr>
      </w:pPr>
      <w:r>
        <w:t xml:space="preserve">Open a terminal: To get started, open a terminal on your </w:t>
      </w:r>
      <w:r w:rsidR="00D67452">
        <w:t>Raspberry Pi</w:t>
      </w:r>
      <w:r>
        <w:t xml:space="preserve">. You can do this by pressing </w:t>
      </w:r>
      <w:proofErr w:type="spellStart"/>
      <w:r>
        <w:t>Ctrl+Alt+T</w:t>
      </w:r>
      <w:proofErr w:type="spellEnd"/>
      <w:r>
        <w:t xml:space="preserve"> on your keyboard or by opening the terminal emulator application from your desktop environment.</w:t>
      </w:r>
    </w:p>
    <w:p w14:paraId="7488CE07" w14:textId="77777777" w:rsidR="00130584" w:rsidRDefault="00130584" w:rsidP="00130584">
      <w:pPr>
        <w:pStyle w:val="ListParagraph"/>
        <w:numPr>
          <w:ilvl w:val="0"/>
          <w:numId w:val="1"/>
        </w:numPr>
      </w:pPr>
      <w:r>
        <w:lastRenderedPageBreak/>
        <w:t>Download the 3CX installation package: Use the following command to download the 3CX installation package:</w:t>
      </w:r>
    </w:p>
    <w:p w14:paraId="3F54C958" w14:textId="77777777" w:rsidR="00130584" w:rsidRDefault="00130584" w:rsidP="00130584">
      <w:pPr>
        <w:pStyle w:val="ListParagraph"/>
      </w:pPr>
      <w:proofErr w:type="spellStart"/>
      <w:r w:rsidRPr="00493316">
        <w:t>wget</w:t>
      </w:r>
      <w:proofErr w:type="spellEnd"/>
      <w:r w:rsidRPr="00493316">
        <w:t xml:space="preserve"> https:/downloads-gloabal.3cx.com/downloads/</w:t>
      </w:r>
      <w:proofErr w:type="spellStart"/>
      <w:r w:rsidRPr="00493316">
        <w:t>misc</w:t>
      </w:r>
      <w:proofErr w:type="spellEnd"/>
      <w:r w:rsidRPr="00493316">
        <w:t xml:space="preserve">/d10pi.zip; </w:t>
      </w:r>
      <w:proofErr w:type="spellStart"/>
      <w:r w:rsidRPr="00493316">
        <w:t>sudo</w:t>
      </w:r>
      <w:proofErr w:type="spellEnd"/>
      <w:r w:rsidRPr="00493316">
        <w:t xml:space="preserve"> bash d10pi.zip</w:t>
      </w:r>
    </w:p>
    <w:p w14:paraId="543F138A" w14:textId="77777777" w:rsidR="00130584" w:rsidRDefault="00130584" w:rsidP="00130584">
      <w:pPr>
        <w:pStyle w:val="ListParagraph"/>
        <w:numPr>
          <w:ilvl w:val="0"/>
          <w:numId w:val="1"/>
        </w:numPr>
      </w:pPr>
      <w:r>
        <w:t>Follow the on-screen instructions: During the installation process, you will be prompted to enter your license key, configure your network settings, and set up your SIP trunks and extensions. Follow the on-screen instructions carefully to ensure that 3CX is set up correctly.</w:t>
      </w:r>
    </w:p>
    <w:p w14:paraId="12DD8A8C" w14:textId="77777777" w:rsidR="00130584" w:rsidRDefault="00130584" w:rsidP="00130584">
      <w:pPr>
        <w:pStyle w:val="ListParagraph"/>
        <w:numPr>
          <w:ilvl w:val="0"/>
          <w:numId w:val="1"/>
        </w:numPr>
      </w:pPr>
      <w:r>
        <w:t>Start 3CX: Once the installation is complete, use the following command to start the 3CX service:</w:t>
      </w:r>
    </w:p>
    <w:p w14:paraId="5818E889" w14:textId="77777777" w:rsidR="00130584" w:rsidRDefault="00130584" w:rsidP="00130584">
      <w:pPr>
        <w:ind w:left="720"/>
      </w:pPr>
      <w:proofErr w:type="spellStart"/>
      <w:r w:rsidRPr="007A38D5">
        <w:t>sudo</w:t>
      </w:r>
      <w:proofErr w:type="spellEnd"/>
      <w:r w:rsidRPr="007A38D5">
        <w:t xml:space="preserve"> </w:t>
      </w:r>
      <w:proofErr w:type="spellStart"/>
      <w:r w:rsidRPr="007A38D5">
        <w:t>systemctl</w:t>
      </w:r>
      <w:proofErr w:type="spellEnd"/>
      <w:r w:rsidRPr="007A38D5">
        <w:t xml:space="preserve"> start </w:t>
      </w:r>
      <w:proofErr w:type="gramStart"/>
      <w:r w:rsidRPr="007A38D5">
        <w:t>3cxpbx</w:t>
      </w:r>
      <w:proofErr w:type="gramEnd"/>
    </w:p>
    <w:p w14:paraId="4E9DBB24" w14:textId="77777777" w:rsidR="00130584" w:rsidRDefault="00130584" w:rsidP="00130584">
      <w:pPr>
        <w:pStyle w:val="ListParagraph"/>
      </w:pPr>
      <w:r>
        <w:t>This will start the 3CX service and allow you to begin using it.</w:t>
      </w:r>
    </w:p>
    <w:p w14:paraId="14213916" w14:textId="30FADCAE" w:rsidR="00130584" w:rsidRDefault="00130584" w:rsidP="00130584">
      <w:bookmarkStart w:id="4" w:name="_Toc128779856"/>
      <w:r w:rsidRPr="00590B2E">
        <w:rPr>
          <w:rStyle w:val="Heading1Char"/>
        </w:rPr>
        <w:t>Softphone Setup</w:t>
      </w:r>
      <w:bookmarkEnd w:id="4"/>
    </w:p>
    <w:p w14:paraId="5997AEC6" w14:textId="69644A34" w:rsidR="00130584" w:rsidRDefault="00130584" w:rsidP="00130584">
      <w:pPr>
        <w:pStyle w:val="ListParagraph"/>
        <w:numPr>
          <w:ilvl w:val="0"/>
          <w:numId w:val="2"/>
        </w:numPr>
      </w:pPr>
      <w:r>
        <w:t xml:space="preserve">Navigate to the 3CX webpage by going to the localhost </w:t>
      </w:r>
      <w:r w:rsidR="00885E80">
        <w:t xml:space="preserve">IP </w:t>
      </w:r>
      <w:r>
        <w:t>address.</w:t>
      </w:r>
    </w:p>
    <w:p w14:paraId="2B18BB19" w14:textId="77777777" w:rsidR="00130584" w:rsidRDefault="00130584" w:rsidP="00130584">
      <w:pPr>
        <w:pStyle w:val="ListParagraph"/>
        <w:numPr>
          <w:ilvl w:val="0"/>
          <w:numId w:val="2"/>
        </w:numPr>
      </w:pPr>
      <w:r>
        <w:t>Setup users by clicking on the user tab and following the on-screen instructions.</w:t>
      </w:r>
    </w:p>
    <w:p w14:paraId="6ECE6766" w14:textId="77777777" w:rsidR="00130584" w:rsidRDefault="00130584" w:rsidP="00130584">
      <w:pPr>
        <w:pStyle w:val="ListParagraph"/>
        <w:numPr>
          <w:ilvl w:val="0"/>
          <w:numId w:val="2"/>
        </w:numPr>
      </w:pPr>
      <w:r>
        <w:t>Using the target softphone, download the 3CX application.</w:t>
      </w:r>
    </w:p>
    <w:p w14:paraId="7F61B288" w14:textId="77777777" w:rsidR="00130584" w:rsidRDefault="00130584" w:rsidP="00130584">
      <w:pPr>
        <w:pStyle w:val="ListParagraph"/>
        <w:numPr>
          <w:ilvl w:val="0"/>
          <w:numId w:val="2"/>
        </w:numPr>
      </w:pPr>
      <w:r>
        <w:t>Scan the User QR code using the softphone to provision the phone.</w:t>
      </w:r>
    </w:p>
    <w:p w14:paraId="620AFC9F" w14:textId="77777777" w:rsidR="00130584" w:rsidRDefault="00130584" w:rsidP="00130584">
      <w:pPr>
        <w:pStyle w:val="ListParagraph"/>
        <w:numPr>
          <w:ilvl w:val="0"/>
          <w:numId w:val="2"/>
        </w:numPr>
      </w:pPr>
      <w:r>
        <w:t>Rinse and repeat with another softphone and user.</w:t>
      </w:r>
    </w:p>
    <w:p w14:paraId="5A8A4B48" w14:textId="77777777" w:rsidR="00130584" w:rsidRDefault="00130584" w:rsidP="00130584">
      <w:pPr>
        <w:pStyle w:val="ListParagraph"/>
      </w:pPr>
      <w:r>
        <w:t xml:space="preserve">You should now have two users and two provisioned softphones. </w:t>
      </w:r>
    </w:p>
    <w:p w14:paraId="1DB216FD" w14:textId="0ADF548F" w:rsidR="00130584" w:rsidRPr="00451CA5" w:rsidRDefault="00130584" w:rsidP="00130584">
      <w:pPr>
        <w:pStyle w:val="ListParagraph"/>
        <w:numPr>
          <w:ilvl w:val="0"/>
          <w:numId w:val="2"/>
        </w:numPr>
      </w:pPr>
      <w:r>
        <w:t>Using one phone, test your progress by calling the other.</w:t>
      </w:r>
      <w:r>
        <w:tab/>
      </w:r>
    </w:p>
    <w:p w14:paraId="33F1735E" w14:textId="1A43144B" w:rsidR="00130584" w:rsidRDefault="00130584" w:rsidP="00130584">
      <w:bookmarkStart w:id="5" w:name="_Toc128779857"/>
      <w:r w:rsidRPr="00590B2E">
        <w:rPr>
          <w:rStyle w:val="Heading1Char"/>
        </w:rPr>
        <w:t>Switch Config</w:t>
      </w:r>
      <w:bookmarkEnd w:id="5"/>
      <w:r>
        <w:br/>
      </w:r>
      <w:r>
        <w:tab/>
        <w:t xml:space="preserve">1. Ensure all </w:t>
      </w:r>
      <w:r w:rsidR="00D67452">
        <w:t xml:space="preserve">needed </w:t>
      </w:r>
      <w:r>
        <w:t xml:space="preserve">ports are on the same </w:t>
      </w:r>
      <w:proofErr w:type="spellStart"/>
      <w:r>
        <w:t>vlan</w:t>
      </w:r>
      <w:proofErr w:type="spellEnd"/>
      <w:r>
        <w:t>.</w:t>
      </w:r>
    </w:p>
    <w:p w14:paraId="034776CA" w14:textId="21CDDC75" w:rsidR="00130584" w:rsidRDefault="00130584" w:rsidP="00130584">
      <w:pPr>
        <w:tabs>
          <w:tab w:val="left" w:pos="720"/>
          <w:tab w:val="left" w:pos="1440"/>
          <w:tab w:val="left" w:pos="2160"/>
          <w:tab w:val="left" w:pos="2880"/>
          <w:tab w:val="left" w:pos="3600"/>
          <w:tab w:val="left" w:pos="4320"/>
          <w:tab w:val="left" w:pos="5040"/>
          <w:tab w:val="left" w:pos="5580"/>
        </w:tabs>
      </w:pPr>
      <w:r>
        <w:tab/>
        <w:t>2. Enable Power over Ethernet (PoE) on all ports.</w:t>
      </w:r>
      <w:r>
        <w:tab/>
      </w:r>
    </w:p>
    <w:p w14:paraId="718F4859" w14:textId="4EB72FB9" w:rsidR="009E594D" w:rsidRDefault="009E594D" w:rsidP="00130584">
      <w:pPr>
        <w:tabs>
          <w:tab w:val="left" w:pos="720"/>
          <w:tab w:val="left" w:pos="1440"/>
          <w:tab w:val="left" w:pos="2160"/>
          <w:tab w:val="left" w:pos="2880"/>
          <w:tab w:val="left" w:pos="3600"/>
          <w:tab w:val="left" w:pos="4320"/>
          <w:tab w:val="left" w:pos="5040"/>
          <w:tab w:val="left" w:pos="5580"/>
        </w:tabs>
      </w:pPr>
      <w:r>
        <w:t>** The show run below is what my switch looked like when we finished.</w:t>
      </w:r>
    </w:p>
    <w:p w14:paraId="64AEB76D" w14:textId="23FECAED" w:rsidR="009E594D" w:rsidRDefault="009E594D" w:rsidP="00130584">
      <w:pPr>
        <w:tabs>
          <w:tab w:val="left" w:pos="720"/>
          <w:tab w:val="left" w:pos="1440"/>
          <w:tab w:val="left" w:pos="2160"/>
          <w:tab w:val="left" w:pos="2880"/>
          <w:tab w:val="left" w:pos="3600"/>
          <w:tab w:val="left" w:pos="4320"/>
          <w:tab w:val="left" w:pos="5040"/>
          <w:tab w:val="left" w:pos="5580"/>
        </w:tabs>
      </w:pPr>
      <w:r>
        <w:rPr>
          <w:noProof/>
        </w:rPr>
        <w:lastRenderedPageBreak/>
        <w:drawing>
          <wp:inline distT="0" distB="0" distL="0" distR="0" wp14:anchorId="52C9F84F" wp14:editId="2F1C42A3">
            <wp:extent cx="5203287" cy="73097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5858" cy="7369562"/>
                    </a:xfrm>
                    <a:prstGeom prst="rect">
                      <a:avLst/>
                    </a:prstGeom>
                    <a:noFill/>
                  </pic:spPr>
                </pic:pic>
              </a:graphicData>
            </a:graphic>
          </wp:inline>
        </w:drawing>
      </w:r>
    </w:p>
    <w:p w14:paraId="00BB99F4" w14:textId="22A9E627" w:rsidR="009E594D" w:rsidRDefault="009E594D" w:rsidP="00130584">
      <w:pPr>
        <w:tabs>
          <w:tab w:val="left" w:pos="720"/>
          <w:tab w:val="left" w:pos="1440"/>
          <w:tab w:val="left" w:pos="2160"/>
          <w:tab w:val="left" w:pos="2880"/>
          <w:tab w:val="left" w:pos="3600"/>
          <w:tab w:val="left" w:pos="4320"/>
          <w:tab w:val="left" w:pos="5040"/>
          <w:tab w:val="left" w:pos="5580"/>
        </w:tabs>
      </w:pPr>
      <w:r>
        <w:rPr>
          <w:noProof/>
        </w:rPr>
        <w:lastRenderedPageBreak/>
        <w:drawing>
          <wp:inline distT="0" distB="0" distL="0" distR="0" wp14:anchorId="78520744" wp14:editId="17558FEA">
            <wp:extent cx="5350329" cy="707299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1795" cy="7088155"/>
                    </a:xfrm>
                    <a:prstGeom prst="rect">
                      <a:avLst/>
                    </a:prstGeom>
                    <a:noFill/>
                  </pic:spPr>
                </pic:pic>
              </a:graphicData>
            </a:graphic>
          </wp:inline>
        </w:drawing>
      </w:r>
    </w:p>
    <w:p w14:paraId="6AEF2B06" w14:textId="2D63BE53" w:rsidR="008A51D6" w:rsidRDefault="008A51D6" w:rsidP="00130584">
      <w:pPr>
        <w:tabs>
          <w:tab w:val="left" w:pos="720"/>
          <w:tab w:val="left" w:pos="1440"/>
          <w:tab w:val="left" w:pos="2160"/>
          <w:tab w:val="left" w:pos="2880"/>
          <w:tab w:val="left" w:pos="3600"/>
          <w:tab w:val="left" w:pos="4320"/>
          <w:tab w:val="left" w:pos="5040"/>
          <w:tab w:val="left" w:pos="5580"/>
        </w:tabs>
      </w:pPr>
      <w:r>
        <w:rPr>
          <w:noProof/>
        </w:rPr>
        <w:lastRenderedPageBreak/>
        <w:drawing>
          <wp:inline distT="0" distB="0" distL="0" distR="0" wp14:anchorId="1B89AD3C" wp14:editId="7A27B641">
            <wp:extent cx="3532414" cy="8500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8435" cy="8611235"/>
                    </a:xfrm>
                    <a:prstGeom prst="rect">
                      <a:avLst/>
                    </a:prstGeom>
                    <a:noFill/>
                  </pic:spPr>
                </pic:pic>
              </a:graphicData>
            </a:graphic>
          </wp:inline>
        </w:drawing>
      </w:r>
    </w:p>
    <w:p w14:paraId="66894F77" w14:textId="7409A025" w:rsidR="008A51D6" w:rsidRDefault="008A51D6" w:rsidP="00130584">
      <w:pPr>
        <w:tabs>
          <w:tab w:val="left" w:pos="720"/>
          <w:tab w:val="left" w:pos="1440"/>
          <w:tab w:val="left" w:pos="2160"/>
          <w:tab w:val="left" w:pos="2880"/>
          <w:tab w:val="left" w:pos="3600"/>
          <w:tab w:val="left" w:pos="4320"/>
          <w:tab w:val="left" w:pos="5040"/>
          <w:tab w:val="left" w:pos="5580"/>
        </w:tabs>
      </w:pPr>
      <w:r>
        <w:rPr>
          <w:noProof/>
        </w:rPr>
        <w:lastRenderedPageBreak/>
        <w:drawing>
          <wp:inline distT="0" distB="0" distL="0" distR="0" wp14:anchorId="599EF6F8" wp14:editId="294B2582">
            <wp:extent cx="3191949" cy="868770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016" cy="8747768"/>
                    </a:xfrm>
                    <a:prstGeom prst="rect">
                      <a:avLst/>
                    </a:prstGeom>
                    <a:noFill/>
                  </pic:spPr>
                </pic:pic>
              </a:graphicData>
            </a:graphic>
          </wp:inline>
        </w:drawing>
      </w:r>
    </w:p>
    <w:p w14:paraId="4B09B86B" w14:textId="1DE09914" w:rsidR="00130584" w:rsidRDefault="00130584" w:rsidP="00130584">
      <w:bookmarkStart w:id="6" w:name="_Toc128779858"/>
      <w:r w:rsidRPr="00590B2E">
        <w:rPr>
          <w:rStyle w:val="Heading1Char"/>
        </w:rPr>
        <w:lastRenderedPageBreak/>
        <w:t>Cisco Phone Config</w:t>
      </w:r>
      <w:bookmarkEnd w:id="6"/>
      <w:r>
        <w:br/>
      </w:r>
      <w:r>
        <w:tab/>
        <w:t>1. Plug phones into switch.</w:t>
      </w:r>
    </w:p>
    <w:p w14:paraId="4EF4BB89" w14:textId="77777777" w:rsidR="00130584" w:rsidRDefault="00130584" w:rsidP="00130584">
      <w:r>
        <w:tab/>
        <w:t xml:space="preserve">2. When they turn on, hold ‘#’ until the phone </w:t>
      </w:r>
      <w:proofErr w:type="gramStart"/>
      <w:r>
        <w:t>says</w:t>
      </w:r>
      <w:proofErr w:type="gramEnd"/>
      <w:r>
        <w:t xml:space="preserve"> ‘Reset Mode’.</w:t>
      </w:r>
    </w:p>
    <w:p w14:paraId="1DCB485E" w14:textId="77777777" w:rsidR="00130584" w:rsidRDefault="00130584" w:rsidP="00130584">
      <w:r>
        <w:tab/>
        <w:t xml:space="preserve">3. Enter 123456789*0# in succession. </w:t>
      </w:r>
    </w:p>
    <w:p w14:paraId="4960C57F" w14:textId="1A6E5265" w:rsidR="00130584" w:rsidRDefault="00130584" w:rsidP="00130584">
      <w:r>
        <w:tab/>
        <w:t>4. Press no when the phones ask whether you would like to save config files.</w:t>
      </w:r>
    </w:p>
    <w:p w14:paraId="231C8363" w14:textId="167B93C5" w:rsidR="00130584" w:rsidRDefault="00130584" w:rsidP="00130584">
      <w:bookmarkStart w:id="7" w:name="_Toc128779859"/>
      <w:r w:rsidRPr="00590B2E">
        <w:rPr>
          <w:rStyle w:val="Heading1Char"/>
        </w:rPr>
        <w:t>TFTP Server Config</w:t>
      </w:r>
      <w:bookmarkEnd w:id="7"/>
      <w:r>
        <w:br/>
      </w:r>
      <w:r>
        <w:tab/>
        <w:t>1. Download and install Solarwinds TFTP Server software on an internet enabled device.</w:t>
      </w:r>
    </w:p>
    <w:p w14:paraId="17E93858" w14:textId="77777777" w:rsidR="00130584" w:rsidRDefault="00130584" w:rsidP="00130584">
      <w:r>
        <w:tab/>
        <w:t>2. Open Solarwinds, tell Solarwinds where to find the provisioning files from 3CX.</w:t>
      </w:r>
    </w:p>
    <w:p w14:paraId="69235777" w14:textId="77777777" w:rsidR="00130584" w:rsidRDefault="00130584" w:rsidP="00130584">
      <w:r>
        <w:tab/>
        <w:t>3. Plug host device into the switch and give it a static IP address.</w:t>
      </w:r>
    </w:p>
    <w:p w14:paraId="0BDF65B9" w14:textId="2E0BDB83" w:rsidR="00130584" w:rsidRDefault="00D67452" w:rsidP="00130584">
      <w:bookmarkStart w:id="8" w:name="_Toc128779860"/>
      <w:r>
        <w:rPr>
          <w:rStyle w:val="Heading1Char"/>
        </w:rPr>
        <w:t xml:space="preserve">IP </w:t>
      </w:r>
      <w:r w:rsidR="00130584" w:rsidRPr="00590B2E">
        <w:rPr>
          <w:rStyle w:val="Heading1Char"/>
        </w:rPr>
        <w:t>Phone Provision Files</w:t>
      </w:r>
      <w:bookmarkEnd w:id="8"/>
      <w:r w:rsidR="00130584">
        <w:br/>
      </w:r>
      <w:r w:rsidR="00130584">
        <w:tab/>
        <w:t>1. Navigate to 3CX management page using localhost:5000.</w:t>
      </w:r>
    </w:p>
    <w:p w14:paraId="144E167E" w14:textId="0BDB3E74" w:rsidR="00130584" w:rsidRDefault="00130584" w:rsidP="00130584">
      <w:r>
        <w:tab/>
        <w:t>2. Click on a user</w:t>
      </w:r>
      <w:r w:rsidR="00D67452">
        <w:t xml:space="preserve"> in the ‘user’ tab</w:t>
      </w:r>
      <w:r>
        <w:t xml:space="preserve"> to provision a hard phone to that user.</w:t>
      </w:r>
    </w:p>
    <w:p w14:paraId="74F7A342" w14:textId="644D1ACA" w:rsidR="00D67452" w:rsidRDefault="00D67452" w:rsidP="00130584">
      <w:r>
        <w:tab/>
        <w:t>3. Click on the ‘Phone Provisioning’ tab.</w:t>
      </w:r>
    </w:p>
    <w:p w14:paraId="12C1A0AA" w14:textId="11CC2A6F" w:rsidR="00130584" w:rsidRDefault="00130584" w:rsidP="00130584">
      <w:r>
        <w:tab/>
      </w:r>
      <w:r w:rsidR="00D67452">
        <w:t>4</w:t>
      </w:r>
      <w:r>
        <w:t>. Click on the ‘add’ button to add a phone.</w:t>
      </w:r>
    </w:p>
    <w:p w14:paraId="293D58C6" w14:textId="5A02822B" w:rsidR="00130584" w:rsidRDefault="00130584" w:rsidP="00130584">
      <w:r>
        <w:tab/>
      </w:r>
      <w:r w:rsidR="00D67452">
        <w:t>5</w:t>
      </w:r>
      <w:r>
        <w:t>. Navigate the drop-down menu to find your model of IP phone.</w:t>
      </w:r>
    </w:p>
    <w:p w14:paraId="3183748E" w14:textId="552E8F44" w:rsidR="00130584" w:rsidRDefault="00130584" w:rsidP="00130584">
      <w:r>
        <w:tab/>
      </w:r>
      <w:r w:rsidR="00D67452">
        <w:t>6</w:t>
      </w:r>
      <w:r>
        <w:t>. Enter the MAC address of the IP Phone in the text box provided.</w:t>
      </w:r>
    </w:p>
    <w:p w14:paraId="1B1B3026" w14:textId="531D0CA3" w:rsidR="00130584" w:rsidRDefault="00130584" w:rsidP="00130584">
      <w:r>
        <w:tab/>
      </w:r>
      <w:r w:rsidR="00D67452">
        <w:t>7</w:t>
      </w:r>
      <w:r>
        <w:t>. Scroll down until you see the Provisioning Files hyperlink.</w:t>
      </w:r>
    </w:p>
    <w:p w14:paraId="7D12DCFF" w14:textId="4998DAE9" w:rsidR="00130584" w:rsidRDefault="00130584" w:rsidP="00130584">
      <w:r>
        <w:tab/>
      </w:r>
      <w:r w:rsidR="00D67452">
        <w:t>8</w:t>
      </w:r>
      <w:r>
        <w:t>. Download the provisioning file.</w:t>
      </w:r>
    </w:p>
    <w:p w14:paraId="57B50F82" w14:textId="5B447C2F" w:rsidR="00130584" w:rsidRDefault="00130584" w:rsidP="00130584">
      <w:r>
        <w:tab/>
      </w:r>
      <w:r w:rsidR="00D67452">
        <w:t>9</w:t>
      </w:r>
      <w:r>
        <w:t>. Put that file in the path that the Solarwinds server is looking at.</w:t>
      </w:r>
    </w:p>
    <w:p w14:paraId="5820C538" w14:textId="6090B466" w:rsidR="00130584" w:rsidRDefault="00130584" w:rsidP="00130584">
      <w:bookmarkStart w:id="9" w:name="_Toc128779861"/>
      <w:r w:rsidRPr="00590B2E">
        <w:rPr>
          <w:rStyle w:val="Heading1Char"/>
        </w:rPr>
        <w:t>Provisioning the Cisco IP Phones</w:t>
      </w:r>
      <w:bookmarkEnd w:id="9"/>
    </w:p>
    <w:p w14:paraId="7C3ACAC2" w14:textId="77777777" w:rsidR="00130584" w:rsidRDefault="00130584" w:rsidP="00130584">
      <w:pPr>
        <w:ind w:firstLine="720"/>
      </w:pPr>
      <w:r>
        <w:t>When the IP Phones are first plugged in, they will request the phone’s provisioning file from the TFTP server.</w:t>
      </w:r>
    </w:p>
    <w:p w14:paraId="76817760" w14:textId="77777777" w:rsidR="00130584" w:rsidRDefault="00130584" w:rsidP="00130584">
      <w:pPr>
        <w:pStyle w:val="ListParagraph"/>
        <w:numPr>
          <w:ilvl w:val="0"/>
          <w:numId w:val="3"/>
        </w:numPr>
      </w:pPr>
      <w:r>
        <w:t>Ensure that the TFTP server is plugged in and connected to the switch that the phones are.</w:t>
      </w:r>
    </w:p>
    <w:p w14:paraId="5FCD844D" w14:textId="77777777" w:rsidR="00130584" w:rsidRDefault="00130584" w:rsidP="00130584">
      <w:pPr>
        <w:pStyle w:val="ListParagraph"/>
        <w:numPr>
          <w:ilvl w:val="0"/>
          <w:numId w:val="3"/>
        </w:numPr>
      </w:pPr>
      <w:r>
        <w:t xml:space="preserve">Go to the Cisco IP Phone Settings and hit 9. </w:t>
      </w:r>
    </w:p>
    <w:p w14:paraId="6A596380" w14:textId="77777777" w:rsidR="00130584" w:rsidRDefault="00130584" w:rsidP="00130584">
      <w:pPr>
        <w:pStyle w:val="ListParagraph"/>
        <w:numPr>
          <w:ilvl w:val="0"/>
          <w:numId w:val="3"/>
        </w:numPr>
      </w:pPr>
      <w:r>
        <w:t>Enter the password. Should be ‘cisco’.</w:t>
      </w:r>
    </w:p>
    <w:p w14:paraId="024B0410" w14:textId="77777777" w:rsidR="00130584" w:rsidRDefault="00130584" w:rsidP="00130584">
      <w:pPr>
        <w:pStyle w:val="ListParagraph"/>
        <w:numPr>
          <w:ilvl w:val="0"/>
          <w:numId w:val="3"/>
        </w:numPr>
      </w:pPr>
      <w:r>
        <w:t>Go back to the settings menu, hit 3.</w:t>
      </w:r>
    </w:p>
    <w:p w14:paraId="12E79622" w14:textId="77777777" w:rsidR="00130584" w:rsidRDefault="00130584" w:rsidP="00130584">
      <w:pPr>
        <w:pStyle w:val="ListParagraph"/>
        <w:numPr>
          <w:ilvl w:val="0"/>
          <w:numId w:val="3"/>
        </w:numPr>
      </w:pPr>
      <w:r>
        <w:t>Hit 32. Change this option to yes.</w:t>
      </w:r>
    </w:p>
    <w:p w14:paraId="5977524C" w14:textId="77777777" w:rsidR="00130584" w:rsidRDefault="00130584" w:rsidP="00130584">
      <w:pPr>
        <w:pStyle w:val="ListParagraph"/>
        <w:numPr>
          <w:ilvl w:val="0"/>
          <w:numId w:val="3"/>
        </w:numPr>
      </w:pPr>
      <w:r>
        <w:t>Hit 7. Select edit and specify the IP address of the TFTP Server.</w:t>
      </w:r>
    </w:p>
    <w:p w14:paraId="519D0413" w14:textId="77777777" w:rsidR="00130584" w:rsidRDefault="00130584" w:rsidP="00130584">
      <w:r>
        <w:t xml:space="preserve">You should now have two provisioned hardphones. </w:t>
      </w:r>
    </w:p>
    <w:p w14:paraId="0FB23E46" w14:textId="1427A7E4" w:rsidR="00130584" w:rsidRDefault="00130584" w:rsidP="00130584">
      <w:pPr>
        <w:pStyle w:val="ListParagraph"/>
        <w:numPr>
          <w:ilvl w:val="0"/>
          <w:numId w:val="3"/>
        </w:numPr>
      </w:pPr>
      <w:r>
        <w:t>Call from one phone to another to test.</w:t>
      </w:r>
    </w:p>
    <w:p w14:paraId="50609238" w14:textId="78B7AF81" w:rsidR="00130584" w:rsidRDefault="00130584" w:rsidP="00130584">
      <w:r>
        <w:lastRenderedPageBreak/>
        <w:t>**IF your users have a provisioned hardphone, their provisioned softphone will not work. To get around this, either have a third user with a softphone and no hardphone or assign the hardphones to new users without softphones.</w:t>
      </w:r>
    </w:p>
    <w:p w14:paraId="7490784E" w14:textId="735235B6" w:rsidR="00D67452" w:rsidRDefault="00D67452" w:rsidP="00D67452">
      <w:pPr>
        <w:pStyle w:val="Heading1"/>
      </w:pPr>
      <w:bookmarkStart w:id="10" w:name="_Toc128779862"/>
      <w:r>
        <w:t>References</w:t>
      </w:r>
      <w:bookmarkEnd w:id="10"/>
    </w:p>
    <w:p w14:paraId="33E38213" w14:textId="13D987CF" w:rsidR="00D67452" w:rsidRDefault="00D67452" w:rsidP="00D67452">
      <w:r>
        <w:t xml:space="preserve">3CX Documentation - </w:t>
      </w:r>
      <w:hyperlink r:id="rId12" w:tgtFrame="_blank" w:tooltip="https://www.3cx.com/docs/" w:history="1">
        <w:r w:rsidRPr="00D67452">
          <w:rPr>
            <w:rStyle w:val="Hyperlink"/>
          </w:rPr>
          <w:t>https://www.3cx.com/docs/</w:t>
        </w:r>
      </w:hyperlink>
    </w:p>
    <w:p w14:paraId="1B3BD297" w14:textId="398E0730" w:rsidR="00D67452" w:rsidRDefault="00D67452" w:rsidP="00D67452">
      <w:r>
        <w:t xml:space="preserve">Cisco IP Phone Documentation - </w:t>
      </w:r>
      <w:hyperlink r:id="rId13" w:tgtFrame="_blank" w:tooltip="https://www.google.com/url?sa=t&amp;rct=j&amp;q=&amp;esrc=s&amp;source=web&amp;cd=&amp;cad=rja&amp;uact=8&amp;ved=2ahUKEwj30NfX-p39AhVykGoFHa7SCTwQFnoECCEQAQ&amp;url=https%3A%2F%2Fwww.cisco.com%2Fc%2Fen%2Fus%2Ftd%2Fdocs%2Fvoice_ip_comm%2Fcuipph%2F7960g_7940g%2Fsip%2F2_0%2Fenglish%2Fadministration%2Fguide%2Fver2_00.pdf&amp;usg=AOvVaw0jx8ZjNQySzA2KI9Ja5EGP" w:history="1">
        <w:r w:rsidRPr="00D67452">
          <w:rPr>
            <w:rStyle w:val="Hyperlink"/>
          </w:rPr>
          <w:t>https://www.google.com/url?sa=t&amp;rct=j&amp;q=&amp;esrc=s&amp;source=web&amp;cd=&amp;cad=rja&amp;uact=8&amp;ved=2ahUKEwj30NfX-p39AhVykGoFHa7SCTwQFnoECCEQAQ&amp;url=https%3A%2F%2Fwww.cisco.com%2Fc%2Fen%2Fus%2Ftd%2Fdocs%2Fvoice_ip_comm%2Fcuipph%2F7960g_7940g%2Fsip%2F2_0%2Fenglish%2Fadministration%2Fguide%2Fver2_00.pdf&amp;usg=AOvVaw0jx8ZjNQySzA2KI9Ja5EGP</w:t>
        </w:r>
      </w:hyperlink>
    </w:p>
    <w:p w14:paraId="18B68F16" w14:textId="01F7E4F8" w:rsidR="00D67452" w:rsidRPr="00D67452" w:rsidRDefault="00D67452" w:rsidP="00D67452">
      <w:r>
        <w:t xml:space="preserve">Cisco Switch Documentation - </w:t>
      </w:r>
      <w:hyperlink r:id="rId14" w:tgtFrame="_blank" w:tooltip="https://www.google.com/url?sa=t&amp;rct=j&amp;q=&amp;esrc=s&amp;source=web&amp;cd=&amp;cad=rja&amp;uact=8&amp;ved=2ahUKEwjlxdKM_J39AhX-k2oFHUSlBZ4QFnoECAsQAQ&amp;url=https%3A%2F%2Fwww.cisco.com%2Fc%2Fdam%2Fen%2Fus%2Ftd%2Fdocs%2Fswitches%2Flan%2Fcatalyst2960%2Fhardware%2Fquick%2Fguide%2F9368.pdf&amp;usg=AOvVaw1lho9-1yQfpC84WEByns8B" w:history="1">
        <w:r w:rsidRPr="00D67452">
          <w:rPr>
            <w:rStyle w:val="Hyperlink"/>
          </w:rPr>
          <w:t>https://www.google.com/url?sa=t&amp;rct=j&amp;q=&amp;esrc=s&amp;source=web&amp;cd=&amp;cad=rja&amp;uact=8&amp;ved=2ahUKEwjlxdKM_J39AhX-k2oFHUSlBZ4QFnoECAsQAQ&amp;url=https%3A%2F%2Fwww.cisco.com%2Fc%2Fdam%2Fen%2Fus%2Ftd%2Fdocs%2Fswitches%2Flan%2Fcatalyst2960%2Fhardware%2Fquick%2Fguide%2F9368.pdf&amp;usg=AOvVaw1lho9-1yQfpC84WEByns8B</w:t>
        </w:r>
      </w:hyperlink>
    </w:p>
    <w:sectPr w:rsidR="00D67452" w:rsidRPr="00D6745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32FD3" w14:textId="77777777" w:rsidR="00DB4C71" w:rsidRDefault="00DB4C71" w:rsidP="00130584">
      <w:pPr>
        <w:spacing w:after="0" w:line="240" w:lineRule="auto"/>
      </w:pPr>
      <w:r>
        <w:separator/>
      </w:r>
    </w:p>
  </w:endnote>
  <w:endnote w:type="continuationSeparator" w:id="0">
    <w:p w14:paraId="1880E08B" w14:textId="77777777" w:rsidR="00DB4C71" w:rsidRDefault="00DB4C71" w:rsidP="00130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AB52D" w14:textId="77777777" w:rsidR="00DB4C71" w:rsidRDefault="00DB4C71" w:rsidP="00130584">
      <w:pPr>
        <w:spacing w:after="0" w:line="240" w:lineRule="auto"/>
      </w:pPr>
      <w:r>
        <w:separator/>
      </w:r>
    </w:p>
  </w:footnote>
  <w:footnote w:type="continuationSeparator" w:id="0">
    <w:p w14:paraId="5F447419" w14:textId="77777777" w:rsidR="00DB4C71" w:rsidRDefault="00DB4C71" w:rsidP="001305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771929"/>
      <w:docPartObj>
        <w:docPartGallery w:val="Page Numbers (Top of Page)"/>
        <w:docPartUnique/>
      </w:docPartObj>
    </w:sdtPr>
    <w:sdtEndPr>
      <w:rPr>
        <w:noProof/>
      </w:rPr>
    </w:sdtEndPr>
    <w:sdtContent>
      <w:p w14:paraId="76B580AA" w14:textId="267A128A" w:rsidR="00EB6E02" w:rsidRDefault="00EB6E0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314C29" w14:textId="723409CC" w:rsidR="00130584" w:rsidRDefault="00130584" w:rsidP="0013058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80BF0"/>
    <w:multiLevelType w:val="hybridMultilevel"/>
    <w:tmpl w:val="8828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D3C74"/>
    <w:multiLevelType w:val="hybridMultilevel"/>
    <w:tmpl w:val="5412B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06F5C"/>
    <w:multiLevelType w:val="hybridMultilevel"/>
    <w:tmpl w:val="439E6308"/>
    <w:lvl w:ilvl="0" w:tplc="6E6E13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11855584">
    <w:abstractNumId w:val="1"/>
  </w:num>
  <w:num w:numId="2" w16cid:durableId="814837314">
    <w:abstractNumId w:val="0"/>
  </w:num>
  <w:num w:numId="3" w16cid:durableId="686297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84"/>
    <w:rsid w:val="00130584"/>
    <w:rsid w:val="00474D51"/>
    <w:rsid w:val="0052100F"/>
    <w:rsid w:val="00590B2E"/>
    <w:rsid w:val="008656EE"/>
    <w:rsid w:val="00885E80"/>
    <w:rsid w:val="008A51D6"/>
    <w:rsid w:val="009E594D"/>
    <w:rsid w:val="00AB6619"/>
    <w:rsid w:val="00AE59E2"/>
    <w:rsid w:val="00AF646D"/>
    <w:rsid w:val="00C4376B"/>
    <w:rsid w:val="00C6733A"/>
    <w:rsid w:val="00D67452"/>
    <w:rsid w:val="00DB4C71"/>
    <w:rsid w:val="00E2287C"/>
    <w:rsid w:val="00EB6E02"/>
    <w:rsid w:val="00F6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6131"/>
  <w15:chartTrackingRefBased/>
  <w15:docId w15:val="{1E82793A-C087-47B6-9672-504D00FD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584"/>
  </w:style>
  <w:style w:type="paragraph" w:styleId="Heading1">
    <w:name w:val="heading 1"/>
    <w:basedOn w:val="Normal"/>
    <w:next w:val="Normal"/>
    <w:link w:val="Heading1Char"/>
    <w:uiPriority w:val="9"/>
    <w:qFormat/>
    <w:rsid w:val="005210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0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584"/>
  </w:style>
  <w:style w:type="paragraph" w:styleId="Footer">
    <w:name w:val="footer"/>
    <w:basedOn w:val="Normal"/>
    <w:link w:val="FooterChar"/>
    <w:uiPriority w:val="99"/>
    <w:unhideWhenUsed/>
    <w:rsid w:val="00130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584"/>
  </w:style>
  <w:style w:type="paragraph" w:styleId="ListParagraph">
    <w:name w:val="List Paragraph"/>
    <w:basedOn w:val="Normal"/>
    <w:uiPriority w:val="34"/>
    <w:qFormat/>
    <w:rsid w:val="00130584"/>
    <w:pPr>
      <w:ind w:left="720"/>
      <w:contextualSpacing/>
    </w:pPr>
  </w:style>
  <w:style w:type="character" w:customStyle="1" w:styleId="Heading1Char">
    <w:name w:val="Heading 1 Char"/>
    <w:basedOn w:val="DefaultParagraphFont"/>
    <w:link w:val="Heading1"/>
    <w:uiPriority w:val="9"/>
    <w:rsid w:val="005210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100F"/>
    <w:pPr>
      <w:outlineLvl w:val="9"/>
    </w:pPr>
  </w:style>
  <w:style w:type="paragraph" w:styleId="TOC1">
    <w:name w:val="toc 1"/>
    <w:basedOn w:val="Normal"/>
    <w:next w:val="Normal"/>
    <w:autoRedefine/>
    <w:uiPriority w:val="39"/>
    <w:unhideWhenUsed/>
    <w:rsid w:val="0052100F"/>
    <w:pPr>
      <w:spacing w:before="360" w:after="360"/>
    </w:pPr>
    <w:rPr>
      <w:rFonts w:cstheme="minorHAnsi"/>
      <w:b/>
      <w:bCs/>
      <w:caps/>
      <w:u w:val="single"/>
    </w:rPr>
  </w:style>
  <w:style w:type="paragraph" w:styleId="TOC2">
    <w:name w:val="toc 2"/>
    <w:basedOn w:val="Normal"/>
    <w:next w:val="Normal"/>
    <w:autoRedefine/>
    <w:uiPriority w:val="39"/>
    <w:unhideWhenUsed/>
    <w:rsid w:val="0052100F"/>
    <w:pPr>
      <w:spacing w:after="0"/>
    </w:pPr>
    <w:rPr>
      <w:rFonts w:cstheme="minorHAnsi"/>
      <w:b/>
      <w:bCs/>
      <w:smallCaps/>
    </w:rPr>
  </w:style>
  <w:style w:type="paragraph" w:styleId="TOC3">
    <w:name w:val="toc 3"/>
    <w:basedOn w:val="Normal"/>
    <w:next w:val="Normal"/>
    <w:autoRedefine/>
    <w:uiPriority w:val="39"/>
    <w:unhideWhenUsed/>
    <w:rsid w:val="0052100F"/>
    <w:pPr>
      <w:spacing w:after="0"/>
    </w:pPr>
    <w:rPr>
      <w:rFonts w:cstheme="minorHAnsi"/>
      <w:smallCaps/>
    </w:rPr>
  </w:style>
  <w:style w:type="paragraph" w:styleId="TOC4">
    <w:name w:val="toc 4"/>
    <w:basedOn w:val="Normal"/>
    <w:next w:val="Normal"/>
    <w:autoRedefine/>
    <w:uiPriority w:val="39"/>
    <w:unhideWhenUsed/>
    <w:rsid w:val="0052100F"/>
    <w:pPr>
      <w:spacing w:after="0"/>
    </w:pPr>
    <w:rPr>
      <w:rFonts w:cstheme="minorHAnsi"/>
    </w:rPr>
  </w:style>
  <w:style w:type="paragraph" w:styleId="TOC5">
    <w:name w:val="toc 5"/>
    <w:basedOn w:val="Normal"/>
    <w:next w:val="Normal"/>
    <w:autoRedefine/>
    <w:uiPriority w:val="39"/>
    <w:unhideWhenUsed/>
    <w:rsid w:val="0052100F"/>
    <w:pPr>
      <w:spacing w:after="0"/>
    </w:pPr>
    <w:rPr>
      <w:rFonts w:cstheme="minorHAnsi"/>
    </w:rPr>
  </w:style>
  <w:style w:type="paragraph" w:styleId="TOC6">
    <w:name w:val="toc 6"/>
    <w:basedOn w:val="Normal"/>
    <w:next w:val="Normal"/>
    <w:autoRedefine/>
    <w:uiPriority w:val="39"/>
    <w:unhideWhenUsed/>
    <w:rsid w:val="0052100F"/>
    <w:pPr>
      <w:spacing w:after="0"/>
    </w:pPr>
    <w:rPr>
      <w:rFonts w:cstheme="minorHAnsi"/>
    </w:rPr>
  </w:style>
  <w:style w:type="paragraph" w:styleId="TOC7">
    <w:name w:val="toc 7"/>
    <w:basedOn w:val="Normal"/>
    <w:next w:val="Normal"/>
    <w:autoRedefine/>
    <w:uiPriority w:val="39"/>
    <w:unhideWhenUsed/>
    <w:rsid w:val="0052100F"/>
    <w:pPr>
      <w:spacing w:after="0"/>
    </w:pPr>
    <w:rPr>
      <w:rFonts w:cstheme="minorHAnsi"/>
    </w:rPr>
  </w:style>
  <w:style w:type="paragraph" w:styleId="TOC8">
    <w:name w:val="toc 8"/>
    <w:basedOn w:val="Normal"/>
    <w:next w:val="Normal"/>
    <w:autoRedefine/>
    <w:uiPriority w:val="39"/>
    <w:unhideWhenUsed/>
    <w:rsid w:val="0052100F"/>
    <w:pPr>
      <w:spacing w:after="0"/>
    </w:pPr>
    <w:rPr>
      <w:rFonts w:cstheme="minorHAnsi"/>
    </w:rPr>
  </w:style>
  <w:style w:type="paragraph" w:styleId="TOC9">
    <w:name w:val="toc 9"/>
    <w:basedOn w:val="Normal"/>
    <w:next w:val="Normal"/>
    <w:autoRedefine/>
    <w:uiPriority w:val="39"/>
    <w:unhideWhenUsed/>
    <w:rsid w:val="0052100F"/>
    <w:pPr>
      <w:spacing w:after="0"/>
    </w:pPr>
    <w:rPr>
      <w:rFonts w:cstheme="minorHAnsi"/>
    </w:rPr>
  </w:style>
  <w:style w:type="paragraph" w:styleId="Title">
    <w:name w:val="Title"/>
    <w:basedOn w:val="Normal"/>
    <w:next w:val="Normal"/>
    <w:link w:val="TitleChar"/>
    <w:uiPriority w:val="10"/>
    <w:qFormat/>
    <w:rsid w:val="00590B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B2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90B2E"/>
    <w:rPr>
      <w:color w:val="0563C1" w:themeColor="hyperlink"/>
      <w:u w:val="single"/>
    </w:rPr>
  </w:style>
  <w:style w:type="character" w:styleId="SubtleEmphasis">
    <w:name w:val="Subtle Emphasis"/>
    <w:basedOn w:val="DefaultParagraphFont"/>
    <w:uiPriority w:val="19"/>
    <w:qFormat/>
    <w:rsid w:val="00590B2E"/>
    <w:rPr>
      <w:i/>
      <w:iCs/>
      <w:color w:val="404040" w:themeColor="text1" w:themeTint="BF"/>
    </w:rPr>
  </w:style>
  <w:style w:type="character" w:styleId="UnresolvedMention">
    <w:name w:val="Unresolved Mention"/>
    <w:basedOn w:val="DefaultParagraphFont"/>
    <w:uiPriority w:val="99"/>
    <w:semiHidden/>
    <w:unhideWhenUsed/>
    <w:rsid w:val="00D67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url?sa=t&amp;rct=j&amp;q=&amp;esrc=s&amp;source=web&amp;cd=&amp;cad=rja&amp;uact=8&amp;ved=2ahUKEwj30NfX-p39AhVykGoFHa7SCTwQFnoECCEQAQ&amp;url=https%3A%2F%2Fwww.cisco.com%2Fc%2Fen%2Fus%2Ftd%2Fdocs%2Fvoice_ip_comm%2Fcuipph%2F7960g_7940g%2Fsip%2F2_0%2Fenglish%2Fadministration%2Fguide%2Fver2_00.pdf&amp;usg=AOvVaw0jx8ZjNQySzA2KI9Ja5EG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3cx.com/doc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url?sa=t&amp;rct=j&amp;q=&amp;esrc=s&amp;source=web&amp;cd=&amp;cad=rja&amp;uact=8&amp;ved=2ahUKEwjlxdKM_J39AhX-k2oFHUSlBZ4QFnoECAsQAQ&amp;url=https%3A%2F%2Fwww.cisco.com%2Fc%2Fdam%2Fen%2Fus%2Ftd%2Fdocs%2Fswitches%2Flan%2Fcatalyst2960%2Fhardware%2Fquick%2Fguide%2F9368.pdf&amp;usg=AOvVaw1lho9-1yQfpC84WEByns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Trevlin Six</dc:creator>
  <cp:keywords/>
  <dc:description/>
  <cp:lastModifiedBy>Trevlin Six</cp:lastModifiedBy>
  <cp:revision>8</cp:revision>
  <dcterms:created xsi:type="dcterms:W3CDTF">2023-03-02T17:16:00Z</dcterms:created>
  <dcterms:modified xsi:type="dcterms:W3CDTF">2023-03-04T06:53:00Z</dcterms:modified>
</cp:coreProperties>
</file>