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01688" w14:textId="5C421620" w:rsidR="004102E0" w:rsidRPr="00D668F0" w:rsidRDefault="004102E0" w:rsidP="006D5225">
      <w:pPr>
        <w:pStyle w:val="NoSpacing"/>
        <w:rPr>
          <w:rFonts w:cstheme="minorHAnsi"/>
          <w:i/>
          <w:iCs/>
          <w:sz w:val="18"/>
          <w:szCs w:val="18"/>
        </w:rPr>
      </w:pPr>
      <w:r w:rsidRPr="00D668F0">
        <w:rPr>
          <w:rFonts w:cstheme="minorHAnsi"/>
          <w:i/>
          <w:iCs/>
          <w:sz w:val="18"/>
          <w:szCs w:val="18"/>
        </w:rPr>
        <w:t>AVS</w:t>
      </w:r>
      <w:r w:rsidR="006D5225" w:rsidRPr="00D668F0">
        <w:rPr>
          <w:rFonts w:cstheme="minorHAnsi"/>
          <w:i/>
          <w:iCs/>
          <w:sz w:val="18"/>
          <w:szCs w:val="18"/>
        </w:rPr>
        <w:t xml:space="preserve"> 2.0</w:t>
      </w:r>
      <w:r w:rsidRPr="00D668F0">
        <w:rPr>
          <w:rFonts w:cstheme="minorHAnsi"/>
          <w:i/>
          <w:iCs/>
          <w:sz w:val="18"/>
          <w:szCs w:val="18"/>
        </w:rPr>
        <w:t xml:space="preserve"> Preview – Disclaimer</w:t>
      </w:r>
    </w:p>
    <w:p w14:paraId="3A44C00F" w14:textId="4B7B8A47" w:rsidR="004102E0" w:rsidRPr="00D668F0" w:rsidRDefault="004102E0" w:rsidP="006D5225">
      <w:pPr>
        <w:pStyle w:val="NoSpacing"/>
        <w:rPr>
          <w:rFonts w:cstheme="minorHAnsi"/>
          <w:i/>
          <w:iCs/>
          <w:sz w:val="18"/>
          <w:szCs w:val="18"/>
        </w:rPr>
      </w:pPr>
      <w:r w:rsidRPr="00D668F0">
        <w:rPr>
          <w:rFonts w:cstheme="minorHAnsi"/>
          <w:b/>
          <w:bCs/>
          <w:i/>
          <w:iCs/>
          <w:sz w:val="18"/>
          <w:szCs w:val="18"/>
        </w:rPr>
        <w:t>Previews are provided “as-</w:t>
      </w:r>
      <w:r w:rsidR="00383692" w:rsidRPr="00D668F0">
        <w:rPr>
          <w:rFonts w:cstheme="minorHAnsi"/>
          <w:b/>
          <w:bCs/>
          <w:i/>
          <w:iCs/>
          <w:sz w:val="18"/>
          <w:szCs w:val="18"/>
        </w:rPr>
        <w:t xml:space="preserve">is”, </w:t>
      </w:r>
      <w:r w:rsidRPr="00D668F0">
        <w:rPr>
          <w:rFonts w:cstheme="minorHAnsi"/>
          <w:b/>
          <w:bCs/>
          <w:i/>
          <w:iCs/>
          <w:sz w:val="18"/>
          <w:szCs w:val="18"/>
        </w:rPr>
        <w:t>“with all faults</w:t>
      </w:r>
      <w:r w:rsidR="00383692" w:rsidRPr="00D668F0">
        <w:rPr>
          <w:rFonts w:cstheme="minorHAnsi"/>
          <w:b/>
          <w:bCs/>
          <w:i/>
          <w:iCs/>
          <w:sz w:val="18"/>
          <w:szCs w:val="18"/>
        </w:rPr>
        <w:t>”</w:t>
      </w:r>
      <w:r w:rsidRPr="00D668F0">
        <w:rPr>
          <w:rFonts w:cstheme="minorHAnsi"/>
          <w:b/>
          <w:bCs/>
          <w:i/>
          <w:iCs/>
          <w:sz w:val="18"/>
          <w:szCs w:val="18"/>
        </w:rPr>
        <w:t>, and “as available</w:t>
      </w:r>
      <w:r w:rsidR="006D5225" w:rsidRPr="00D668F0">
        <w:rPr>
          <w:rFonts w:cstheme="minorHAnsi"/>
          <w:b/>
          <w:bCs/>
          <w:i/>
          <w:iCs/>
          <w:sz w:val="18"/>
          <w:szCs w:val="18"/>
        </w:rPr>
        <w:t>”,</w:t>
      </w:r>
      <w:r w:rsidRPr="00D668F0">
        <w:rPr>
          <w:rFonts w:cstheme="minorHAnsi"/>
          <w:b/>
          <w:bCs/>
          <w:i/>
          <w:iCs/>
          <w:sz w:val="18"/>
          <w:szCs w:val="18"/>
        </w:rPr>
        <w:t xml:space="preserve"> and are excluded from the service level agreements and limited warranty</w:t>
      </w:r>
      <w:r w:rsidRPr="00D668F0">
        <w:rPr>
          <w:rFonts w:cstheme="minorHAnsi"/>
          <w:i/>
          <w:iCs/>
          <w:sz w:val="18"/>
          <w:szCs w:val="18"/>
        </w:rPr>
        <w:t>. Previews may not be covered by customer support. Previews may be subject to reduced or different security, compliance and privacy commitments, as further explained in the </w:t>
      </w:r>
      <w:hyperlink r:id="rId10" w:history="1">
        <w:r w:rsidRPr="00D668F0">
          <w:rPr>
            <w:rStyle w:val="Hyperlink"/>
            <w:rFonts w:cstheme="minorHAnsi"/>
            <w:i/>
            <w:iCs/>
            <w:sz w:val="18"/>
            <w:szCs w:val="18"/>
          </w:rPr>
          <w:t>Microsoft Online Services Privacy Statement</w:t>
        </w:r>
      </w:hyperlink>
      <w:r w:rsidRPr="00D668F0">
        <w:rPr>
          <w:rFonts w:cstheme="minorHAnsi"/>
          <w:i/>
          <w:iCs/>
          <w:sz w:val="18"/>
          <w:szCs w:val="18"/>
        </w:rPr>
        <w:t xml:space="preserve">, </w:t>
      </w:r>
      <w:hyperlink r:id="rId11" w:history="1">
        <w:r w:rsidRPr="00D668F0">
          <w:rPr>
            <w:rStyle w:val="Hyperlink"/>
            <w:rFonts w:cstheme="minorHAnsi"/>
            <w:i/>
            <w:iCs/>
            <w:sz w:val="18"/>
            <w:szCs w:val="18"/>
          </w:rPr>
          <w:t>Microsoft Azure Trust Center</w:t>
        </w:r>
      </w:hyperlink>
      <w:r w:rsidRPr="00D668F0">
        <w:rPr>
          <w:rFonts w:cstheme="minorHAnsi"/>
          <w:i/>
          <w:iCs/>
          <w:sz w:val="18"/>
          <w:szCs w:val="18"/>
        </w:rPr>
        <w:t>, the </w:t>
      </w:r>
      <w:hyperlink r:id="rId12" w:history="1">
        <w:r w:rsidRPr="00D668F0">
          <w:rPr>
            <w:rStyle w:val="Hyperlink"/>
            <w:rFonts w:cstheme="minorHAnsi"/>
            <w:i/>
            <w:iCs/>
            <w:sz w:val="18"/>
            <w:szCs w:val="18"/>
          </w:rPr>
          <w:t>Online Services Terms</w:t>
        </w:r>
      </w:hyperlink>
      <w:r w:rsidRPr="00D668F0">
        <w:rPr>
          <w:rFonts w:cstheme="minorHAnsi"/>
          <w:i/>
          <w:iCs/>
          <w:sz w:val="18"/>
          <w:szCs w:val="18"/>
        </w:rPr>
        <w:t>, and any additional notices provided with the Preview. Certain named Previews may also be subject to additional terms set forth below, if any. We may change or discontinue Previews at any time without notice. We also may choose not to release a Preview into “General Availability</w:t>
      </w:r>
      <w:r w:rsidR="00383692" w:rsidRPr="00D668F0">
        <w:rPr>
          <w:rFonts w:cstheme="minorHAnsi"/>
          <w:i/>
          <w:iCs/>
          <w:sz w:val="18"/>
          <w:szCs w:val="18"/>
        </w:rPr>
        <w:t>”.</w:t>
      </w:r>
    </w:p>
    <w:p w14:paraId="4C10C455" w14:textId="77777777" w:rsidR="004102E0" w:rsidRDefault="004102E0"/>
    <w:tbl>
      <w:tblPr>
        <w:tblStyle w:val="GridTable4-Accent1"/>
        <w:tblW w:w="10075" w:type="dxa"/>
        <w:tblLook w:val="04A0" w:firstRow="1" w:lastRow="0" w:firstColumn="1" w:lastColumn="0" w:noHBand="0" w:noVBand="1"/>
      </w:tblPr>
      <w:tblGrid>
        <w:gridCol w:w="535"/>
        <w:gridCol w:w="3780"/>
        <w:gridCol w:w="5760"/>
      </w:tblGrid>
      <w:tr w:rsidR="00677B2F" w:rsidRPr="00CF603A" w14:paraId="0F2FDAB2" w14:textId="6F57ABBA" w:rsidTr="36402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3"/>
          </w:tcPr>
          <w:p w14:paraId="33423E67" w14:textId="77777777" w:rsidR="00677B2F" w:rsidRDefault="00677B2F" w:rsidP="00677B2F">
            <w:pPr>
              <w:jc w:val="center"/>
              <w:rPr>
                <w:b w:val="0"/>
                <w:bCs w:val="0"/>
                <w:sz w:val="32"/>
                <w:szCs w:val="32"/>
              </w:rPr>
            </w:pPr>
            <w:r w:rsidRPr="00CF603A">
              <w:rPr>
                <w:sz w:val="32"/>
                <w:szCs w:val="32"/>
              </w:rPr>
              <w:t>Pilot Success Criteria</w:t>
            </w:r>
          </w:p>
          <w:p w14:paraId="1901AA7F" w14:textId="0F60B243" w:rsidR="00677B2F" w:rsidRPr="00CF603A" w:rsidRDefault="00677B2F" w:rsidP="00677B2F">
            <w:pPr>
              <w:jc w:val="center"/>
              <w:rPr>
                <w:sz w:val="32"/>
                <w:szCs w:val="32"/>
              </w:rPr>
            </w:pPr>
            <w:r w:rsidRPr="00D518F2">
              <w:rPr>
                <w:b w:val="0"/>
                <w:bCs w:val="0"/>
                <w:i/>
                <w:iCs/>
                <w:sz w:val="24"/>
                <w:szCs w:val="24"/>
              </w:rPr>
              <w:t>In this section, define what tests are going to be run and what the outcome is expected to be.</w:t>
            </w:r>
          </w:p>
        </w:tc>
      </w:tr>
      <w:tr w:rsidR="00677B2F" w:rsidRPr="007F68D0" w14:paraId="72BDF1B5" w14:textId="1D1BC941"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4472C4" w:themeFill="accent1"/>
          </w:tcPr>
          <w:p w14:paraId="4E048380" w14:textId="77777777" w:rsidR="00677B2F" w:rsidRPr="002D779C" w:rsidRDefault="00677B2F" w:rsidP="00950323">
            <w:pPr>
              <w:jc w:val="center"/>
              <w:rPr>
                <w:i/>
                <w:iCs/>
                <w:color w:val="FFFFFF" w:themeColor="background1"/>
                <w:sz w:val="32"/>
                <w:szCs w:val="32"/>
              </w:rPr>
            </w:pPr>
          </w:p>
        </w:tc>
        <w:tc>
          <w:tcPr>
            <w:tcW w:w="3780" w:type="dxa"/>
            <w:shd w:val="clear" w:color="auto" w:fill="4472C4" w:themeFill="accent1"/>
          </w:tcPr>
          <w:p w14:paraId="1E35AAE1" w14:textId="47C7F193" w:rsidR="00677B2F" w:rsidRPr="002D779C" w:rsidRDefault="00677B2F" w:rsidP="00950323">
            <w:pPr>
              <w:jc w:val="center"/>
              <w:cnfStyle w:val="000000100000" w:firstRow="0" w:lastRow="0" w:firstColumn="0" w:lastColumn="0" w:oddVBand="0" w:evenVBand="0" w:oddHBand="1" w:evenHBand="0" w:firstRowFirstColumn="0" w:firstRowLastColumn="0" w:lastRowFirstColumn="0" w:lastRowLastColumn="0"/>
              <w:rPr>
                <w:i/>
                <w:iCs/>
                <w:color w:val="FFFFFF" w:themeColor="background1"/>
                <w:sz w:val="32"/>
                <w:szCs w:val="32"/>
              </w:rPr>
            </w:pPr>
            <w:r w:rsidRPr="002D779C">
              <w:rPr>
                <w:i/>
                <w:iCs/>
                <w:color w:val="FFFFFF" w:themeColor="background1"/>
                <w:sz w:val="32"/>
                <w:szCs w:val="32"/>
              </w:rPr>
              <w:t>Test</w:t>
            </w:r>
          </w:p>
        </w:tc>
        <w:tc>
          <w:tcPr>
            <w:tcW w:w="5760" w:type="dxa"/>
            <w:shd w:val="clear" w:color="auto" w:fill="4472C4" w:themeFill="accent1"/>
          </w:tcPr>
          <w:p w14:paraId="0BE94A5D" w14:textId="153D4846" w:rsidR="00677B2F" w:rsidRPr="002D779C" w:rsidRDefault="00677B2F" w:rsidP="00950323">
            <w:pPr>
              <w:jc w:val="center"/>
              <w:cnfStyle w:val="000000100000" w:firstRow="0" w:lastRow="0" w:firstColumn="0" w:lastColumn="0" w:oddVBand="0" w:evenVBand="0" w:oddHBand="1" w:evenHBand="0" w:firstRowFirstColumn="0" w:firstRowLastColumn="0" w:lastRowFirstColumn="0" w:lastRowLastColumn="0"/>
              <w:rPr>
                <w:i/>
                <w:iCs/>
                <w:color w:val="FFFFFF" w:themeColor="background1"/>
                <w:sz w:val="32"/>
                <w:szCs w:val="32"/>
              </w:rPr>
            </w:pPr>
            <w:r w:rsidRPr="0071728E">
              <w:rPr>
                <w:i/>
                <w:iCs/>
                <w:color w:val="FFFFFF" w:themeColor="background1"/>
                <w:sz w:val="32"/>
                <w:szCs w:val="32"/>
              </w:rPr>
              <w:t>Outcome</w:t>
            </w:r>
            <w:r w:rsidR="0071728E" w:rsidRPr="0071728E">
              <w:rPr>
                <w:i/>
                <w:iCs/>
                <w:color w:val="FFFFFF" w:themeColor="background1"/>
                <w:sz w:val="32"/>
                <w:szCs w:val="32"/>
              </w:rPr>
              <w:t>/ Feedback</w:t>
            </w:r>
          </w:p>
        </w:tc>
      </w:tr>
      <w:tr w:rsidR="00B302D8" w14:paraId="74F9EA11" w14:textId="1858F48E" w:rsidTr="0079251D">
        <w:tc>
          <w:tcPr>
            <w:cnfStyle w:val="001000000000" w:firstRow="0" w:lastRow="0" w:firstColumn="1" w:lastColumn="0" w:oddVBand="0" w:evenVBand="0" w:oddHBand="0" w:evenHBand="0" w:firstRowFirstColumn="0" w:firstRowLastColumn="0" w:lastRowFirstColumn="0" w:lastRowLastColumn="0"/>
            <w:tcW w:w="535" w:type="dxa"/>
            <w:vMerge w:val="restart"/>
            <w:textDirection w:val="btLr"/>
          </w:tcPr>
          <w:p w14:paraId="27AA9C24" w14:textId="02215A58" w:rsidR="00B302D8" w:rsidRPr="000D72BF" w:rsidRDefault="00B302D8" w:rsidP="007141E8">
            <w:pPr>
              <w:ind w:left="113" w:right="113"/>
              <w:jc w:val="center"/>
            </w:pPr>
            <w:r>
              <w:t>Fundamental</w:t>
            </w:r>
          </w:p>
        </w:tc>
        <w:tc>
          <w:tcPr>
            <w:tcW w:w="3780" w:type="dxa"/>
          </w:tcPr>
          <w:p w14:paraId="5734DF87" w14:textId="0719D5E0" w:rsidR="00B302D8" w:rsidRPr="000D72BF" w:rsidRDefault="00B302D8" w:rsidP="00950323">
            <w:pPr>
              <w:cnfStyle w:val="000000000000" w:firstRow="0" w:lastRow="0" w:firstColumn="0" w:lastColumn="0" w:oddVBand="0" w:evenVBand="0" w:oddHBand="0" w:evenHBand="0" w:firstRowFirstColumn="0" w:firstRowLastColumn="0" w:lastRowFirstColumn="0" w:lastRowLastColumn="0"/>
            </w:pPr>
            <w:r w:rsidRPr="00DC6DC7">
              <w:t>Deploy SDDC</w:t>
            </w:r>
          </w:p>
        </w:tc>
        <w:tc>
          <w:tcPr>
            <w:tcW w:w="5760" w:type="dxa"/>
          </w:tcPr>
          <w:p w14:paraId="22701EB4" w14:textId="77777777" w:rsidR="00B302D8" w:rsidRPr="000D72BF"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14:paraId="5FB00D62" w14:textId="086CC578"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4FE04AC9" w14:textId="77777777" w:rsidR="00B302D8" w:rsidRPr="006A079C" w:rsidRDefault="00B302D8" w:rsidP="007141E8">
            <w:pPr>
              <w:ind w:left="113" w:right="113"/>
              <w:jc w:val="center"/>
            </w:pPr>
          </w:p>
        </w:tc>
        <w:tc>
          <w:tcPr>
            <w:tcW w:w="3780" w:type="dxa"/>
          </w:tcPr>
          <w:p w14:paraId="6AA1D1B7" w14:textId="24256D16" w:rsidR="00B302D8" w:rsidRPr="006A079C" w:rsidRDefault="00B302D8" w:rsidP="00950323">
            <w:pPr>
              <w:cnfStyle w:val="000000100000" w:firstRow="0" w:lastRow="0" w:firstColumn="0" w:lastColumn="0" w:oddVBand="0" w:evenVBand="0" w:oddHBand="1" w:evenHBand="0" w:firstRowFirstColumn="0" w:firstRowLastColumn="0" w:lastRowFirstColumn="0" w:lastRowLastColumn="0"/>
            </w:pPr>
            <w:r w:rsidRPr="008C4EB2">
              <w:t>Create Virtual Network</w:t>
            </w:r>
          </w:p>
        </w:tc>
        <w:tc>
          <w:tcPr>
            <w:tcW w:w="5760" w:type="dxa"/>
          </w:tcPr>
          <w:p w14:paraId="5CF74B5F" w14:textId="77777777" w:rsidR="00B302D8" w:rsidRPr="006A079C"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14:paraId="25610FA2" w14:textId="0E5FDD4B" w:rsidTr="0079251D">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0EB9402B" w14:textId="77777777" w:rsidR="00B302D8" w:rsidRDefault="00B302D8" w:rsidP="007141E8">
            <w:pPr>
              <w:ind w:left="113" w:right="113"/>
              <w:jc w:val="center"/>
            </w:pPr>
          </w:p>
        </w:tc>
        <w:tc>
          <w:tcPr>
            <w:tcW w:w="3780" w:type="dxa"/>
          </w:tcPr>
          <w:p w14:paraId="73DF74C1" w14:textId="0C6A3A65" w:rsidR="00B302D8" w:rsidRDefault="00B302D8" w:rsidP="00950323">
            <w:pPr>
              <w:cnfStyle w:val="000000000000" w:firstRow="0" w:lastRow="0" w:firstColumn="0" w:lastColumn="0" w:oddVBand="0" w:evenVBand="0" w:oddHBand="0" w:evenHBand="0" w:firstRowFirstColumn="0" w:firstRowLastColumn="0" w:lastRowFirstColumn="0" w:lastRowLastColumn="0"/>
            </w:pPr>
            <w:r w:rsidRPr="008C4EB2">
              <w:t>Create Jump Box</w:t>
            </w:r>
          </w:p>
        </w:tc>
        <w:tc>
          <w:tcPr>
            <w:tcW w:w="5760" w:type="dxa"/>
          </w:tcPr>
          <w:p w14:paraId="5E8F06B9"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14:paraId="1F19E1F3" w14:textId="7A99251E"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6031D8CC" w14:textId="77777777" w:rsidR="00B302D8" w:rsidRDefault="00B302D8" w:rsidP="007141E8">
            <w:pPr>
              <w:ind w:left="113" w:right="113"/>
              <w:jc w:val="center"/>
            </w:pPr>
          </w:p>
        </w:tc>
        <w:tc>
          <w:tcPr>
            <w:tcW w:w="3780" w:type="dxa"/>
          </w:tcPr>
          <w:p w14:paraId="7356EF56" w14:textId="57F336F3" w:rsidR="00B302D8" w:rsidRDefault="00B302D8" w:rsidP="00950323">
            <w:pPr>
              <w:cnfStyle w:val="000000100000" w:firstRow="0" w:lastRow="0" w:firstColumn="0" w:lastColumn="0" w:oddVBand="0" w:evenVBand="0" w:oddHBand="1" w:evenHBand="0" w:firstRowFirstColumn="0" w:firstRowLastColumn="0" w:lastRowFirstColumn="0" w:lastRowLastColumn="0"/>
            </w:pPr>
            <w:r w:rsidRPr="00500154">
              <w:t>Create Virtual Network Gateway</w:t>
            </w:r>
          </w:p>
        </w:tc>
        <w:tc>
          <w:tcPr>
            <w:tcW w:w="5760" w:type="dxa"/>
          </w:tcPr>
          <w:p w14:paraId="69289F4A"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rsidRPr="006A079C" w14:paraId="3EB386E3" w14:textId="77777777" w:rsidTr="0079251D">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0C94632C" w14:textId="77777777" w:rsidR="00B302D8" w:rsidRPr="006A079C" w:rsidRDefault="00B302D8" w:rsidP="007141E8">
            <w:pPr>
              <w:ind w:left="113" w:right="113"/>
              <w:jc w:val="center"/>
            </w:pPr>
          </w:p>
        </w:tc>
        <w:tc>
          <w:tcPr>
            <w:tcW w:w="3780" w:type="dxa"/>
          </w:tcPr>
          <w:p w14:paraId="33AD4861" w14:textId="233D66CE" w:rsidR="00B302D8" w:rsidRPr="006A079C" w:rsidRDefault="00B302D8" w:rsidP="00950323">
            <w:pPr>
              <w:cnfStyle w:val="000000000000" w:firstRow="0" w:lastRow="0" w:firstColumn="0" w:lastColumn="0" w:oddVBand="0" w:evenVBand="0" w:oddHBand="0" w:evenHBand="0" w:firstRowFirstColumn="0" w:firstRowLastColumn="0" w:lastRowFirstColumn="0" w:lastRowLastColumn="0"/>
            </w:pPr>
            <w:r w:rsidRPr="00500154">
              <w:t>Connect ExpressRoute/Global Reach</w:t>
            </w:r>
          </w:p>
        </w:tc>
        <w:tc>
          <w:tcPr>
            <w:tcW w:w="5760" w:type="dxa"/>
          </w:tcPr>
          <w:p w14:paraId="19BE9053" w14:textId="77777777" w:rsidR="00B302D8" w:rsidRPr="006A079C"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14:paraId="0873B1FA"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084A77ED" w14:textId="77777777" w:rsidR="00B302D8" w:rsidRDefault="00B302D8" w:rsidP="007141E8">
            <w:pPr>
              <w:ind w:left="113" w:right="113"/>
              <w:jc w:val="center"/>
            </w:pPr>
          </w:p>
        </w:tc>
        <w:tc>
          <w:tcPr>
            <w:tcW w:w="3780" w:type="dxa"/>
          </w:tcPr>
          <w:p w14:paraId="2BE78130" w14:textId="2C06921B" w:rsidR="00B302D8" w:rsidRDefault="00B302D8" w:rsidP="00950323">
            <w:pPr>
              <w:cnfStyle w:val="000000100000" w:firstRow="0" w:lastRow="0" w:firstColumn="0" w:lastColumn="0" w:oddVBand="0" w:evenVBand="0" w:oddHBand="1" w:evenHBand="0" w:firstRowFirstColumn="0" w:firstRowLastColumn="0" w:lastRowFirstColumn="0" w:lastRowLastColumn="0"/>
            </w:pPr>
            <w:r w:rsidRPr="00500154">
              <w:t>Log into NSX Manager and vCenter</w:t>
            </w:r>
          </w:p>
        </w:tc>
        <w:tc>
          <w:tcPr>
            <w:tcW w:w="5760" w:type="dxa"/>
          </w:tcPr>
          <w:p w14:paraId="6B53C9DA"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14:paraId="6DB206B8" w14:textId="77777777" w:rsidTr="0079251D">
        <w:tc>
          <w:tcPr>
            <w:cnfStyle w:val="001000000000" w:firstRow="0" w:lastRow="0" w:firstColumn="1" w:lastColumn="0" w:oddVBand="0" w:evenVBand="0" w:oddHBand="0" w:evenHBand="0" w:firstRowFirstColumn="0" w:firstRowLastColumn="0" w:lastRowFirstColumn="0" w:lastRowLastColumn="0"/>
            <w:tcW w:w="535" w:type="dxa"/>
            <w:vMerge w:val="restart"/>
            <w:textDirection w:val="btLr"/>
          </w:tcPr>
          <w:p w14:paraId="597F6802" w14:textId="4F364279" w:rsidR="00B302D8" w:rsidRDefault="00B302D8" w:rsidP="007141E8">
            <w:pPr>
              <w:ind w:left="113" w:right="113"/>
              <w:jc w:val="center"/>
            </w:pPr>
            <w:r>
              <w:t>Pri</w:t>
            </w:r>
            <w:r w:rsidR="008B4294">
              <w:t>mary</w:t>
            </w:r>
          </w:p>
        </w:tc>
        <w:tc>
          <w:tcPr>
            <w:tcW w:w="3780" w:type="dxa"/>
          </w:tcPr>
          <w:p w14:paraId="07C60AAB" w14:textId="1C277E49" w:rsidR="00B302D8" w:rsidRDefault="00B302D8" w:rsidP="00950323">
            <w:pPr>
              <w:cnfStyle w:val="000000000000" w:firstRow="0" w:lastRow="0" w:firstColumn="0" w:lastColumn="0" w:oddVBand="0" w:evenVBand="0" w:oddHBand="0" w:evenHBand="0" w:firstRowFirstColumn="0" w:firstRowLastColumn="0" w:lastRowFirstColumn="0" w:lastRowLastColumn="0"/>
            </w:pPr>
            <w:r w:rsidRPr="0012647E">
              <w:t>Create DHCP Server</w:t>
            </w:r>
          </w:p>
        </w:tc>
        <w:tc>
          <w:tcPr>
            <w:tcW w:w="5760" w:type="dxa"/>
          </w:tcPr>
          <w:p w14:paraId="5393F1D9"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rsidRPr="006A079C" w14:paraId="05BCF4CC"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621BB8EB" w14:textId="77777777" w:rsidR="00B302D8" w:rsidRPr="006A079C" w:rsidRDefault="00B302D8" w:rsidP="007141E8">
            <w:pPr>
              <w:ind w:left="113" w:right="113"/>
              <w:jc w:val="center"/>
            </w:pPr>
          </w:p>
        </w:tc>
        <w:tc>
          <w:tcPr>
            <w:tcW w:w="3780" w:type="dxa"/>
          </w:tcPr>
          <w:p w14:paraId="5C91F113" w14:textId="0039E2F9" w:rsidR="00B302D8" w:rsidRPr="006A079C" w:rsidRDefault="00B302D8" w:rsidP="00950323">
            <w:pPr>
              <w:cnfStyle w:val="000000100000" w:firstRow="0" w:lastRow="0" w:firstColumn="0" w:lastColumn="0" w:oddVBand="0" w:evenVBand="0" w:oddHBand="1" w:evenHBand="0" w:firstRowFirstColumn="0" w:firstRowLastColumn="0" w:lastRowFirstColumn="0" w:lastRowLastColumn="0"/>
            </w:pPr>
            <w:r w:rsidRPr="0012647E">
              <w:t>Create Network Segments</w:t>
            </w:r>
          </w:p>
        </w:tc>
        <w:tc>
          <w:tcPr>
            <w:tcW w:w="5760" w:type="dxa"/>
          </w:tcPr>
          <w:p w14:paraId="65DA60B5" w14:textId="77777777" w:rsidR="00B302D8" w:rsidRPr="006A079C"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14:paraId="701F7ECF" w14:textId="77777777" w:rsidTr="0079251D">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3D07DEF2" w14:textId="77777777" w:rsidR="00B302D8" w:rsidRDefault="00B302D8" w:rsidP="007141E8">
            <w:pPr>
              <w:ind w:left="113" w:right="113"/>
              <w:jc w:val="center"/>
            </w:pPr>
          </w:p>
        </w:tc>
        <w:tc>
          <w:tcPr>
            <w:tcW w:w="3780" w:type="dxa"/>
          </w:tcPr>
          <w:p w14:paraId="7200C387" w14:textId="21E0781F" w:rsidR="00B302D8" w:rsidRDefault="00B302D8" w:rsidP="00950323">
            <w:pPr>
              <w:cnfStyle w:val="000000000000" w:firstRow="0" w:lastRow="0" w:firstColumn="0" w:lastColumn="0" w:oddVBand="0" w:evenVBand="0" w:oddHBand="0" w:evenHBand="0" w:firstRowFirstColumn="0" w:firstRowLastColumn="0" w:lastRowFirstColumn="0" w:lastRowLastColumn="0"/>
            </w:pPr>
            <w:r w:rsidRPr="0012647E">
              <w:t>Scale (add/delete nodes)</w:t>
            </w:r>
          </w:p>
        </w:tc>
        <w:tc>
          <w:tcPr>
            <w:tcW w:w="5760" w:type="dxa"/>
          </w:tcPr>
          <w:p w14:paraId="2259F52D"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14:paraId="5E2777C8"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0350C5A3" w14:textId="77777777" w:rsidR="00B302D8" w:rsidRDefault="00B302D8" w:rsidP="007141E8">
            <w:pPr>
              <w:ind w:left="113" w:right="113"/>
              <w:jc w:val="center"/>
            </w:pPr>
          </w:p>
        </w:tc>
        <w:tc>
          <w:tcPr>
            <w:tcW w:w="3780" w:type="dxa"/>
          </w:tcPr>
          <w:p w14:paraId="4CBAAA33" w14:textId="58C25E36" w:rsidR="00B302D8" w:rsidRDefault="00B302D8" w:rsidP="00950323">
            <w:pPr>
              <w:cnfStyle w:val="000000100000" w:firstRow="0" w:lastRow="0" w:firstColumn="0" w:lastColumn="0" w:oddVBand="0" w:evenVBand="0" w:oddHBand="1" w:evenHBand="0" w:firstRowFirstColumn="0" w:firstRowLastColumn="0" w:lastRowFirstColumn="0" w:lastRowLastColumn="0"/>
            </w:pPr>
            <w:r w:rsidRPr="0012647E">
              <w:t>HCX Setup</w:t>
            </w:r>
          </w:p>
        </w:tc>
        <w:tc>
          <w:tcPr>
            <w:tcW w:w="5760" w:type="dxa"/>
          </w:tcPr>
          <w:p w14:paraId="302031E9"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rsidRPr="006A079C" w14:paraId="5A404739" w14:textId="77777777" w:rsidTr="0079251D">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10689B1D" w14:textId="77777777" w:rsidR="00B302D8" w:rsidRPr="006A079C" w:rsidRDefault="00B302D8" w:rsidP="007141E8">
            <w:pPr>
              <w:ind w:left="113" w:right="113"/>
              <w:jc w:val="center"/>
            </w:pPr>
          </w:p>
        </w:tc>
        <w:tc>
          <w:tcPr>
            <w:tcW w:w="3780" w:type="dxa"/>
          </w:tcPr>
          <w:p w14:paraId="1813516C" w14:textId="7ED94ECF" w:rsidR="00B302D8" w:rsidRPr="006A079C" w:rsidRDefault="00B302D8" w:rsidP="00950323">
            <w:pPr>
              <w:cnfStyle w:val="000000000000" w:firstRow="0" w:lastRow="0" w:firstColumn="0" w:lastColumn="0" w:oddVBand="0" w:evenVBand="0" w:oddHBand="0" w:evenHBand="0" w:firstRowFirstColumn="0" w:firstRowLastColumn="0" w:lastRowFirstColumn="0" w:lastRowLastColumn="0"/>
            </w:pPr>
            <w:r w:rsidRPr="000C0E5A">
              <w:t>Create VMs</w:t>
            </w:r>
          </w:p>
        </w:tc>
        <w:tc>
          <w:tcPr>
            <w:tcW w:w="5760" w:type="dxa"/>
          </w:tcPr>
          <w:p w14:paraId="38276451" w14:textId="77777777" w:rsidR="00B302D8" w:rsidRPr="006A079C"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14:paraId="61DB27B6"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6EF940B4" w14:textId="77777777" w:rsidR="00B302D8" w:rsidRDefault="00B302D8" w:rsidP="007141E8">
            <w:pPr>
              <w:ind w:left="113" w:right="113"/>
              <w:jc w:val="center"/>
            </w:pPr>
          </w:p>
        </w:tc>
        <w:tc>
          <w:tcPr>
            <w:tcW w:w="3780" w:type="dxa"/>
          </w:tcPr>
          <w:p w14:paraId="6B3421EA" w14:textId="3B01BA31" w:rsidR="00B302D8" w:rsidRDefault="00B302D8" w:rsidP="00950323">
            <w:pPr>
              <w:cnfStyle w:val="000000100000" w:firstRow="0" w:lastRow="0" w:firstColumn="0" w:lastColumn="0" w:oddVBand="0" w:evenVBand="0" w:oddHBand="1" w:evenHBand="0" w:firstRowFirstColumn="0" w:firstRowLastColumn="0" w:lastRowFirstColumn="0" w:lastRowLastColumn="0"/>
            </w:pPr>
            <w:r w:rsidRPr="000C0E5A">
              <w:t>Enable Internet</w:t>
            </w:r>
          </w:p>
        </w:tc>
        <w:tc>
          <w:tcPr>
            <w:tcW w:w="5760" w:type="dxa"/>
          </w:tcPr>
          <w:p w14:paraId="4A05F6D5"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14:paraId="001A118F" w14:textId="77777777" w:rsidTr="0079251D">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2F8F6542" w14:textId="77777777" w:rsidR="00B302D8" w:rsidRDefault="00B302D8" w:rsidP="007141E8">
            <w:pPr>
              <w:ind w:left="113" w:right="113"/>
              <w:jc w:val="center"/>
            </w:pPr>
          </w:p>
        </w:tc>
        <w:tc>
          <w:tcPr>
            <w:tcW w:w="3780" w:type="dxa"/>
          </w:tcPr>
          <w:p w14:paraId="2B2C5D49" w14:textId="6EDD3D90" w:rsidR="00B302D8" w:rsidRDefault="00B302D8" w:rsidP="00950323">
            <w:pPr>
              <w:cnfStyle w:val="000000000000" w:firstRow="0" w:lastRow="0" w:firstColumn="0" w:lastColumn="0" w:oddVBand="0" w:evenVBand="0" w:oddHBand="0" w:evenHBand="0" w:firstRowFirstColumn="0" w:firstRowLastColumn="0" w:lastRowFirstColumn="0" w:lastRowLastColumn="0"/>
            </w:pPr>
            <w:r w:rsidRPr="000C0E5A">
              <w:t>VM Migration from On-Prem to Cloud</w:t>
            </w:r>
          </w:p>
        </w:tc>
        <w:tc>
          <w:tcPr>
            <w:tcW w:w="5760" w:type="dxa"/>
          </w:tcPr>
          <w:p w14:paraId="600377DC"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14:paraId="3FC4BBB4"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val="restart"/>
            <w:textDirection w:val="btLr"/>
          </w:tcPr>
          <w:p w14:paraId="3856768A" w14:textId="4B694DF0" w:rsidR="00B302D8" w:rsidRDefault="008B4294" w:rsidP="007141E8">
            <w:pPr>
              <w:ind w:left="113" w:right="113"/>
              <w:jc w:val="center"/>
            </w:pPr>
            <w:r>
              <w:t>Additional</w:t>
            </w:r>
          </w:p>
        </w:tc>
        <w:tc>
          <w:tcPr>
            <w:tcW w:w="3780" w:type="dxa"/>
          </w:tcPr>
          <w:p w14:paraId="680E60F3" w14:textId="03313D8D" w:rsidR="00B302D8" w:rsidRDefault="00B302D8" w:rsidP="00950323">
            <w:pPr>
              <w:cnfStyle w:val="000000100000" w:firstRow="0" w:lastRow="0" w:firstColumn="0" w:lastColumn="0" w:oddVBand="0" w:evenVBand="0" w:oddHBand="1" w:evenHBand="0" w:firstRowFirstColumn="0" w:firstRowLastColumn="0" w:lastRowFirstColumn="0" w:lastRowLastColumn="0"/>
            </w:pPr>
            <w:r w:rsidRPr="000C0E5A">
              <w:t>VM Snapshot Operations</w:t>
            </w:r>
          </w:p>
        </w:tc>
        <w:tc>
          <w:tcPr>
            <w:tcW w:w="5760" w:type="dxa"/>
          </w:tcPr>
          <w:p w14:paraId="0AAA3BCC"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rsidRPr="006A079C" w14:paraId="38040337" w14:textId="77777777" w:rsidTr="0079251D">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7961C3E0" w14:textId="77777777" w:rsidR="00B302D8" w:rsidRPr="006A079C" w:rsidRDefault="00B302D8" w:rsidP="007141E8">
            <w:pPr>
              <w:ind w:left="113" w:right="113"/>
              <w:jc w:val="center"/>
            </w:pPr>
          </w:p>
        </w:tc>
        <w:tc>
          <w:tcPr>
            <w:tcW w:w="3780" w:type="dxa"/>
          </w:tcPr>
          <w:p w14:paraId="36A46043" w14:textId="546C8659" w:rsidR="00B302D8" w:rsidRPr="006A079C" w:rsidRDefault="00B302D8" w:rsidP="00950323">
            <w:pPr>
              <w:cnfStyle w:val="000000000000" w:firstRow="0" w:lastRow="0" w:firstColumn="0" w:lastColumn="0" w:oddVBand="0" w:evenVBand="0" w:oddHBand="0" w:evenHBand="0" w:firstRowFirstColumn="0" w:firstRowLastColumn="0" w:lastRowFirstColumn="0" w:lastRowLastColumn="0"/>
            </w:pPr>
            <w:r w:rsidRPr="000A669C">
              <w:t>NSX-T Load Balancer Deployment</w:t>
            </w:r>
          </w:p>
        </w:tc>
        <w:tc>
          <w:tcPr>
            <w:tcW w:w="5760" w:type="dxa"/>
          </w:tcPr>
          <w:p w14:paraId="5B0DB5CB" w14:textId="77777777" w:rsidR="00B302D8" w:rsidRPr="006A079C"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14:paraId="7DBE2D8D"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0CFC1FFD" w14:textId="77777777" w:rsidR="00B302D8" w:rsidRDefault="00B302D8" w:rsidP="007141E8">
            <w:pPr>
              <w:ind w:left="113" w:right="113"/>
              <w:jc w:val="center"/>
            </w:pPr>
          </w:p>
        </w:tc>
        <w:tc>
          <w:tcPr>
            <w:tcW w:w="3780" w:type="dxa"/>
          </w:tcPr>
          <w:p w14:paraId="5848CE2E" w14:textId="77777777" w:rsidR="00B302D8" w:rsidRPr="003368F0" w:rsidRDefault="00B302D8" w:rsidP="003368F0">
            <w:pPr>
              <w:cnfStyle w:val="000000100000" w:firstRow="0" w:lastRow="0" w:firstColumn="0" w:lastColumn="0" w:oddVBand="0" w:evenVBand="0" w:oddHBand="1" w:evenHBand="0" w:firstRowFirstColumn="0" w:firstRowLastColumn="0" w:lastRowFirstColumn="0" w:lastRowLastColumn="0"/>
            </w:pPr>
            <w:r w:rsidRPr="003368F0">
              <w:t>Azure Integration</w:t>
            </w:r>
          </w:p>
          <w:p w14:paraId="3F63D991" w14:textId="3CE3D301" w:rsidR="00B302D8" w:rsidRDefault="00B302D8" w:rsidP="00950323">
            <w:pPr>
              <w:cnfStyle w:val="000000100000" w:firstRow="0" w:lastRow="0" w:firstColumn="0" w:lastColumn="0" w:oddVBand="0" w:evenVBand="0" w:oddHBand="1" w:evenHBand="0" w:firstRowFirstColumn="0" w:firstRowLastColumn="0" w:lastRowFirstColumn="0" w:lastRowLastColumn="0"/>
            </w:pPr>
            <w:r w:rsidRPr="003368F0">
              <w:t>Shared Content Library/Security Integration/Upload ISO/Build from ISO/Azure Backup</w:t>
            </w:r>
          </w:p>
        </w:tc>
        <w:tc>
          <w:tcPr>
            <w:tcW w:w="5760" w:type="dxa"/>
          </w:tcPr>
          <w:p w14:paraId="749E7367"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14:paraId="2ED21E28" w14:textId="77777777" w:rsidTr="0079251D">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03E6733C" w14:textId="77777777" w:rsidR="00B302D8" w:rsidRDefault="00B302D8" w:rsidP="007141E8">
            <w:pPr>
              <w:ind w:left="113" w:right="113"/>
              <w:jc w:val="center"/>
            </w:pPr>
          </w:p>
        </w:tc>
        <w:tc>
          <w:tcPr>
            <w:tcW w:w="3780" w:type="dxa"/>
          </w:tcPr>
          <w:p w14:paraId="3ADF85C3" w14:textId="7AB12BD8" w:rsidR="00B302D8" w:rsidRDefault="00B302D8" w:rsidP="00950323">
            <w:pPr>
              <w:cnfStyle w:val="000000000000" w:firstRow="0" w:lastRow="0" w:firstColumn="0" w:lastColumn="0" w:oddVBand="0" w:evenVBand="0" w:oddHBand="0" w:evenHBand="0" w:firstRowFirstColumn="0" w:firstRowLastColumn="0" w:lastRowFirstColumn="0" w:lastRowLastColumn="0"/>
            </w:pPr>
            <w:r w:rsidRPr="003368F0">
              <w:t>Micro Segmentation</w:t>
            </w:r>
          </w:p>
        </w:tc>
        <w:tc>
          <w:tcPr>
            <w:tcW w:w="5760" w:type="dxa"/>
          </w:tcPr>
          <w:p w14:paraId="2C1B4FD3"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rsidRPr="006A079C" w14:paraId="4C53C309"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extDirection w:val="btLr"/>
          </w:tcPr>
          <w:p w14:paraId="4DDBA977" w14:textId="77777777" w:rsidR="00B302D8" w:rsidRPr="006A079C" w:rsidRDefault="00B302D8" w:rsidP="007141E8">
            <w:pPr>
              <w:ind w:left="113" w:right="113"/>
              <w:jc w:val="center"/>
            </w:pPr>
          </w:p>
        </w:tc>
        <w:tc>
          <w:tcPr>
            <w:tcW w:w="3780" w:type="dxa"/>
          </w:tcPr>
          <w:p w14:paraId="7F011843" w14:textId="523B1C70" w:rsidR="00B302D8" w:rsidRPr="006A079C" w:rsidRDefault="00B302D8" w:rsidP="00950323">
            <w:pPr>
              <w:cnfStyle w:val="000000100000" w:firstRow="0" w:lastRow="0" w:firstColumn="0" w:lastColumn="0" w:oddVBand="0" w:evenVBand="0" w:oddHBand="1" w:evenHBand="0" w:firstRowFirstColumn="0" w:firstRowLastColumn="0" w:lastRowFirstColumn="0" w:lastRowLastColumn="0"/>
            </w:pPr>
            <w:r w:rsidRPr="003D6DE8">
              <w:t>Routing</w:t>
            </w:r>
          </w:p>
        </w:tc>
        <w:tc>
          <w:tcPr>
            <w:tcW w:w="5760" w:type="dxa"/>
          </w:tcPr>
          <w:p w14:paraId="680CC0F7" w14:textId="77777777" w:rsidR="00B302D8" w:rsidRPr="006A079C"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14:paraId="32625564" w14:textId="77777777" w:rsidTr="0079251D">
        <w:tc>
          <w:tcPr>
            <w:cnfStyle w:val="001000000000" w:firstRow="0" w:lastRow="0" w:firstColumn="1" w:lastColumn="0" w:oddVBand="0" w:evenVBand="0" w:oddHBand="0" w:evenHBand="0" w:firstRowFirstColumn="0" w:firstRowLastColumn="0" w:lastRowFirstColumn="0" w:lastRowLastColumn="0"/>
            <w:tcW w:w="535" w:type="dxa"/>
            <w:vMerge w:val="restart"/>
            <w:textDirection w:val="btLr"/>
          </w:tcPr>
          <w:p w14:paraId="446DFB0C" w14:textId="1F4923D6" w:rsidR="00B302D8" w:rsidRDefault="008B4294" w:rsidP="007141E8">
            <w:pPr>
              <w:ind w:left="113" w:right="113"/>
              <w:jc w:val="center"/>
            </w:pPr>
            <w:r>
              <w:t>Customer Specific</w:t>
            </w:r>
          </w:p>
        </w:tc>
        <w:tc>
          <w:tcPr>
            <w:tcW w:w="3780" w:type="dxa"/>
          </w:tcPr>
          <w:p w14:paraId="4A44DFD7" w14:textId="121E3B4C" w:rsidR="00B302D8" w:rsidRDefault="00B302D8" w:rsidP="00950323">
            <w:pPr>
              <w:cnfStyle w:val="000000000000" w:firstRow="0" w:lastRow="0" w:firstColumn="0" w:lastColumn="0" w:oddVBand="0" w:evenVBand="0" w:oddHBand="0" w:evenHBand="0" w:firstRowFirstColumn="0" w:firstRowLastColumn="0" w:lastRowFirstColumn="0" w:lastRowLastColumn="0"/>
            </w:pPr>
          </w:p>
        </w:tc>
        <w:tc>
          <w:tcPr>
            <w:tcW w:w="5760" w:type="dxa"/>
          </w:tcPr>
          <w:p w14:paraId="4F4C04D6"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14:paraId="06C6EBAA"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cPr>
          <w:p w14:paraId="0172BA65" w14:textId="77777777" w:rsidR="00B302D8" w:rsidRDefault="00B302D8" w:rsidP="00950323"/>
        </w:tc>
        <w:tc>
          <w:tcPr>
            <w:tcW w:w="3780" w:type="dxa"/>
          </w:tcPr>
          <w:p w14:paraId="296558BC"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c>
          <w:tcPr>
            <w:tcW w:w="5760" w:type="dxa"/>
          </w:tcPr>
          <w:p w14:paraId="3009E5F0"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14:paraId="49F5DD8E" w14:textId="77777777" w:rsidTr="0079251D">
        <w:tc>
          <w:tcPr>
            <w:cnfStyle w:val="001000000000" w:firstRow="0" w:lastRow="0" w:firstColumn="1" w:lastColumn="0" w:oddVBand="0" w:evenVBand="0" w:oddHBand="0" w:evenHBand="0" w:firstRowFirstColumn="0" w:firstRowLastColumn="0" w:lastRowFirstColumn="0" w:lastRowLastColumn="0"/>
            <w:tcW w:w="535" w:type="dxa"/>
            <w:vMerge/>
          </w:tcPr>
          <w:p w14:paraId="722437FB" w14:textId="77777777" w:rsidR="00B302D8" w:rsidRDefault="00B302D8" w:rsidP="00950323"/>
        </w:tc>
        <w:tc>
          <w:tcPr>
            <w:tcW w:w="3780" w:type="dxa"/>
          </w:tcPr>
          <w:p w14:paraId="72847BB0"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c>
          <w:tcPr>
            <w:tcW w:w="5760" w:type="dxa"/>
          </w:tcPr>
          <w:p w14:paraId="5F89F12B"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rsidRPr="006A079C" w14:paraId="089D9600"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cPr>
          <w:p w14:paraId="78416FBE" w14:textId="77777777" w:rsidR="00B302D8" w:rsidRPr="006A079C" w:rsidRDefault="00B302D8" w:rsidP="00950323"/>
        </w:tc>
        <w:tc>
          <w:tcPr>
            <w:tcW w:w="3780" w:type="dxa"/>
          </w:tcPr>
          <w:p w14:paraId="0168C017" w14:textId="77777777" w:rsidR="00B302D8" w:rsidRPr="006A079C" w:rsidRDefault="00B302D8" w:rsidP="00950323">
            <w:pPr>
              <w:cnfStyle w:val="000000100000" w:firstRow="0" w:lastRow="0" w:firstColumn="0" w:lastColumn="0" w:oddVBand="0" w:evenVBand="0" w:oddHBand="1" w:evenHBand="0" w:firstRowFirstColumn="0" w:firstRowLastColumn="0" w:lastRowFirstColumn="0" w:lastRowLastColumn="0"/>
            </w:pPr>
          </w:p>
        </w:tc>
        <w:tc>
          <w:tcPr>
            <w:tcW w:w="5760" w:type="dxa"/>
          </w:tcPr>
          <w:p w14:paraId="2A9DF3C5" w14:textId="77777777" w:rsidR="00B302D8" w:rsidRPr="006A079C"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14:paraId="66A6DAF4" w14:textId="77777777" w:rsidTr="0079251D">
        <w:tc>
          <w:tcPr>
            <w:cnfStyle w:val="001000000000" w:firstRow="0" w:lastRow="0" w:firstColumn="1" w:lastColumn="0" w:oddVBand="0" w:evenVBand="0" w:oddHBand="0" w:evenHBand="0" w:firstRowFirstColumn="0" w:firstRowLastColumn="0" w:lastRowFirstColumn="0" w:lastRowLastColumn="0"/>
            <w:tcW w:w="535" w:type="dxa"/>
            <w:vMerge/>
          </w:tcPr>
          <w:p w14:paraId="20903D47" w14:textId="77777777" w:rsidR="00B302D8" w:rsidRDefault="00B302D8" w:rsidP="00950323"/>
        </w:tc>
        <w:tc>
          <w:tcPr>
            <w:tcW w:w="3780" w:type="dxa"/>
          </w:tcPr>
          <w:p w14:paraId="588BA29F"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c>
          <w:tcPr>
            <w:tcW w:w="5760" w:type="dxa"/>
          </w:tcPr>
          <w:p w14:paraId="7FEA9D70"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14:paraId="3D7E317D"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cPr>
          <w:p w14:paraId="2A2AB9DA" w14:textId="77777777" w:rsidR="00B302D8" w:rsidRDefault="00B302D8" w:rsidP="00950323"/>
        </w:tc>
        <w:tc>
          <w:tcPr>
            <w:tcW w:w="3780" w:type="dxa"/>
          </w:tcPr>
          <w:p w14:paraId="4428B9A9"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c>
          <w:tcPr>
            <w:tcW w:w="5760" w:type="dxa"/>
          </w:tcPr>
          <w:p w14:paraId="69675D96"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rsidRPr="006A079C" w14:paraId="5639C25A" w14:textId="77777777" w:rsidTr="0079251D">
        <w:tc>
          <w:tcPr>
            <w:cnfStyle w:val="001000000000" w:firstRow="0" w:lastRow="0" w:firstColumn="1" w:lastColumn="0" w:oddVBand="0" w:evenVBand="0" w:oddHBand="0" w:evenHBand="0" w:firstRowFirstColumn="0" w:firstRowLastColumn="0" w:lastRowFirstColumn="0" w:lastRowLastColumn="0"/>
            <w:tcW w:w="535" w:type="dxa"/>
            <w:vMerge/>
          </w:tcPr>
          <w:p w14:paraId="2D3D54C3" w14:textId="77777777" w:rsidR="00B302D8" w:rsidRPr="006A079C" w:rsidRDefault="00B302D8" w:rsidP="00950323"/>
        </w:tc>
        <w:tc>
          <w:tcPr>
            <w:tcW w:w="3780" w:type="dxa"/>
          </w:tcPr>
          <w:p w14:paraId="24E99A34" w14:textId="77777777" w:rsidR="00B302D8" w:rsidRPr="006A079C" w:rsidRDefault="00B302D8" w:rsidP="00950323">
            <w:pPr>
              <w:cnfStyle w:val="000000000000" w:firstRow="0" w:lastRow="0" w:firstColumn="0" w:lastColumn="0" w:oddVBand="0" w:evenVBand="0" w:oddHBand="0" w:evenHBand="0" w:firstRowFirstColumn="0" w:firstRowLastColumn="0" w:lastRowFirstColumn="0" w:lastRowLastColumn="0"/>
            </w:pPr>
          </w:p>
        </w:tc>
        <w:tc>
          <w:tcPr>
            <w:tcW w:w="5760" w:type="dxa"/>
          </w:tcPr>
          <w:p w14:paraId="30CD7CCE" w14:textId="77777777" w:rsidR="00B302D8" w:rsidRPr="006A079C"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14:paraId="1A45721D"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cPr>
          <w:p w14:paraId="00E1D688" w14:textId="77777777" w:rsidR="00B302D8" w:rsidRDefault="00B302D8" w:rsidP="00950323"/>
        </w:tc>
        <w:tc>
          <w:tcPr>
            <w:tcW w:w="3780" w:type="dxa"/>
          </w:tcPr>
          <w:p w14:paraId="72EFDF18"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c>
          <w:tcPr>
            <w:tcW w:w="5760" w:type="dxa"/>
          </w:tcPr>
          <w:p w14:paraId="774E84B1"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14:paraId="4CEB0FB5" w14:textId="77777777" w:rsidTr="0079251D">
        <w:tc>
          <w:tcPr>
            <w:cnfStyle w:val="001000000000" w:firstRow="0" w:lastRow="0" w:firstColumn="1" w:lastColumn="0" w:oddVBand="0" w:evenVBand="0" w:oddHBand="0" w:evenHBand="0" w:firstRowFirstColumn="0" w:firstRowLastColumn="0" w:lastRowFirstColumn="0" w:lastRowLastColumn="0"/>
            <w:tcW w:w="535" w:type="dxa"/>
            <w:vMerge/>
          </w:tcPr>
          <w:p w14:paraId="75378717" w14:textId="77777777" w:rsidR="00B302D8" w:rsidRDefault="00B302D8" w:rsidP="00950323"/>
        </w:tc>
        <w:tc>
          <w:tcPr>
            <w:tcW w:w="3780" w:type="dxa"/>
          </w:tcPr>
          <w:p w14:paraId="6E468546"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c>
          <w:tcPr>
            <w:tcW w:w="5760" w:type="dxa"/>
          </w:tcPr>
          <w:p w14:paraId="2273BB74" w14:textId="77777777" w:rsidR="00B302D8" w:rsidRDefault="00B302D8" w:rsidP="00950323">
            <w:pPr>
              <w:cnfStyle w:val="000000000000" w:firstRow="0" w:lastRow="0" w:firstColumn="0" w:lastColumn="0" w:oddVBand="0" w:evenVBand="0" w:oddHBand="0" w:evenHBand="0" w:firstRowFirstColumn="0" w:firstRowLastColumn="0" w:lastRowFirstColumn="0" w:lastRowLastColumn="0"/>
            </w:pPr>
          </w:p>
        </w:tc>
      </w:tr>
      <w:tr w:rsidR="00B302D8" w14:paraId="4A4EB7BE" w14:textId="77777777" w:rsidTr="0079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Merge/>
          </w:tcPr>
          <w:p w14:paraId="50A056E5" w14:textId="77777777" w:rsidR="00B302D8" w:rsidRDefault="00B302D8" w:rsidP="00950323"/>
        </w:tc>
        <w:tc>
          <w:tcPr>
            <w:tcW w:w="3780" w:type="dxa"/>
          </w:tcPr>
          <w:p w14:paraId="32327864"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c>
          <w:tcPr>
            <w:tcW w:w="5760" w:type="dxa"/>
          </w:tcPr>
          <w:p w14:paraId="55416F11" w14:textId="77777777" w:rsidR="00B302D8" w:rsidRDefault="00B302D8" w:rsidP="00950323">
            <w:pPr>
              <w:cnfStyle w:val="000000100000" w:firstRow="0" w:lastRow="0" w:firstColumn="0" w:lastColumn="0" w:oddVBand="0" w:evenVBand="0" w:oddHBand="1" w:evenHBand="0" w:firstRowFirstColumn="0" w:firstRowLastColumn="0" w:lastRowFirstColumn="0" w:lastRowLastColumn="0"/>
            </w:pPr>
          </w:p>
        </w:tc>
      </w:tr>
      <w:tr w:rsidR="00B302D8" w:rsidRPr="006A079C" w14:paraId="08DBA9B2" w14:textId="77777777" w:rsidTr="0079251D">
        <w:tc>
          <w:tcPr>
            <w:cnfStyle w:val="001000000000" w:firstRow="0" w:lastRow="0" w:firstColumn="1" w:lastColumn="0" w:oddVBand="0" w:evenVBand="0" w:oddHBand="0" w:evenHBand="0" w:firstRowFirstColumn="0" w:firstRowLastColumn="0" w:lastRowFirstColumn="0" w:lastRowLastColumn="0"/>
            <w:tcW w:w="535" w:type="dxa"/>
            <w:vMerge/>
          </w:tcPr>
          <w:p w14:paraId="48EBC253" w14:textId="77777777" w:rsidR="00B302D8" w:rsidRPr="006A079C" w:rsidRDefault="00B302D8" w:rsidP="00950323"/>
        </w:tc>
        <w:tc>
          <w:tcPr>
            <w:tcW w:w="3780" w:type="dxa"/>
          </w:tcPr>
          <w:p w14:paraId="178ABCE0" w14:textId="77777777" w:rsidR="00B302D8" w:rsidRPr="006A079C" w:rsidRDefault="00B302D8" w:rsidP="00950323">
            <w:pPr>
              <w:cnfStyle w:val="000000000000" w:firstRow="0" w:lastRow="0" w:firstColumn="0" w:lastColumn="0" w:oddVBand="0" w:evenVBand="0" w:oddHBand="0" w:evenHBand="0" w:firstRowFirstColumn="0" w:firstRowLastColumn="0" w:lastRowFirstColumn="0" w:lastRowLastColumn="0"/>
            </w:pPr>
          </w:p>
        </w:tc>
        <w:tc>
          <w:tcPr>
            <w:tcW w:w="5760" w:type="dxa"/>
          </w:tcPr>
          <w:p w14:paraId="407CA53B" w14:textId="77777777" w:rsidR="00B302D8" w:rsidRPr="006A079C" w:rsidRDefault="00B302D8" w:rsidP="00950323">
            <w:pPr>
              <w:cnfStyle w:val="000000000000" w:firstRow="0" w:lastRow="0" w:firstColumn="0" w:lastColumn="0" w:oddVBand="0" w:evenVBand="0" w:oddHBand="0" w:evenHBand="0" w:firstRowFirstColumn="0" w:firstRowLastColumn="0" w:lastRowFirstColumn="0" w:lastRowLastColumn="0"/>
            </w:pPr>
          </w:p>
        </w:tc>
      </w:tr>
    </w:tbl>
    <w:p w14:paraId="3EFDE1F2" w14:textId="77777777" w:rsidR="00022754" w:rsidRPr="00C915ED" w:rsidRDefault="00022754" w:rsidP="00022754"/>
    <w:tbl>
      <w:tblPr>
        <w:tblStyle w:val="GridTable4-Accent1"/>
        <w:tblW w:w="10075" w:type="dxa"/>
        <w:tblLook w:val="04A0" w:firstRow="1" w:lastRow="0" w:firstColumn="1" w:lastColumn="0" w:noHBand="0" w:noVBand="1"/>
      </w:tblPr>
      <w:tblGrid>
        <w:gridCol w:w="5125"/>
        <w:gridCol w:w="4950"/>
      </w:tblGrid>
      <w:tr w:rsidR="00022754" w:rsidRPr="009C594A" w14:paraId="0B0C80EB"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2CD1E35F" w14:textId="77777777" w:rsidR="00022754" w:rsidRPr="009C594A" w:rsidRDefault="00022754" w:rsidP="00950323">
            <w:pPr>
              <w:rPr>
                <w:sz w:val="32"/>
                <w:szCs w:val="32"/>
              </w:rPr>
            </w:pPr>
            <w:r w:rsidRPr="009C594A">
              <w:rPr>
                <w:sz w:val="32"/>
                <w:szCs w:val="32"/>
              </w:rPr>
              <w:lastRenderedPageBreak/>
              <w:t>Azure Information</w:t>
            </w:r>
          </w:p>
        </w:tc>
      </w:tr>
      <w:tr w:rsidR="00022754" w14:paraId="2E6A23DE"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79BA5CD5" w14:textId="4F780705" w:rsidR="00022754" w:rsidRDefault="00022754" w:rsidP="00950323">
            <w:pPr>
              <w:rPr>
                <w:b w:val="0"/>
                <w:bCs w:val="0"/>
              </w:rPr>
            </w:pPr>
            <w:r>
              <w:t>Subscription Name</w:t>
            </w:r>
            <w:r w:rsidR="00362078">
              <w:t xml:space="preserve"> and Subscription ID</w:t>
            </w:r>
            <w:r>
              <w:t xml:space="preserve"> for AVS</w:t>
            </w:r>
          </w:p>
          <w:p w14:paraId="7D8850AF" w14:textId="77777777" w:rsidR="00022754" w:rsidRPr="00367FD2" w:rsidRDefault="00022754" w:rsidP="00950323">
            <w:pPr>
              <w:rPr>
                <w:b w:val="0"/>
                <w:bCs w:val="0"/>
                <w:i/>
                <w:iCs/>
              </w:rPr>
            </w:pPr>
            <w:r>
              <w:rPr>
                <w:b w:val="0"/>
                <w:bCs w:val="0"/>
                <w:i/>
                <w:iCs/>
              </w:rPr>
              <w:t xml:space="preserve">This is the subscription which AVS will be deployed, can be a new or </w:t>
            </w:r>
            <w:r w:rsidRPr="00367FD2">
              <w:rPr>
                <w:b w:val="0"/>
                <w:bCs w:val="0"/>
                <w:i/>
                <w:iCs/>
              </w:rPr>
              <w:t>existing subscription</w:t>
            </w:r>
            <w:r>
              <w:rPr>
                <w:b w:val="0"/>
                <w:bCs w:val="0"/>
                <w:i/>
                <w:iCs/>
              </w:rPr>
              <w:t xml:space="preserve">, CANNOT be Dev/Test Subscription </w:t>
            </w:r>
          </w:p>
        </w:tc>
        <w:tc>
          <w:tcPr>
            <w:tcW w:w="4950" w:type="dxa"/>
          </w:tcPr>
          <w:p w14:paraId="718C4CC5"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08940211" w14:textId="77777777" w:rsidTr="00950323">
        <w:tc>
          <w:tcPr>
            <w:cnfStyle w:val="001000000000" w:firstRow="0" w:lastRow="0" w:firstColumn="1" w:lastColumn="0" w:oddVBand="0" w:evenVBand="0" w:oddHBand="0" w:evenHBand="0" w:firstRowFirstColumn="0" w:firstRowLastColumn="0" w:lastRowFirstColumn="0" w:lastRowLastColumn="0"/>
            <w:tcW w:w="5125" w:type="dxa"/>
          </w:tcPr>
          <w:p w14:paraId="38EED0B1" w14:textId="77777777" w:rsidR="00022754" w:rsidRDefault="00022754" w:rsidP="00950323">
            <w:r>
              <w:t>Is the subscription which will be used for AVS assigned to an EA?</w:t>
            </w:r>
          </w:p>
        </w:tc>
        <w:tc>
          <w:tcPr>
            <w:tcW w:w="4950" w:type="dxa"/>
          </w:tcPr>
          <w:p w14:paraId="3CC8F65C" w14:textId="77777777" w:rsidR="00022754" w:rsidRDefault="008C4EDB" w:rsidP="00950323">
            <w:pPr>
              <w:cnfStyle w:val="000000000000" w:firstRow="0" w:lastRow="0" w:firstColumn="0" w:lastColumn="0" w:oddVBand="0" w:evenVBand="0" w:oddHBand="0" w:evenHBand="0" w:firstRowFirstColumn="0" w:firstRowLastColumn="0" w:lastRowFirstColumn="0" w:lastRowLastColumn="0"/>
            </w:pPr>
            <w:sdt>
              <w:sdtPr>
                <w:id w:val="-197631177"/>
                <w14:checkbox>
                  <w14:checked w14:val="0"/>
                  <w14:checkedState w14:val="2612" w14:font="MS Gothic"/>
                  <w14:uncheckedState w14:val="2610" w14:font="MS Gothic"/>
                </w14:checkbox>
              </w:sdtPr>
              <w:sdtEndPr/>
              <w:sdtContent>
                <w:r w:rsidR="00022754">
                  <w:rPr>
                    <w:rFonts w:ascii="@Yu Gothic Light" w:eastAsia="@Yu Gothic Light" w:hAnsi="@Yu Gothic Light" w:hint="eastAsia"/>
                  </w:rPr>
                  <w:t>☐</w:t>
                </w:r>
              </w:sdtContent>
            </w:sdt>
            <w:r w:rsidR="00022754">
              <w:t xml:space="preserve">Yes </w:t>
            </w:r>
            <w:sdt>
              <w:sdtPr>
                <w:id w:val="648105171"/>
                <w14:checkbox>
                  <w14:checked w14:val="0"/>
                  <w14:checkedState w14:val="2612" w14:font="MS Gothic"/>
                  <w14:uncheckedState w14:val="2610" w14:font="MS Gothic"/>
                </w14:checkbox>
              </w:sdtPr>
              <w:sdtEndPr/>
              <w:sdtContent>
                <w:r w:rsidR="00022754">
                  <w:rPr>
                    <w:rFonts w:ascii="@Yu Gothic Light" w:eastAsia="@Yu Gothic Light" w:hAnsi="@Yu Gothic Light" w:hint="eastAsia"/>
                  </w:rPr>
                  <w:t>☐</w:t>
                </w:r>
              </w:sdtContent>
            </w:sdt>
            <w:r w:rsidR="00022754">
              <w:t>No</w:t>
            </w:r>
          </w:p>
          <w:p w14:paraId="049FFC05" w14:textId="08236FC9" w:rsidR="00022754" w:rsidRPr="00660922" w:rsidRDefault="00022754" w:rsidP="00950323">
            <w:pPr>
              <w:cnfStyle w:val="000000000000" w:firstRow="0" w:lastRow="0" w:firstColumn="0" w:lastColumn="0" w:oddVBand="0" w:evenVBand="0" w:oddHBand="0" w:evenHBand="0" w:firstRowFirstColumn="0" w:firstRowLastColumn="0" w:lastRowFirstColumn="0" w:lastRowLastColumn="0"/>
              <w:rPr>
                <w:b/>
                <w:bCs/>
              </w:rPr>
            </w:pPr>
          </w:p>
        </w:tc>
      </w:tr>
      <w:tr w:rsidR="00022754" w14:paraId="38FE0895"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31200D22" w14:textId="77777777" w:rsidR="00022754" w:rsidRDefault="00022754" w:rsidP="00950323">
            <w:pPr>
              <w:rPr>
                <w:b w:val="0"/>
                <w:bCs w:val="0"/>
              </w:rPr>
            </w:pPr>
            <w:r>
              <w:t>Resource Group Name for AVS</w:t>
            </w:r>
          </w:p>
          <w:p w14:paraId="35A4ABB7" w14:textId="77777777" w:rsidR="00022754" w:rsidRDefault="00022754" w:rsidP="00950323">
            <w:r>
              <w:rPr>
                <w:b w:val="0"/>
                <w:bCs w:val="0"/>
                <w:i/>
                <w:iCs/>
              </w:rPr>
              <w:t>This is the resource group which AVS deployment will be assigned, could be n</w:t>
            </w:r>
            <w:r w:rsidRPr="00367FD2">
              <w:rPr>
                <w:b w:val="0"/>
                <w:bCs w:val="0"/>
                <w:i/>
                <w:iCs/>
              </w:rPr>
              <w:t xml:space="preserve">ew or existing </w:t>
            </w:r>
            <w:r>
              <w:rPr>
                <w:b w:val="0"/>
                <w:bCs w:val="0"/>
                <w:i/>
                <w:iCs/>
              </w:rPr>
              <w:t>resource group.</w:t>
            </w:r>
          </w:p>
        </w:tc>
        <w:tc>
          <w:tcPr>
            <w:tcW w:w="4950" w:type="dxa"/>
          </w:tcPr>
          <w:p w14:paraId="095C6792"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0E05D131" w14:textId="77777777" w:rsidTr="00950323">
        <w:trPr>
          <w:trHeight w:val="539"/>
        </w:trPr>
        <w:tc>
          <w:tcPr>
            <w:cnfStyle w:val="001000000000" w:firstRow="0" w:lastRow="0" w:firstColumn="1" w:lastColumn="0" w:oddVBand="0" w:evenVBand="0" w:oddHBand="0" w:evenHBand="0" w:firstRowFirstColumn="0" w:firstRowLastColumn="0" w:lastRowFirstColumn="0" w:lastRowLastColumn="0"/>
            <w:tcW w:w="5125" w:type="dxa"/>
          </w:tcPr>
          <w:p w14:paraId="049C0CFB" w14:textId="77777777" w:rsidR="00022754" w:rsidRDefault="00022754" w:rsidP="00950323">
            <w:pPr>
              <w:rPr>
                <w:b w:val="0"/>
                <w:bCs w:val="0"/>
              </w:rPr>
            </w:pPr>
            <w:r>
              <w:t>Location for AVS</w:t>
            </w:r>
          </w:p>
          <w:p w14:paraId="71AAAC48" w14:textId="77777777" w:rsidR="00022754" w:rsidRPr="00BF0B0D" w:rsidRDefault="00022754" w:rsidP="00950323">
            <w:pPr>
              <w:rPr>
                <w:b w:val="0"/>
                <w:bCs w:val="0"/>
                <w:i/>
                <w:iCs/>
              </w:rPr>
            </w:pPr>
            <w:r w:rsidRPr="00BF0B0D">
              <w:rPr>
                <w:b w:val="0"/>
                <w:bCs w:val="0"/>
                <w:i/>
                <w:iCs/>
              </w:rPr>
              <w:t>The Azure location where AVS will be deployed</w:t>
            </w:r>
          </w:p>
        </w:tc>
        <w:tc>
          <w:tcPr>
            <w:tcW w:w="4950" w:type="dxa"/>
          </w:tcPr>
          <w:p w14:paraId="3BA041B7" w14:textId="54E3EC96" w:rsidR="00022754" w:rsidRDefault="008C4EDB" w:rsidP="00950323">
            <w:pPr>
              <w:cnfStyle w:val="000000000000" w:firstRow="0" w:lastRow="0" w:firstColumn="0" w:lastColumn="0" w:oddVBand="0" w:evenVBand="0" w:oddHBand="0" w:evenHBand="0" w:firstRowFirstColumn="0" w:firstRowLastColumn="0" w:lastRowFirstColumn="0" w:lastRowLastColumn="0"/>
            </w:pPr>
            <w:sdt>
              <w:sdtPr>
                <w:id w:val="1525133841"/>
                <w14:checkbox>
                  <w14:checked w14:val="1"/>
                  <w14:checkedState w14:val="2612" w14:font="MS Gothic"/>
                  <w14:uncheckedState w14:val="2610" w14:font="MS Gothic"/>
                </w14:checkbox>
              </w:sdtPr>
              <w:sdtEndPr/>
              <w:sdtContent>
                <w:r w:rsidR="00F82A4E">
                  <w:rPr>
                    <w:rFonts w:ascii="MS Gothic" w:eastAsia="MS Gothic" w:hAnsi="MS Gothic" w:hint="eastAsia"/>
                  </w:rPr>
                  <w:t>☒</w:t>
                </w:r>
              </w:sdtContent>
            </w:sdt>
            <w:r w:rsidR="00022754">
              <w:t xml:space="preserve">East US </w:t>
            </w:r>
          </w:p>
        </w:tc>
      </w:tr>
      <w:tr w:rsidR="00022754" w14:paraId="70CD4B58"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1036F1C3" w14:textId="4D4D46BB" w:rsidR="00022754" w:rsidRDefault="00022754" w:rsidP="00950323">
            <w:pPr>
              <w:rPr>
                <w:b w:val="0"/>
                <w:bCs w:val="0"/>
              </w:rPr>
            </w:pPr>
            <w:r>
              <w:t xml:space="preserve">Azure </w:t>
            </w:r>
            <w:r w:rsidR="006B76DA">
              <w:t>Admin</w:t>
            </w:r>
          </w:p>
          <w:p w14:paraId="79A2F559" w14:textId="28858A7C" w:rsidR="00755E7A" w:rsidRDefault="00A71F35" w:rsidP="00950323">
            <w:pPr>
              <w:rPr>
                <w:i/>
                <w:iCs/>
              </w:rPr>
            </w:pPr>
            <w:r w:rsidRPr="00A71F35">
              <w:rPr>
                <w:b w:val="0"/>
                <w:bCs w:val="0"/>
                <w:i/>
                <w:iCs/>
              </w:rPr>
              <w:t>Name and contact of the Admin who will enable the service from marketplace</w:t>
            </w:r>
            <w:r w:rsidR="00755E7A">
              <w:rPr>
                <w:b w:val="0"/>
                <w:bCs w:val="0"/>
                <w:i/>
                <w:iCs/>
              </w:rPr>
              <w:t>.</w:t>
            </w:r>
          </w:p>
          <w:p w14:paraId="26E578B8" w14:textId="750B7A42" w:rsidR="00BC0F1C" w:rsidRPr="00755E7A" w:rsidRDefault="00755E7A" w:rsidP="00E95090">
            <w:pPr>
              <w:rPr>
                <w:b w:val="0"/>
                <w:bCs w:val="0"/>
                <w:i/>
                <w:iCs/>
              </w:rPr>
            </w:pPr>
            <w:r w:rsidRPr="00755E7A">
              <w:rPr>
                <w:b w:val="0"/>
                <w:bCs w:val="0"/>
                <w:i/>
                <w:iCs/>
              </w:rPr>
              <w:t xml:space="preserve">* </w:t>
            </w:r>
            <w:r w:rsidRPr="0005788A">
              <w:rPr>
                <w:b w:val="0"/>
                <w:bCs w:val="0"/>
                <w:i/>
                <w:iCs/>
              </w:rPr>
              <w:t>Contributor</w:t>
            </w:r>
            <w:r w:rsidRPr="00E95090">
              <w:rPr>
                <w:b w:val="0"/>
                <w:bCs w:val="0"/>
                <w:i/>
                <w:iCs/>
              </w:rPr>
              <w:t xml:space="preserve"> </w:t>
            </w:r>
            <w:r w:rsidR="0092077F" w:rsidRPr="00E95090">
              <w:rPr>
                <w:b w:val="0"/>
                <w:bCs w:val="0"/>
                <w:i/>
                <w:iCs/>
              </w:rPr>
              <w:t>is the minimu</w:t>
            </w:r>
            <w:r w:rsidR="00E95090" w:rsidRPr="00E95090">
              <w:rPr>
                <w:b w:val="0"/>
                <w:bCs w:val="0"/>
                <w:i/>
                <w:iCs/>
              </w:rPr>
              <w:t xml:space="preserve">m role </w:t>
            </w:r>
            <w:r w:rsidR="00705C08" w:rsidRPr="00E95090">
              <w:rPr>
                <w:b w:val="0"/>
                <w:bCs w:val="0"/>
                <w:i/>
                <w:iCs/>
              </w:rPr>
              <w:t>required</w:t>
            </w:r>
            <w:r w:rsidR="00E95090" w:rsidRPr="00E95090">
              <w:rPr>
                <w:b w:val="0"/>
                <w:bCs w:val="0"/>
                <w:i/>
                <w:iCs/>
              </w:rPr>
              <w:t xml:space="preserve"> to </w:t>
            </w:r>
            <w:hyperlink r:id="rId13" w:anchor="register-the-resource-provider" w:history="1">
              <w:r w:rsidR="00E95090" w:rsidRPr="00705C08">
                <w:rPr>
                  <w:rStyle w:val="Hyperlink"/>
                  <w:b w:val="0"/>
                  <w:bCs w:val="0"/>
                  <w:i/>
                  <w:iCs/>
                </w:rPr>
                <w:t>r</w:t>
              </w:r>
              <w:r w:rsidR="00BC0F1C" w:rsidRPr="00705C08">
                <w:rPr>
                  <w:rStyle w:val="Hyperlink"/>
                  <w:b w:val="0"/>
                  <w:bCs w:val="0"/>
                  <w:i/>
                  <w:iCs/>
                </w:rPr>
                <w:t xml:space="preserve">egister the </w:t>
              </w:r>
              <w:r w:rsidR="00E95090" w:rsidRPr="00705C08">
                <w:rPr>
                  <w:rStyle w:val="Hyperlink"/>
                  <w:b w:val="0"/>
                  <w:bCs w:val="0"/>
                  <w:i/>
                  <w:iCs/>
                </w:rPr>
                <w:t>AVS resource provider</w:t>
              </w:r>
            </w:hyperlink>
            <w:r w:rsidR="00583CD9" w:rsidRPr="00E95090">
              <w:rPr>
                <w:b w:val="0"/>
                <w:bCs w:val="0"/>
                <w:i/>
                <w:iCs/>
              </w:rPr>
              <w:t xml:space="preserve"> </w:t>
            </w:r>
          </w:p>
        </w:tc>
        <w:tc>
          <w:tcPr>
            <w:tcW w:w="4950" w:type="dxa"/>
          </w:tcPr>
          <w:p w14:paraId="4C54EB22"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bl>
    <w:p w14:paraId="0ED06090" w14:textId="0BF02C8F" w:rsidR="00022754" w:rsidRDefault="00022754" w:rsidP="00022754"/>
    <w:tbl>
      <w:tblPr>
        <w:tblStyle w:val="GridTable4-Accent1"/>
        <w:tblW w:w="10075" w:type="dxa"/>
        <w:tblLook w:val="04A0" w:firstRow="1" w:lastRow="0" w:firstColumn="1" w:lastColumn="0" w:noHBand="0" w:noVBand="1"/>
      </w:tblPr>
      <w:tblGrid>
        <w:gridCol w:w="5125"/>
        <w:gridCol w:w="4950"/>
      </w:tblGrid>
      <w:tr w:rsidR="00022754" w:rsidRPr="009C594A" w14:paraId="27C0A9BE"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6B1535DF" w14:textId="77777777" w:rsidR="00022754" w:rsidRPr="009C594A" w:rsidRDefault="00022754" w:rsidP="00950323">
            <w:pPr>
              <w:rPr>
                <w:sz w:val="32"/>
                <w:szCs w:val="32"/>
              </w:rPr>
            </w:pPr>
            <w:r w:rsidRPr="009C594A">
              <w:rPr>
                <w:sz w:val="32"/>
                <w:szCs w:val="32"/>
              </w:rPr>
              <w:t>On Premises VMware Information</w:t>
            </w:r>
          </w:p>
        </w:tc>
      </w:tr>
      <w:tr w:rsidR="00022754" w14:paraId="18870DC4"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253CB012" w14:textId="77777777" w:rsidR="00022754" w:rsidRDefault="00022754" w:rsidP="00950323">
            <w:r>
              <w:t>vSphere Version on Premises</w:t>
            </w:r>
          </w:p>
        </w:tc>
        <w:tc>
          <w:tcPr>
            <w:tcW w:w="4950" w:type="dxa"/>
          </w:tcPr>
          <w:p w14:paraId="243B7869"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19434A56" w14:textId="77777777" w:rsidTr="00950323">
        <w:tc>
          <w:tcPr>
            <w:cnfStyle w:val="001000000000" w:firstRow="0" w:lastRow="0" w:firstColumn="1" w:lastColumn="0" w:oddVBand="0" w:evenVBand="0" w:oddHBand="0" w:evenHBand="0" w:firstRowFirstColumn="0" w:firstRowLastColumn="0" w:lastRowFirstColumn="0" w:lastRowLastColumn="0"/>
            <w:tcW w:w="5125" w:type="dxa"/>
          </w:tcPr>
          <w:p w14:paraId="1027E5D5" w14:textId="77777777" w:rsidR="00022754" w:rsidRDefault="00022754" w:rsidP="00950323">
            <w:r>
              <w:t>vCenter Version on Premises</w:t>
            </w:r>
          </w:p>
        </w:tc>
        <w:tc>
          <w:tcPr>
            <w:tcW w:w="4950" w:type="dxa"/>
          </w:tcPr>
          <w:p w14:paraId="65A8D6BF" w14:textId="77777777" w:rsidR="00022754" w:rsidRDefault="00022754" w:rsidP="00950323">
            <w:pPr>
              <w:cnfStyle w:val="000000000000" w:firstRow="0" w:lastRow="0" w:firstColumn="0" w:lastColumn="0" w:oddVBand="0" w:evenVBand="0" w:oddHBand="0" w:evenHBand="0" w:firstRowFirstColumn="0" w:firstRowLastColumn="0" w:lastRowFirstColumn="0" w:lastRowLastColumn="0"/>
            </w:pPr>
          </w:p>
        </w:tc>
      </w:tr>
      <w:tr w:rsidR="00022754" w14:paraId="59E34238"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45877CC4" w14:textId="77777777" w:rsidR="00022754" w:rsidRDefault="00022754" w:rsidP="00950323">
            <w:pPr>
              <w:rPr>
                <w:b w:val="0"/>
                <w:bCs w:val="0"/>
              </w:rPr>
            </w:pPr>
            <w:r>
              <w:t>vCenter Admin</w:t>
            </w:r>
          </w:p>
          <w:p w14:paraId="79CA3587" w14:textId="77777777" w:rsidR="00022754" w:rsidRDefault="00022754" w:rsidP="00950323">
            <w:r>
              <w:rPr>
                <w:b w:val="0"/>
                <w:bCs w:val="0"/>
                <w:i/>
                <w:iCs/>
              </w:rPr>
              <w:t>Person who has administrative access to vCenter on premises.</w:t>
            </w:r>
          </w:p>
        </w:tc>
        <w:tc>
          <w:tcPr>
            <w:tcW w:w="4950" w:type="dxa"/>
          </w:tcPr>
          <w:p w14:paraId="5D748370"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0C400D97" w14:textId="77777777" w:rsidTr="00950323">
        <w:tc>
          <w:tcPr>
            <w:cnfStyle w:val="001000000000" w:firstRow="0" w:lastRow="0" w:firstColumn="1" w:lastColumn="0" w:oddVBand="0" w:evenVBand="0" w:oddHBand="0" w:evenHBand="0" w:firstRowFirstColumn="0" w:firstRowLastColumn="0" w:lastRowFirstColumn="0" w:lastRowLastColumn="0"/>
            <w:tcW w:w="5125" w:type="dxa"/>
          </w:tcPr>
          <w:p w14:paraId="7E7032B6" w14:textId="77777777" w:rsidR="00022754" w:rsidRDefault="00022754" w:rsidP="00950323">
            <w:pPr>
              <w:rPr>
                <w:b w:val="0"/>
                <w:bCs w:val="0"/>
              </w:rPr>
            </w:pPr>
            <w:r>
              <w:t>L2 Extension</w:t>
            </w:r>
          </w:p>
          <w:p w14:paraId="31565E30" w14:textId="77777777" w:rsidR="00022754" w:rsidRPr="00B83F64" w:rsidRDefault="00022754" w:rsidP="00950323">
            <w:pPr>
              <w:rPr>
                <w:b w:val="0"/>
                <w:bCs w:val="0"/>
                <w:i/>
                <w:iCs/>
              </w:rPr>
            </w:pPr>
            <w:r w:rsidRPr="00A430F7">
              <w:rPr>
                <w:b w:val="0"/>
                <w:bCs w:val="0"/>
                <w:i/>
                <w:iCs/>
                <w:u w:val="single"/>
              </w:rPr>
              <w:t>If</w:t>
            </w:r>
            <w:r w:rsidRPr="00B83F64">
              <w:rPr>
                <w:b w:val="0"/>
                <w:bCs w:val="0"/>
                <w:i/>
                <w:iCs/>
              </w:rPr>
              <w:t xml:space="preserve"> extending L2 networks </w:t>
            </w:r>
            <w:r>
              <w:rPr>
                <w:b w:val="0"/>
                <w:bCs w:val="0"/>
                <w:i/>
                <w:iCs/>
              </w:rPr>
              <w:t xml:space="preserve">with HCX </w:t>
            </w:r>
            <w:r w:rsidRPr="00B83F64">
              <w:rPr>
                <w:b w:val="0"/>
                <w:bCs w:val="0"/>
                <w:i/>
                <w:iCs/>
              </w:rPr>
              <w:t xml:space="preserve">what </w:t>
            </w:r>
            <w:r>
              <w:rPr>
                <w:b w:val="0"/>
                <w:bCs w:val="0"/>
                <w:i/>
                <w:iCs/>
              </w:rPr>
              <w:t xml:space="preserve">on-premises </w:t>
            </w:r>
            <w:r w:rsidRPr="00B83F64">
              <w:rPr>
                <w:b w:val="0"/>
                <w:bCs w:val="0"/>
                <w:i/>
                <w:iCs/>
              </w:rPr>
              <w:t>networks will be extended</w:t>
            </w:r>
          </w:p>
        </w:tc>
        <w:tc>
          <w:tcPr>
            <w:tcW w:w="4950" w:type="dxa"/>
          </w:tcPr>
          <w:p w14:paraId="59682AD5" w14:textId="77777777" w:rsidR="00022754" w:rsidRDefault="00022754" w:rsidP="00950323">
            <w:pPr>
              <w:cnfStyle w:val="000000000000" w:firstRow="0" w:lastRow="0" w:firstColumn="0" w:lastColumn="0" w:oddVBand="0" w:evenVBand="0" w:oddHBand="0" w:evenHBand="0" w:firstRowFirstColumn="0" w:firstRowLastColumn="0" w:lastRowFirstColumn="0" w:lastRowLastColumn="0"/>
            </w:pPr>
          </w:p>
        </w:tc>
      </w:tr>
      <w:tr w:rsidR="00022754" w14:paraId="21ED09D8"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10561607" w14:textId="77777777" w:rsidR="00022754" w:rsidRDefault="00022754" w:rsidP="00950323">
            <w:pPr>
              <w:rPr>
                <w:b w:val="0"/>
                <w:bCs w:val="0"/>
              </w:rPr>
            </w:pPr>
            <w:r>
              <w:t>vSwitch</w:t>
            </w:r>
          </w:p>
          <w:p w14:paraId="5197B88C" w14:textId="77777777" w:rsidR="00022754" w:rsidRPr="002F2DB4" w:rsidRDefault="00022754" w:rsidP="00950323">
            <w:pPr>
              <w:rPr>
                <w:b w:val="0"/>
                <w:bCs w:val="0"/>
                <w:i/>
                <w:iCs/>
              </w:rPr>
            </w:pPr>
            <w:r w:rsidRPr="002F2DB4">
              <w:rPr>
                <w:b w:val="0"/>
                <w:bCs w:val="0"/>
                <w:i/>
                <w:iCs/>
              </w:rPr>
              <w:t>What type of vSwitch is used throughout environment?</w:t>
            </w:r>
          </w:p>
        </w:tc>
        <w:tc>
          <w:tcPr>
            <w:tcW w:w="4950" w:type="dxa"/>
          </w:tcPr>
          <w:p w14:paraId="448FC0EE" w14:textId="77777777" w:rsidR="00022754" w:rsidRDefault="008C4EDB" w:rsidP="00950323">
            <w:pPr>
              <w:cnfStyle w:val="000000100000" w:firstRow="0" w:lastRow="0" w:firstColumn="0" w:lastColumn="0" w:oddVBand="0" w:evenVBand="0" w:oddHBand="1" w:evenHBand="0" w:firstRowFirstColumn="0" w:firstRowLastColumn="0" w:lastRowFirstColumn="0" w:lastRowLastColumn="0"/>
            </w:pPr>
            <w:sdt>
              <w:sdtPr>
                <w:id w:val="-1729837882"/>
                <w14:checkbox>
                  <w14:checked w14:val="0"/>
                  <w14:checkedState w14:val="2612" w14:font="MS Gothic"/>
                  <w14:uncheckedState w14:val="2610" w14:font="MS Gothic"/>
                </w14:checkbox>
              </w:sdtPr>
              <w:sdtEndPr/>
              <w:sdtContent>
                <w:r w:rsidR="00022754">
                  <w:rPr>
                    <w:rFonts w:ascii="@Yu Gothic Light" w:eastAsia="@Yu Gothic Light" w:hAnsi="@Yu Gothic Light" w:hint="eastAsia"/>
                  </w:rPr>
                  <w:t>☐</w:t>
                </w:r>
              </w:sdtContent>
            </w:sdt>
            <w:r w:rsidR="00022754">
              <w:t xml:space="preserve">Standard </w:t>
            </w:r>
            <w:sdt>
              <w:sdtPr>
                <w:id w:val="1361084860"/>
                <w14:checkbox>
                  <w14:checked w14:val="0"/>
                  <w14:checkedState w14:val="2612" w14:font="MS Gothic"/>
                  <w14:uncheckedState w14:val="2610" w14:font="MS Gothic"/>
                </w14:checkbox>
              </w:sdtPr>
              <w:sdtEndPr/>
              <w:sdtContent>
                <w:r w:rsidR="00022754">
                  <w:rPr>
                    <w:rFonts w:ascii="@Yu Gothic Light" w:eastAsia="@Yu Gothic Light" w:hAnsi="@Yu Gothic Light" w:hint="eastAsia"/>
                  </w:rPr>
                  <w:t>☐</w:t>
                </w:r>
              </w:sdtContent>
            </w:sdt>
            <w:r w:rsidR="00022754">
              <w:t>Distributed</w:t>
            </w:r>
          </w:p>
          <w:p w14:paraId="59E93DC8"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rPr>
                <w:i/>
                <w:iCs/>
              </w:rPr>
            </w:pPr>
          </w:p>
          <w:p w14:paraId="63F3FAE5" w14:textId="77777777" w:rsidR="00022754" w:rsidRPr="002F2DB4" w:rsidRDefault="00022754" w:rsidP="00950323">
            <w:pPr>
              <w:cnfStyle w:val="000000100000" w:firstRow="0" w:lastRow="0" w:firstColumn="0" w:lastColumn="0" w:oddVBand="0" w:evenVBand="0" w:oddHBand="1" w:evenHBand="0" w:firstRowFirstColumn="0" w:firstRowLastColumn="0" w:lastRowFirstColumn="0" w:lastRowLastColumn="0"/>
              <w:rPr>
                <w:i/>
                <w:iCs/>
              </w:rPr>
            </w:pPr>
            <w:r w:rsidRPr="002F2DB4">
              <w:rPr>
                <w:i/>
                <w:iCs/>
              </w:rPr>
              <w:t xml:space="preserve">If Standard is being used </w:t>
            </w:r>
            <w:r>
              <w:rPr>
                <w:i/>
                <w:iCs/>
              </w:rPr>
              <w:t>HCX is not available.</w:t>
            </w:r>
          </w:p>
        </w:tc>
      </w:tr>
    </w:tbl>
    <w:p w14:paraId="1D9F7777" w14:textId="77777777" w:rsidR="00022754" w:rsidRDefault="00022754" w:rsidP="00022754"/>
    <w:tbl>
      <w:tblPr>
        <w:tblStyle w:val="GridTable4-Accent1"/>
        <w:tblW w:w="10076" w:type="dxa"/>
        <w:tblLook w:val="04A0" w:firstRow="1" w:lastRow="0" w:firstColumn="1" w:lastColumn="0" w:noHBand="0" w:noVBand="1"/>
      </w:tblPr>
      <w:tblGrid>
        <w:gridCol w:w="5125"/>
        <w:gridCol w:w="4951"/>
      </w:tblGrid>
      <w:tr w:rsidR="00022754" w:rsidRPr="009C594A" w14:paraId="470DFF6E"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9B6DB76" w14:textId="68A01773" w:rsidR="00022754" w:rsidRPr="009C594A" w:rsidRDefault="00022754" w:rsidP="00950323">
            <w:pPr>
              <w:rPr>
                <w:sz w:val="32"/>
                <w:szCs w:val="32"/>
              </w:rPr>
            </w:pPr>
            <w:r w:rsidRPr="009C594A">
              <w:rPr>
                <w:sz w:val="32"/>
                <w:szCs w:val="32"/>
              </w:rPr>
              <w:t>DNS</w:t>
            </w:r>
            <w:r w:rsidR="00BD746A">
              <w:rPr>
                <w:sz w:val="32"/>
                <w:szCs w:val="32"/>
              </w:rPr>
              <w:t xml:space="preserve"> and DHCP</w:t>
            </w:r>
          </w:p>
        </w:tc>
      </w:tr>
      <w:tr w:rsidR="00022754" w14:paraId="1DA8D1AB"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73938531" w14:textId="4B2A4915" w:rsidR="00BD746A" w:rsidRPr="00BD746A" w:rsidRDefault="00BD746A" w:rsidP="00BD746A">
            <w:pPr>
              <w:rPr>
                <w:b w:val="0"/>
                <w:bCs w:val="0"/>
              </w:rPr>
            </w:pPr>
            <w:r w:rsidRPr="00BD746A">
              <w:rPr>
                <w:b w:val="0"/>
                <w:bCs w:val="0"/>
              </w:rPr>
              <w:t xml:space="preserve">A proper DHCP and DNS infrastructure is required to provide these services. </w:t>
            </w:r>
          </w:p>
          <w:p w14:paraId="463188EC" w14:textId="77777777" w:rsidR="000519FF" w:rsidRDefault="000519FF" w:rsidP="00BD746A"/>
          <w:p w14:paraId="6B8076DC" w14:textId="7316A129" w:rsidR="00022754" w:rsidRDefault="00BD746A" w:rsidP="00BD746A">
            <w:r w:rsidRPr="00BD746A">
              <w:rPr>
                <w:b w:val="0"/>
                <w:bCs w:val="0"/>
              </w:rPr>
              <w:t>It is recommended to use the DHCP service that is built-in to NSX or using a local DHCP server in the private cloud instead of routing broadcast DHCP traffic over the WAN back to on-premises.</w:t>
            </w:r>
          </w:p>
          <w:p w14:paraId="1C948CE6" w14:textId="77777777" w:rsidR="00790961" w:rsidRDefault="00790961" w:rsidP="00E717DC">
            <w:pPr>
              <w:rPr>
                <w:i/>
                <w:iCs/>
              </w:rPr>
            </w:pPr>
          </w:p>
          <w:p w14:paraId="33F1C8C9" w14:textId="36B42997" w:rsidR="00D45353" w:rsidRPr="0095638A" w:rsidRDefault="0095638A" w:rsidP="00B01CEC">
            <w:pPr>
              <w:rPr>
                <w:b w:val="0"/>
                <w:bCs w:val="0"/>
                <w:i/>
                <w:iCs/>
              </w:rPr>
            </w:pPr>
            <w:r>
              <w:rPr>
                <w:b w:val="0"/>
                <w:bCs w:val="0"/>
                <w:i/>
                <w:iCs/>
              </w:rPr>
              <w:t xml:space="preserve">See </w:t>
            </w:r>
            <w:hyperlink r:id="rId14" w:history="1">
              <w:r w:rsidR="00E717DC" w:rsidRPr="0095638A">
                <w:rPr>
                  <w:rStyle w:val="Hyperlink"/>
                  <w:b w:val="0"/>
                  <w:bCs w:val="0"/>
                  <w:i/>
                  <w:iCs/>
                </w:rPr>
                <w:t>How to manage DHCP in Azure VMWare Solution (AVS) Preview</w:t>
              </w:r>
            </w:hyperlink>
            <w:r w:rsidRPr="0095638A">
              <w:rPr>
                <w:b w:val="0"/>
                <w:bCs w:val="0"/>
                <w:i/>
                <w:iCs/>
              </w:rPr>
              <w:t xml:space="preserve"> for details</w:t>
            </w:r>
          </w:p>
        </w:tc>
        <w:tc>
          <w:tcPr>
            <w:tcW w:w="4951" w:type="dxa"/>
          </w:tcPr>
          <w:p w14:paraId="65B2F689"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bl>
    <w:p w14:paraId="7080562C" w14:textId="77777777" w:rsidR="00022754" w:rsidRDefault="00022754" w:rsidP="00022754"/>
    <w:tbl>
      <w:tblPr>
        <w:tblStyle w:val="GridTable4-Accent1"/>
        <w:tblW w:w="10075" w:type="dxa"/>
        <w:tblLook w:val="04A0" w:firstRow="1" w:lastRow="0" w:firstColumn="1" w:lastColumn="0" w:noHBand="0" w:noVBand="1"/>
      </w:tblPr>
      <w:tblGrid>
        <w:gridCol w:w="5190"/>
        <w:gridCol w:w="4885"/>
      </w:tblGrid>
      <w:tr w:rsidR="00022754" w14:paraId="5B2100BA"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0676DA03" w14:textId="77777777" w:rsidR="00022754" w:rsidRDefault="00022754" w:rsidP="00950323">
            <w:pPr>
              <w:rPr>
                <w:b w:val="0"/>
                <w:bCs w:val="0"/>
                <w:sz w:val="32"/>
                <w:szCs w:val="32"/>
              </w:rPr>
            </w:pPr>
            <w:r w:rsidRPr="009C594A">
              <w:rPr>
                <w:sz w:val="32"/>
                <w:szCs w:val="32"/>
              </w:rPr>
              <w:t>Network Information</w:t>
            </w:r>
            <w:r>
              <w:rPr>
                <w:sz w:val="32"/>
                <w:szCs w:val="32"/>
              </w:rPr>
              <w:t>:</w:t>
            </w:r>
            <w:r>
              <w:rPr>
                <w:sz w:val="32"/>
                <w:szCs w:val="32"/>
              </w:rPr>
              <w:br/>
            </w:r>
            <w:r w:rsidRPr="009C594A">
              <w:rPr>
                <w:sz w:val="32"/>
                <w:szCs w:val="32"/>
              </w:rPr>
              <w:t>AVS Infrastructure</w:t>
            </w:r>
          </w:p>
          <w:p w14:paraId="18965AAB" w14:textId="77777777" w:rsidR="00022754" w:rsidRDefault="00022754" w:rsidP="00950323">
            <w:r w:rsidRPr="00876B9A">
              <w:rPr>
                <w:b w:val="0"/>
                <w:bCs w:val="0"/>
                <w:i/>
                <w:iCs/>
              </w:rPr>
              <w:t xml:space="preserve">These pieces of data are needed </w:t>
            </w:r>
            <w:r>
              <w:rPr>
                <w:b w:val="0"/>
                <w:bCs w:val="0"/>
                <w:i/>
                <w:iCs/>
              </w:rPr>
              <w:t>so the AVS networking needs can be met for stand-up and initial network testing.</w:t>
            </w:r>
          </w:p>
        </w:tc>
      </w:tr>
      <w:tr w:rsidR="00022754" w14:paraId="7E13E0CA"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4014629A" w14:textId="323DB526" w:rsidR="00022754" w:rsidRDefault="00AD57E5" w:rsidP="00950323">
            <w:pPr>
              <w:rPr>
                <w:b w:val="0"/>
                <w:bCs w:val="0"/>
              </w:rPr>
            </w:pPr>
            <w:r>
              <w:t>AVS</w:t>
            </w:r>
            <w:r w:rsidR="00022754">
              <w:t xml:space="preserve"> CIDR</w:t>
            </w:r>
          </w:p>
          <w:p w14:paraId="69178430" w14:textId="77777777" w:rsidR="00022754" w:rsidRDefault="00022754" w:rsidP="00950323">
            <w:pPr>
              <w:rPr>
                <w:i/>
                <w:iCs/>
              </w:rPr>
            </w:pPr>
            <w:r w:rsidRPr="000D690F">
              <w:rPr>
                <w:b w:val="0"/>
                <w:bCs w:val="0"/>
                <w:i/>
                <w:iCs/>
              </w:rPr>
              <w:t>Required for vSphere hosts</w:t>
            </w:r>
            <w:r>
              <w:rPr>
                <w:b w:val="0"/>
                <w:bCs w:val="0"/>
                <w:i/>
                <w:iCs/>
              </w:rPr>
              <w:t>, VSAN</w:t>
            </w:r>
            <w:r w:rsidRPr="000D690F">
              <w:rPr>
                <w:b w:val="0"/>
                <w:bCs w:val="0"/>
                <w:i/>
                <w:iCs/>
              </w:rPr>
              <w:t xml:space="preserve"> and management networks</w:t>
            </w:r>
            <w:r>
              <w:rPr>
                <w:b w:val="0"/>
                <w:bCs w:val="0"/>
                <w:i/>
                <w:iCs/>
              </w:rPr>
              <w:t xml:space="preserve"> in AVS</w:t>
            </w:r>
            <w:r w:rsidRPr="000D690F">
              <w:rPr>
                <w:b w:val="0"/>
                <w:bCs w:val="0"/>
                <w:i/>
                <w:iCs/>
              </w:rPr>
              <w:t>.</w:t>
            </w:r>
          </w:p>
          <w:p w14:paraId="463701E6" w14:textId="2E5143BD" w:rsidR="0095638A" w:rsidRPr="006E78FB" w:rsidRDefault="00022754" w:rsidP="004F5D55">
            <w:pPr>
              <w:rPr>
                <w:i/>
                <w:iCs/>
              </w:rPr>
            </w:pPr>
            <w:r>
              <w:rPr>
                <w:b w:val="0"/>
                <w:bCs w:val="0"/>
                <w:i/>
                <w:iCs/>
              </w:rPr>
              <w:br/>
            </w:r>
            <w:r w:rsidRPr="000D690F">
              <w:rPr>
                <w:b w:val="0"/>
                <w:bCs w:val="0"/>
                <w:i/>
                <w:iCs/>
              </w:rPr>
              <w:t>/2</w:t>
            </w:r>
            <w:r w:rsidR="000835ED">
              <w:rPr>
                <w:b w:val="0"/>
                <w:bCs w:val="0"/>
                <w:i/>
                <w:iCs/>
              </w:rPr>
              <w:t>2</w:t>
            </w:r>
            <w:r w:rsidRPr="000D690F">
              <w:rPr>
                <w:b w:val="0"/>
                <w:bCs w:val="0"/>
                <w:i/>
                <w:iCs/>
              </w:rPr>
              <w:t xml:space="preserve"> </w:t>
            </w:r>
            <w:r w:rsidR="004D1BAA" w:rsidRPr="00DC046A">
              <w:rPr>
                <w:b w:val="0"/>
                <w:bCs w:val="0"/>
                <w:i/>
                <w:iCs/>
              </w:rPr>
              <w:t>minimum</w:t>
            </w:r>
            <w:r w:rsidRPr="00DC046A">
              <w:rPr>
                <w:b w:val="0"/>
                <w:bCs w:val="0"/>
                <w:i/>
                <w:iCs/>
              </w:rPr>
              <w:t>.</w:t>
            </w:r>
            <w:r>
              <w:rPr>
                <w:b w:val="0"/>
                <w:bCs w:val="0"/>
                <w:i/>
                <w:iCs/>
              </w:rPr>
              <w:t xml:space="preserve">  See</w:t>
            </w:r>
            <w:r w:rsidRPr="000D690F">
              <w:rPr>
                <w:b w:val="0"/>
                <w:bCs w:val="0"/>
                <w:i/>
                <w:iCs/>
              </w:rPr>
              <w:t xml:space="preserve"> </w:t>
            </w:r>
            <w:hyperlink r:id="rId15" w:anchor="network-connectivity" w:history="1">
              <w:r w:rsidR="0095638A">
                <w:rPr>
                  <w:rStyle w:val="Hyperlink"/>
                  <w:b w:val="0"/>
                  <w:bCs w:val="0"/>
                  <w:i/>
                  <w:iCs/>
                </w:rPr>
                <w:t>Network connectivity</w:t>
              </w:r>
            </w:hyperlink>
            <w:r w:rsidRPr="000D690F">
              <w:rPr>
                <w:b w:val="0"/>
                <w:bCs w:val="0"/>
                <w:i/>
                <w:iCs/>
              </w:rPr>
              <w:t xml:space="preserve"> for details</w:t>
            </w:r>
          </w:p>
        </w:tc>
        <w:tc>
          <w:tcPr>
            <w:tcW w:w="4885" w:type="dxa"/>
          </w:tcPr>
          <w:p w14:paraId="4750B3F0"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2C9B557A" w14:textId="77777777" w:rsidTr="00950323">
        <w:tc>
          <w:tcPr>
            <w:cnfStyle w:val="001000000000" w:firstRow="0" w:lastRow="0" w:firstColumn="1" w:lastColumn="0" w:oddVBand="0" w:evenVBand="0" w:oddHBand="0" w:evenHBand="0" w:firstRowFirstColumn="0" w:firstRowLastColumn="0" w:lastRowFirstColumn="0" w:lastRowLastColumn="0"/>
            <w:tcW w:w="5190" w:type="dxa"/>
          </w:tcPr>
          <w:p w14:paraId="5BA3A715" w14:textId="095EB8DC" w:rsidR="00022754" w:rsidRDefault="00022754" w:rsidP="00950323">
            <w:r>
              <w:t>AVS Workload CIDR</w:t>
            </w:r>
            <w:r w:rsidR="008239A2">
              <w:t xml:space="preserve"> </w:t>
            </w:r>
            <w:r w:rsidR="008239A2" w:rsidRPr="004F5D55">
              <w:rPr>
                <w:b w:val="0"/>
                <w:bCs w:val="0"/>
              </w:rPr>
              <w:t>(optional</w:t>
            </w:r>
            <w:r w:rsidR="00AD57E5" w:rsidRPr="004F5D55">
              <w:rPr>
                <w:b w:val="0"/>
                <w:bCs w:val="0"/>
              </w:rPr>
              <w:t>)</w:t>
            </w:r>
          </w:p>
          <w:p w14:paraId="304DBAA7" w14:textId="6BFA9C73" w:rsidR="0095638A" w:rsidRPr="00D26202" w:rsidRDefault="00022754" w:rsidP="00950323">
            <w:pPr>
              <w:rPr>
                <w:i/>
                <w:iCs/>
              </w:rPr>
            </w:pPr>
            <w:r>
              <w:rPr>
                <w:b w:val="0"/>
                <w:bCs w:val="0"/>
                <w:i/>
                <w:iCs/>
              </w:rPr>
              <w:t>Assign a network to be used in AVS, this will be used for initial testing, VMs will be deployed to validate network connectivity from/to AVS.</w:t>
            </w:r>
            <w:r>
              <w:rPr>
                <w:b w:val="0"/>
                <w:bCs w:val="0"/>
                <w:i/>
                <w:iCs/>
              </w:rPr>
              <w:br/>
            </w:r>
            <w:r>
              <w:rPr>
                <w:b w:val="0"/>
                <w:bCs w:val="0"/>
                <w:i/>
                <w:iCs/>
              </w:rPr>
              <w:br/>
              <w:t xml:space="preserve">Typically a /24 </w:t>
            </w:r>
            <w:r w:rsidR="00E13929">
              <w:rPr>
                <w:b w:val="0"/>
                <w:bCs w:val="0"/>
                <w:i/>
                <w:iCs/>
              </w:rPr>
              <w:t>network but</w:t>
            </w:r>
            <w:r>
              <w:rPr>
                <w:b w:val="0"/>
                <w:bCs w:val="0"/>
                <w:i/>
                <w:iCs/>
              </w:rPr>
              <w:t xml:space="preserve"> could be anything.</w:t>
            </w:r>
          </w:p>
        </w:tc>
        <w:tc>
          <w:tcPr>
            <w:tcW w:w="4885" w:type="dxa"/>
          </w:tcPr>
          <w:p w14:paraId="30FE7355" w14:textId="77777777" w:rsidR="00022754" w:rsidRDefault="00022754" w:rsidP="00950323">
            <w:pPr>
              <w:cnfStyle w:val="000000000000" w:firstRow="0" w:lastRow="0" w:firstColumn="0" w:lastColumn="0" w:oddVBand="0" w:evenVBand="0" w:oddHBand="0" w:evenHBand="0" w:firstRowFirstColumn="0" w:firstRowLastColumn="0" w:lastRowFirstColumn="0" w:lastRowLastColumn="0"/>
            </w:pPr>
          </w:p>
        </w:tc>
      </w:tr>
    </w:tbl>
    <w:p w14:paraId="5E2AFBBD" w14:textId="7DAFB28A" w:rsidR="00022754" w:rsidRDefault="00022754" w:rsidP="00022754"/>
    <w:tbl>
      <w:tblPr>
        <w:tblStyle w:val="GridTable4-Accent1"/>
        <w:tblW w:w="10075" w:type="dxa"/>
        <w:tblLook w:val="04A0" w:firstRow="1" w:lastRow="0" w:firstColumn="1" w:lastColumn="0" w:noHBand="0" w:noVBand="1"/>
      </w:tblPr>
      <w:tblGrid>
        <w:gridCol w:w="5190"/>
        <w:gridCol w:w="4885"/>
      </w:tblGrid>
      <w:tr w:rsidR="004C5267" w14:paraId="5BE73DE5" w14:textId="77777777" w:rsidTr="00A92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294F027B" w14:textId="77777777" w:rsidR="004C5267" w:rsidRDefault="004C5267" w:rsidP="00A92377">
            <w:pPr>
              <w:rPr>
                <w:b w:val="0"/>
                <w:bCs w:val="0"/>
                <w:sz w:val="32"/>
                <w:szCs w:val="32"/>
              </w:rPr>
            </w:pPr>
            <w:r>
              <w:rPr>
                <w:sz w:val="32"/>
                <w:szCs w:val="32"/>
              </w:rPr>
              <w:t>Network Information:</w:t>
            </w:r>
            <w:r>
              <w:rPr>
                <w:sz w:val="32"/>
                <w:szCs w:val="32"/>
              </w:rPr>
              <w:br/>
              <w:t>Connect AVS to Azure vnet</w:t>
            </w:r>
          </w:p>
          <w:p w14:paraId="571F03F2" w14:textId="77777777" w:rsidR="004C5267" w:rsidRPr="00876B9A" w:rsidRDefault="004C5267" w:rsidP="00A92377">
            <w:pPr>
              <w:rPr>
                <w:b w:val="0"/>
                <w:bCs w:val="0"/>
                <w:i/>
                <w:iCs/>
                <w:color w:val="FF0000"/>
              </w:rPr>
            </w:pPr>
            <w:r w:rsidRPr="00876B9A">
              <w:rPr>
                <w:b w:val="0"/>
                <w:bCs w:val="0"/>
                <w:i/>
                <w:iCs/>
              </w:rPr>
              <w:t>These pieces of data are needed so after the AVS cluster is stood up it can be connected to Azure via an Express Route which is part of the AVS service.</w:t>
            </w:r>
          </w:p>
        </w:tc>
      </w:tr>
      <w:tr w:rsidR="00D74CEE" w14:paraId="0B5E6F94" w14:textId="77777777" w:rsidTr="00A92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0D642C82" w14:textId="593AB9A8" w:rsidR="00D74CEE" w:rsidRDefault="000977BB" w:rsidP="00A92377">
            <w:r>
              <w:t>Jumpbox – Windows Server</w:t>
            </w:r>
          </w:p>
        </w:tc>
        <w:tc>
          <w:tcPr>
            <w:tcW w:w="4885" w:type="dxa"/>
          </w:tcPr>
          <w:p w14:paraId="570C3BC9" w14:textId="77777777" w:rsidR="00D74CEE" w:rsidRDefault="00D74CEE" w:rsidP="00A92377">
            <w:pPr>
              <w:cnfStyle w:val="000000100000" w:firstRow="0" w:lastRow="0" w:firstColumn="0" w:lastColumn="0" w:oddVBand="0" w:evenVBand="0" w:oddHBand="1" w:evenHBand="0" w:firstRowFirstColumn="0" w:firstRowLastColumn="0" w:lastRowFirstColumn="0" w:lastRowLastColumn="0"/>
            </w:pPr>
          </w:p>
        </w:tc>
      </w:tr>
      <w:tr w:rsidR="004C5267" w14:paraId="1A0F6A45" w14:textId="77777777" w:rsidTr="00A92377">
        <w:tc>
          <w:tcPr>
            <w:cnfStyle w:val="001000000000" w:firstRow="0" w:lastRow="0" w:firstColumn="1" w:lastColumn="0" w:oddVBand="0" w:evenVBand="0" w:oddHBand="0" w:evenHBand="0" w:firstRowFirstColumn="0" w:firstRowLastColumn="0" w:lastRowFirstColumn="0" w:lastRowLastColumn="0"/>
            <w:tcW w:w="5190" w:type="dxa"/>
          </w:tcPr>
          <w:p w14:paraId="513E5202" w14:textId="77777777" w:rsidR="004C5267" w:rsidRDefault="004C5267" w:rsidP="00A92377">
            <w:pPr>
              <w:rPr>
                <w:b w:val="0"/>
                <w:bCs w:val="0"/>
              </w:rPr>
            </w:pPr>
            <w:r>
              <w:t>Create Azure vnet</w:t>
            </w:r>
          </w:p>
          <w:p w14:paraId="5EDCEC11" w14:textId="77777777" w:rsidR="004C5267" w:rsidRDefault="004C5267" w:rsidP="00A92377">
            <w:pPr>
              <w:rPr>
                <w:i/>
                <w:iCs/>
              </w:rPr>
            </w:pPr>
          </w:p>
          <w:p w14:paraId="5C59441B" w14:textId="77777777" w:rsidR="004C5267" w:rsidRPr="007B6049" w:rsidRDefault="004C5267" w:rsidP="00A92377">
            <w:pPr>
              <w:rPr>
                <w:b w:val="0"/>
                <w:bCs w:val="0"/>
              </w:rPr>
            </w:pPr>
            <w:r>
              <w:rPr>
                <w:b w:val="0"/>
                <w:bCs w:val="0"/>
                <w:i/>
                <w:iCs/>
              </w:rPr>
              <w:t xml:space="preserve">See </w:t>
            </w:r>
            <w:hyperlink r:id="rId16" w:anchor="create-a-virtual-network" w:history="1">
              <w:r w:rsidRPr="00B609FB">
                <w:rPr>
                  <w:rStyle w:val="Hyperlink"/>
                  <w:b w:val="0"/>
                  <w:bCs w:val="0"/>
                  <w:i/>
                  <w:iCs/>
                </w:rPr>
                <w:t>this link</w:t>
              </w:r>
            </w:hyperlink>
            <w:r>
              <w:rPr>
                <w:b w:val="0"/>
                <w:bCs w:val="0"/>
                <w:i/>
                <w:iCs/>
              </w:rPr>
              <w:t xml:space="preserve"> for details on creating a new vNet.</w:t>
            </w:r>
          </w:p>
        </w:tc>
        <w:tc>
          <w:tcPr>
            <w:tcW w:w="4885" w:type="dxa"/>
          </w:tcPr>
          <w:p w14:paraId="6796AA48" w14:textId="77777777" w:rsidR="004C5267" w:rsidRDefault="004C5267" w:rsidP="00A92377">
            <w:pPr>
              <w:cnfStyle w:val="000000000000" w:firstRow="0" w:lastRow="0" w:firstColumn="0" w:lastColumn="0" w:oddVBand="0" w:evenVBand="0" w:oddHBand="0" w:evenHBand="0" w:firstRowFirstColumn="0" w:firstRowLastColumn="0" w:lastRowFirstColumn="0" w:lastRowLastColumn="0"/>
            </w:pPr>
          </w:p>
        </w:tc>
      </w:tr>
      <w:tr w:rsidR="004C5267" w14:paraId="7D9B8BBE" w14:textId="77777777" w:rsidTr="00A92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5C6C91F0" w14:textId="77777777" w:rsidR="004C5267" w:rsidRDefault="004C5267" w:rsidP="00A92377">
            <w:pPr>
              <w:rPr>
                <w:b w:val="0"/>
                <w:bCs w:val="0"/>
              </w:rPr>
            </w:pPr>
            <w:r>
              <w:t>Create Gateway Subnet</w:t>
            </w:r>
          </w:p>
          <w:p w14:paraId="4C2778DB" w14:textId="77777777" w:rsidR="004C5267" w:rsidRDefault="004C5267" w:rsidP="00A92377">
            <w:pPr>
              <w:rPr>
                <w:i/>
                <w:iCs/>
              </w:rPr>
            </w:pPr>
          </w:p>
          <w:p w14:paraId="21544D24" w14:textId="77777777" w:rsidR="004C5267" w:rsidRPr="00C3123F" w:rsidRDefault="004C5267" w:rsidP="00A92377">
            <w:pPr>
              <w:rPr>
                <w:b w:val="0"/>
                <w:bCs w:val="0"/>
                <w:i/>
                <w:iCs/>
              </w:rPr>
            </w:pPr>
            <w:r>
              <w:rPr>
                <w:b w:val="0"/>
                <w:bCs w:val="0"/>
                <w:i/>
                <w:iCs/>
              </w:rPr>
              <w:t>S</w:t>
            </w:r>
            <w:r w:rsidRPr="00C3123F">
              <w:rPr>
                <w:b w:val="0"/>
                <w:bCs w:val="0"/>
                <w:i/>
                <w:iCs/>
              </w:rPr>
              <w:t xml:space="preserve">ee </w:t>
            </w:r>
            <w:hyperlink r:id="rId17" w:anchor="create-the-gateway-subnet" w:history="1">
              <w:r w:rsidRPr="00AB4113">
                <w:rPr>
                  <w:rStyle w:val="Hyperlink"/>
                  <w:b w:val="0"/>
                  <w:bCs w:val="0"/>
                  <w:i/>
                  <w:iCs/>
                </w:rPr>
                <w:t>this link</w:t>
              </w:r>
            </w:hyperlink>
            <w:r w:rsidRPr="00AB4113">
              <w:rPr>
                <w:b w:val="0"/>
                <w:bCs w:val="0"/>
                <w:i/>
                <w:iCs/>
              </w:rPr>
              <w:t xml:space="preserve"> for details on how to create </w:t>
            </w:r>
            <w:r>
              <w:rPr>
                <w:b w:val="0"/>
                <w:bCs w:val="0"/>
                <w:i/>
                <w:iCs/>
              </w:rPr>
              <w:t xml:space="preserve">a Gateway Subnet in your Azure vNet (created above).  </w:t>
            </w:r>
          </w:p>
        </w:tc>
        <w:tc>
          <w:tcPr>
            <w:tcW w:w="4885" w:type="dxa"/>
          </w:tcPr>
          <w:p w14:paraId="3A2020EA" w14:textId="77777777" w:rsidR="004C5267" w:rsidRDefault="004C5267" w:rsidP="00A92377">
            <w:pPr>
              <w:cnfStyle w:val="000000100000" w:firstRow="0" w:lastRow="0" w:firstColumn="0" w:lastColumn="0" w:oddVBand="0" w:evenVBand="0" w:oddHBand="1" w:evenHBand="0" w:firstRowFirstColumn="0" w:firstRowLastColumn="0" w:lastRowFirstColumn="0" w:lastRowLastColumn="0"/>
            </w:pPr>
          </w:p>
        </w:tc>
      </w:tr>
      <w:tr w:rsidR="004C5267" w14:paraId="44349F2F" w14:textId="77777777" w:rsidTr="00A92377">
        <w:tc>
          <w:tcPr>
            <w:cnfStyle w:val="001000000000" w:firstRow="0" w:lastRow="0" w:firstColumn="1" w:lastColumn="0" w:oddVBand="0" w:evenVBand="0" w:oddHBand="0" w:evenHBand="0" w:firstRowFirstColumn="0" w:firstRowLastColumn="0" w:lastRowFirstColumn="0" w:lastRowLastColumn="0"/>
            <w:tcW w:w="5190" w:type="dxa"/>
          </w:tcPr>
          <w:p w14:paraId="534CF6F3" w14:textId="77777777" w:rsidR="004C5267" w:rsidRDefault="004C5267" w:rsidP="00A92377">
            <w:pPr>
              <w:rPr>
                <w:b w:val="0"/>
                <w:bCs w:val="0"/>
              </w:rPr>
            </w:pPr>
            <w:r>
              <w:t xml:space="preserve">Create vnet Gateway </w:t>
            </w:r>
          </w:p>
          <w:p w14:paraId="4AAABD17" w14:textId="77777777" w:rsidR="004C5267" w:rsidRDefault="004C5267" w:rsidP="00A92377">
            <w:pPr>
              <w:rPr>
                <w:b w:val="0"/>
                <w:bCs w:val="0"/>
              </w:rPr>
            </w:pPr>
          </w:p>
          <w:p w14:paraId="1324FC04" w14:textId="77777777" w:rsidR="004C5267" w:rsidRPr="007B56CD" w:rsidRDefault="004C5267" w:rsidP="00A92377">
            <w:pPr>
              <w:rPr>
                <w:b w:val="0"/>
                <w:bCs w:val="0"/>
                <w:i/>
                <w:iCs/>
              </w:rPr>
            </w:pPr>
            <w:r>
              <w:rPr>
                <w:b w:val="0"/>
                <w:bCs w:val="0"/>
                <w:i/>
                <w:iCs/>
              </w:rPr>
              <w:t>S</w:t>
            </w:r>
            <w:r w:rsidRPr="007B56CD">
              <w:rPr>
                <w:b w:val="0"/>
                <w:bCs w:val="0"/>
                <w:i/>
                <w:iCs/>
              </w:rPr>
              <w:t xml:space="preserve">ee </w:t>
            </w:r>
            <w:hyperlink r:id="rId18" w:anchor="create-the-gateway-subnet" w:history="1">
              <w:r w:rsidRPr="00744E73">
                <w:rPr>
                  <w:rStyle w:val="Hyperlink"/>
                  <w:b w:val="0"/>
                  <w:bCs w:val="0"/>
                  <w:i/>
                  <w:iCs/>
                </w:rPr>
                <w:t>this link</w:t>
              </w:r>
            </w:hyperlink>
            <w:r w:rsidRPr="00FA3A05">
              <w:rPr>
                <w:b w:val="0"/>
                <w:bCs w:val="0"/>
                <w:i/>
                <w:iCs/>
              </w:rPr>
              <w:t xml:space="preserve"> for details on how to create a virtual network gateway.</w:t>
            </w:r>
          </w:p>
        </w:tc>
        <w:tc>
          <w:tcPr>
            <w:tcW w:w="4885" w:type="dxa"/>
          </w:tcPr>
          <w:p w14:paraId="0CE4E512" w14:textId="77777777" w:rsidR="004C5267" w:rsidRDefault="004C5267" w:rsidP="00A92377">
            <w:pPr>
              <w:cnfStyle w:val="000000000000" w:firstRow="0" w:lastRow="0" w:firstColumn="0" w:lastColumn="0" w:oddVBand="0" w:evenVBand="0" w:oddHBand="0" w:evenHBand="0" w:firstRowFirstColumn="0" w:firstRowLastColumn="0" w:lastRowFirstColumn="0" w:lastRowLastColumn="0"/>
            </w:pPr>
          </w:p>
        </w:tc>
      </w:tr>
    </w:tbl>
    <w:p w14:paraId="1AD0CD9A" w14:textId="42D030B6" w:rsidR="008C3CA5" w:rsidRDefault="008C3CA5" w:rsidP="008C3CA5"/>
    <w:p w14:paraId="360B2B28" w14:textId="6583616A" w:rsidR="009C5AFD" w:rsidRDefault="009C5AFD" w:rsidP="008C3CA5"/>
    <w:p w14:paraId="7C3D0F13" w14:textId="5B266091" w:rsidR="009C5AFD" w:rsidRDefault="009C5AFD" w:rsidP="008C3CA5"/>
    <w:p w14:paraId="6A537EC7" w14:textId="20338BE9" w:rsidR="005A6383" w:rsidRDefault="005A6383" w:rsidP="008C3CA5"/>
    <w:p w14:paraId="748B2788" w14:textId="77777777" w:rsidR="005A6383" w:rsidRPr="008C3CA5" w:rsidRDefault="005A6383" w:rsidP="008C3CA5"/>
    <w:tbl>
      <w:tblPr>
        <w:tblStyle w:val="GridTable4-Accent1"/>
        <w:tblW w:w="10075" w:type="dxa"/>
        <w:tblLook w:val="04A0" w:firstRow="1" w:lastRow="0" w:firstColumn="1" w:lastColumn="0" w:noHBand="0" w:noVBand="1"/>
      </w:tblPr>
      <w:tblGrid>
        <w:gridCol w:w="5190"/>
        <w:gridCol w:w="4885"/>
      </w:tblGrid>
      <w:tr w:rsidR="00022754" w:rsidRPr="0021083A" w14:paraId="07C44F55"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0A4B59E5" w14:textId="2CD57C0C" w:rsidR="00022754" w:rsidRPr="005A225F" w:rsidRDefault="00022754" w:rsidP="00950323">
            <w:pPr>
              <w:rPr>
                <w:b w:val="0"/>
                <w:bCs w:val="0"/>
                <w:sz w:val="32"/>
                <w:szCs w:val="32"/>
              </w:rPr>
            </w:pPr>
            <w:r w:rsidRPr="0021083A">
              <w:rPr>
                <w:sz w:val="32"/>
                <w:szCs w:val="32"/>
              </w:rPr>
              <w:lastRenderedPageBreak/>
              <w:t>Network Information</w:t>
            </w:r>
            <w:r>
              <w:rPr>
                <w:sz w:val="32"/>
                <w:szCs w:val="32"/>
              </w:rPr>
              <w:t xml:space="preserve">: </w:t>
            </w:r>
            <w:r>
              <w:rPr>
                <w:sz w:val="32"/>
                <w:szCs w:val="32"/>
              </w:rPr>
              <w:br/>
            </w:r>
            <w:r w:rsidRPr="0021083A">
              <w:rPr>
                <w:sz w:val="32"/>
                <w:szCs w:val="32"/>
              </w:rPr>
              <w:t>Connect AVS to On-Premises Datacenter</w:t>
            </w:r>
            <w:r w:rsidR="00D74CEE">
              <w:rPr>
                <w:sz w:val="32"/>
                <w:szCs w:val="32"/>
              </w:rPr>
              <w:t xml:space="preserve"> </w:t>
            </w:r>
          </w:p>
        </w:tc>
      </w:tr>
      <w:tr w:rsidR="00022754" w14:paraId="77E13761"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6D75DB2D" w14:textId="4D783780" w:rsidR="004C3183" w:rsidRDefault="00022754" w:rsidP="004C3183">
            <w:pPr>
              <w:rPr>
                <w:b w:val="0"/>
                <w:bCs w:val="0"/>
              </w:rPr>
            </w:pPr>
            <w:r w:rsidRPr="005E187A">
              <w:t>ExpressRoute Peering CIDR</w:t>
            </w:r>
            <w:r>
              <w:t xml:space="preserve"> </w:t>
            </w:r>
          </w:p>
          <w:p w14:paraId="17F5FD0C" w14:textId="77777777" w:rsidR="009C5AFD" w:rsidRDefault="009C5AFD" w:rsidP="004C3183">
            <w:pPr>
              <w:rPr>
                <w:b w:val="0"/>
                <w:bCs w:val="0"/>
              </w:rPr>
            </w:pPr>
          </w:p>
          <w:p w14:paraId="30D21E3A" w14:textId="318243F5" w:rsidR="00022754" w:rsidRPr="00E10CC2" w:rsidRDefault="00022754" w:rsidP="004C3183">
            <w:pPr>
              <w:rPr>
                <w:i/>
                <w:iCs/>
              </w:rPr>
            </w:pPr>
            <w:r w:rsidRPr="00DB2D4A">
              <w:rPr>
                <w:b w:val="0"/>
                <w:bCs w:val="0"/>
                <w:i/>
                <w:iCs/>
              </w:rPr>
              <w:t>/29 CIDR block required</w:t>
            </w:r>
            <w:r>
              <w:rPr>
                <w:b w:val="0"/>
                <w:bCs w:val="0"/>
                <w:i/>
                <w:iCs/>
              </w:rPr>
              <w:t xml:space="preserve">.  </w:t>
            </w:r>
          </w:p>
        </w:tc>
        <w:tc>
          <w:tcPr>
            <w:tcW w:w="4885" w:type="dxa"/>
          </w:tcPr>
          <w:p w14:paraId="07DE57F6" w14:textId="15049CFF"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56C4160B" w14:textId="77777777" w:rsidTr="00950323">
        <w:tc>
          <w:tcPr>
            <w:cnfStyle w:val="001000000000" w:firstRow="0" w:lastRow="0" w:firstColumn="1" w:lastColumn="0" w:oddVBand="0" w:evenVBand="0" w:oddHBand="0" w:evenHBand="0" w:firstRowFirstColumn="0" w:firstRowLastColumn="0" w:lastRowFirstColumn="0" w:lastRowLastColumn="0"/>
            <w:tcW w:w="5190" w:type="dxa"/>
          </w:tcPr>
          <w:p w14:paraId="16167B3A" w14:textId="623C6A8B" w:rsidR="00022754" w:rsidRPr="005E187A" w:rsidRDefault="00022754" w:rsidP="00950323">
            <w:r>
              <w:t>Express Route Authorization Key and Resource ID</w:t>
            </w:r>
            <w:r>
              <w:br/>
            </w:r>
            <w:r w:rsidRPr="00501BAA">
              <w:rPr>
                <w:b w:val="0"/>
                <w:bCs w:val="0"/>
                <w:i/>
                <w:iCs/>
              </w:rPr>
              <w:t>This is a</w:t>
            </w:r>
            <w:r w:rsidRPr="004D5373">
              <w:rPr>
                <w:b w:val="0"/>
                <w:bCs w:val="0"/>
                <w:i/>
                <w:iCs/>
              </w:rPr>
              <w:t>n</w:t>
            </w:r>
            <w:r w:rsidRPr="00501BAA">
              <w:rPr>
                <w:b w:val="0"/>
                <w:bCs w:val="0"/>
                <w:i/>
                <w:iCs/>
              </w:rPr>
              <w:t xml:space="preserve"> authorization key </w:t>
            </w:r>
            <w:r>
              <w:rPr>
                <w:b w:val="0"/>
                <w:bCs w:val="0"/>
                <w:i/>
                <w:iCs/>
              </w:rPr>
              <w:t xml:space="preserve">and Resource ID </w:t>
            </w:r>
            <w:r w:rsidRPr="00501BAA">
              <w:rPr>
                <w:b w:val="0"/>
                <w:bCs w:val="0"/>
                <w:i/>
                <w:iCs/>
              </w:rPr>
              <w:t>which will be generated from the current ExpressRoute circuit which is up connecting back to on-prem.</w:t>
            </w:r>
          </w:p>
        </w:tc>
        <w:tc>
          <w:tcPr>
            <w:tcW w:w="4885" w:type="dxa"/>
          </w:tcPr>
          <w:p w14:paraId="778224A0" w14:textId="6D07A4CC" w:rsidR="00022754" w:rsidRDefault="00022754" w:rsidP="00950323">
            <w:pPr>
              <w:cnfStyle w:val="000000000000" w:firstRow="0" w:lastRow="0" w:firstColumn="0" w:lastColumn="0" w:oddVBand="0" w:evenVBand="0" w:oddHBand="0" w:evenHBand="0" w:firstRowFirstColumn="0" w:firstRowLastColumn="0" w:lastRowFirstColumn="0" w:lastRowLastColumn="0"/>
            </w:pPr>
          </w:p>
        </w:tc>
      </w:tr>
      <w:tr w:rsidR="00022754" w14:paraId="5DF714B0"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3B8E9104" w14:textId="77777777" w:rsidR="00022754" w:rsidRDefault="00022754" w:rsidP="00950323">
            <w:pPr>
              <w:rPr>
                <w:b w:val="0"/>
                <w:bCs w:val="0"/>
              </w:rPr>
            </w:pPr>
            <w:r>
              <w:t>Direction of Default Route</w:t>
            </w:r>
          </w:p>
          <w:p w14:paraId="675E2B4E" w14:textId="77777777" w:rsidR="00022754" w:rsidRPr="004841C0" w:rsidRDefault="00022754" w:rsidP="00950323">
            <w:pPr>
              <w:rPr>
                <w:b w:val="0"/>
                <w:bCs w:val="0"/>
                <w:i/>
                <w:iCs/>
              </w:rPr>
            </w:pPr>
            <w:r w:rsidRPr="004841C0">
              <w:rPr>
                <w:b w:val="0"/>
                <w:bCs w:val="0"/>
                <w:i/>
                <w:iCs/>
              </w:rPr>
              <w:t>Should VMs living in AVS access the Internet via AVS provided internet, or come back across the ExR to on-prem for the default route?</w:t>
            </w:r>
          </w:p>
        </w:tc>
        <w:tc>
          <w:tcPr>
            <w:tcW w:w="4885" w:type="dxa"/>
          </w:tcPr>
          <w:p w14:paraId="22B03BE9" w14:textId="6EFFB14A"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687628" w14:paraId="55B9CE3D" w14:textId="77777777" w:rsidTr="00950323">
        <w:tc>
          <w:tcPr>
            <w:cnfStyle w:val="001000000000" w:firstRow="0" w:lastRow="0" w:firstColumn="1" w:lastColumn="0" w:oddVBand="0" w:evenVBand="0" w:oddHBand="0" w:evenHBand="0" w:firstRowFirstColumn="0" w:firstRowLastColumn="0" w:lastRowFirstColumn="0" w:lastRowLastColumn="0"/>
            <w:tcW w:w="5190" w:type="dxa"/>
          </w:tcPr>
          <w:p w14:paraId="4EFB7D20" w14:textId="52F97D24" w:rsidR="00687628" w:rsidRDefault="00AC727D" w:rsidP="00950323">
            <w:pPr>
              <w:rPr>
                <w:b w:val="0"/>
                <w:bCs w:val="0"/>
              </w:rPr>
            </w:pPr>
            <w:r w:rsidRPr="00AC727D">
              <w:t>Network ports required to communicate with the service</w:t>
            </w:r>
          </w:p>
          <w:p w14:paraId="4842A85E" w14:textId="77777777" w:rsidR="009C5AFD" w:rsidRDefault="009C5AFD" w:rsidP="00950323">
            <w:pPr>
              <w:rPr>
                <w:b w:val="0"/>
                <w:bCs w:val="0"/>
              </w:rPr>
            </w:pPr>
          </w:p>
          <w:p w14:paraId="1D1D4719" w14:textId="51C02E4A" w:rsidR="00AC727D" w:rsidRPr="007311B9" w:rsidRDefault="00AC727D" w:rsidP="00950323">
            <w:pPr>
              <w:rPr>
                <w:b w:val="0"/>
                <w:bCs w:val="0"/>
                <w:i/>
                <w:iCs/>
              </w:rPr>
            </w:pPr>
            <w:r w:rsidRPr="007311B9">
              <w:rPr>
                <w:b w:val="0"/>
                <w:bCs w:val="0"/>
                <w:i/>
                <w:iCs/>
              </w:rPr>
              <w:t xml:space="preserve">Review </w:t>
            </w:r>
            <w:hyperlink r:id="rId19" w:anchor="network-ports-required-to-communicate-with-the-service" w:history="1">
              <w:r w:rsidR="007311B9" w:rsidRPr="007311B9">
                <w:rPr>
                  <w:rStyle w:val="Hyperlink"/>
                  <w:b w:val="0"/>
                  <w:bCs w:val="0"/>
                  <w:i/>
                  <w:iCs/>
                </w:rPr>
                <w:t>this link</w:t>
              </w:r>
            </w:hyperlink>
            <w:r w:rsidR="007311B9" w:rsidRPr="007311B9">
              <w:rPr>
                <w:b w:val="0"/>
                <w:bCs w:val="0"/>
                <w:i/>
                <w:iCs/>
              </w:rPr>
              <w:t xml:space="preserve"> for details</w:t>
            </w:r>
          </w:p>
        </w:tc>
        <w:tc>
          <w:tcPr>
            <w:tcW w:w="4885" w:type="dxa"/>
          </w:tcPr>
          <w:p w14:paraId="073D4CD9" w14:textId="4DE29DF4" w:rsidR="00687628" w:rsidRDefault="00687628" w:rsidP="00950323">
            <w:pPr>
              <w:cnfStyle w:val="000000000000" w:firstRow="0" w:lastRow="0" w:firstColumn="0" w:lastColumn="0" w:oddVBand="0" w:evenVBand="0" w:oddHBand="0" w:evenHBand="0" w:firstRowFirstColumn="0" w:firstRowLastColumn="0" w:lastRowFirstColumn="0" w:lastRowLastColumn="0"/>
            </w:pPr>
          </w:p>
        </w:tc>
      </w:tr>
    </w:tbl>
    <w:p w14:paraId="6AE182DF" w14:textId="77777777" w:rsidR="00022754" w:rsidRDefault="00022754" w:rsidP="00022754"/>
    <w:p w14:paraId="4D368C61" w14:textId="77777777" w:rsidR="00F628BD" w:rsidRDefault="00F628BD" w:rsidP="00022754"/>
    <w:tbl>
      <w:tblPr>
        <w:tblStyle w:val="GridTable4-Accent1"/>
        <w:tblW w:w="10075" w:type="dxa"/>
        <w:tblLook w:val="04A0" w:firstRow="1" w:lastRow="0" w:firstColumn="1" w:lastColumn="0" w:noHBand="0" w:noVBand="1"/>
      </w:tblPr>
      <w:tblGrid>
        <w:gridCol w:w="5190"/>
        <w:gridCol w:w="4885"/>
      </w:tblGrid>
      <w:tr w:rsidR="00022754" w14:paraId="2492B6B8"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4F8E63AD" w14:textId="34E687ED" w:rsidR="00022754" w:rsidRPr="004B08CD" w:rsidRDefault="00022754" w:rsidP="00950323">
            <w:pPr>
              <w:rPr>
                <w:b w:val="0"/>
                <w:bCs w:val="0"/>
                <w:sz w:val="32"/>
                <w:szCs w:val="32"/>
              </w:rPr>
            </w:pPr>
            <w:r>
              <w:rPr>
                <w:sz w:val="32"/>
                <w:szCs w:val="32"/>
              </w:rPr>
              <w:t>Network Information:</w:t>
            </w:r>
            <w:r>
              <w:rPr>
                <w:sz w:val="32"/>
                <w:szCs w:val="32"/>
              </w:rPr>
              <w:br/>
              <w:t>HCX</w:t>
            </w:r>
          </w:p>
        </w:tc>
      </w:tr>
      <w:tr w:rsidR="00022754" w14:paraId="16934D2F"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2B7886A3" w14:textId="77777777" w:rsidR="00022754" w:rsidRDefault="00022754" w:rsidP="00950323">
            <w:pPr>
              <w:rPr>
                <w:b w:val="0"/>
                <w:bCs w:val="0"/>
              </w:rPr>
            </w:pPr>
            <w:r>
              <w:t>Network Ports</w:t>
            </w:r>
          </w:p>
          <w:p w14:paraId="49D1F43B" w14:textId="77777777" w:rsidR="00022754" w:rsidRDefault="00022754" w:rsidP="00950323">
            <w:r w:rsidRPr="003F7D81">
              <w:rPr>
                <w:b w:val="0"/>
                <w:bCs w:val="0"/>
                <w:i/>
                <w:iCs/>
              </w:rPr>
              <w:t xml:space="preserve">Ensure that the required network ports are opened between on-premises and AVS if there is a firewall in-line. </w:t>
            </w:r>
            <w:hyperlink r:id="rId20" w:history="1">
              <w:r w:rsidRPr="003F7D81">
                <w:rPr>
                  <w:rFonts w:eastAsia="Times New Roman" w:cstheme="minorHAnsi"/>
                  <w:b w:val="0"/>
                  <w:bCs w:val="0"/>
                  <w:color w:val="0000FF"/>
                  <w:u w:val="single"/>
                </w:rPr>
                <w:t xml:space="preserve">https://ports.vmware.com/home/VMware-HCX </w:t>
              </w:r>
            </w:hyperlink>
          </w:p>
        </w:tc>
      </w:tr>
      <w:tr w:rsidR="00022754" w14:paraId="0E2CC012" w14:textId="77777777" w:rsidTr="00950323">
        <w:tc>
          <w:tcPr>
            <w:cnfStyle w:val="001000000000" w:firstRow="0" w:lastRow="0" w:firstColumn="1" w:lastColumn="0" w:oddVBand="0" w:evenVBand="0" w:oddHBand="0" w:evenHBand="0" w:firstRowFirstColumn="0" w:firstRowLastColumn="0" w:lastRowFirstColumn="0" w:lastRowLastColumn="0"/>
            <w:tcW w:w="10075" w:type="dxa"/>
            <w:gridSpan w:val="2"/>
          </w:tcPr>
          <w:p w14:paraId="2C04BE12" w14:textId="77777777" w:rsidR="00022754" w:rsidRDefault="00022754" w:rsidP="00950323">
            <w:pPr>
              <w:rPr>
                <w:b w:val="0"/>
                <w:bCs w:val="0"/>
              </w:rPr>
            </w:pPr>
            <w:r>
              <w:t>DNS</w:t>
            </w:r>
          </w:p>
          <w:p w14:paraId="4CFC82A5" w14:textId="77777777" w:rsidR="00022754" w:rsidRDefault="00022754" w:rsidP="00950323">
            <w:r>
              <w:rPr>
                <w:b w:val="0"/>
                <w:bCs w:val="0"/>
                <w:i/>
                <w:iCs/>
              </w:rPr>
              <w:t>DNS must be configured as outlined in the DNS section above.</w:t>
            </w:r>
          </w:p>
        </w:tc>
      </w:tr>
      <w:tr w:rsidR="00022754" w14:paraId="7DF8AA33"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48CB8348" w14:textId="77777777" w:rsidR="00022754" w:rsidRPr="009547F1" w:rsidRDefault="00022754" w:rsidP="00950323">
            <w:pPr>
              <w:rPr>
                <w:b w:val="0"/>
                <w:bCs w:val="0"/>
              </w:rPr>
            </w:pPr>
            <w:r w:rsidRPr="009547F1">
              <w:t>HCX CIDRs</w:t>
            </w:r>
          </w:p>
          <w:p w14:paraId="42784483" w14:textId="77777777" w:rsidR="00022754" w:rsidRPr="0097419F" w:rsidRDefault="00022754" w:rsidP="00950323">
            <w:pPr>
              <w:rPr>
                <w:b w:val="0"/>
                <w:bCs w:val="0"/>
                <w:i/>
                <w:iCs/>
                <w:highlight w:val="yellow"/>
              </w:rPr>
            </w:pPr>
            <w:r w:rsidRPr="009547F1">
              <w:rPr>
                <w:b w:val="0"/>
                <w:bCs w:val="0"/>
                <w:i/>
                <w:iCs/>
              </w:rPr>
              <w:t xml:space="preserve">Need Two (2) /29 CIDR blocks.  These will be used for the HCX infrastructure components </w:t>
            </w:r>
            <w:r w:rsidRPr="009547F1">
              <w:rPr>
                <w:i/>
                <w:iCs/>
              </w:rPr>
              <w:t>on-premises.</w:t>
            </w:r>
          </w:p>
        </w:tc>
        <w:tc>
          <w:tcPr>
            <w:tcW w:w="4885" w:type="dxa"/>
          </w:tcPr>
          <w:p w14:paraId="1AE929E3" w14:textId="77777777" w:rsidR="00022754" w:rsidRPr="0097419F" w:rsidRDefault="00022754" w:rsidP="00950323">
            <w:pPr>
              <w:cnfStyle w:val="000000100000" w:firstRow="0" w:lastRow="0" w:firstColumn="0" w:lastColumn="0" w:oddVBand="0" w:evenVBand="0" w:oddHBand="1" w:evenHBand="0" w:firstRowFirstColumn="0" w:firstRowLastColumn="0" w:lastRowFirstColumn="0" w:lastRowLastColumn="0"/>
              <w:rPr>
                <w:highlight w:val="yellow"/>
              </w:rPr>
            </w:pPr>
          </w:p>
        </w:tc>
      </w:tr>
    </w:tbl>
    <w:p w14:paraId="47A66455" w14:textId="77777777" w:rsidR="00022754" w:rsidRDefault="00022754" w:rsidP="00022754">
      <w:pPr>
        <w:rPr>
          <w:rFonts w:ascii="@Yu Gothic Light" w:eastAsia="Times New Roman" w:hAnsi="@Yu Gothic Light" w:cs="@Yu Gothic Light"/>
        </w:rPr>
      </w:pPr>
    </w:p>
    <w:p w14:paraId="1783EF80" w14:textId="77777777" w:rsidR="004909FE" w:rsidRDefault="008C4EDB"/>
    <w:sectPr w:rsidR="004909FE" w:rsidSect="00E31C64">
      <w:headerReference w:type="default" r:id="rId21"/>
      <w:footerReference w:type="default" r:id="rId22"/>
      <w:pgSz w:w="12240" w:h="15840"/>
      <w:pgMar w:top="1440" w:right="1080" w:bottom="100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E265C" w14:textId="77777777" w:rsidR="00D6482B" w:rsidRDefault="00D6482B" w:rsidP="00022754">
      <w:pPr>
        <w:spacing w:after="0" w:line="240" w:lineRule="auto"/>
      </w:pPr>
      <w:r>
        <w:separator/>
      </w:r>
    </w:p>
  </w:endnote>
  <w:endnote w:type="continuationSeparator" w:id="0">
    <w:p w14:paraId="25C08AC0" w14:textId="77777777" w:rsidR="00D6482B" w:rsidRDefault="00D6482B" w:rsidP="00022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325667"/>
      <w:docPartObj>
        <w:docPartGallery w:val="Page Numbers (Bottom of Page)"/>
        <w:docPartUnique/>
      </w:docPartObj>
    </w:sdtPr>
    <w:sdtEndPr>
      <w:rPr>
        <w:noProof/>
      </w:rPr>
    </w:sdtEndPr>
    <w:sdtContent>
      <w:p w14:paraId="35406D4A" w14:textId="77777777" w:rsidR="000324F1" w:rsidRDefault="00A726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AD73D9" w14:textId="77777777" w:rsidR="000324F1" w:rsidRDefault="008C4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DF74A" w14:textId="77777777" w:rsidR="00D6482B" w:rsidRDefault="00D6482B" w:rsidP="00022754">
      <w:pPr>
        <w:spacing w:after="0" w:line="240" w:lineRule="auto"/>
      </w:pPr>
      <w:r>
        <w:separator/>
      </w:r>
    </w:p>
  </w:footnote>
  <w:footnote w:type="continuationSeparator" w:id="0">
    <w:p w14:paraId="3C95D046" w14:textId="77777777" w:rsidR="00D6482B" w:rsidRDefault="00D6482B" w:rsidP="00022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575"/>
    </w:tblGrid>
    <w:tr w:rsidR="004C73C3" w14:paraId="095C2DF7" w14:textId="77777777" w:rsidTr="364026B8">
      <w:trPr>
        <w:jc w:val="center"/>
      </w:trPr>
      <w:tc>
        <w:tcPr>
          <w:tcW w:w="2245" w:type="dxa"/>
        </w:tcPr>
        <w:p w14:paraId="365F3157" w14:textId="0CFB53E9" w:rsidR="004C73C3" w:rsidRPr="002F6FBA" w:rsidRDefault="0066519F" w:rsidP="00407421">
          <w:pPr>
            <w:pStyle w:val="Title"/>
            <w:rPr>
              <w:sz w:val="36"/>
              <w:szCs w:val="36"/>
            </w:rPr>
          </w:pPr>
          <w:r>
            <w:rPr>
              <w:noProof/>
            </w:rPr>
            <w:drawing>
              <wp:anchor distT="0" distB="0" distL="114300" distR="114300" simplePos="0" relativeHeight="251659264" behindDoc="0" locked="0" layoutInCell="1" allowOverlap="1" wp14:anchorId="6D797C0D" wp14:editId="5EC312EA">
                <wp:simplePos x="0" y="0"/>
                <wp:positionH relativeFrom="column">
                  <wp:posOffset>60960</wp:posOffset>
                </wp:positionH>
                <wp:positionV relativeFrom="margin">
                  <wp:posOffset>278130</wp:posOffset>
                </wp:positionV>
                <wp:extent cx="1261745" cy="274320"/>
                <wp:effectExtent l="0" t="0" r="0" b="0"/>
                <wp:wrapTopAndBottom/>
                <wp:docPr id="10" name="Picture 10" descr="Microsoft accou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61745" cy="274320"/>
                        </a:xfrm>
                        <a:prstGeom prst="rect">
                          <a:avLst/>
                        </a:prstGeom>
                      </pic:spPr>
                    </pic:pic>
                  </a:graphicData>
                </a:graphic>
                <wp14:sizeRelH relativeFrom="margin">
                  <wp14:pctWidth>0</wp14:pctWidth>
                </wp14:sizeRelH>
                <wp14:sizeRelV relativeFrom="margin">
                  <wp14:pctHeight>0</wp14:pctHeight>
                </wp14:sizeRelV>
              </wp:anchor>
            </w:drawing>
          </w:r>
        </w:p>
      </w:tc>
      <w:tc>
        <w:tcPr>
          <w:tcW w:w="6575" w:type="dxa"/>
        </w:tcPr>
        <w:p w14:paraId="7CF4A1C1" w14:textId="583C9142" w:rsidR="004C73C3" w:rsidRPr="00D21DA5" w:rsidRDefault="00A7264B" w:rsidP="002060BE">
          <w:pPr>
            <w:pStyle w:val="Title"/>
            <w:jc w:val="center"/>
            <w:rPr>
              <w:rFonts w:asciiTheme="minorHAnsi" w:hAnsiTheme="minorHAnsi" w:cstheme="minorHAnsi"/>
              <w:sz w:val="36"/>
              <w:szCs w:val="36"/>
            </w:rPr>
          </w:pPr>
          <w:r w:rsidRPr="00D21DA5">
            <w:rPr>
              <w:rFonts w:asciiTheme="minorHAnsi" w:hAnsiTheme="minorHAnsi" w:cstheme="minorHAnsi"/>
              <w:sz w:val="36"/>
              <w:szCs w:val="36"/>
            </w:rPr>
            <w:t>Azure VMware Solution (AVS)</w:t>
          </w:r>
          <w:r w:rsidR="00056FD5">
            <w:rPr>
              <w:rFonts w:asciiTheme="minorHAnsi" w:hAnsiTheme="minorHAnsi" w:cstheme="minorHAnsi"/>
              <w:sz w:val="36"/>
              <w:szCs w:val="36"/>
            </w:rPr>
            <w:t xml:space="preserve"> 2.0</w:t>
          </w:r>
          <w:r w:rsidR="0066519F">
            <w:rPr>
              <w:rFonts w:asciiTheme="minorHAnsi" w:hAnsiTheme="minorHAnsi" w:cstheme="minorHAnsi"/>
              <w:sz w:val="36"/>
              <w:szCs w:val="36"/>
            </w:rPr>
            <w:t xml:space="preserve"> Preview</w:t>
          </w:r>
          <w:r w:rsidRPr="00D21DA5">
            <w:rPr>
              <w:rFonts w:asciiTheme="minorHAnsi" w:hAnsiTheme="minorHAnsi" w:cstheme="minorHAnsi"/>
              <w:sz w:val="36"/>
              <w:szCs w:val="36"/>
            </w:rPr>
            <w:t xml:space="preserve"> </w:t>
          </w:r>
          <w:r w:rsidRPr="00D21DA5">
            <w:rPr>
              <w:rFonts w:asciiTheme="minorHAnsi" w:hAnsiTheme="minorHAnsi" w:cstheme="minorHAnsi"/>
              <w:sz w:val="36"/>
              <w:szCs w:val="36"/>
            </w:rPr>
            <w:br/>
            <w:t>Pre-Deployment Checklist</w:t>
          </w:r>
        </w:p>
        <w:p w14:paraId="4FEE706F" w14:textId="77777777" w:rsidR="004C73C3" w:rsidRPr="00F561F7" w:rsidRDefault="008C4EDB" w:rsidP="002060BE">
          <w:pPr>
            <w:jc w:val="center"/>
          </w:pPr>
        </w:p>
      </w:tc>
    </w:tr>
  </w:tbl>
  <w:p w14:paraId="305C15D4" w14:textId="2FEF5E24" w:rsidR="00DF2E8B" w:rsidRDefault="008C4EDB" w:rsidP="00C30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1634D"/>
    <w:multiLevelType w:val="hybridMultilevel"/>
    <w:tmpl w:val="88E6782E"/>
    <w:lvl w:ilvl="0" w:tplc="1826D42A">
      <w:start w:val="1"/>
      <w:numFmt w:val="bullet"/>
      <w:lvlText w:val="•"/>
      <w:lvlJc w:val="left"/>
      <w:pPr>
        <w:tabs>
          <w:tab w:val="num" w:pos="720"/>
        </w:tabs>
        <w:ind w:left="720" w:hanging="360"/>
      </w:pPr>
      <w:rPr>
        <w:rFonts w:ascii="Arial" w:hAnsi="Arial" w:hint="default"/>
      </w:rPr>
    </w:lvl>
    <w:lvl w:ilvl="1" w:tplc="FC6A0E3E" w:tentative="1">
      <w:start w:val="1"/>
      <w:numFmt w:val="bullet"/>
      <w:lvlText w:val="•"/>
      <w:lvlJc w:val="left"/>
      <w:pPr>
        <w:tabs>
          <w:tab w:val="num" w:pos="1440"/>
        </w:tabs>
        <w:ind w:left="1440" w:hanging="360"/>
      </w:pPr>
      <w:rPr>
        <w:rFonts w:ascii="Arial" w:hAnsi="Arial" w:hint="default"/>
      </w:rPr>
    </w:lvl>
    <w:lvl w:ilvl="2" w:tplc="C05AB544" w:tentative="1">
      <w:start w:val="1"/>
      <w:numFmt w:val="bullet"/>
      <w:lvlText w:val="•"/>
      <w:lvlJc w:val="left"/>
      <w:pPr>
        <w:tabs>
          <w:tab w:val="num" w:pos="2160"/>
        </w:tabs>
        <w:ind w:left="2160" w:hanging="360"/>
      </w:pPr>
      <w:rPr>
        <w:rFonts w:ascii="Arial" w:hAnsi="Arial" w:hint="default"/>
      </w:rPr>
    </w:lvl>
    <w:lvl w:ilvl="3" w:tplc="7A64D9B8" w:tentative="1">
      <w:start w:val="1"/>
      <w:numFmt w:val="bullet"/>
      <w:lvlText w:val="•"/>
      <w:lvlJc w:val="left"/>
      <w:pPr>
        <w:tabs>
          <w:tab w:val="num" w:pos="2880"/>
        </w:tabs>
        <w:ind w:left="2880" w:hanging="360"/>
      </w:pPr>
      <w:rPr>
        <w:rFonts w:ascii="Arial" w:hAnsi="Arial" w:hint="default"/>
      </w:rPr>
    </w:lvl>
    <w:lvl w:ilvl="4" w:tplc="0D0252BC" w:tentative="1">
      <w:start w:val="1"/>
      <w:numFmt w:val="bullet"/>
      <w:lvlText w:val="•"/>
      <w:lvlJc w:val="left"/>
      <w:pPr>
        <w:tabs>
          <w:tab w:val="num" w:pos="3600"/>
        </w:tabs>
        <w:ind w:left="3600" w:hanging="360"/>
      </w:pPr>
      <w:rPr>
        <w:rFonts w:ascii="Arial" w:hAnsi="Arial" w:hint="default"/>
      </w:rPr>
    </w:lvl>
    <w:lvl w:ilvl="5" w:tplc="47201142" w:tentative="1">
      <w:start w:val="1"/>
      <w:numFmt w:val="bullet"/>
      <w:lvlText w:val="•"/>
      <w:lvlJc w:val="left"/>
      <w:pPr>
        <w:tabs>
          <w:tab w:val="num" w:pos="4320"/>
        </w:tabs>
        <w:ind w:left="4320" w:hanging="360"/>
      </w:pPr>
      <w:rPr>
        <w:rFonts w:ascii="Arial" w:hAnsi="Arial" w:hint="default"/>
      </w:rPr>
    </w:lvl>
    <w:lvl w:ilvl="6" w:tplc="72848AF0" w:tentative="1">
      <w:start w:val="1"/>
      <w:numFmt w:val="bullet"/>
      <w:lvlText w:val="•"/>
      <w:lvlJc w:val="left"/>
      <w:pPr>
        <w:tabs>
          <w:tab w:val="num" w:pos="5040"/>
        </w:tabs>
        <w:ind w:left="5040" w:hanging="360"/>
      </w:pPr>
      <w:rPr>
        <w:rFonts w:ascii="Arial" w:hAnsi="Arial" w:hint="default"/>
      </w:rPr>
    </w:lvl>
    <w:lvl w:ilvl="7" w:tplc="A8FA03A6" w:tentative="1">
      <w:start w:val="1"/>
      <w:numFmt w:val="bullet"/>
      <w:lvlText w:val="•"/>
      <w:lvlJc w:val="left"/>
      <w:pPr>
        <w:tabs>
          <w:tab w:val="num" w:pos="5760"/>
        </w:tabs>
        <w:ind w:left="5760" w:hanging="360"/>
      </w:pPr>
      <w:rPr>
        <w:rFonts w:ascii="Arial" w:hAnsi="Arial" w:hint="default"/>
      </w:rPr>
    </w:lvl>
    <w:lvl w:ilvl="8" w:tplc="3086DC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6D5604"/>
    <w:multiLevelType w:val="hybridMultilevel"/>
    <w:tmpl w:val="B994011C"/>
    <w:lvl w:ilvl="0" w:tplc="87343D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54"/>
    <w:rsid w:val="000014F5"/>
    <w:rsid w:val="0000396B"/>
    <w:rsid w:val="000153BF"/>
    <w:rsid w:val="00022754"/>
    <w:rsid w:val="000375E9"/>
    <w:rsid w:val="00037A76"/>
    <w:rsid w:val="000519FF"/>
    <w:rsid w:val="00053680"/>
    <w:rsid w:val="00056FD5"/>
    <w:rsid w:val="0005788A"/>
    <w:rsid w:val="000835ED"/>
    <w:rsid w:val="000977BB"/>
    <w:rsid w:val="000A669C"/>
    <w:rsid w:val="000B31BA"/>
    <w:rsid w:val="000C0E5A"/>
    <w:rsid w:val="000F6952"/>
    <w:rsid w:val="00111FA4"/>
    <w:rsid w:val="0012647E"/>
    <w:rsid w:val="00160F67"/>
    <w:rsid w:val="001A7A8F"/>
    <w:rsid w:val="00220DD1"/>
    <w:rsid w:val="0028745A"/>
    <w:rsid w:val="002942F4"/>
    <w:rsid w:val="002B78E9"/>
    <w:rsid w:val="002D6B5F"/>
    <w:rsid w:val="002E7DEC"/>
    <w:rsid w:val="00306CE2"/>
    <w:rsid w:val="003162C6"/>
    <w:rsid w:val="003368F0"/>
    <w:rsid w:val="00362078"/>
    <w:rsid w:val="00383692"/>
    <w:rsid w:val="003C6D71"/>
    <w:rsid w:val="003D6DE8"/>
    <w:rsid w:val="0040675D"/>
    <w:rsid w:val="004102E0"/>
    <w:rsid w:val="00460CF8"/>
    <w:rsid w:val="00482EBA"/>
    <w:rsid w:val="004B08CD"/>
    <w:rsid w:val="004C3183"/>
    <w:rsid w:val="004C5267"/>
    <w:rsid w:val="004D1BAA"/>
    <w:rsid w:val="004F5D55"/>
    <w:rsid w:val="00500154"/>
    <w:rsid w:val="00560672"/>
    <w:rsid w:val="00571AA6"/>
    <w:rsid w:val="00583CD9"/>
    <w:rsid w:val="005A225F"/>
    <w:rsid w:val="005A5F89"/>
    <w:rsid w:val="005A6383"/>
    <w:rsid w:val="005C616B"/>
    <w:rsid w:val="005E029B"/>
    <w:rsid w:val="005F361E"/>
    <w:rsid w:val="00631588"/>
    <w:rsid w:val="0066519F"/>
    <w:rsid w:val="00677B2F"/>
    <w:rsid w:val="00687628"/>
    <w:rsid w:val="006A2399"/>
    <w:rsid w:val="006B76DA"/>
    <w:rsid w:val="006D5225"/>
    <w:rsid w:val="006E78FB"/>
    <w:rsid w:val="00705C08"/>
    <w:rsid w:val="007141E8"/>
    <w:rsid w:val="0071728E"/>
    <w:rsid w:val="007311B9"/>
    <w:rsid w:val="00755E7A"/>
    <w:rsid w:val="00790961"/>
    <w:rsid w:val="0079251D"/>
    <w:rsid w:val="007B18A7"/>
    <w:rsid w:val="007B3AAE"/>
    <w:rsid w:val="007B7C07"/>
    <w:rsid w:val="008069F0"/>
    <w:rsid w:val="008239A2"/>
    <w:rsid w:val="00854ABC"/>
    <w:rsid w:val="008B4294"/>
    <w:rsid w:val="008C01CA"/>
    <w:rsid w:val="008C3CA5"/>
    <w:rsid w:val="008C4EB2"/>
    <w:rsid w:val="0092077F"/>
    <w:rsid w:val="009361DA"/>
    <w:rsid w:val="009547F1"/>
    <w:rsid w:val="0095638A"/>
    <w:rsid w:val="00956CBB"/>
    <w:rsid w:val="0097419F"/>
    <w:rsid w:val="009C5AFD"/>
    <w:rsid w:val="009D52DF"/>
    <w:rsid w:val="00A71F35"/>
    <w:rsid w:val="00A7264B"/>
    <w:rsid w:val="00A76B3E"/>
    <w:rsid w:val="00AC6606"/>
    <w:rsid w:val="00AC727D"/>
    <w:rsid w:val="00AD57E5"/>
    <w:rsid w:val="00AD5AAD"/>
    <w:rsid w:val="00B01CEC"/>
    <w:rsid w:val="00B302D8"/>
    <w:rsid w:val="00B369F5"/>
    <w:rsid w:val="00B719A6"/>
    <w:rsid w:val="00B85AF0"/>
    <w:rsid w:val="00BC0F1C"/>
    <w:rsid w:val="00BC1DE4"/>
    <w:rsid w:val="00BD6DA7"/>
    <w:rsid w:val="00BD746A"/>
    <w:rsid w:val="00C31F79"/>
    <w:rsid w:val="00C322DF"/>
    <w:rsid w:val="00C43CA4"/>
    <w:rsid w:val="00C8225C"/>
    <w:rsid w:val="00CE1812"/>
    <w:rsid w:val="00D26202"/>
    <w:rsid w:val="00D44151"/>
    <w:rsid w:val="00D45353"/>
    <w:rsid w:val="00D6482B"/>
    <w:rsid w:val="00D668F0"/>
    <w:rsid w:val="00D67A5A"/>
    <w:rsid w:val="00D74CEE"/>
    <w:rsid w:val="00D9476B"/>
    <w:rsid w:val="00D9781D"/>
    <w:rsid w:val="00DC046A"/>
    <w:rsid w:val="00DC44F7"/>
    <w:rsid w:val="00DC6DC7"/>
    <w:rsid w:val="00E1088C"/>
    <w:rsid w:val="00E13929"/>
    <w:rsid w:val="00E717DC"/>
    <w:rsid w:val="00E7384A"/>
    <w:rsid w:val="00E95090"/>
    <w:rsid w:val="00EB7636"/>
    <w:rsid w:val="00ED36D5"/>
    <w:rsid w:val="00EF46F1"/>
    <w:rsid w:val="00EF779B"/>
    <w:rsid w:val="00F628BD"/>
    <w:rsid w:val="00F82A4E"/>
    <w:rsid w:val="09AD5973"/>
    <w:rsid w:val="2684EE54"/>
    <w:rsid w:val="364026B8"/>
    <w:rsid w:val="5CC7F311"/>
    <w:rsid w:val="670A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7AFB59"/>
  <w15:chartTrackingRefBased/>
  <w15:docId w15:val="{A2400F33-D48F-4BC3-B3D4-69F519D1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2754"/>
    <w:rPr>
      <w:color w:val="0563C1" w:themeColor="hyperlink"/>
      <w:u w:val="single"/>
    </w:rPr>
  </w:style>
  <w:style w:type="paragraph" w:styleId="Header">
    <w:name w:val="header"/>
    <w:basedOn w:val="Normal"/>
    <w:link w:val="HeaderChar"/>
    <w:uiPriority w:val="99"/>
    <w:unhideWhenUsed/>
    <w:rsid w:val="00022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754"/>
  </w:style>
  <w:style w:type="paragraph" w:styleId="Footer">
    <w:name w:val="footer"/>
    <w:basedOn w:val="Normal"/>
    <w:link w:val="FooterChar"/>
    <w:uiPriority w:val="99"/>
    <w:unhideWhenUsed/>
    <w:rsid w:val="00022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754"/>
  </w:style>
  <w:style w:type="paragraph" w:styleId="Title">
    <w:name w:val="Title"/>
    <w:basedOn w:val="Normal"/>
    <w:next w:val="Normal"/>
    <w:link w:val="TitleChar"/>
    <w:uiPriority w:val="10"/>
    <w:qFormat/>
    <w:rsid w:val="00022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754"/>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0227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4102E0"/>
    <w:rPr>
      <w:color w:val="605E5C"/>
      <w:shd w:val="clear" w:color="auto" w:fill="E1DFDD"/>
    </w:rPr>
  </w:style>
  <w:style w:type="paragraph" w:styleId="NoSpacing">
    <w:name w:val="No Spacing"/>
    <w:uiPriority w:val="1"/>
    <w:qFormat/>
    <w:rsid w:val="006D5225"/>
    <w:pPr>
      <w:spacing w:after="0" w:line="240" w:lineRule="auto"/>
    </w:pPr>
  </w:style>
  <w:style w:type="paragraph" w:styleId="ListParagraph">
    <w:name w:val="List Paragraph"/>
    <w:basedOn w:val="Normal"/>
    <w:uiPriority w:val="34"/>
    <w:qFormat/>
    <w:rsid w:val="00755E7A"/>
    <w:pPr>
      <w:ind w:left="720"/>
      <w:contextualSpacing/>
    </w:pPr>
  </w:style>
  <w:style w:type="paragraph" w:styleId="NormalWeb">
    <w:name w:val="Normal (Web)"/>
    <w:basedOn w:val="Normal"/>
    <w:uiPriority w:val="99"/>
    <w:semiHidden/>
    <w:unhideWhenUsed/>
    <w:rsid w:val="00755E7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6519F"/>
    <w:rPr>
      <w:color w:val="954F72" w:themeColor="followedHyperlink"/>
      <w:u w:val="single"/>
    </w:rPr>
  </w:style>
  <w:style w:type="character" w:styleId="CommentReference">
    <w:name w:val="annotation reference"/>
    <w:basedOn w:val="DefaultParagraphFont"/>
    <w:uiPriority w:val="99"/>
    <w:semiHidden/>
    <w:unhideWhenUsed/>
    <w:rsid w:val="00EF46F1"/>
    <w:rPr>
      <w:sz w:val="16"/>
      <w:szCs w:val="16"/>
    </w:rPr>
  </w:style>
  <w:style w:type="paragraph" w:styleId="CommentText">
    <w:name w:val="annotation text"/>
    <w:basedOn w:val="Normal"/>
    <w:link w:val="CommentTextChar"/>
    <w:uiPriority w:val="99"/>
    <w:unhideWhenUsed/>
    <w:rsid w:val="00EF46F1"/>
    <w:pPr>
      <w:spacing w:line="240" w:lineRule="auto"/>
    </w:pPr>
    <w:rPr>
      <w:sz w:val="20"/>
      <w:szCs w:val="20"/>
    </w:rPr>
  </w:style>
  <w:style w:type="character" w:customStyle="1" w:styleId="CommentTextChar">
    <w:name w:val="Comment Text Char"/>
    <w:basedOn w:val="DefaultParagraphFont"/>
    <w:link w:val="CommentText"/>
    <w:uiPriority w:val="99"/>
    <w:rsid w:val="00EF46F1"/>
    <w:rPr>
      <w:sz w:val="20"/>
      <w:szCs w:val="20"/>
    </w:rPr>
  </w:style>
  <w:style w:type="paragraph" w:styleId="CommentSubject">
    <w:name w:val="annotation subject"/>
    <w:basedOn w:val="CommentText"/>
    <w:next w:val="CommentText"/>
    <w:link w:val="CommentSubjectChar"/>
    <w:uiPriority w:val="99"/>
    <w:semiHidden/>
    <w:unhideWhenUsed/>
    <w:rsid w:val="00EF46F1"/>
    <w:rPr>
      <w:b/>
      <w:bCs/>
    </w:rPr>
  </w:style>
  <w:style w:type="character" w:customStyle="1" w:styleId="CommentSubjectChar">
    <w:name w:val="Comment Subject Char"/>
    <w:basedOn w:val="CommentTextChar"/>
    <w:link w:val="CommentSubject"/>
    <w:uiPriority w:val="99"/>
    <w:semiHidden/>
    <w:rsid w:val="00EF46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85301">
      <w:bodyDiv w:val="1"/>
      <w:marLeft w:val="0"/>
      <w:marRight w:val="0"/>
      <w:marTop w:val="0"/>
      <w:marBottom w:val="0"/>
      <w:divBdr>
        <w:top w:val="none" w:sz="0" w:space="0" w:color="auto"/>
        <w:left w:val="none" w:sz="0" w:space="0" w:color="auto"/>
        <w:bottom w:val="none" w:sz="0" w:space="0" w:color="auto"/>
        <w:right w:val="none" w:sz="0" w:space="0" w:color="auto"/>
      </w:divBdr>
    </w:div>
    <w:div w:id="178082405">
      <w:bodyDiv w:val="1"/>
      <w:marLeft w:val="0"/>
      <w:marRight w:val="0"/>
      <w:marTop w:val="0"/>
      <w:marBottom w:val="0"/>
      <w:divBdr>
        <w:top w:val="none" w:sz="0" w:space="0" w:color="auto"/>
        <w:left w:val="none" w:sz="0" w:space="0" w:color="auto"/>
        <w:bottom w:val="none" w:sz="0" w:space="0" w:color="auto"/>
        <w:right w:val="none" w:sz="0" w:space="0" w:color="auto"/>
      </w:divBdr>
    </w:div>
    <w:div w:id="186724456">
      <w:bodyDiv w:val="1"/>
      <w:marLeft w:val="0"/>
      <w:marRight w:val="0"/>
      <w:marTop w:val="0"/>
      <w:marBottom w:val="0"/>
      <w:divBdr>
        <w:top w:val="none" w:sz="0" w:space="0" w:color="auto"/>
        <w:left w:val="none" w:sz="0" w:space="0" w:color="auto"/>
        <w:bottom w:val="none" w:sz="0" w:space="0" w:color="auto"/>
        <w:right w:val="none" w:sz="0" w:space="0" w:color="auto"/>
      </w:divBdr>
    </w:div>
    <w:div w:id="242105722">
      <w:bodyDiv w:val="1"/>
      <w:marLeft w:val="0"/>
      <w:marRight w:val="0"/>
      <w:marTop w:val="0"/>
      <w:marBottom w:val="0"/>
      <w:divBdr>
        <w:top w:val="none" w:sz="0" w:space="0" w:color="auto"/>
        <w:left w:val="none" w:sz="0" w:space="0" w:color="auto"/>
        <w:bottom w:val="none" w:sz="0" w:space="0" w:color="auto"/>
        <w:right w:val="none" w:sz="0" w:space="0" w:color="auto"/>
      </w:divBdr>
    </w:div>
    <w:div w:id="298999784">
      <w:bodyDiv w:val="1"/>
      <w:marLeft w:val="0"/>
      <w:marRight w:val="0"/>
      <w:marTop w:val="0"/>
      <w:marBottom w:val="0"/>
      <w:divBdr>
        <w:top w:val="none" w:sz="0" w:space="0" w:color="auto"/>
        <w:left w:val="none" w:sz="0" w:space="0" w:color="auto"/>
        <w:bottom w:val="none" w:sz="0" w:space="0" w:color="auto"/>
        <w:right w:val="none" w:sz="0" w:space="0" w:color="auto"/>
      </w:divBdr>
    </w:div>
    <w:div w:id="319770161">
      <w:bodyDiv w:val="1"/>
      <w:marLeft w:val="0"/>
      <w:marRight w:val="0"/>
      <w:marTop w:val="0"/>
      <w:marBottom w:val="0"/>
      <w:divBdr>
        <w:top w:val="none" w:sz="0" w:space="0" w:color="auto"/>
        <w:left w:val="none" w:sz="0" w:space="0" w:color="auto"/>
        <w:bottom w:val="none" w:sz="0" w:space="0" w:color="auto"/>
        <w:right w:val="none" w:sz="0" w:space="0" w:color="auto"/>
      </w:divBdr>
    </w:div>
    <w:div w:id="360135100">
      <w:bodyDiv w:val="1"/>
      <w:marLeft w:val="0"/>
      <w:marRight w:val="0"/>
      <w:marTop w:val="0"/>
      <w:marBottom w:val="0"/>
      <w:divBdr>
        <w:top w:val="none" w:sz="0" w:space="0" w:color="auto"/>
        <w:left w:val="none" w:sz="0" w:space="0" w:color="auto"/>
        <w:bottom w:val="none" w:sz="0" w:space="0" w:color="auto"/>
        <w:right w:val="none" w:sz="0" w:space="0" w:color="auto"/>
      </w:divBdr>
      <w:divsChild>
        <w:div w:id="452019554">
          <w:marLeft w:val="0"/>
          <w:marRight w:val="0"/>
          <w:marTop w:val="0"/>
          <w:marBottom w:val="0"/>
          <w:divBdr>
            <w:top w:val="none" w:sz="0" w:space="0" w:color="auto"/>
            <w:left w:val="none" w:sz="0" w:space="0" w:color="auto"/>
            <w:bottom w:val="none" w:sz="0" w:space="0" w:color="auto"/>
            <w:right w:val="none" w:sz="0" w:space="0" w:color="auto"/>
          </w:divBdr>
          <w:divsChild>
            <w:div w:id="1206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1294">
      <w:bodyDiv w:val="1"/>
      <w:marLeft w:val="0"/>
      <w:marRight w:val="0"/>
      <w:marTop w:val="0"/>
      <w:marBottom w:val="0"/>
      <w:divBdr>
        <w:top w:val="none" w:sz="0" w:space="0" w:color="auto"/>
        <w:left w:val="none" w:sz="0" w:space="0" w:color="auto"/>
        <w:bottom w:val="none" w:sz="0" w:space="0" w:color="auto"/>
        <w:right w:val="none" w:sz="0" w:space="0" w:color="auto"/>
      </w:divBdr>
    </w:div>
    <w:div w:id="411706064">
      <w:bodyDiv w:val="1"/>
      <w:marLeft w:val="0"/>
      <w:marRight w:val="0"/>
      <w:marTop w:val="0"/>
      <w:marBottom w:val="0"/>
      <w:divBdr>
        <w:top w:val="none" w:sz="0" w:space="0" w:color="auto"/>
        <w:left w:val="none" w:sz="0" w:space="0" w:color="auto"/>
        <w:bottom w:val="none" w:sz="0" w:space="0" w:color="auto"/>
        <w:right w:val="none" w:sz="0" w:space="0" w:color="auto"/>
      </w:divBdr>
    </w:div>
    <w:div w:id="418403680">
      <w:bodyDiv w:val="1"/>
      <w:marLeft w:val="0"/>
      <w:marRight w:val="0"/>
      <w:marTop w:val="0"/>
      <w:marBottom w:val="0"/>
      <w:divBdr>
        <w:top w:val="none" w:sz="0" w:space="0" w:color="auto"/>
        <w:left w:val="none" w:sz="0" w:space="0" w:color="auto"/>
        <w:bottom w:val="none" w:sz="0" w:space="0" w:color="auto"/>
        <w:right w:val="none" w:sz="0" w:space="0" w:color="auto"/>
      </w:divBdr>
    </w:div>
    <w:div w:id="501630927">
      <w:bodyDiv w:val="1"/>
      <w:marLeft w:val="0"/>
      <w:marRight w:val="0"/>
      <w:marTop w:val="0"/>
      <w:marBottom w:val="0"/>
      <w:divBdr>
        <w:top w:val="none" w:sz="0" w:space="0" w:color="auto"/>
        <w:left w:val="none" w:sz="0" w:space="0" w:color="auto"/>
        <w:bottom w:val="none" w:sz="0" w:space="0" w:color="auto"/>
        <w:right w:val="none" w:sz="0" w:space="0" w:color="auto"/>
      </w:divBdr>
    </w:div>
    <w:div w:id="577326644">
      <w:bodyDiv w:val="1"/>
      <w:marLeft w:val="0"/>
      <w:marRight w:val="0"/>
      <w:marTop w:val="0"/>
      <w:marBottom w:val="0"/>
      <w:divBdr>
        <w:top w:val="none" w:sz="0" w:space="0" w:color="auto"/>
        <w:left w:val="none" w:sz="0" w:space="0" w:color="auto"/>
        <w:bottom w:val="none" w:sz="0" w:space="0" w:color="auto"/>
        <w:right w:val="none" w:sz="0" w:space="0" w:color="auto"/>
      </w:divBdr>
    </w:div>
    <w:div w:id="687635417">
      <w:bodyDiv w:val="1"/>
      <w:marLeft w:val="0"/>
      <w:marRight w:val="0"/>
      <w:marTop w:val="0"/>
      <w:marBottom w:val="0"/>
      <w:divBdr>
        <w:top w:val="none" w:sz="0" w:space="0" w:color="auto"/>
        <w:left w:val="none" w:sz="0" w:space="0" w:color="auto"/>
        <w:bottom w:val="none" w:sz="0" w:space="0" w:color="auto"/>
        <w:right w:val="none" w:sz="0" w:space="0" w:color="auto"/>
      </w:divBdr>
    </w:div>
    <w:div w:id="831023865">
      <w:bodyDiv w:val="1"/>
      <w:marLeft w:val="0"/>
      <w:marRight w:val="0"/>
      <w:marTop w:val="0"/>
      <w:marBottom w:val="0"/>
      <w:divBdr>
        <w:top w:val="none" w:sz="0" w:space="0" w:color="auto"/>
        <w:left w:val="none" w:sz="0" w:space="0" w:color="auto"/>
        <w:bottom w:val="none" w:sz="0" w:space="0" w:color="auto"/>
        <w:right w:val="none" w:sz="0" w:space="0" w:color="auto"/>
      </w:divBdr>
    </w:div>
    <w:div w:id="1399400073">
      <w:bodyDiv w:val="1"/>
      <w:marLeft w:val="0"/>
      <w:marRight w:val="0"/>
      <w:marTop w:val="0"/>
      <w:marBottom w:val="0"/>
      <w:divBdr>
        <w:top w:val="none" w:sz="0" w:space="0" w:color="auto"/>
        <w:left w:val="none" w:sz="0" w:space="0" w:color="auto"/>
        <w:bottom w:val="none" w:sz="0" w:space="0" w:color="auto"/>
        <w:right w:val="none" w:sz="0" w:space="0" w:color="auto"/>
      </w:divBdr>
    </w:div>
    <w:div w:id="1425999620">
      <w:bodyDiv w:val="1"/>
      <w:marLeft w:val="0"/>
      <w:marRight w:val="0"/>
      <w:marTop w:val="0"/>
      <w:marBottom w:val="0"/>
      <w:divBdr>
        <w:top w:val="none" w:sz="0" w:space="0" w:color="auto"/>
        <w:left w:val="none" w:sz="0" w:space="0" w:color="auto"/>
        <w:bottom w:val="none" w:sz="0" w:space="0" w:color="auto"/>
        <w:right w:val="none" w:sz="0" w:space="0" w:color="auto"/>
      </w:divBdr>
    </w:div>
    <w:div w:id="1571958174">
      <w:bodyDiv w:val="1"/>
      <w:marLeft w:val="0"/>
      <w:marRight w:val="0"/>
      <w:marTop w:val="0"/>
      <w:marBottom w:val="0"/>
      <w:divBdr>
        <w:top w:val="none" w:sz="0" w:space="0" w:color="auto"/>
        <w:left w:val="none" w:sz="0" w:space="0" w:color="auto"/>
        <w:bottom w:val="none" w:sz="0" w:space="0" w:color="auto"/>
        <w:right w:val="none" w:sz="0" w:space="0" w:color="auto"/>
      </w:divBdr>
    </w:div>
    <w:div w:id="1708723269">
      <w:bodyDiv w:val="1"/>
      <w:marLeft w:val="0"/>
      <w:marRight w:val="0"/>
      <w:marTop w:val="0"/>
      <w:marBottom w:val="0"/>
      <w:divBdr>
        <w:top w:val="none" w:sz="0" w:space="0" w:color="auto"/>
        <w:left w:val="none" w:sz="0" w:space="0" w:color="auto"/>
        <w:bottom w:val="none" w:sz="0" w:space="0" w:color="auto"/>
        <w:right w:val="none" w:sz="0" w:space="0" w:color="auto"/>
      </w:divBdr>
      <w:divsChild>
        <w:div w:id="1878466481">
          <w:marLeft w:val="533"/>
          <w:marRight w:val="0"/>
          <w:marTop w:val="0"/>
          <w:marBottom w:val="0"/>
          <w:divBdr>
            <w:top w:val="none" w:sz="0" w:space="0" w:color="auto"/>
            <w:left w:val="none" w:sz="0" w:space="0" w:color="auto"/>
            <w:bottom w:val="none" w:sz="0" w:space="0" w:color="auto"/>
            <w:right w:val="none" w:sz="0" w:space="0" w:color="auto"/>
          </w:divBdr>
        </w:div>
      </w:divsChild>
    </w:div>
    <w:div w:id="1722094824">
      <w:bodyDiv w:val="1"/>
      <w:marLeft w:val="0"/>
      <w:marRight w:val="0"/>
      <w:marTop w:val="0"/>
      <w:marBottom w:val="0"/>
      <w:divBdr>
        <w:top w:val="none" w:sz="0" w:space="0" w:color="auto"/>
        <w:left w:val="none" w:sz="0" w:space="0" w:color="auto"/>
        <w:bottom w:val="none" w:sz="0" w:space="0" w:color="auto"/>
        <w:right w:val="none" w:sz="0" w:space="0" w:color="auto"/>
      </w:divBdr>
    </w:div>
    <w:div w:id="2069767442">
      <w:bodyDiv w:val="1"/>
      <w:marLeft w:val="0"/>
      <w:marRight w:val="0"/>
      <w:marTop w:val="0"/>
      <w:marBottom w:val="0"/>
      <w:divBdr>
        <w:top w:val="none" w:sz="0" w:space="0" w:color="auto"/>
        <w:left w:val="none" w:sz="0" w:space="0" w:color="auto"/>
        <w:bottom w:val="none" w:sz="0" w:space="0" w:color="auto"/>
        <w:right w:val="none" w:sz="0" w:space="0" w:color="auto"/>
      </w:divBdr>
    </w:div>
    <w:div w:id="2076968592">
      <w:bodyDiv w:val="1"/>
      <w:marLeft w:val="0"/>
      <w:marRight w:val="0"/>
      <w:marTop w:val="0"/>
      <w:marBottom w:val="0"/>
      <w:divBdr>
        <w:top w:val="none" w:sz="0" w:space="0" w:color="auto"/>
        <w:left w:val="none" w:sz="0" w:space="0" w:color="auto"/>
        <w:bottom w:val="none" w:sz="0" w:space="0" w:color="auto"/>
        <w:right w:val="none" w:sz="0" w:space="0" w:color="auto"/>
      </w:divBdr>
    </w:div>
    <w:div w:id="20837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azure-vmware/tutorial-create-private-cloud" TargetMode="External"/><Relationship Id="rId18" Type="http://schemas.openxmlformats.org/officeDocument/2006/relationships/hyperlink" Target="https://docs.microsoft.com/en-us/azure/expressroute/expressroute-howto-add-gateway-portal-resource-manage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microsoftvolumelicensing.com/DocumentSearch.aspx?Mode=3&amp;DocumentTypeId=31" TargetMode="External"/><Relationship Id="rId17" Type="http://schemas.openxmlformats.org/officeDocument/2006/relationships/hyperlink" Target="https://docs.microsoft.com/en-us/azure/expressroute/expressroute-howto-add-gateway-portal-resource-manager" TargetMode="External"/><Relationship Id="rId2" Type="http://schemas.openxmlformats.org/officeDocument/2006/relationships/customXml" Target="../customXml/item2.xml"/><Relationship Id="rId16" Type="http://schemas.openxmlformats.org/officeDocument/2006/relationships/hyperlink" Target="https://docs.microsoft.com/en-us/azure/virtual-network/quick-create-portal" TargetMode="External"/><Relationship Id="rId20"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nam06.safelinks.protection.outlook.com-5F-2D3Furl-2D3Dhttps-2D253A-2D252F-2D252Furldefense.proofpoint.com-2D252Fv2-2D252Furl-2D253Fu-2D253Dhttps-2D2D3A-2D5F-2D5Fports.vmware.com-2D5Fhome-2D5FVMware-2D2D2DHCX-2D2526d-2D253DDwMF-2D2Dg-2D2526c-2D253DyrdpaF6gyrBuvV28fgXPw0zAisnqQikvAUmAkgQeyJo-2D2526r-2D253DHipVckhdb0-2D5FBJo2hNy-2D5FnaToBdib1IOy-2D2DWbZ4tDi2IRs-2D2526m-2D253D4QgtSG02m-2D2D-2D5F5T55KkVRptqBO2iLmvqOyLtbQIikWwig-2D2526s-2D253DUvslfLLsBz4SIADwtz22Q-2D2DaJsxYi0zrVTIwTR9lQlws-2D2526e-2D253D-2D26data-2D3D02-2D257C01-2D257Cv-2D2Dbrdas-2D2540microsoft.com-2D257C2e9d872a56b84a4a5cc208d7847d2271-2D257C72f988bf86f141af91ab2d7cd011db47-2D257C1-2D257C0-2D257C637123545305430388-2D26sdata-2D3D7bd6AdooPUgRwHMl59cqq-2D252F3EY-2D252BS4a6cmBXf4PclZHSg-2D253D-2D26reserved-2D3D0-2526d-253DDwMF-2Dg-2526c-253DyrdpaF6gyrBuvV28fgXPw0zAisnqQikvAUmAkgQeyJo-2526r-253DHipVckhdb0-5FBJo2hNy-5FnaToBdib1IOy-2DWbZ4tDi2IRs-2526m-253DIwzhgW33-2Dljhcp7KZ9GQlvayqbNzSvc-2DoGQJCjXKtmg-2526s-253DwGBHWa5zDZXGmSNQWuM1m0SP47-2D9cumPprZQNzBqvJU-2526e-253D-26data-3D02-257C01-257Cv-2Dbrdas-2540microsoft.com-257C014530522871445ff5de08d78481e734-257C72f988bf86f141af91ab2d7cd011db47-257C1-257C0-257C637123565796764009-26sdata-3D0jKgdCit53Y3HsKsNGEghWMHFXxmDX7hXCT-252BmXcVWow-253D-26reserved-3D0%26d%3DDwMF-g%26c%3DyrdpaF6gyrBuvV28fgXPw0zAisnqQikvAUmAkgQeyJo%26r%3DHipVckhdb0_BJo2hNy_naToBdib1IOy-WbZ4tDi2IRs%26m%3D4GytiQPW2_TrXH6doVKgmARyRTjcrfW-3fwUP7TX1OM%26s%3D_YrcO_dTRNwr4ESG0lIUmjy6ipuZAwozQilxK_J-A7k%26e%3D&amp;data=02%7C01%7Ctredavis%40microsoft.com%7Cc27771adb95f4ee29d5b08d784969b3f%7C72f988bf86f141af91ab2d7cd011db47%7C1%7C0%7C637123654735257856&amp;sdata=9YsUAtXGV%2B9xkQls8n5XTn4YrX2QZuxMJF0kjCtMFck%3D&amp;reserved=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en-us/support/trust-center/"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microsoft.com/en-us/azure/azure-vmware/tutorial-network-checklist" TargetMode="External"/><Relationship Id="rId23" Type="http://schemas.openxmlformats.org/officeDocument/2006/relationships/fontTable" Target="fontTable.xml"/><Relationship Id="rId10" Type="http://schemas.openxmlformats.org/officeDocument/2006/relationships/hyperlink" Target="https://go.microsoft.com/fwlink/?LinkId=131004&amp;clcid=0x409" TargetMode="External"/><Relationship Id="rId19" Type="http://schemas.openxmlformats.org/officeDocument/2006/relationships/hyperlink" Target="https://docs.microsoft.com/en-us/azure/azure-vmware/tutorial-network-checkli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zure-vmware/manage-dhcp"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CEFF4A8C8987429209E26EF57D6257" ma:contentTypeVersion="4" ma:contentTypeDescription="Create a new document." ma:contentTypeScope="" ma:versionID="a64176db17f8d48ede1ded84b9f0e0ac">
  <xsd:schema xmlns:xsd="http://www.w3.org/2001/XMLSchema" xmlns:xs="http://www.w3.org/2001/XMLSchema" xmlns:p="http://schemas.microsoft.com/office/2006/metadata/properties" xmlns:ns2="a174434f-feee-45f0-8885-d59fe45e3491" targetNamespace="http://schemas.microsoft.com/office/2006/metadata/properties" ma:root="true" ma:fieldsID="5a37f8126f18d30653b1f0e51697ef9b" ns2:_="">
    <xsd:import namespace="a174434f-feee-45f0-8885-d59fe45e34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4434f-feee-45f0-8885-d59fe45e3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1BD0C4-D9C5-4500-BF2D-B358657D7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4434f-feee-45f0-8885-d59fe45e3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F9862-6802-458A-A14C-020307B48A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DCDF0C-5EDC-4955-BB0E-60AC0A6DC2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Villuendas</dc:creator>
  <cp:keywords/>
  <dc:description/>
  <cp:lastModifiedBy>Trevor Davis</cp:lastModifiedBy>
  <cp:revision>2</cp:revision>
  <dcterms:created xsi:type="dcterms:W3CDTF">2020-08-10T13:20:00Z</dcterms:created>
  <dcterms:modified xsi:type="dcterms:W3CDTF">2020-08-10T13:20:00Z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cavillue@microsoft.com</vt:lpwstr>
  </property>
  <property fmtid="{D5CDD505-2E9C-101B-9397-08002B2CF9AE}" pid="5" name="MSIP_Label_f42aa342-8706-4288-bd11-ebb85995028c_SetDate">
    <vt:lpwstr>2020-06-04T19:52:54.0266349Z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a36ce8dc-35a0-4df1-bdef-5bb04a279bad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0x01010089CEFF4A8C8987429209E26EF57D6257</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ies>
</file>