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4AB4" w14:textId="6E002106" w:rsidR="003674D9" w:rsidRDefault="003674D9" w:rsidP="003674D9">
      <w:pPr>
        <w:pStyle w:val="Title"/>
        <w:jc w:val="center"/>
      </w:pPr>
      <w:r w:rsidRPr="00B43718">
        <w:t>SWOT I</w:t>
      </w:r>
      <w:r>
        <w:t xml:space="preserve">teration </w:t>
      </w:r>
      <w:r>
        <w:t>2</w:t>
      </w:r>
      <w:r w:rsidRPr="00B43718">
        <w:t xml:space="preserve"> Prompt #1 </w:t>
      </w:r>
      <w:r>
        <w:t>–</w:t>
      </w:r>
      <w:r w:rsidRPr="00B43718">
        <w:t xml:space="preserve"> </w:t>
      </w:r>
      <w:r>
        <w:t>Gemini</w:t>
      </w:r>
    </w:p>
    <w:p w14:paraId="6DAE757C" w14:textId="7A592091" w:rsidR="004A53C2" w:rsidRDefault="003674D9">
      <w:pPr>
        <w:rPr>
          <w:b/>
          <w:bCs/>
        </w:rPr>
      </w:pPr>
      <w:r w:rsidRPr="003674D9">
        <w:rPr>
          <w:b/>
          <w:bCs/>
        </w:rPr>
        <w:t xml:space="preserve">Prompt- </w:t>
      </w:r>
      <w:r w:rsidRPr="003674D9">
        <w:rPr>
          <w:b/>
          <w:bCs/>
        </w:rPr>
        <w:t xml:space="preserve">Can you generate me a SWOT analysis for https://www.pbmares.com/ base in Newport news Virginia. Use only bullet points and keep the information concise with a professional tone. For </w:t>
      </w:r>
      <w:r w:rsidRPr="003674D9">
        <w:rPr>
          <w:b/>
          <w:bCs/>
        </w:rPr>
        <w:t>example,</w:t>
      </w:r>
      <w:r w:rsidRPr="003674D9">
        <w:rPr>
          <w:b/>
          <w:bCs/>
        </w:rPr>
        <w:t xml:space="preserve"> for Strength, weakness, opportunity, threat, use how the company treats workers, any weakness, opportunity for employees, and threat employees might go through.</w:t>
      </w:r>
      <w:r w:rsidRPr="003674D9">
        <w:rPr>
          <w:b/>
          <w:bCs/>
        </w:rPr>
        <w:t xml:space="preserve"> </w:t>
      </w:r>
    </w:p>
    <w:p w14:paraId="5A8980EA" w14:textId="77777777" w:rsidR="003674D9" w:rsidRDefault="003674D9">
      <w:pPr>
        <w:rPr>
          <w:b/>
          <w:bCs/>
        </w:rPr>
      </w:pPr>
    </w:p>
    <w:p w14:paraId="406E74EB" w14:textId="77777777" w:rsidR="003674D9" w:rsidRPr="003674D9" w:rsidRDefault="003674D9" w:rsidP="003674D9">
      <w:pPr>
        <w:rPr>
          <w:b/>
          <w:bCs/>
        </w:rPr>
      </w:pP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SWOT Analysis (Employee-Centric)</w:t>
      </w:r>
    </w:p>
    <w:p w14:paraId="68883BE0" w14:textId="77777777" w:rsidR="003674D9" w:rsidRPr="003674D9" w:rsidRDefault="003674D9" w:rsidP="003674D9">
      <w:pPr>
        <w:rPr>
          <w:b/>
          <w:bCs/>
        </w:rPr>
      </w:pPr>
      <w:r w:rsidRPr="003674D9">
        <w:rPr>
          <w:b/>
          <w:bCs/>
        </w:rPr>
        <w:t>Strengths (How the company treats workers):</w:t>
      </w:r>
    </w:p>
    <w:p w14:paraId="4D6DFEC7" w14:textId="77777777" w:rsidR="003674D9" w:rsidRPr="003674D9" w:rsidRDefault="003674D9" w:rsidP="003674D9">
      <w:pPr>
        <w:numPr>
          <w:ilvl w:val="0"/>
          <w:numId w:val="1"/>
        </w:numPr>
        <w:rPr>
          <w:b/>
          <w:bCs/>
        </w:rPr>
      </w:pPr>
      <w:r w:rsidRPr="003674D9">
        <w:rPr>
          <w:b/>
          <w:bCs/>
        </w:rPr>
        <w:t xml:space="preserve">Positive Culture Emphasis: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actively promotes a culture of learning, excellence, caring, service, and fun (Source: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Careers).</w:t>
      </w:r>
    </w:p>
    <w:p w14:paraId="0FD4028B" w14:textId="77777777" w:rsidR="003674D9" w:rsidRPr="003674D9" w:rsidRDefault="003674D9" w:rsidP="003674D9">
      <w:pPr>
        <w:numPr>
          <w:ilvl w:val="0"/>
          <w:numId w:val="1"/>
        </w:numPr>
        <w:rPr>
          <w:b/>
          <w:bCs/>
        </w:rPr>
      </w:pPr>
      <w:r w:rsidRPr="003674D9">
        <w:rPr>
          <w:b/>
          <w:bCs/>
        </w:rPr>
        <w:t xml:space="preserve">Supportive Work Environment: Testimonials and reviews often highlight a supportive atmosphere, flexibility, and management that provides autonomy (Source: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Careers, </w:t>
      </w:r>
      <w:proofErr w:type="spellStart"/>
      <w:r w:rsidRPr="003674D9">
        <w:rPr>
          <w:b/>
          <w:bCs/>
        </w:rPr>
        <w:t>InHerSight</w:t>
      </w:r>
      <w:proofErr w:type="spellEnd"/>
      <w:r w:rsidRPr="003674D9">
        <w:rPr>
          <w:b/>
          <w:bCs/>
        </w:rPr>
        <w:t>).</w:t>
      </w:r>
    </w:p>
    <w:p w14:paraId="537257B3" w14:textId="77777777" w:rsidR="003674D9" w:rsidRPr="003674D9" w:rsidRDefault="003674D9" w:rsidP="003674D9">
      <w:pPr>
        <w:numPr>
          <w:ilvl w:val="0"/>
          <w:numId w:val="1"/>
        </w:numPr>
        <w:rPr>
          <w:b/>
          <w:bCs/>
        </w:rPr>
      </w:pPr>
      <w:r w:rsidRPr="003674D9">
        <w:rPr>
          <w:b/>
          <w:bCs/>
        </w:rPr>
        <w:t xml:space="preserve">Commitment to Work-Life Balance: The firm states a commitment to work-life balance, which is a significant factor in employee treatment (Source: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Careers).</w:t>
      </w:r>
    </w:p>
    <w:p w14:paraId="649B599F" w14:textId="77777777" w:rsidR="003674D9" w:rsidRPr="003674D9" w:rsidRDefault="003674D9" w:rsidP="003674D9">
      <w:pPr>
        <w:numPr>
          <w:ilvl w:val="0"/>
          <w:numId w:val="1"/>
        </w:numPr>
        <w:rPr>
          <w:b/>
          <w:bCs/>
        </w:rPr>
      </w:pPr>
      <w:r w:rsidRPr="003674D9">
        <w:rPr>
          <w:b/>
          <w:bCs/>
        </w:rPr>
        <w:t xml:space="preserve">High Ratings for Inclusivity: Achieved high ratings for employer responsiveness, support for diversity, and sense of belonging from female employees (Source: </w:t>
      </w:r>
      <w:proofErr w:type="spellStart"/>
      <w:r w:rsidRPr="003674D9">
        <w:rPr>
          <w:b/>
          <w:bCs/>
        </w:rPr>
        <w:t>InHerSight</w:t>
      </w:r>
      <w:proofErr w:type="spellEnd"/>
      <w:r w:rsidRPr="003674D9">
        <w:rPr>
          <w:b/>
          <w:bCs/>
        </w:rPr>
        <w:t>).</w:t>
      </w:r>
    </w:p>
    <w:p w14:paraId="36CA22AC" w14:textId="77777777" w:rsidR="003674D9" w:rsidRPr="003674D9" w:rsidRDefault="003674D9" w:rsidP="003674D9">
      <w:pPr>
        <w:numPr>
          <w:ilvl w:val="0"/>
          <w:numId w:val="1"/>
        </w:numPr>
        <w:rPr>
          <w:b/>
          <w:bCs/>
        </w:rPr>
      </w:pPr>
      <w:r w:rsidRPr="003674D9">
        <w:rPr>
          <w:b/>
          <w:bCs/>
        </w:rPr>
        <w:t xml:space="preserve">Recognition and Appreciation: Client "shoutouts" for team members are acknowledged by leadership, indicating employee contributions are valued (Source: </w:t>
      </w:r>
      <w:proofErr w:type="spellStart"/>
      <w:r w:rsidRPr="003674D9">
        <w:rPr>
          <w:b/>
          <w:bCs/>
        </w:rPr>
        <w:t>ClearlyRated</w:t>
      </w:r>
      <w:proofErr w:type="spellEnd"/>
      <w:r w:rsidRPr="003674D9">
        <w:rPr>
          <w:b/>
          <w:bCs/>
        </w:rPr>
        <w:t xml:space="preserve">,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>).</w:t>
      </w:r>
    </w:p>
    <w:p w14:paraId="03A0E845" w14:textId="77777777" w:rsidR="003674D9" w:rsidRPr="003674D9" w:rsidRDefault="003674D9" w:rsidP="003674D9">
      <w:pPr>
        <w:rPr>
          <w:b/>
          <w:bCs/>
        </w:rPr>
      </w:pPr>
      <w:r w:rsidRPr="003674D9">
        <w:rPr>
          <w:b/>
          <w:bCs/>
        </w:rPr>
        <w:t>Weaknesses (Weaknesses related to employee experience or internal operations affecting employees):</w:t>
      </w:r>
    </w:p>
    <w:p w14:paraId="4EFB52FE" w14:textId="77777777" w:rsidR="003674D9" w:rsidRPr="003674D9" w:rsidRDefault="003674D9" w:rsidP="003674D9">
      <w:pPr>
        <w:numPr>
          <w:ilvl w:val="0"/>
          <w:numId w:val="2"/>
        </w:numPr>
        <w:rPr>
          <w:b/>
          <w:bCs/>
        </w:rPr>
      </w:pPr>
      <w:r w:rsidRPr="003674D9">
        <w:rPr>
          <w:b/>
          <w:bCs/>
        </w:rPr>
        <w:t>Potential for Workload Pressure: As a Top 100 firm, the nature of public accounting can involve demanding periods (e.g., tax season), potentially leading to high workloads for employees.</w:t>
      </w:r>
    </w:p>
    <w:p w14:paraId="1AABAF65" w14:textId="77777777" w:rsidR="003674D9" w:rsidRPr="003674D9" w:rsidRDefault="003674D9" w:rsidP="003674D9">
      <w:pPr>
        <w:numPr>
          <w:ilvl w:val="0"/>
          <w:numId w:val="2"/>
        </w:numPr>
        <w:rPr>
          <w:b/>
          <w:bCs/>
        </w:rPr>
      </w:pPr>
      <w:r w:rsidRPr="003674D9">
        <w:rPr>
          <w:b/>
          <w:bCs/>
        </w:rPr>
        <w:t>Integration Challenges Post-Merger: Growth through mergers, while beneficial, can create temporary internal uncertainties or cultural adjustments for employees if not managed proactively.</w:t>
      </w:r>
    </w:p>
    <w:p w14:paraId="4774765B" w14:textId="77777777" w:rsidR="003674D9" w:rsidRPr="003674D9" w:rsidRDefault="003674D9" w:rsidP="003674D9">
      <w:pPr>
        <w:numPr>
          <w:ilvl w:val="0"/>
          <w:numId w:val="2"/>
        </w:numPr>
        <w:rPr>
          <w:b/>
          <w:bCs/>
        </w:rPr>
      </w:pPr>
      <w:r w:rsidRPr="003674D9">
        <w:rPr>
          <w:b/>
          <w:bCs/>
        </w:rPr>
        <w:lastRenderedPageBreak/>
        <w:t>Consistency Across Offices: Ensuring a uniform positive employee experience and application of policies across all 13 offices can be an ongoing operational challenge.</w:t>
      </w:r>
    </w:p>
    <w:p w14:paraId="59ED5188" w14:textId="77777777" w:rsidR="003674D9" w:rsidRPr="003674D9" w:rsidRDefault="003674D9" w:rsidP="003674D9">
      <w:pPr>
        <w:numPr>
          <w:ilvl w:val="0"/>
          <w:numId w:val="2"/>
        </w:numPr>
        <w:rPr>
          <w:b/>
          <w:bCs/>
        </w:rPr>
      </w:pPr>
      <w:r w:rsidRPr="003674D9">
        <w:rPr>
          <w:b/>
          <w:bCs/>
        </w:rPr>
        <w:t>Resource Allocation During Peak Seasons: Ensuring adequate staffing and resources during peak seasons to prevent employee burnout is a continuous operational consideration.</w:t>
      </w:r>
    </w:p>
    <w:p w14:paraId="005DAB65" w14:textId="77777777" w:rsidR="003674D9" w:rsidRPr="003674D9" w:rsidRDefault="003674D9" w:rsidP="003674D9">
      <w:pPr>
        <w:rPr>
          <w:b/>
          <w:bCs/>
        </w:rPr>
      </w:pPr>
      <w:r w:rsidRPr="003674D9">
        <w:rPr>
          <w:b/>
          <w:bCs/>
        </w:rPr>
        <w:t>Opportunities (Opportunities for employees):</w:t>
      </w:r>
    </w:p>
    <w:p w14:paraId="24850521" w14:textId="77777777" w:rsidR="003674D9" w:rsidRPr="003674D9" w:rsidRDefault="003674D9" w:rsidP="003674D9">
      <w:pPr>
        <w:numPr>
          <w:ilvl w:val="0"/>
          <w:numId w:val="3"/>
        </w:numPr>
        <w:rPr>
          <w:b/>
          <w:bCs/>
        </w:rPr>
      </w:pPr>
      <w:r w:rsidRPr="003674D9">
        <w:rPr>
          <w:b/>
          <w:bCs/>
        </w:rPr>
        <w:t xml:space="preserve">Clear Career Advancement Paths: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outlines career paths for recent graduates, experienced professionals, and offers an internship program. Specific roles like "Tax Manager" mention a "clear path to partnership" (Source: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Careers, </w:t>
      </w:r>
      <w:proofErr w:type="spellStart"/>
      <w:r w:rsidRPr="003674D9">
        <w:rPr>
          <w:b/>
          <w:bCs/>
        </w:rPr>
        <w:t>TealHQ</w:t>
      </w:r>
      <w:proofErr w:type="spellEnd"/>
      <w:r w:rsidRPr="003674D9">
        <w:rPr>
          <w:b/>
          <w:bCs/>
        </w:rPr>
        <w:t xml:space="preserve">, </w:t>
      </w:r>
      <w:proofErr w:type="spellStart"/>
      <w:r w:rsidRPr="003674D9">
        <w:rPr>
          <w:b/>
          <w:bCs/>
        </w:rPr>
        <w:t>TheLadders</w:t>
      </w:r>
      <w:proofErr w:type="spellEnd"/>
      <w:r w:rsidRPr="003674D9">
        <w:rPr>
          <w:b/>
          <w:bCs/>
        </w:rPr>
        <w:t>).</w:t>
      </w:r>
    </w:p>
    <w:p w14:paraId="1E2288C0" w14:textId="77777777" w:rsidR="003674D9" w:rsidRPr="003674D9" w:rsidRDefault="003674D9" w:rsidP="003674D9">
      <w:pPr>
        <w:numPr>
          <w:ilvl w:val="0"/>
          <w:numId w:val="3"/>
        </w:numPr>
        <w:rPr>
          <w:b/>
          <w:bCs/>
        </w:rPr>
      </w:pPr>
      <w:r w:rsidRPr="003674D9">
        <w:rPr>
          <w:b/>
          <w:bCs/>
        </w:rPr>
        <w:t xml:space="preserve">Learning and Development: The firm invests in employee learning, with a stated minimum of 40 hours in learning and development annually for some roles and a focus on continuous learning in its culture (Source: </w:t>
      </w:r>
      <w:proofErr w:type="spellStart"/>
      <w:r w:rsidRPr="003674D9">
        <w:rPr>
          <w:b/>
          <w:bCs/>
        </w:rPr>
        <w:t>TealHQ</w:t>
      </w:r>
      <w:proofErr w:type="spellEnd"/>
      <w:r w:rsidRPr="003674D9">
        <w:rPr>
          <w:b/>
          <w:bCs/>
        </w:rPr>
        <w:t xml:space="preserve">,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Careers).</w:t>
      </w:r>
    </w:p>
    <w:p w14:paraId="2DE4F3BC" w14:textId="77777777" w:rsidR="003674D9" w:rsidRPr="003674D9" w:rsidRDefault="003674D9" w:rsidP="003674D9">
      <w:pPr>
        <w:numPr>
          <w:ilvl w:val="0"/>
          <w:numId w:val="3"/>
        </w:numPr>
        <w:rPr>
          <w:b/>
          <w:bCs/>
        </w:rPr>
      </w:pPr>
      <w:r w:rsidRPr="003674D9">
        <w:rPr>
          <w:b/>
          <w:bCs/>
        </w:rPr>
        <w:t xml:space="preserve">Mentorship and Coaching: Opportunities exist for employees to mentor and coach junior team members, contributing to leadership skill development (Source: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Careers, </w:t>
      </w:r>
      <w:proofErr w:type="spellStart"/>
      <w:r w:rsidRPr="003674D9">
        <w:rPr>
          <w:b/>
          <w:bCs/>
        </w:rPr>
        <w:t>TealHQ</w:t>
      </w:r>
      <w:proofErr w:type="spellEnd"/>
      <w:r w:rsidRPr="003674D9">
        <w:rPr>
          <w:b/>
          <w:bCs/>
        </w:rPr>
        <w:t>).</w:t>
      </w:r>
    </w:p>
    <w:p w14:paraId="43673FCC" w14:textId="77777777" w:rsidR="003674D9" w:rsidRPr="003674D9" w:rsidRDefault="003674D9" w:rsidP="003674D9">
      <w:pPr>
        <w:numPr>
          <w:ilvl w:val="0"/>
          <w:numId w:val="3"/>
        </w:numPr>
        <w:rPr>
          <w:b/>
          <w:bCs/>
        </w:rPr>
      </w:pPr>
      <w:r w:rsidRPr="003674D9">
        <w:rPr>
          <w:b/>
          <w:bCs/>
        </w:rPr>
        <w:t xml:space="preserve">Exposure to Diverse Engagements: Employees can gain experience across various industries and service lines, enhancing their skill sets (Source: </w:t>
      </w:r>
      <w:proofErr w:type="spellStart"/>
      <w:r w:rsidRPr="003674D9">
        <w:rPr>
          <w:b/>
          <w:bCs/>
        </w:rPr>
        <w:t>PBMares</w:t>
      </w:r>
      <w:proofErr w:type="spellEnd"/>
      <w:r w:rsidRPr="003674D9">
        <w:rPr>
          <w:b/>
          <w:bCs/>
        </w:rPr>
        <w:t xml:space="preserve"> Careers).</w:t>
      </w:r>
    </w:p>
    <w:p w14:paraId="6B076068" w14:textId="77777777" w:rsidR="003674D9" w:rsidRPr="003674D9" w:rsidRDefault="003674D9" w:rsidP="003674D9">
      <w:pPr>
        <w:numPr>
          <w:ilvl w:val="0"/>
          <w:numId w:val="3"/>
        </w:numPr>
        <w:rPr>
          <w:b/>
          <w:bCs/>
        </w:rPr>
      </w:pPr>
      <w:r w:rsidRPr="003674D9">
        <w:rPr>
          <w:b/>
          <w:bCs/>
        </w:rPr>
        <w:t xml:space="preserve">Flexible Work Arrangements: The firm offers flexible work schedules and hybrid work environments, which is an attractive opportunity for many employees (Source: </w:t>
      </w:r>
      <w:proofErr w:type="spellStart"/>
      <w:r w:rsidRPr="003674D9">
        <w:rPr>
          <w:b/>
          <w:bCs/>
        </w:rPr>
        <w:t>InHerSight</w:t>
      </w:r>
      <w:proofErr w:type="spellEnd"/>
      <w:r w:rsidRPr="003674D9">
        <w:rPr>
          <w:b/>
          <w:bCs/>
        </w:rPr>
        <w:t xml:space="preserve">, </w:t>
      </w:r>
      <w:proofErr w:type="spellStart"/>
      <w:r w:rsidRPr="003674D9">
        <w:rPr>
          <w:b/>
          <w:bCs/>
        </w:rPr>
        <w:t>TealHQ</w:t>
      </w:r>
      <w:proofErr w:type="spellEnd"/>
      <w:r w:rsidRPr="003674D9">
        <w:rPr>
          <w:b/>
          <w:bCs/>
        </w:rPr>
        <w:t>).</w:t>
      </w:r>
    </w:p>
    <w:p w14:paraId="150A53D2" w14:textId="77777777" w:rsidR="003674D9" w:rsidRPr="003674D9" w:rsidRDefault="003674D9" w:rsidP="003674D9">
      <w:pPr>
        <w:rPr>
          <w:b/>
          <w:bCs/>
        </w:rPr>
      </w:pPr>
      <w:r w:rsidRPr="003674D9">
        <w:rPr>
          <w:b/>
          <w:bCs/>
        </w:rPr>
        <w:t>Threats (Threats employees might go through):</w:t>
      </w:r>
    </w:p>
    <w:p w14:paraId="483E5144" w14:textId="77777777" w:rsidR="003674D9" w:rsidRPr="003674D9" w:rsidRDefault="003674D9" w:rsidP="003674D9">
      <w:pPr>
        <w:numPr>
          <w:ilvl w:val="0"/>
          <w:numId w:val="4"/>
        </w:numPr>
        <w:rPr>
          <w:b/>
          <w:bCs/>
        </w:rPr>
      </w:pPr>
      <w:r w:rsidRPr="003674D9">
        <w:rPr>
          <w:b/>
          <w:bCs/>
        </w:rPr>
        <w:t>Industry-Wide Talent Shortage: The competitive market for accounting professionals can lead to increased pressure on existing employees if positions remain unfilled or turnover is high.</w:t>
      </w:r>
    </w:p>
    <w:p w14:paraId="19C07D77" w14:textId="77777777" w:rsidR="003674D9" w:rsidRPr="003674D9" w:rsidRDefault="003674D9" w:rsidP="003674D9">
      <w:pPr>
        <w:numPr>
          <w:ilvl w:val="0"/>
          <w:numId w:val="4"/>
        </w:numPr>
        <w:rPr>
          <w:b/>
          <w:bCs/>
        </w:rPr>
      </w:pPr>
      <w:r w:rsidRPr="003674D9">
        <w:rPr>
          <w:b/>
          <w:bCs/>
        </w:rPr>
        <w:t>Burnout Risk: The demanding nature of public accounting, especially during peak seasons, poses a risk of employee burnout if work-life balance initiatives are not consistently effective.</w:t>
      </w:r>
    </w:p>
    <w:p w14:paraId="0899F6F4" w14:textId="77777777" w:rsidR="003674D9" w:rsidRPr="003674D9" w:rsidRDefault="003674D9" w:rsidP="003674D9">
      <w:pPr>
        <w:numPr>
          <w:ilvl w:val="0"/>
          <w:numId w:val="4"/>
        </w:numPr>
        <w:rPr>
          <w:b/>
          <w:bCs/>
        </w:rPr>
      </w:pPr>
      <w:r w:rsidRPr="003674D9">
        <w:rPr>
          <w:b/>
          <w:bCs/>
        </w:rPr>
        <w:lastRenderedPageBreak/>
        <w:t>Impact of Economic Downturns: Economic instability could potentially lead to reduced client demand, which might indirectly affect job security or advancement opportunities within the firm.</w:t>
      </w:r>
    </w:p>
    <w:p w14:paraId="15A3B560" w14:textId="77777777" w:rsidR="003674D9" w:rsidRPr="003674D9" w:rsidRDefault="003674D9" w:rsidP="003674D9">
      <w:pPr>
        <w:numPr>
          <w:ilvl w:val="0"/>
          <w:numId w:val="4"/>
        </w:numPr>
        <w:rPr>
          <w:b/>
          <w:bCs/>
        </w:rPr>
      </w:pPr>
      <w:r w:rsidRPr="003674D9">
        <w:rPr>
          <w:b/>
          <w:bCs/>
        </w:rPr>
        <w:t>Keeping Pace with Technological Change: While an opportunity, the rapid evolution of accounting technology also requires continuous upskilling from employees; failure to adapt could be a personal career threat.</w:t>
      </w:r>
    </w:p>
    <w:p w14:paraId="4471E955" w14:textId="77777777" w:rsidR="003674D9" w:rsidRPr="003674D9" w:rsidRDefault="003674D9" w:rsidP="003674D9">
      <w:pPr>
        <w:numPr>
          <w:ilvl w:val="0"/>
          <w:numId w:val="4"/>
        </w:numPr>
        <w:rPr>
          <w:b/>
          <w:bCs/>
        </w:rPr>
      </w:pPr>
      <w:r w:rsidRPr="003674D9">
        <w:rPr>
          <w:b/>
          <w:bCs/>
        </w:rPr>
        <w:t>Maintaining Morale During Change: Periods of significant growth, mergers, or shifts in firm strategy can sometimes create uncertainty or stress for employees if communication and change management are not optimal.</w:t>
      </w:r>
    </w:p>
    <w:p w14:paraId="35B20B5F" w14:textId="77777777" w:rsidR="003674D9" w:rsidRPr="003674D9" w:rsidRDefault="003674D9">
      <w:pPr>
        <w:rPr>
          <w:b/>
          <w:bCs/>
        </w:rPr>
      </w:pPr>
    </w:p>
    <w:p w14:paraId="08CD809B" w14:textId="77777777" w:rsidR="003674D9" w:rsidRDefault="003674D9"/>
    <w:sectPr w:rsidR="0036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09EF"/>
    <w:multiLevelType w:val="multilevel"/>
    <w:tmpl w:val="AB48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228"/>
    <w:multiLevelType w:val="multilevel"/>
    <w:tmpl w:val="D2A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8672F"/>
    <w:multiLevelType w:val="multilevel"/>
    <w:tmpl w:val="A91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17354"/>
    <w:multiLevelType w:val="multilevel"/>
    <w:tmpl w:val="5E4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798818">
    <w:abstractNumId w:val="3"/>
  </w:num>
  <w:num w:numId="2" w16cid:durableId="2072072450">
    <w:abstractNumId w:val="2"/>
  </w:num>
  <w:num w:numId="3" w16cid:durableId="1831286494">
    <w:abstractNumId w:val="0"/>
  </w:num>
  <w:num w:numId="4" w16cid:durableId="1691450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D9"/>
    <w:rsid w:val="00312FD2"/>
    <w:rsid w:val="003500E9"/>
    <w:rsid w:val="003674D9"/>
    <w:rsid w:val="004A53C2"/>
    <w:rsid w:val="00A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385B"/>
  <w15:chartTrackingRefBased/>
  <w15:docId w15:val="{9F7C2335-6077-456F-9DE2-3CB64402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Tilley, Trevor</dc:creator>
  <cp:keywords/>
  <dc:description/>
  <cp:lastModifiedBy>Tilley, Trevor</cp:lastModifiedBy>
  <cp:revision>1</cp:revision>
  <dcterms:created xsi:type="dcterms:W3CDTF">2025-05-17T17:19:00Z</dcterms:created>
  <dcterms:modified xsi:type="dcterms:W3CDTF">2025-05-17T17:20:00Z</dcterms:modified>
</cp:coreProperties>
</file>