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0A30CDFA" w14:textId="55F8780F" w:rsidR="00DB3FB9" w:rsidRPr="00243B75"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Katriona Shea</w:t>
      </w:r>
      <w:r w:rsidRPr="00DB11A3">
        <w:rPr>
          <w:rFonts w:ascii="Times New Roman" w:hAnsi="Times New Roman" w:cs="Times New Roman"/>
          <w:sz w:val="24"/>
          <w:szCs w:val="24"/>
          <w:vertAlign w:val="superscript"/>
        </w:rPr>
        <w:t>1</w:t>
      </w:r>
      <w:r w:rsidR="00243B75">
        <w:rPr>
          <w:rFonts w:ascii="Times New Roman" w:hAnsi="Times New Roman" w:cs="Times New Roman"/>
          <w:sz w:val="24"/>
          <w:szCs w:val="24"/>
        </w:rPr>
        <w:t xml:space="preserve"> </w:t>
      </w:r>
      <w:r w:rsidR="009A673A">
        <w:rPr>
          <w:rFonts w:ascii="Times New Roman" w:hAnsi="Times New Roman" w:cs="Times New Roman"/>
          <w:sz w:val="24"/>
          <w:szCs w:val="24"/>
        </w:rPr>
        <w:t>(possibly including Katie Marchetto and Eelke Jongejans)</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r w:rsidRPr="00B84E1B">
        <w:rPr>
          <w:rFonts w:ascii="Times New Roman" w:hAnsi="Times New Roman" w:cs="Times New Roman"/>
          <w:i/>
          <w:iCs/>
          <w:sz w:val="24"/>
          <w:szCs w:val="24"/>
        </w:rPr>
        <w:t>acanthoides</w:t>
      </w:r>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from warmed individuals were more likely to exceed a given dispersal distance than those from their unwarmed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Introduction</w:t>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Kuparinen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northeastern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Currently, t</w:t>
      </w:r>
      <w:r w:rsidR="00283B6D" w:rsidRPr="00283B6D">
        <w:rPr>
          <w:rFonts w:ascii="Times New Roman" w:hAnsi="Times New Roman" w:cs="Times New Roman"/>
          <w:sz w:val="24"/>
          <w:szCs w:val="24"/>
        </w:rPr>
        <w:t xml:space="preserve">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Katul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Kuparinen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temperature, and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r w:rsidRPr="00283B6D">
        <w:rPr>
          <w:rFonts w:ascii="Times New Roman" w:hAnsi="Times New Roman" w:cs="Times New Roman"/>
          <w:i/>
          <w:iCs/>
          <w:sz w:val="24"/>
          <w:szCs w:val="24"/>
        </w:rPr>
        <w:t>acanthoides</w:t>
      </w:r>
      <w:r w:rsidRPr="00283B6D">
        <w:rPr>
          <w:rFonts w:ascii="Times New Roman" w:hAnsi="Times New Roman" w:cs="Times New Roman"/>
          <w:sz w:val="24"/>
          <w:szCs w:val="24"/>
        </w:rPr>
        <w:t xml:space="preserve"> L. (“plumeless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1988). These invasive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2E9A517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Skarpaas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acanthoides </w:t>
      </w:r>
      <w:r w:rsidRPr="00283B6D">
        <w:rPr>
          <w:rFonts w:ascii="Times New Roman" w:hAnsi="Times New Roman" w:cs="Times New Roman"/>
          <w:sz w:val="24"/>
          <w:szCs w:val="24"/>
        </w:rPr>
        <w:t xml:space="preserve">(Skarpaas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variation;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C. acanthoides</w:t>
      </w:r>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particular individual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(Katul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xml:space="preserve">. This mechanistic model, based in fluid dynamics, predicts the distribution of propagule dispersal distances by wind and has been shown to be a suitable approximation of empirically determined kernels for wind-dispersed plants (Katul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2005; Skarpaas and Shea 2007</w:t>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r w:rsidRPr="00283B6D">
        <w:rPr>
          <w:rFonts w:ascii="Times New Roman" w:hAnsi="Times New Roman" w:cs="Times New Roman"/>
          <w:sz w:val="24"/>
          <w:szCs w:val="24"/>
        </w:rPr>
        <w:t xml:space="preserve">Skarpaas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Skarpaas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hAnsi="Times New Roman" w:cs="Times New Roman"/>
          <w:sz w:val="24"/>
          <w:szCs w:val="24"/>
        </w:rPr>
        <w:t>so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seeds can be released (Skarpaas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warmed/unwarmed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6E6FC817"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r w:rsidR="004427CC" w:rsidRPr="001B5ACB">
        <w:rPr>
          <w:rFonts w:ascii="Consolas" w:hAnsi="Consolas" w:cs="Times New Roman"/>
          <w:b/>
          <w:bCs/>
          <w:sz w:val="23"/>
          <w:szCs w:val="23"/>
        </w:rPr>
        <w:t>lme</w:t>
      </w:r>
      <w:r w:rsidR="004427CC">
        <w:rPr>
          <w:rFonts w:ascii="Consolas" w:hAnsi="Consolas" w:cs="Times New Roman"/>
          <w:b/>
          <w:bCs/>
          <w:sz w:val="23"/>
          <w:szCs w:val="23"/>
        </w:rPr>
        <w:t>r</w:t>
      </w:r>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 xml:space="preserve">Within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distributions for warmed and unwarmed groups, as well as differences between dispersal kernels for warmed and unwarmed groups.</w:t>
      </w:r>
    </w:p>
    <w:p w14:paraId="12459B3D" w14:textId="77777777" w:rsidR="00404575" w:rsidRPr="0087684A" w:rsidRDefault="00404575" w:rsidP="00404575">
      <w:pPr>
        <w:spacing w:after="120" w:line="240" w:lineRule="auto"/>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 xml:space="preserve">2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unwarmed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0"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0"/>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 w:name="_Hlk64650950"/>
      <w:r w:rsidRPr="00283B6D">
        <w:rPr>
          <w:rFonts w:ascii="Times New Roman" w:hAnsi="Times New Roman" w:cs="Times New Roman"/>
          <w:sz w:val="24"/>
          <w:szCs w:val="24"/>
        </w:rPr>
        <w:t>31.</w:t>
      </w:r>
      <w:r w:rsidR="00683396">
        <w:rPr>
          <w:rFonts w:ascii="Times New Roman" w:hAnsi="Times New Roman" w:cs="Times New Roman"/>
          <w:sz w:val="24"/>
          <w:szCs w:val="24"/>
        </w:rPr>
        <w:t xml:space="preserve">8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Dispersal: Warmed vs. Unwarmed</w:t>
      </w:r>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unwarmed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unwarmed individuals, and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C. acanthoides</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acanthoides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unwarmed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unwarmed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unwarmed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 unwarmed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unwarmed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C. acanthoides</w:t>
      </w:r>
      <w:r w:rsidR="00072C24">
        <w:rPr>
          <w:rFonts w:ascii="Times New Roman" w:hAnsi="Times New Roman" w:cs="Times New Roman"/>
          <w:sz w:val="24"/>
          <w:szCs w:val="24"/>
        </w:rPr>
        <w:t xml:space="preserve">, and </w:t>
      </w:r>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 xml:space="preserve">warmed </w:t>
      </w:r>
      <w:r w:rsidR="00072C24" w:rsidRPr="00283B6D">
        <w:rPr>
          <w:rFonts w:ascii="Times New Roman" w:hAnsi="Times New Roman" w:cs="Times New Roman"/>
          <w:i/>
          <w:iCs/>
          <w:sz w:val="24"/>
          <w:szCs w:val="24"/>
        </w:rPr>
        <w:t xml:space="preserve">C. </w:t>
      </w:r>
      <w:r w:rsidR="00072C24" w:rsidRPr="00283B6D">
        <w:rPr>
          <w:rFonts w:ascii="Times New Roman" w:hAnsi="Times New Roman" w:cs="Times New Roman"/>
          <w:i/>
          <w:iCs/>
          <w:sz w:val="24"/>
          <w:szCs w:val="24"/>
        </w:rPr>
        <w:lastRenderedPageBreak/>
        <w:t>acanthoides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similar to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unwarmed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unwarmed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r w:rsidRPr="008E002A">
        <w:rPr>
          <w:rFonts w:ascii="Times New Roman" w:hAnsi="Times New Roman" w:cs="Times New Roman"/>
          <w:b/>
          <w:bCs/>
          <w:sz w:val="32"/>
          <w:szCs w:val="32"/>
        </w:rPr>
        <w:t>Discussion</w:t>
      </w:r>
    </w:p>
    <w:p w14:paraId="02A7F11E" w14:textId="59795D3F"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Our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these two </w:t>
      </w:r>
      <w:r w:rsidR="005F0A88">
        <w:rPr>
          <w:rFonts w:ascii="Times New Roman" w:hAnsi="Times New Roman" w:cs="Times New Roman"/>
          <w:sz w:val="24"/>
          <w:szCs w:val="24"/>
        </w:rPr>
        <w:t xml:space="preserve">non-native,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r w:rsidR="005F0A88" w:rsidRPr="005F0A88">
        <w:rPr>
          <w:rFonts w:ascii="Times New Roman" w:hAnsi="Times New Roman" w:cs="Times New Roman"/>
          <w:i/>
          <w:iCs/>
          <w:sz w:val="24"/>
          <w:szCs w:val="24"/>
        </w:rPr>
        <w:t>acanthoides</w:t>
      </w:r>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r w:rsidR="003E4837" w:rsidRPr="005F0A88">
        <w:rPr>
          <w:rFonts w:ascii="Times New Roman" w:hAnsi="Times New Roman" w:cs="Times New Roman"/>
          <w:i/>
          <w:iCs/>
          <w:sz w:val="24"/>
          <w:szCs w:val="24"/>
        </w:rPr>
        <w:t>acanthoides</w:t>
      </w:r>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that we observed is similar to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(2011).</w:t>
      </w:r>
    </w:p>
    <w:p w14:paraId="0F169879" w14:textId="692EF3EF"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unwarmed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smaller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unwarmed </w:t>
      </w:r>
      <w:r w:rsidR="009720C0">
        <w:rPr>
          <w:rFonts w:ascii="Times New Roman" w:hAnsi="Times New Roman" w:cs="Times New Roman"/>
          <w:i/>
          <w:iCs/>
          <w:sz w:val="24"/>
          <w:szCs w:val="24"/>
        </w:rPr>
        <w:t xml:space="preserve">C. </w:t>
      </w:r>
      <w:r w:rsidR="00446B6E">
        <w:rPr>
          <w:rFonts w:ascii="Times New Roman" w:hAnsi="Times New Roman" w:cs="Times New Roman"/>
          <w:i/>
          <w:iCs/>
          <w:sz w:val="24"/>
          <w:szCs w:val="24"/>
        </w:rPr>
        <w:t>acanthoides</w:t>
      </w:r>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 xml:space="preserve">57 </w:t>
      </w:r>
      <w:r w:rsidR="009720C0">
        <w:rPr>
          <w:rFonts w:ascii="Times New Roman" w:hAnsi="Times New Roman" w:cs="Times New Roman"/>
          <w:sz w:val="24"/>
          <w:szCs w:val="24"/>
        </w:rPr>
        <w:t>and 1.</w:t>
      </w:r>
      <w:r w:rsidR="002A0EE4">
        <w:rPr>
          <w:rFonts w:ascii="Times New Roman" w:hAnsi="Times New Roman" w:cs="Times New Roman"/>
          <w:sz w:val="24"/>
          <w:szCs w:val="24"/>
        </w:rPr>
        <w:t xml:space="preserve">38 </w:t>
      </w:r>
      <w:r w:rsidR="009720C0">
        <w:rPr>
          <w:rFonts w:ascii="Times New Roman" w:hAnsi="Times New Roman" w:cs="Times New Roman"/>
          <w:sz w:val="24"/>
          <w:szCs w:val="24"/>
        </w:rPr>
        <w:t xml:space="preserve">times as likely, respectively, to travel 50 m or more when using the </w:t>
      </w:r>
      <w:r w:rsidR="009720C0">
        <w:rPr>
          <w:rFonts w:ascii="Times New Roman" w:hAnsi="Times New Roman" w:cs="Times New Roman"/>
          <w:sz w:val="24"/>
          <w:szCs w:val="24"/>
        </w:rPr>
        <w:lastRenderedPageBreak/>
        <w:t xml:space="preserve">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 xml:space="preserve">44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unwarmed</w:t>
      </w:r>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r w:rsidR="00446B6E">
        <w:rPr>
          <w:rFonts w:ascii="Times New Roman" w:hAnsi="Times New Roman" w:cs="Times New Roman"/>
          <w:i/>
          <w:iCs/>
          <w:sz w:val="24"/>
          <w:szCs w:val="24"/>
        </w:rPr>
        <w:t>acanthoides</w:t>
      </w:r>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xml:space="preserve">. For example, increases in air temperature may increase seed dispersal distances by increasing air turbulence (Kuparinen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and increases in the frequency of extreme wind events may increase frequency of long-distance dispersal events (Soons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 Climate change may affect one or more dispersal vectors within a particular system, thus affecting the total dispersal kernel, or the probability distribution of dispersal distances when all dispersal vectors are taken into account.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Dispersal kernels like the ones in this study are often used to estimate the rate at which species spread, and are often included integrodifference and integral projection models of population spread (e.g. Kot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Ellner and Rees 2006, Jongejans et al. 2011). These sorts of models can be highly sensitive to the right tails of dispersal kernels used in the model framework; population movement here can often be driven by a small handful of long-distance dispersal events (Kot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Norghauer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(Augspurger 1983; Augspurger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r w:rsidRPr="00283B6D">
        <w:rPr>
          <w:rFonts w:ascii="Times New Roman" w:hAnsi="Times New Roman" w:cs="Times New Roman"/>
          <w:sz w:val="24"/>
          <w:szCs w:val="24"/>
        </w:rPr>
        <w:t xml:space="preserve">. Even with the approximately ten million </w:t>
      </w:r>
      <w:r w:rsidRPr="00283B6D">
        <w:rPr>
          <w:rFonts w:ascii="Times New Roman" w:hAnsi="Times New Roman" w:cs="Times New Roman"/>
          <w:sz w:val="24"/>
          <w:szCs w:val="24"/>
        </w:rPr>
        <w:lastRenderedPageBreak/>
        <w:t xml:space="preserve">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r w:rsidR="00045C36" w:rsidRPr="00283B6D">
        <w:rPr>
          <w:rFonts w:ascii="Times New Roman" w:hAnsi="Times New Roman" w:cs="Times New Roman"/>
          <w:sz w:val="24"/>
          <w:szCs w:val="24"/>
        </w:rPr>
        <w:t>Skarpaas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by possibly altering how they grow, reproduce, and spread (Mainka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Beaury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r>
        <w:rPr>
          <w:rFonts w:ascii="Times New Roman" w:hAnsi="Times New Roman" w:cs="Times New Roman"/>
          <w:sz w:val="24"/>
          <w:szCs w:val="24"/>
        </w:rPr>
        <w:t xml:space="preserve"> </w:t>
      </w:r>
      <w:r w:rsidRPr="00283B6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(Caplat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References</w:t>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05A06">
        <w:rPr>
          <w:rFonts w:ascii="Times New Roman" w:hAnsi="Times New Roman" w:cs="Times New Roman"/>
          <w:sz w:val="24"/>
          <w:szCs w:val="24"/>
        </w:rPr>
        <w:t>Augspurger,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Platypodium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lastRenderedPageBreak/>
        <w:t xml:space="preserve">Augspurger,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r w:rsidRPr="00805A06">
        <w:rPr>
          <w:rFonts w:ascii="Times New Roman" w:hAnsi="Times New Roman" w:cs="Times New Roman"/>
          <w:i/>
          <w:iCs/>
          <w:sz w:val="24"/>
          <w:szCs w:val="24"/>
        </w:rPr>
        <w:t>Oecologia</w:t>
      </w:r>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Bates, D., Maechler, M., Bolker,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Beaury, E.M., Fusco, E.J., Jackson, M.R., Laginhas, B.B., Morelli, T.L., Allen, J.M., Pasquarella,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Shorea trees in Bornean dipterocarp rain forest. </w:t>
      </w:r>
      <w:r w:rsidRPr="00805A06">
        <w:rPr>
          <w:rFonts w:ascii="Times New Roman" w:hAnsi="Times New Roman" w:cs="Times New Roman"/>
          <w:i/>
          <w:iCs/>
          <w:color w:val="222222"/>
          <w:sz w:val="24"/>
          <w:szCs w:val="24"/>
          <w:shd w:val="clear" w:color="auto" w:fill="FFFFFF"/>
        </w:rPr>
        <w:t>Oecologia</w:t>
      </w:r>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Perea, R., &amp; Hooftman,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Caplat, P., Cheptou, P.O., Diez, J., Guisan, A., Larson, B.M., Macdougall, A.S., </w:t>
      </w:r>
      <w:r w:rsidR="009C241A" w:rsidRPr="00805A06">
        <w:rPr>
          <w:rFonts w:ascii="Times New Roman" w:hAnsi="Times New Roman" w:cs="Times New Roman"/>
          <w:color w:val="222222"/>
          <w:sz w:val="24"/>
          <w:szCs w:val="24"/>
          <w:shd w:val="clear" w:color="auto" w:fill="FFFFFF"/>
        </w:rPr>
        <w:t xml:space="preserve">Peltzer, D.A., Richardson, D.M., Shea, K., van Kleunen, M., Zhang, R.,  </w:t>
      </w:r>
      <w:r w:rsidRPr="00805A06">
        <w:rPr>
          <w:rFonts w:ascii="Times New Roman" w:hAnsi="Times New Roman" w:cs="Times New Roman"/>
          <w:color w:val="222222"/>
          <w:sz w:val="24"/>
          <w:szCs w:val="24"/>
          <w:shd w:val="clear" w:color="auto" w:fill="FFFFFF"/>
        </w:rPr>
        <w:t xml:space="preserve">&amp; Buckley, Y. M. (2013). Movement,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Fastie, C., Hurtt, G., Jackson, S.T., Johnson, C., King, G.A., Lewis, M., Lynch, J., Pacala,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paleoecological records. </w:t>
      </w:r>
      <w:r w:rsidRPr="00805A06">
        <w:rPr>
          <w:rFonts w:ascii="Times New Roman" w:hAnsi="Times New Roman" w:cs="Times New Roman"/>
          <w:i/>
          <w:iCs/>
          <w:color w:val="222222"/>
          <w:sz w:val="24"/>
          <w:szCs w:val="24"/>
          <w:shd w:val="clear" w:color="auto" w:fill="FFFFFF"/>
        </w:rPr>
        <w:t>BioScience</w:t>
      </w:r>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xml:space="preserve">. When will plant morphology affect the shape of a seed dispersal “kernel”?.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acanthoides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Ellner,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Hellmann, J.J., Byers, J.E., Bierwagen,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Cosner, C., Hartig, F., Hastings, A., Rogers, H. S., Schupp, E. W., Shea, K., Teller, B. J., Yu, X. Zurell, G, &amp; Pufal, G. (2019). Rapid changes in seed dispersal traits may modify plant responses to global change. </w:t>
      </w:r>
      <w:r w:rsidRPr="00805A06">
        <w:rPr>
          <w:rFonts w:ascii="Times New Roman" w:hAnsi="Times New Roman" w:cs="Times New Roman"/>
          <w:i/>
          <w:iCs/>
          <w:color w:val="222222"/>
          <w:sz w:val="24"/>
          <w:szCs w:val="24"/>
          <w:shd w:val="clear" w:color="auto" w:fill="FFFFFF"/>
        </w:rPr>
        <w:t>AoB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Jongejans, E., Shea, K., Skarpaas,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Ellner,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r>
        <w:rPr>
          <w:rFonts w:ascii="Times New Roman" w:hAnsi="Times New Roman" w:cs="Times New Roman"/>
          <w:sz w:val="24"/>
          <w:szCs w:val="24"/>
        </w:rPr>
        <w:t xml:space="preserve">Katul, G.G., Porporato, A., Nathan, R., Siqueira, M., Soons,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r w:rsidRPr="008E002A">
        <w:rPr>
          <w:rFonts w:ascii="Times New Roman" w:hAnsi="Times New Roman" w:cs="Times New Roman"/>
          <w:sz w:val="24"/>
          <w:szCs w:val="24"/>
          <w:shd w:val="clear" w:color="auto" w:fill="FFFFFF"/>
        </w:rPr>
        <w:t xml:space="preserve">Kot,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Driessche,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Kuparinen,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Kuparinen, A., Katul, G., Nathan, R., &amp; Schurr,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Mainka,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Molau, U. &amp; Mølgaard,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Nathan, R., Katul, G.G., Bohrer, G., Kuparinen, A., Soons, M.B., Thompson, S.E., Trakhtenbrot,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Norghauer,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Felfili,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r w:rsidRPr="00805A06">
        <w:rPr>
          <w:rFonts w:ascii="Times New Roman" w:hAnsi="Times New Roman" w:cs="Times New Roman"/>
          <w:i/>
          <w:iCs/>
          <w:color w:val="222222"/>
          <w:sz w:val="24"/>
          <w:szCs w:val="24"/>
          <w:shd w:val="clear" w:color="auto" w:fill="FFFFFF"/>
        </w:rPr>
        <w:t>Oecologia</w:t>
      </w:r>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Raupach,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2DCB6732" w14:textId="1DF32C9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lastRenderedPageBreak/>
        <w:t>Rogers, H.S., Beckman, N.G., Hartig, F., Johnson, J.S., Pufal, G., Shea, K., Zurell,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 xml:space="preserve">&amp; </w:t>
      </w:r>
      <w:r w:rsidRPr="00805A06">
        <w:rPr>
          <w:rFonts w:ascii="Times New Roman" w:hAnsi="Times New Roman" w:cs="Times New Roman"/>
          <w:color w:val="222222"/>
          <w:sz w:val="24"/>
          <w:szCs w:val="24"/>
          <w:shd w:val="clear" w:color="auto" w:fill="FFFFFF"/>
        </w:rPr>
        <w:t>Pejchar,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r w:rsidRPr="00805A06">
        <w:rPr>
          <w:rFonts w:ascii="Times New Roman" w:hAnsi="Times New Roman" w:cs="Times New Roman"/>
          <w:i/>
          <w:iCs/>
          <w:color w:val="222222"/>
          <w:sz w:val="24"/>
          <w:szCs w:val="24"/>
          <w:shd w:val="clear" w:color="auto" w:fill="FFFFFF"/>
        </w:rPr>
        <w:t>AoB Plants</w:t>
      </w:r>
      <w:r w:rsidRPr="00805A06">
        <w:rPr>
          <w:rFonts w:ascii="Times New Roman" w:hAnsi="Times New Roman" w:cs="Times New Roman"/>
          <w:color w:val="222222"/>
          <w:sz w:val="24"/>
          <w:szCs w:val="24"/>
          <w:shd w:val="clear" w:color="auto" w:fill="FFFFFF"/>
        </w:rPr>
        <w:t>, 11(5), p.plz042.</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Skarpaas,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Skarpaas, O., Silverman, E. J., Jongejans, E., &amp; Shea, K. (2011). Are the best dispersers the best colonizers? Seed mass, dispersal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evolution and global change. </w:t>
      </w:r>
      <w:r w:rsidRPr="00805A06">
        <w:rPr>
          <w:rFonts w:ascii="Times New Roman" w:hAnsi="Times New Roman" w:cs="Times New Roman"/>
          <w:i/>
          <w:iCs/>
          <w:color w:val="222222"/>
          <w:sz w:val="24"/>
          <w:szCs w:val="24"/>
          <w:shd w:val="clear" w:color="auto" w:fill="FFFFFF"/>
        </w:rPr>
        <w:t>AoB Plants</w:t>
      </w:r>
      <w:r w:rsidRPr="00805A06">
        <w:rPr>
          <w:rFonts w:ascii="Times New Roman" w:hAnsi="Times New Roman" w:cs="Times New Roman"/>
          <w:color w:val="222222"/>
          <w:sz w:val="24"/>
          <w:szCs w:val="24"/>
          <w:shd w:val="clear" w:color="auto" w:fill="FFFFFF"/>
        </w:rPr>
        <w:t>, 11(4), p.plz016.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Soons,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Katul,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Trumble,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Kok,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Wiernga,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Jongejans, E., &amp; Shea, K. (2011). Warming increases the spread of an invasive thistle. </w:t>
      </w:r>
      <w:r w:rsidRPr="00805A06">
        <w:rPr>
          <w:rFonts w:ascii="Times New Roman" w:hAnsi="Times New Roman" w:cs="Times New Roman"/>
          <w:i/>
          <w:iCs/>
          <w:color w:val="222222"/>
          <w:sz w:val="24"/>
          <w:szCs w:val="24"/>
          <w:shd w:val="clear" w:color="auto" w:fill="FFFFFF"/>
        </w:rPr>
        <w:t>PLoS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H., Blumenthal, D.M., Runion, G.B., Hunt, E.R., &amp; Diaz-Soltero,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unwarmed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C. acanthoides</w:t>
      </w:r>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Unwarmed</w:t>
            </w:r>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Unwarmed</w:t>
            </w:r>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 xml:space="preserve">warmed/unwarmed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warmed/unwarmed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unwarmed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C. acanthoides</w:t>
      </w:r>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r w:rsidRPr="00FB7489">
              <w:rPr>
                <w:rFonts w:ascii="Times New Roman" w:hAnsi="Times New Roman" w:cs="Times New Roman"/>
              </w:rPr>
              <w:t>Unwarmed</w:t>
            </w:r>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r w:rsidRPr="000E7355">
              <w:rPr>
                <w:rFonts w:ascii="Times New Roman" w:hAnsi="Times New Roman" w:cs="Times New Roman"/>
              </w:rPr>
              <w:t>Unwarmed</w:t>
            </w:r>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r w:rsidRPr="000E7355">
              <w:rPr>
                <w:rFonts w:ascii="Times New Roman" w:hAnsi="Times New Roman" w:cs="Times New Roman"/>
              </w:rPr>
              <w:t>Unwarmed</w:t>
            </w:r>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r w:rsidRPr="000E7355">
              <w:rPr>
                <w:rFonts w:ascii="Times New Roman" w:hAnsi="Times New Roman" w:cs="Times New Roman"/>
              </w:rPr>
              <w:t>Unwarmed</w:t>
            </w:r>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r w:rsidRPr="000E7355">
              <w:rPr>
                <w:rFonts w:ascii="Times New Roman" w:hAnsi="Times New Roman" w:cs="Times New Roman"/>
              </w:rPr>
              <w:t>Unwarmed</w:t>
            </w:r>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7619A51B"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2982" wp14:editId="4E29381A">
            <wp:extent cx="5904000" cy="4063409"/>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4000" cy="4063409"/>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4BDE7331"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7D390" wp14:editId="54A06FB1">
            <wp:extent cx="5904000" cy="4063406"/>
            <wp:effectExtent l="19050" t="19050" r="2095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as measured by the ratio of complimentary cumulative distribution functions for the warmed and unwarmed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78B106CC"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76CC2" wp14:editId="2646AEE7">
            <wp:extent cx="5904000" cy="4063406"/>
            <wp:effectExtent l="19050" t="19050" r="209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unwarmed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unwarmed</w:t>
      </w:r>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r w:rsidR="000E1201">
        <w:rPr>
          <w:rFonts w:ascii="Times New Roman" w:hAnsi="Times New Roman" w:cs="Times New Roman"/>
          <w:i/>
          <w:iCs/>
          <w:sz w:val="24"/>
          <w:szCs w:val="24"/>
        </w:rPr>
        <w:t>acanthoides</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26512D22"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C659" wp14:editId="2DA36802">
            <wp:extent cx="5904000" cy="7380000"/>
            <wp:effectExtent l="19050" t="19050" r="20955" b="1143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000" cy="7380000"/>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unwarmed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unwarmed</w:t>
      </w:r>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r w:rsidR="000E1201">
        <w:rPr>
          <w:rFonts w:ascii="Times New Roman" w:hAnsi="Times New Roman" w:cs="Times New Roman"/>
          <w:i/>
          <w:iCs/>
          <w:sz w:val="24"/>
          <w:szCs w:val="24"/>
        </w:rPr>
        <w:t>acanthoides</w:t>
      </w:r>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0CE4AE32" w:rsidR="00E0434D" w:rsidRPr="00283B6D" w:rsidRDefault="00AF2AAE" w:rsidP="00AD4B38">
      <w:pPr>
        <w:spacing w:after="120" w:line="240" w:lineRule="auto"/>
        <w:ind w:left="284" w:hanging="284"/>
        <w:jc w:val="both"/>
        <w:rPr>
          <w:rFonts w:ascii="Times New Roman" w:hAnsi="Times New Roman" w:cs="Times New Roman"/>
        </w:rPr>
      </w:pPr>
      <w:r>
        <w:rPr>
          <w:rFonts w:ascii="Times New Roman" w:hAnsi="Times New Roman" w:cs="Times New Roman"/>
          <w:noProof/>
        </w:rPr>
        <w:drawing>
          <wp:inline distT="0" distB="0" distL="0" distR="0" wp14:anchorId="2C1ADC6F" wp14:editId="4537A2DE">
            <wp:extent cx="5904000" cy="7200000"/>
            <wp:effectExtent l="19050" t="19050" r="20955" b="203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000" cy="7200000"/>
                    </a:xfrm>
                    <a:prstGeom prst="rect">
                      <a:avLst/>
                    </a:prstGeom>
                    <a:noFill/>
                    <a:ln>
                      <a:solidFill>
                        <a:schemeClr val="bg2">
                          <a:lumMod val="75000"/>
                        </a:schemeClr>
                      </a:solid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408C4"/>
    <w:rsid w:val="00045C36"/>
    <w:rsid w:val="00072C24"/>
    <w:rsid w:val="00086D4A"/>
    <w:rsid w:val="000A7A23"/>
    <w:rsid w:val="000B36CD"/>
    <w:rsid w:val="000B7A37"/>
    <w:rsid w:val="000D3E67"/>
    <w:rsid w:val="000D3F61"/>
    <w:rsid w:val="000E1201"/>
    <w:rsid w:val="000E1B0D"/>
    <w:rsid w:val="000E7355"/>
    <w:rsid w:val="000F1C72"/>
    <w:rsid w:val="00106686"/>
    <w:rsid w:val="00141D7B"/>
    <w:rsid w:val="00153231"/>
    <w:rsid w:val="00157D62"/>
    <w:rsid w:val="00172CE3"/>
    <w:rsid w:val="00180258"/>
    <w:rsid w:val="001849D0"/>
    <w:rsid w:val="0018527C"/>
    <w:rsid w:val="00185693"/>
    <w:rsid w:val="00191C84"/>
    <w:rsid w:val="00197361"/>
    <w:rsid w:val="00197C3B"/>
    <w:rsid w:val="001C6656"/>
    <w:rsid w:val="001D4759"/>
    <w:rsid w:val="001D79AA"/>
    <w:rsid w:val="001E0B08"/>
    <w:rsid w:val="001F2DDB"/>
    <w:rsid w:val="00200356"/>
    <w:rsid w:val="00226FD9"/>
    <w:rsid w:val="00243B75"/>
    <w:rsid w:val="00252DFF"/>
    <w:rsid w:val="00261C59"/>
    <w:rsid w:val="002719D3"/>
    <w:rsid w:val="00283B6D"/>
    <w:rsid w:val="00291A3E"/>
    <w:rsid w:val="00296E41"/>
    <w:rsid w:val="002A0EE4"/>
    <w:rsid w:val="002B1E79"/>
    <w:rsid w:val="002B7D6A"/>
    <w:rsid w:val="002E3EF6"/>
    <w:rsid w:val="002F02BB"/>
    <w:rsid w:val="00315018"/>
    <w:rsid w:val="003907FB"/>
    <w:rsid w:val="003966F1"/>
    <w:rsid w:val="003B2279"/>
    <w:rsid w:val="003B4BF2"/>
    <w:rsid w:val="003C0516"/>
    <w:rsid w:val="003E4837"/>
    <w:rsid w:val="00400ABB"/>
    <w:rsid w:val="00404575"/>
    <w:rsid w:val="004416D8"/>
    <w:rsid w:val="004427CC"/>
    <w:rsid w:val="00443F55"/>
    <w:rsid w:val="00446B6E"/>
    <w:rsid w:val="0045028B"/>
    <w:rsid w:val="004A460C"/>
    <w:rsid w:val="004B3578"/>
    <w:rsid w:val="004C4ABD"/>
    <w:rsid w:val="004D23FD"/>
    <w:rsid w:val="004F365A"/>
    <w:rsid w:val="00503EF7"/>
    <w:rsid w:val="005063C4"/>
    <w:rsid w:val="00513BEA"/>
    <w:rsid w:val="00523947"/>
    <w:rsid w:val="005501C7"/>
    <w:rsid w:val="005648FE"/>
    <w:rsid w:val="00565D92"/>
    <w:rsid w:val="00580905"/>
    <w:rsid w:val="005A0CB0"/>
    <w:rsid w:val="005A5820"/>
    <w:rsid w:val="005B513D"/>
    <w:rsid w:val="005F0A88"/>
    <w:rsid w:val="00640AC6"/>
    <w:rsid w:val="00647A65"/>
    <w:rsid w:val="00654B67"/>
    <w:rsid w:val="00667036"/>
    <w:rsid w:val="00683396"/>
    <w:rsid w:val="006A3375"/>
    <w:rsid w:val="006C31EA"/>
    <w:rsid w:val="006F74CC"/>
    <w:rsid w:val="00733D3C"/>
    <w:rsid w:val="0077475A"/>
    <w:rsid w:val="007849F5"/>
    <w:rsid w:val="007866A9"/>
    <w:rsid w:val="0079407A"/>
    <w:rsid w:val="007A1655"/>
    <w:rsid w:val="007B3174"/>
    <w:rsid w:val="007C60E0"/>
    <w:rsid w:val="007D05B0"/>
    <w:rsid w:val="007F32D0"/>
    <w:rsid w:val="00805A06"/>
    <w:rsid w:val="008264D8"/>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A673A"/>
    <w:rsid w:val="009B7AD2"/>
    <w:rsid w:val="009B7B38"/>
    <w:rsid w:val="009C1075"/>
    <w:rsid w:val="009C241A"/>
    <w:rsid w:val="009D5EAB"/>
    <w:rsid w:val="009D629F"/>
    <w:rsid w:val="009F7068"/>
    <w:rsid w:val="00A514F6"/>
    <w:rsid w:val="00A56466"/>
    <w:rsid w:val="00A83694"/>
    <w:rsid w:val="00AA52CE"/>
    <w:rsid w:val="00AC3541"/>
    <w:rsid w:val="00AC495E"/>
    <w:rsid w:val="00AD4B38"/>
    <w:rsid w:val="00AE488E"/>
    <w:rsid w:val="00AE52D7"/>
    <w:rsid w:val="00AF1DA7"/>
    <w:rsid w:val="00AF2AAE"/>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C71D5"/>
    <w:rsid w:val="00CE69A7"/>
    <w:rsid w:val="00D15EC3"/>
    <w:rsid w:val="00D34765"/>
    <w:rsid w:val="00D55391"/>
    <w:rsid w:val="00D61DE6"/>
    <w:rsid w:val="00D71FE3"/>
    <w:rsid w:val="00D86DAE"/>
    <w:rsid w:val="00DA40C5"/>
    <w:rsid w:val="00DA4B69"/>
    <w:rsid w:val="00DB02AF"/>
    <w:rsid w:val="00DB11A3"/>
    <w:rsid w:val="00DB3FB9"/>
    <w:rsid w:val="00DB6A26"/>
    <w:rsid w:val="00DD4B45"/>
    <w:rsid w:val="00E0434D"/>
    <w:rsid w:val="00E076B0"/>
    <w:rsid w:val="00E17A4D"/>
    <w:rsid w:val="00E3367D"/>
    <w:rsid w:val="00E3504A"/>
    <w:rsid w:val="00E45958"/>
    <w:rsid w:val="00E85393"/>
    <w:rsid w:val="00EB2227"/>
    <w:rsid w:val="00EB2D11"/>
    <w:rsid w:val="00EC4A65"/>
    <w:rsid w:val="00EC7217"/>
    <w:rsid w:val="00EE7260"/>
    <w:rsid w:val="00F03A74"/>
    <w:rsid w:val="00F4537A"/>
    <w:rsid w:val="00F56FEE"/>
    <w:rsid w:val="00F8587F"/>
    <w:rsid w:val="00F92239"/>
    <w:rsid w:val="00FA7DBC"/>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theme" Target="theme/theme1.xml"/><Relationship Id="rId5" Type="http://schemas.openxmlformats.org/officeDocument/2006/relationships/image" Target="media/image1.tif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8630</TotalTime>
  <Pages>19</Pages>
  <Words>6610</Words>
  <Characters>37677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96</cp:revision>
  <dcterms:created xsi:type="dcterms:W3CDTF">2021-06-22T17:57:00Z</dcterms:created>
  <dcterms:modified xsi:type="dcterms:W3CDTF">2022-04-19T00:25:00Z</dcterms:modified>
</cp:coreProperties>
</file>