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6C7F2" w14:textId="3B875F15" w:rsidR="00BF4ECF" w:rsidRPr="00AE6A43" w:rsidRDefault="007B16D7" w:rsidP="007B16D7">
      <w:pPr>
        <w:jc w:val="both"/>
        <w:rPr>
          <w:rFonts w:ascii="Times New Roman" w:hAnsi="Times New Roman" w:cs="Times New Roman"/>
          <w:sz w:val="24"/>
          <w:szCs w:val="24"/>
        </w:rPr>
      </w:pPr>
      <w:r w:rsidRPr="002B53DD">
        <w:rPr>
          <w:rFonts w:ascii="Times New Roman" w:hAnsi="Times New Roman" w:cs="Times New Roman"/>
          <w:i/>
          <w:iCs/>
          <w:sz w:val="24"/>
          <w:szCs w:val="24"/>
        </w:rPr>
        <w:t>Ecology</w:t>
      </w:r>
      <w:r w:rsidR="00BF4ECF" w:rsidRPr="002B53DD">
        <w:rPr>
          <w:rFonts w:ascii="Times New Roman" w:hAnsi="Times New Roman" w:cs="Times New Roman"/>
          <w:i/>
          <w:iCs/>
          <w:sz w:val="24"/>
          <w:szCs w:val="24"/>
        </w:rPr>
        <w:t xml:space="preserve">: </w:t>
      </w:r>
      <w:r w:rsidRPr="002B53DD">
        <w:rPr>
          <w:rFonts w:ascii="Times New Roman" w:hAnsi="Times New Roman" w:cs="Times New Roman"/>
          <w:i/>
          <w:iCs/>
          <w:sz w:val="24"/>
          <w:szCs w:val="24"/>
        </w:rPr>
        <w:t>ECY22-1180</w:t>
      </w:r>
      <w:r w:rsidR="002B53DD" w:rsidRPr="00807997">
        <w:rPr>
          <w:rFonts w:ascii="Times New Roman" w:hAnsi="Times New Roman" w:cs="Times New Roman"/>
          <w:i/>
          <w:iCs/>
          <w:sz w:val="24"/>
          <w:szCs w:val="24"/>
        </w:rPr>
        <w:t xml:space="preserve"> </w:t>
      </w:r>
      <w:r w:rsidR="002B53DD" w:rsidRPr="00AE6A43">
        <w:rPr>
          <w:rFonts w:ascii="Times New Roman" w:hAnsi="Times New Roman" w:cs="Times New Roman"/>
          <w:i/>
          <w:iCs/>
          <w:sz w:val="24"/>
          <w:szCs w:val="24"/>
        </w:rPr>
        <w:t xml:space="preserve">(Drees, Trevor H; Shea, </w:t>
      </w:r>
      <w:proofErr w:type="spellStart"/>
      <w:r w:rsidR="002B53DD" w:rsidRPr="00AE6A43">
        <w:rPr>
          <w:rFonts w:ascii="Times New Roman" w:hAnsi="Times New Roman" w:cs="Times New Roman"/>
          <w:i/>
          <w:iCs/>
          <w:sz w:val="24"/>
          <w:szCs w:val="24"/>
        </w:rPr>
        <w:t>Katriona</w:t>
      </w:r>
      <w:proofErr w:type="spellEnd"/>
      <w:r w:rsidR="002B53DD" w:rsidRPr="00AE6A43">
        <w:rPr>
          <w:rFonts w:ascii="Times New Roman" w:hAnsi="Times New Roman" w:cs="Times New Roman"/>
          <w:i/>
          <w:iCs/>
          <w:sz w:val="24"/>
          <w:szCs w:val="24"/>
        </w:rPr>
        <w:t>)</w:t>
      </w:r>
    </w:p>
    <w:p w14:paraId="33D1C80B" w14:textId="77777777" w:rsidR="007B16D7" w:rsidRPr="002B53DD" w:rsidRDefault="007B16D7" w:rsidP="007B16D7">
      <w:pPr>
        <w:jc w:val="both"/>
        <w:rPr>
          <w:rFonts w:ascii="Times New Roman" w:hAnsi="Times New Roman" w:cs="Times New Roman"/>
          <w:b/>
          <w:bCs/>
          <w:sz w:val="32"/>
          <w:szCs w:val="32"/>
        </w:rPr>
      </w:pPr>
      <w:r w:rsidRPr="002B53DD">
        <w:rPr>
          <w:rFonts w:ascii="Times New Roman" w:hAnsi="Times New Roman" w:cs="Times New Roman"/>
          <w:b/>
          <w:bCs/>
          <w:sz w:val="32"/>
          <w:szCs w:val="32"/>
        </w:rPr>
        <w:t xml:space="preserve">Elevated temperatures shift flower head height distributions and seed dispersal patterns in two invasive thistle </w:t>
      </w:r>
      <w:proofErr w:type="gramStart"/>
      <w:r w:rsidRPr="002B53DD">
        <w:rPr>
          <w:rFonts w:ascii="Times New Roman" w:hAnsi="Times New Roman" w:cs="Times New Roman"/>
          <w:b/>
          <w:bCs/>
          <w:sz w:val="32"/>
          <w:szCs w:val="32"/>
        </w:rPr>
        <w:t>species</w:t>
      </w:r>
      <w:proofErr w:type="gramEnd"/>
    </w:p>
    <w:p w14:paraId="6FE0ACA0" w14:textId="7A58A51B" w:rsidR="005B621B" w:rsidRPr="002B53DD" w:rsidRDefault="005B621B" w:rsidP="002B53DD">
      <w:pPr>
        <w:spacing w:after="100"/>
        <w:jc w:val="both"/>
        <w:rPr>
          <w:rFonts w:ascii="Times New Roman" w:hAnsi="Times New Roman" w:cs="Times New Roman"/>
          <w:sz w:val="4"/>
          <w:szCs w:val="4"/>
        </w:rPr>
      </w:pPr>
    </w:p>
    <w:p w14:paraId="7801EB37" w14:textId="706A41A2" w:rsidR="005B621B" w:rsidRPr="002B53DD" w:rsidRDefault="00F634D3" w:rsidP="005B621B">
      <w:pPr>
        <w:spacing w:after="240"/>
        <w:jc w:val="both"/>
        <w:rPr>
          <w:rFonts w:ascii="Times New Roman" w:hAnsi="Times New Roman" w:cs="Times New Roman"/>
          <w:b/>
          <w:bCs/>
          <w:color w:val="2F5496"/>
        </w:rPr>
      </w:pPr>
      <w:r w:rsidRPr="002B53DD">
        <w:rPr>
          <w:rFonts w:ascii="Times New Roman" w:hAnsi="Times New Roman" w:cs="Times New Roman"/>
          <w:b/>
          <w:bCs/>
          <w:color w:val="2F5496"/>
        </w:rPr>
        <w:t>Dear Dr</w:t>
      </w:r>
      <w:r w:rsidR="00514F59" w:rsidRPr="002B53DD">
        <w:rPr>
          <w:rFonts w:ascii="Times New Roman" w:hAnsi="Times New Roman" w:cs="Times New Roman"/>
          <w:b/>
          <w:bCs/>
          <w:color w:val="2F5496"/>
        </w:rPr>
        <w:t>.</w:t>
      </w:r>
      <w:r w:rsidRPr="002B53DD">
        <w:rPr>
          <w:rFonts w:ascii="Times New Roman" w:hAnsi="Times New Roman" w:cs="Times New Roman"/>
          <w:b/>
          <w:bCs/>
          <w:color w:val="2F5496"/>
        </w:rPr>
        <w:t xml:space="preserve"> Taylor</w:t>
      </w:r>
      <w:r w:rsidR="005B621B" w:rsidRPr="002B53DD">
        <w:rPr>
          <w:rFonts w:ascii="Times New Roman" w:hAnsi="Times New Roman" w:cs="Times New Roman"/>
          <w:b/>
          <w:bCs/>
          <w:color w:val="2F5496"/>
        </w:rPr>
        <w:t>,</w:t>
      </w:r>
    </w:p>
    <w:p w14:paraId="0369BD5B" w14:textId="5689DE72" w:rsidR="007B16D7" w:rsidRPr="002B53DD" w:rsidRDefault="00F634D3" w:rsidP="007B16D7">
      <w:pPr>
        <w:jc w:val="both"/>
        <w:rPr>
          <w:rFonts w:ascii="Times New Roman" w:hAnsi="Times New Roman" w:cs="Times New Roman"/>
          <w:b/>
          <w:bCs/>
          <w:color w:val="2F5496" w:themeColor="accent1" w:themeShade="BF"/>
        </w:rPr>
      </w:pPr>
      <w:r w:rsidRPr="002B53DD">
        <w:rPr>
          <w:rFonts w:ascii="Times New Roman" w:hAnsi="Times New Roman" w:cs="Times New Roman"/>
          <w:b/>
          <w:bCs/>
          <w:color w:val="2F5496" w:themeColor="accent1" w:themeShade="BF"/>
        </w:rPr>
        <w:t>Many thanks for the thoughtful comments and reviews on our manuscript “Elevated temperatures shift flower head height distributions and seed dispersal patterns in two invasive thistle species” (</w:t>
      </w:r>
      <w:r w:rsidRPr="002B53DD">
        <w:rPr>
          <w:rFonts w:ascii="Times New Roman" w:hAnsi="Times New Roman" w:cs="Times New Roman"/>
          <w:b/>
          <w:bCs/>
          <w:i/>
          <w:iCs/>
          <w:color w:val="2F5496"/>
        </w:rPr>
        <w:t>ECY22-1180</w:t>
      </w:r>
      <w:r w:rsidRPr="002B53DD">
        <w:rPr>
          <w:rFonts w:ascii="Times New Roman" w:hAnsi="Times New Roman" w:cs="Times New Roman"/>
          <w:b/>
          <w:bCs/>
          <w:color w:val="2F5496" w:themeColor="accent1" w:themeShade="BF"/>
        </w:rPr>
        <w:t xml:space="preserve">). </w:t>
      </w:r>
      <w:r w:rsidR="003A4302" w:rsidRPr="002B53DD">
        <w:rPr>
          <w:rFonts w:ascii="Times New Roman" w:hAnsi="Times New Roman" w:cs="Times New Roman"/>
          <w:b/>
          <w:bCs/>
          <w:color w:val="2F5496" w:themeColor="accent1" w:themeShade="BF"/>
        </w:rPr>
        <w:t>We appreciate</w:t>
      </w:r>
      <w:r w:rsidR="007B16D7" w:rsidRPr="002B53DD">
        <w:rPr>
          <w:rFonts w:ascii="Times New Roman" w:hAnsi="Times New Roman" w:cs="Times New Roman"/>
          <w:b/>
          <w:bCs/>
          <w:color w:val="2F5496" w:themeColor="accent1" w:themeShade="BF"/>
        </w:rPr>
        <w:t xml:space="preserve"> </w:t>
      </w:r>
      <w:r w:rsidRPr="002B53DD">
        <w:rPr>
          <w:rFonts w:ascii="Times New Roman" w:hAnsi="Times New Roman" w:cs="Times New Roman"/>
          <w:b/>
          <w:bCs/>
          <w:color w:val="2F5496" w:themeColor="accent1" w:themeShade="BF"/>
        </w:rPr>
        <w:t xml:space="preserve">the </w:t>
      </w:r>
      <w:r w:rsidR="007B16D7" w:rsidRPr="002B53DD">
        <w:rPr>
          <w:rFonts w:ascii="Times New Roman" w:hAnsi="Times New Roman" w:cs="Times New Roman"/>
          <w:b/>
          <w:bCs/>
          <w:color w:val="2F5496" w:themeColor="accent1" w:themeShade="BF"/>
        </w:rPr>
        <w:t xml:space="preserve">invitation </w:t>
      </w:r>
      <w:r w:rsidRPr="002B53DD">
        <w:rPr>
          <w:rFonts w:ascii="Times New Roman" w:hAnsi="Times New Roman" w:cs="Times New Roman"/>
          <w:b/>
          <w:bCs/>
          <w:color w:val="2F5496" w:themeColor="accent1" w:themeShade="BF"/>
        </w:rPr>
        <w:t xml:space="preserve">to revise and resubmit our work to </w:t>
      </w:r>
      <w:proofErr w:type="gramStart"/>
      <w:r w:rsidRPr="002B53DD">
        <w:rPr>
          <w:rFonts w:ascii="Times New Roman" w:hAnsi="Times New Roman" w:cs="Times New Roman"/>
          <w:b/>
          <w:bCs/>
          <w:i/>
          <w:iCs/>
          <w:color w:val="2F5496" w:themeColor="accent1" w:themeShade="BF"/>
        </w:rPr>
        <w:t>Ecology</w:t>
      </w:r>
      <w:r w:rsidR="00CB5ADB">
        <w:rPr>
          <w:rFonts w:ascii="Times New Roman" w:hAnsi="Times New Roman" w:cs="Times New Roman"/>
          <w:b/>
          <w:bCs/>
          <w:color w:val="2F5496" w:themeColor="accent1" w:themeShade="BF"/>
        </w:rPr>
        <w:t>, and</w:t>
      </w:r>
      <w:proofErr w:type="gramEnd"/>
      <w:r w:rsidRPr="002B53DD">
        <w:rPr>
          <w:rFonts w:ascii="Times New Roman" w:hAnsi="Times New Roman" w:cs="Times New Roman"/>
          <w:b/>
          <w:bCs/>
          <w:color w:val="2F5496" w:themeColor="accent1" w:themeShade="BF"/>
        </w:rPr>
        <w:t xml:space="preserve"> </w:t>
      </w:r>
      <w:r w:rsidR="007B16D7" w:rsidRPr="002B53DD">
        <w:rPr>
          <w:rFonts w:ascii="Times New Roman" w:hAnsi="Times New Roman" w:cs="Times New Roman"/>
          <w:b/>
          <w:bCs/>
          <w:color w:val="2F5496" w:themeColor="accent1" w:themeShade="BF"/>
        </w:rPr>
        <w:t xml:space="preserve">have addressed </w:t>
      </w:r>
      <w:r w:rsidR="00DF1411" w:rsidRPr="002B53DD">
        <w:rPr>
          <w:rFonts w:ascii="Times New Roman" w:hAnsi="Times New Roman" w:cs="Times New Roman"/>
          <w:b/>
          <w:bCs/>
          <w:color w:val="2F5496" w:themeColor="accent1" w:themeShade="BF"/>
        </w:rPr>
        <w:t xml:space="preserve">your comments and </w:t>
      </w:r>
      <w:r w:rsidR="007B16D7" w:rsidRPr="002B53DD">
        <w:rPr>
          <w:rFonts w:ascii="Times New Roman" w:hAnsi="Times New Roman" w:cs="Times New Roman"/>
          <w:b/>
          <w:bCs/>
          <w:color w:val="2F5496" w:themeColor="accent1" w:themeShade="BF"/>
        </w:rPr>
        <w:t>the</w:t>
      </w:r>
      <w:r w:rsidRPr="002B53DD">
        <w:rPr>
          <w:rFonts w:ascii="Times New Roman" w:hAnsi="Times New Roman" w:cs="Times New Roman"/>
          <w:b/>
          <w:bCs/>
          <w:color w:val="2F5496" w:themeColor="accent1" w:themeShade="BF"/>
        </w:rPr>
        <w:t xml:space="preserve"> reviewers’</w:t>
      </w:r>
      <w:r w:rsidR="007B16D7" w:rsidRPr="002B53DD">
        <w:rPr>
          <w:rFonts w:ascii="Times New Roman" w:hAnsi="Times New Roman" w:cs="Times New Roman"/>
          <w:b/>
          <w:bCs/>
          <w:color w:val="2F5496" w:themeColor="accent1" w:themeShade="BF"/>
        </w:rPr>
        <w:t xml:space="preserve"> </w:t>
      </w:r>
      <w:r w:rsidRPr="002B53DD">
        <w:rPr>
          <w:rFonts w:ascii="Times New Roman" w:hAnsi="Times New Roman" w:cs="Times New Roman"/>
          <w:b/>
          <w:bCs/>
          <w:color w:val="2F5496" w:themeColor="accent1" w:themeShade="BF"/>
        </w:rPr>
        <w:t>helpful feedback</w:t>
      </w:r>
      <w:r w:rsidR="00CB5ADB">
        <w:rPr>
          <w:rFonts w:ascii="Times New Roman" w:hAnsi="Times New Roman" w:cs="Times New Roman"/>
          <w:b/>
          <w:bCs/>
          <w:color w:val="2F5496" w:themeColor="accent1" w:themeShade="BF"/>
        </w:rPr>
        <w:t>/</w:t>
      </w:r>
      <w:r w:rsidR="007B16D7" w:rsidRPr="002B53DD">
        <w:rPr>
          <w:rFonts w:ascii="Times New Roman" w:hAnsi="Times New Roman" w:cs="Times New Roman"/>
          <w:b/>
          <w:bCs/>
          <w:color w:val="2F5496" w:themeColor="accent1" w:themeShade="BF"/>
        </w:rPr>
        <w:t xml:space="preserve">concerns </w:t>
      </w:r>
      <w:r w:rsidRPr="002B53DD">
        <w:rPr>
          <w:rFonts w:ascii="Times New Roman" w:hAnsi="Times New Roman" w:cs="Times New Roman"/>
          <w:b/>
          <w:bCs/>
          <w:color w:val="2F5496" w:themeColor="accent1" w:themeShade="BF"/>
        </w:rPr>
        <w:t>in the</w:t>
      </w:r>
      <w:r w:rsidR="004C5336">
        <w:rPr>
          <w:rFonts w:ascii="Times New Roman" w:hAnsi="Times New Roman" w:cs="Times New Roman"/>
          <w:b/>
          <w:bCs/>
          <w:color w:val="2F5496" w:themeColor="accent1" w:themeShade="BF"/>
        </w:rPr>
        <w:t xml:space="preserve"> updated</w:t>
      </w:r>
      <w:r w:rsidRPr="002B53DD">
        <w:rPr>
          <w:rFonts w:ascii="Times New Roman" w:hAnsi="Times New Roman" w:cs="Times New Roman"/>
          <w:b/>
          <w:bCs/>
          <w:color w:val="2F5496" w:themeColor="accent1" w:themeShade="BF"/>
        </w:rPr>
        <w:t xml:space="preserve"> manuscript as described below</w:t>
      </w:r>
      <w:r w:rsidR="007B16D7" w:rsidRPr="002B53DD">
        <w:rPr>
          <w:rFonts w:ascii="Times New Roman" w:hAnsi="Times New Roman" w:cs="Times New Roman"/>
          <w:b/>
          <w:bCs/>
          <w:color w:val="2F5496" w:themeColor="accent1" w:themeShade="BF"/>
        </w:rPr>
        <w:t>. Before providing point-by-point responses, we briefly describe the larger chan</w:t>
      </w:r>
      <w:r w:rsidR="003A4302" w:rsidRPr="002B53DD">
        <w:rPr>
          <w:rFonts w:ascii="Times New Roman" w:hAnsi="Times New Roman" w:cs="Times New Roman"/>
          <w:b/>
          <w:bCs/>
          <w:color w:val="2F5496" w:themeColor="accent1" w:themeShade="BF"/>
        </w:rPr>
        <w:t xml:space="preserve">ges made to the manuscript </w:t>
      </w:r>
      <w:r w:rsidRPr="002B53DD">
        <w:rPr>
          <w:rFonts w:ascii="Times New Roman" w:hAnsi="Times New Roman" w:cs="Times New Roman"/>
          <w:b/>
          <w:bCs/>
          <w:color w:val="2F5496" w:themeColor="accent1" w:themeShade="BF"/>
        </w:rPr>
        <w:t>and provide an overview of the more</w:t>
      </w:r>
      <w:r w:rsidR="003A4302" w:rsidRPr="002B53DD">
        <w:rPr>
          <w:rFonts w:ascii="Times New Roman" w:hAnsi="Times New Roman" w:cs="Times New Roman"/>
          <w:b/>
          <w:bCs/>
          <w:color w:val="2F5496" w:themeColor="accent1" w:themeShade="BF"/>
        </w:rPr>
        <w:t xml:space="preserve"> minor revisions.</w:t>
      </w:r>
    </w:p>
    <w:p w14:paraId="45F0FBCC" w14:textId="31F72419" w:rsidR="00F1659A" w:rsidRPr="002B53DD" w:rsidRDefault="00D80433" w:rsidP="007B16D7">
      <w:pPr>
        <w:jc w:val="both"/>
        <w:rPr>
          <w:rFonts w:ascii="Times New Roman" w:hAnsi="Times New Roman" w:cs="Times New Roman"/>
          <w:b/>
          <w:bCs/>
          <w:color w:val="2F5496" w:themeColor="accent1" w:themeShade="BF"/>
        </w:rPr>
      </w:pPr>
      <w:r w:rsidRPr="002B53DD">
        <w:rPr>
          <w:rFonts w:ascii="Times New Roman" w:hAnsi="Times New Roman" w:cs="Times New Roman"/>
          <w:b/>
          <w:bCs/>
          <w:color w:val="2F5496" w:themeColor="accent1" w:themeShade="BF"/>
        </w:rPr>
        <w:t xml:space="preserve">First and foremost, we </w:t>
      </w:r>
      <w:r w:rsidR="00F634D3" w:rsidRPr="002B53DD">
        <w:rPr>
          <w:rFonts w:ascii="Times New Roman" w:hAnsi="Times New Roman" w:cs="Times New Roman"/>
          <w:b/>
          <w:bCs/>
          <w:color w:val="2F5496" w:themeColor="accent1" w:themeShade="BF"/>
        </w:rPr>
        <w:t xml:space="preserve">have </w:t>
      </w:r>
      <w:r w:rsidR="00954900" w:rsidRPr="002B53DD">
        <w:rPr>
          <w:rFonts w:ascii="Times New Roman" w:hAnsi="Times New Roman" w:cs="Times New Roman"/>
          <w:b/>
          <w:bCs/>
          <w:color w:val="2F5496" w:themeColor="accent1" w:themeShade="BF"/>
        </w:rPr>
        <w:t xml:space="preserve">projected </w:t>
      </w:r>
      <w:r w:rsidRPr="002B53DD">
        <w:rPr>
          <w:rFonts w:ascii="Times New Roman" w:hAnsi="Times New Roman" w:cs="Times New Roman"/>
          <w:b/>
          <w:bCs/>
          <w:color w:val="2F5496" w:themeColor="accent1" w:themeShade="BF"/>
        </w:rPr>
        <w:t xml:space="preserve">population spread </w:t>
      </w:r>
      <w:r w:rsidR="00954900" w:rsidRPr="002B53DD">
        <w:rPr>
          <w:rFonts w:ascii="Times New Roman" w:hAnsi="Times New Roman" w:cs="Times New Roman"/>
          <w:b/>
          <w:bCs/>
          <w:color w:val="2F5496" w:themeColor="accent1" w:themeShade="BF"/>
        </w:rPr>
        <w:t>rate</w:t>
      </w:r>
      <w:r w:rsidR="00F634D3" w:rsidRPr="002B53DD">
        <w:rPr>
          <w:rFonts w:ascii="Times New Roman" w:hAnsi="Times New Roman" w:cs="Times New Roman"/>
          <w:b/>
          <w:bCs/>
          <w:color w:val="2F5496" w:themeColor="accent1" w:themeShade="BF"/>
        </w:rPr>
        <w:t xml:space="preserve">s for </w:t>
      </w:r>
      <w:r w:rsidR="00F634D3" w:rsidRPr="002B53DD">
        <w:rPr>
          <w:rFonts w:ascii="Times New Roman" w:hAnsi="Times New Roman" w:cs="Times New Roman"/>
          <w:b/>
          <w:bCs/>
          <w:i/>
          <w:iCs/>
          <w:color w:val="2F5496" w:themeColor="accent1" w:themeShade="BF"/>
        </w:rPr>
        <w:t>C. nutans</w:t>
      </w:r>
      <w:r w:rsidR="00F634D3" w:rsidRPr="002B53DD">
        <w:rPr>
          <w:rFonts w:ascii="Times New Roman" w:hAnsi="Times New Roman" w:cs="Times New Roman"/>
          <w:b/>
          <w:bCs/>
          <w:color w:val="2F5496" w:themeColor="accent1" w:themeShade="BF"/>
        </w:rPr>
        <w:t xml:space="preserve"> using demographic information from</w:t>
      </w:r>
      <w:r w:rsidRPr="002B53DD">
        <w:rPr>
          <w:rFonts w:ascii="Times New Roman" w:hAnsi="Times New Roman" w:cs="Times New Roman"/>
          <w:b/>
          <w:bCs/>
          <w:color w:val="2F5496" w:themeColor="accent1" w:themeShade="BF"/>
        </w:rPr>
        <w:t xml:space="preserve"> previous work on our study species. While an overview of the methods is given in the main text, a more detailed </w:t>
      </w:r>
      <w:r w:rsidR="00F634D3" w:rsidRPr="002B53DD">
        <w:rPr>
          <w:rFonts w:ascii="Times New Roman" w:hAnsi="Times New Roman" w:cs="Times New Roman"/>
          <w:b/>
          <w:bCs/>
          <w:color w:val="2F5496" w:themeColor="accent1" w:themeShade="BF"/>
        </w:rPr>
        <w:t xml:space="preserve">exposition </w:t>
      </w:r>
      <w:r w:rsidRPr="002B53DD">
        <w:rPr>
          <w:rFonts w:ascii="Times New Roman" w:hAnsi="Times New Roman" w:cs="Times New Roman"/>
          <w:b/>
          <w:bCs/>
          <w:color w:val="2F5496" w:themeColor="accent1" w:themeShade="BF"/>
        </w:rPr>
        <w:t xml:space="preserve">can be found in </w:t>
      </w:r>
      <w:r w:rsidR="008C6559" w:rsidRPr="002B53DD">
        <w:rPr>
          <w:rFonts w:ascii="Times New Roman" w:hAnsi="Times New Roman" w:cs="Times New Roman"/>
          <w:b/>
          <w:bCs/>
          <w:color w:val="2F5496" w:themeColor="accent1" w:themeShade="BF"/>
        </w:rPr>
        <w:t xml:space="preserve">our new </w:t>
      </w:r>
      <w:r w:rsidRPr="002B53DD">
        <w:rPr>
          <w:rFonts w:ascii="Times New Roman" w:hAnsi="Times New Roman" w:cs="Times New Roman"/>
          <w:b/>
          <w:bCs/>
          <w:color w:val="2F5496" w:themeColor="accent1" w:themeShade="BF"/>
        </w:rPr>
        <w:t xml:space="preserve">Appendix S1. Our results indicate an approximately 42.2% increase in spread rate with warmed maternal plants, and up to approximately 28.5% overestimation of spread rates when using the maximum flower head height as a point source rather than the distribution of flower head heights. These results also </w:t>
      </w:r>
      <w:proofErr w:type="gramStart"/>
      <w:r w:rsidRPr="002B53DD">
        <w:rPr>
          <w:rFonts w:ascii="Times New Roman" w:hAnsi="Times New Roman" w:cs="Times New Roman"/>
          <w:b/>
          <w:bCs/>
          <w:color w:val="2F5496" w:themeColor="accent1" w:themeShade="BF"/>
        </w:rPr>
        <w:t>take into account</w:t>
      </w:r>
      <w:proofErr w:type="gramEnd"/>
      <w:r w:rsidRPr="002B53DD">
        <w:rPr>
          <w:rFonts w:ascii="Times New Roman" w:hAnsi="Times New Roman" w:cs="Times New Roman"/>
          <w:b/>
          <w:bCs/>
          <w:color w:val="2F5496" w:themeColor="accent1" w:themeShade="BF"/>
        </w:rPr>
        <w:t xml:space="preserve"> other warming-induced demographic shifts observed in previous studies.</w:t>
      </w:r>
      <w:r w:rsidR="00A70420" w:rsidRPr="002B53DD">
        <w:rPr>
          <w:rFonts w:ascii="Times New Roman" w:hAnsi="Times New Roman" w:cs="Times New Roman"/>
          <w:b/>
          <w:bCs/>
          <w:color w:val="2F5496" w:themeColor="accent1" w:themeShade="BF"/>
        </w:rPr>
        <w:t xml:space="preserve"> Note that we focus our efforts </w:t>
      </w:r>
      <w:r w:rsidR="00954900" w:rsidRPr="002B53DD">
        <w:rPr>
          <w:rFonts w:ascii="Times New Roman" w:hAnsi="Times New Roman" w:cs="Times New Roman"/>
          <w:b/>
          <w:bCs/>
          <w:color w:val="2F5496" w:themeColor="accent1" w:themeShade="BF"/>
        </w:rPr>
        <w:t xml:space="preserve">on </w:t>
      </w:r>
      <w:r w:rsidR="00A70420" w:rsidRPr="002B53DD">
        <w:rPr>
          <w:rFonts w:ascii="Times New Roman" w:hAnsi="Times New Roman" w:cs="Times New Roman"/>
          <w:b/>
          <w:bCs/>
          <w:color w:val="2F5496" w:themeColor="accent1" w:themeShade="BF"/>
        </w:rPr>
        <w:t>model</w:t>
      </w:r>
      <w:r w:rsidR="00954900" w:rsidRPr="002B53DD">
        <w:rPr>
          <w:rFonts w:ascii="Times New Roman" w:hAnsi="Times New Roman" w:cs="Times New Roman"/>
          <w:b/>
          <w:bCs/>
          <w:color w:val="2F5496" w:themeColor="accent1" w:themeShade="BF"/>
        </w:rPr>
        <w:t>ing</w:t>
      </w:r>
      <w:r w:rsidR="00A70420" w:rsidRPr="002B53DD">
        <w:rPr>
          <w:rFonts w:ascii="Times New Roman" w:hAnsi="Times New Roman" w:cs="Times New Roman"/>
          <w:b/>
          <w:bCs/>
          <w:color w:val="2F5496" w:themeColor="accent1" w:themeShade="BF"/>
        </w:rPr>
        <w:t xml:space="preserve"> </w:t>
      </w:r>
      <w:r w:rsidR="00A70420" w:rsidRPr="002B53DD">
        <w:rPr>
          <w:rFonts w:ascii="Times New Roman" w:hAnsi="Times New Roman" w:cs="Times New Roman"/>
          <w:b/>
          <w:bCs/>
          <w:i/>
          <w:iCs/>
          <w:color w:val="2F5496" w:themeColor="accent1" w:themeShade="BF"/>
        </w:rPr>
        <w:t>C. nutans</w:t>
      </w:r>
      <w:r w:rsidR="00A70420" w:rsidRPr="002B53DD">
        <w:rPr>
          <w:rFonts w:ascii="Times New Roman" w:hAnsi="Times New Roman" w:cs="Times New Roman"/>
          <w:b/>
          <w:bCs/>
          <w:color w:val="2F5496" w:themeColor="accent1" w:themeShade="BF"/>
        </w:rPr>
        <w:t xml:space="preserve"> </w:t>
      </w:r>
      <w:r w:rsidR="00954900" w:rsidRPr="002B53DD">
        <w:rPr>
          <w:rFonts w:ascii="Times New Roman" w:hAnsi="Times New Roman" w:cs="Times New Roman"/>
          <w:b/>
          <w:bCs/>
          <w:color w:val="2F5496" w:themeColor="accent1" w:themeShade="BF"/>
        </w:rPr>
        <w:t xml:space="preserve">spread </w:t>
      </w:r>
      <w:r w:rsidR="00A70420" w:rsidRPr="002B53DD">
        <w:rPr>
          <w:rFonts w:ascii="Times New Roman" w:hAnsi="Times New Roman" w:cs="Times New Roman"/>
          <w:b/>
          <w:bCs/>
          <w:color w:val="2F5496" w:themeColor="accent1" w:themeShade="BF"/>
        </w:rPr>
        <w:t xml:space="preserve">since there is ample demographic data from previous studies, including </w:t>
      </w:r>
      <w:r w:rsidR="00954900" w:rsidRPr="002B53DD">
        <w:rPr>
          <w:rFonts w:ascii="Times New Roman" w:hAnsi="Times New Roman" w:cs="Times New Roman"/>
          <w:b/>
          <w:bCs/>
          <w:color w:val="2F5496" w:themeColor="accent1" w:themeShade="BF"/>
        </w:rPr>
        <w:t xml:space="preserve">data on </w:t>
      </w:r>
      <w:r w:rsidR="00A70420" w:rsidRPr="002B53DD">
        <w:rPr>
          <w:rFonts w:ascii="Times New Roman" w:hAnsi="Times New Roman" w:cs="Times New Roman"/>
          <w:b/>
          <w:bCs/>
          <w:color w:val="2F5496" w:themeColor="accent1" w:themeShade="BF"/>
        </w:rPr>
        <w:t>warming-induced demographic shifts in key vital rates such as survival and seed production</w:t>
      </w:r>
      <w:r w:rsidR="00954900" w:rsidRPr="002B53DD">
        <w:rPr>
          <w:rFonts w:ascii="Times New Roman" w:hAnsi="Times New Roman" w:cs="Times New Roman"/>
          <w:b/>
          <w:bCs/>
          <w:color w:val="2F5496" w:themeColor="accent1" w:themeShade="BF"/>
        </w:rPr>
        <w:t>.  W</w:t>
      </w:r>
      <w:r w:rsidR="00A70420" w:rsidRPr="002B53DD">
        <w:rPr>
          <w:rFonts w:ascii="Times New Roman" w:hAnsi="Times New Roman" w:cs="Times New Roman"/>
          <w:b/>
          <w:bCs/>
          <w:color w:val="2F5496" w:themeColor="accent1" w:themeShade="BF"/>
        </w:rPr>
        <w:t xml:space="preserve">e did not model spread for </w:t>
      </w:r>
      <w:r w:rsidR="00A70420" w:rsidRPr="002B53DD">
        <w:rPr>
          <w:rFonts w:ascii="Times New Roman" w:hAnsi="Times New Roman" w:cs="Times New Roman"/>
          <w:b/>
          <w:bCs/>
          <w:i/>
          <w:iCs/>
          <w:color w:val="2F5496" w:themeColor="accent1" w:themeShade="BF"/>
        </w:rPr>
        <w:t xml:space="preserve">C. </w:t>
      </w:r>
      <w:proofErr w:type="spellStart"/>
      <w:r w:rsidR="00A70420" w:rsidRPr="002B53DD">
        <w:rPr>
          <w:rFonts w:ascii="Times New Roman" w:hAnsi="Times New Roman" w:cs="Times New Roman"/>
          <w:b/>
          <w:bCs/>
          <w:i/>
          <w:iCs/>
          <w:color w:val="2F5496" w:themeColor="accent1" w:themeShade="BF"/>
        </w:rPr>
        <w:t>acanthoides</w:t>
      </w:r>
      <w:proofErr w:type="spellEnd"/>
      <w:r w:rsidR="00A70420" w:rsidRPr="002B53DD">
        <w:rPr>
          <w:rFonts w:ascii="Times New Roman" w:hAnsi="Times New Roman" w:cs="Times New Roman"/>
          <w:b/>
          <w:bCs/>
          <w:color w:val="2F5496" w:themeColor="accent1" w:themeShade="BF"/>
        </w:rPr>
        <w:t xml:space="preserve"> due to a </w:t>
      </w:r>
      <w:r w:rsidR="00954900" w:rsidRPr="002B53DD">
        <w:rPr>
          <w:rFonts w:ascii="Times New Roman" w:hAnsi="Times New Roman" w:cs="Times New Roman"/>
          <w:b/>
          <w:bCs/>
          <w:color w:val="2F5496" w:themeColor="accent1" w:themeShade="BF"/>
        </w:rPr>
        <w:t xml:space="preserve">lack </w:t>
      </w:r>
      <w:r w:rsidR="00A70420" w:rsidRPr="002B53DD">
        <w:rPr>
          <w:rFonts w:ascii="Times New Roman" w:hAnsi="Times New Roman" w:cs="Times New Roman"/>
          <w:b/>
          <w:bCs/>
          <w:color w:val="2F5496" w:themeColor="accent1" w:themeShade="BF"/>
        </w:rPr>
        <w:t xml:space="preserve">of </w:t>
      </w:r>
      <w:r w:rsidR="00954900" w:rsidRPr="002B53DD">
        <w:rPr>
          <w:rFonts w:ascii="Times New Roman" w:hAnsi="Times New Roman" w:cs="Times New Roman"/>
          <w:b/>
          <w:bCs/>
          <w:color w:val="2F5496" w:themeColor="accent1" w:themeShade="BF"/>
        </w:rPr>
        <w:t xml:space="preserve">suitable </w:t>
      </w:r>
      <w:r w:rsidR="00A70420" w:rsidRPr="002B53DD">
        <w:rPr>
          <w:rFonts w:ascii="Times New Roman" w:hAnsi="Times New Roman" w:cs="Times New Roman"/>
          <w:b/>
          <w:bCs/>
          <w:color w:val="2F5496" w:themeColor="accent1" w:themeShade="BF"/>
        </w:rPr>
        <w:t>demographic data</w:t>
      </w:r>
      <w:r w:rsidR="00954900" w:rsidRPr="002B53DD">
        <w:rPr>
          <w:rFonts w:ascii="Times New Roman" w:hAnsi="Times New Roman" w:cs="Times New Roman"/>
          <w:b/>
          <w:bCs/>
          <w:color w:val="2F5496" w:themeColor="accent1" w:themeShade="BF"/>
        </w:rPr>
        <w:t xml:space="preserve"> (and discarded the possibility of using </w:t>
      </w:r>
      <w:r w:rsidR="00954900" w:rsidRPr="002B53DD">
        <w:rPr>
          <w:rFonts w:ascii="Times New Roman" w:hAnsi="Times New Roman" w:cs="Times New Roman"/>
          <w:b/>
          <w:bCs/>
          <w:i/>
          <w:iCs/>
          <w:color w:val="2F5496" w:themeColor="accent1" w:themeShade="BF"/>
        </w:rPr>
        <w:t>C. nutans</w:t>
      </w:r>
      <w:r w:rsidR="00954900" w:rsidRPr="002B53DD">
        <w:rPr>
          <w:rFonts w:ascii="Times New Roman" w:hAnsi="Times New Roman" w:cs="Times New Roman"/>
          <w:b/>
          <w:bCs/>
          <w:color w:val="2F5496" w:themeColor="accent1" w:themeShade="BF"/>
        </w:rPr>
        <w:t xml:space="preserve"> demographic data for </w:t>
      </w:r>
      <w:r w:rsidR="00954900" w:rsidRPr="002B53DD">
        <w:rPr>
          <w:rFonts w:ascii="Times New Roman" w:hAnsi="Times New Roman" w:cs="Times New Roman"/>
          <w:b/>
          <w:bCs/>
          <w:i/>
          <w:iCs/>
          <w:color w:val="2F5496" w:themeColor="accent1" w:themeShade="BF"/>
        </w:rPr>
        <w:t xml:space="preserve">C. </w:t>
      </w:r>
      <w:proofErr w:type="spellStart"/>
      <w:r w:rsidR="00954900" w:rsidRPr="002B53DD">
        <w:rPr>
          <w:rFonts w:ascii="Times New Roman" w:hAnsi="Times New Roman" w:cs="Times New Roman"/>
          <w:b/>
          <w:bCs/>
          <w:i/>
          <w:iCs/>
          <w:color w:val="2F5496" w:themeColor="accent1" w:themeShade="BF"/>
        </w:rPr>
        <w:t>acanthoides</w:t>
      </w:r>
      <w:proofErr w:type="spellEnd"/>
      <w:r w:rsidR="00954900" w:rsidRPr="002B53DD">
        <w:rPr>
          <w:rFonts w:ascii="Times New Roman" w:hAnsi="Times New Roman" w:cs="Times New Roman"/>
          <w:b/>
          <w:bCs/>
          <w:color w:val="2F5496" w:themeColor="accent1" w:themeShade="BF"/>
        </w:rPr>
        <w:t xml:space="preserve"> as too speculative)</w:t>
      </w:r>
      <w:r w:rsidR="00A70420" w:rsidRPr="002B53DD">
        <w:rPr>
          <w:rFonts w:ascii="Times New Roman" w:hAnsi="Times New Roman" w:cs="Times New Roman"/>
          <w:b/>
          <w:bCs/>
          <w:color w:val="2F5496" w:themeColor="accent1" w:themeShade="BF"/>
        </w:rPr>
        <w:t>.</w:t>
      </w:r>
    </w:p>
    <w:p w14:paraId="06DB624C" w14:textId="37597BBA" w:rsidR="00D80433" w:rsidRPr="002B53DD" w:rsidRDefault="00D80433" w:rsidP="007B16D7">
      <w:pPr>
        <w:jc w:val="both"/>
        <w:rPr>
          <w:rFonts w:ascii="Times New Roman" w:hAnsi="Times New Roman" w:cs="Times New Roman"/>
          <w:b/>
          <w:bCs/>
          <w:color w:val="2F5496" w:themeColor="accent1" w:themeShade="BF"/>
        </w:rPr>
      </w:pPr>
      <w:r w:rsidRPr="002B53DD">
        <w:rPr>
          <w:rFonts w:ascii="Times New Roman" w:hAnsi="Times New Roman" w:cs="Times New Roman"/>
          <w:b/>
          <w:bCs/>
          <w:color w:val="2F5496" w:themeColor="accent1" w:themeShade="BF"/>
        </w:rPr>
        <w:t>Second, we fine-tuned some inputs and parameters on our dispersal models</w:t>
      </w:r>
      <w:r w:rsidR="0002025E">
        <w:rPr>
          <w:rFonts w:ascii="Times New Roman" w:hAnsi="Times New Roman" w:cs="Times New Roman"/>
          <w:b/>
          <w:bCs/>
          <w:color w:val="2F5496" w:themeColor="accent1" w:themeShade="BF"/>
        </w:rPr>
        <w:t>, with the main goal of</w:t>
      </w:r>
      <w:r w:rsidRPr="002B53DD">
        <w:rPr>
          <w:rFonts w:ascii="Times New Roman" w:hAnsi="Times New Roman" w:cs="Times New Roman"/>
          <w:b/>
          <w:bCs/>
          <w:color w:val="2F5496" w:themeColor="accent1" w:themeShade="BF"/>
        </w:rPr>
        <w:t xml:space="preserve"> </w:t>
      </w:r>
      <w:r w:rsidR="008C6559" w:rsidRPr="002B53DD">
        <w:rPr>
          <w:rFonts w:ascii="Times New Roman" w:hAnsi="Times New Roman" w:cs="Times New Roman"/>
          <w:b/>
          <w:bCs/>
          <w:color w:val="2F5496" w:themeColor="accent1" w:themeShade="BF"/>
        </w:rPr>
        <w:t>provid</w:t>
      </w:r>
      <w:r w:rsidR="0002025E">
        <w:rPr>
          <w:rFonts w:ascii="Times New Roman" w:hAnsi="Times New Roman" w:cs="Times New Roman"/>
          <w:b/>
          <w:bCs/>
          <w:color w:val="2F5496" w:themeColor="accent1" w:themeShade="BF"/>
        </w:rPr>
        <w:t>ing</w:t>
      </w:r>
      <w:r w:rsidR="008C6559" w:rsidRPr="002B53DD">
        <w:rPr>
          <w:rFonts w:ascii="Times New Roman" w:hAnsi="Times New Roman" w:cs="Times New Roman"/>
          <w:b/>
          <w:bCs/>
          <w:color w:val="2F5496" w:themeColor="accent1" w:themeShade="BF"/>
        </w:rPr>
        <w:t xml:space="preserve"> fairer comparisons to previous work</w:t>
      </w:r>
      <w:r w:rsidR="005B621B" w:rsidRPr="002B53DD">
        <w:rPr>
          <w:rFonts w:ascii="Times New Roman" w:hAnsi="Times New Roman" w:cs="Times New Roman"/>
          <w:b/>
          <w:bCs/>
          <w:color w:val="2F5496" w:themeColor="accent1" w:themeShade="BF"/>
        </w:rPr>
        <w:t xml:space="preserve">. </w:t>
      </w:r>
      <w:proofErr w:type="gramStart"/>
      <w:r w:rsidR="008C6559" w:rsidRPr="002B53DD">
        <w:rPr>
          <w:rFonts w:ascii="Times New Roman" w:hAnsi="Times New Roman" w:cs="Times New Roman"/>
          <w:b/>
          <w:bCs/>
          <w:color w:val="2F5496" w:themeColor="accent1" w:themeShade="BF"/>
        </w:rPr>
        <w:t>In particular, we</w:t>
      </w:r>
      <w:proofErr w:type="gramEnd"/>
      <w:r w:rsidR="008C6559" w:rsidRPr="002B53DD">
        <w:rPr>
          <w:rFonts w:ascii="Times New Roman" w:hAnsi="Times New Roman" w:cs="Times New Roman"/>
          <w:b/>
          <w:bCs/>
          <w:color w:val="2F5496" w:themeColor="accent1" w:themeShade="BF"/>
        </w:rPr>
        <w:t xml:space="preserve"> changed to how we calculate </w:t>
      </w:r>
      <w:r w:rsidR="005B621B" w:rsidRPr="002B53DD">
        <w:rPr>
          <w:rFonts w:ascii="Times New Roman" w:hAnsi="Times New Roman" w:cs="Times New Roman"/>
          <w:b/>
          <w:bCs/>
          <w:color w:val="2F5496" w:themeColor="accent1" w:themeShade="BF"/>
        </w:rPr>
        <w:t>maximum flower head height in dispersal simulations</w:t>
      </w:r>
      <w:r w:rsidR="008C6559" w:rsidRPr="002B53DD">
        <w:rPr>
          <w:rFonts w:ascii="Times New Roman" w:hAnsi="Times New Roman" w:cs="Times New Roman"/>
          <w:b/>
          <w:bCs/>
          <w:color w:val="2F5496" w:themeColor="accent1" w:themeShade="BF"/>
        </w:rPr>
        <w:t xml:space="preserve"> in the manuscript</w:t>
      </w:r>
      <w:r w:rsidR="005B621B" w:rsidRPr="002B53DD">
        <w:rPr>
          <w:rFonts w:ascii="Times New Roman" w:hAnsi="Times New Roman" w:cs="Times New Roman"/>
          <w:b/>
          <w:bCs/>
          <w:color w:val="2F5496" w:themeColor="accent1" w:themeShade="BF"/>
        </w:rPr>
        <w:t xml:space="preserve">; rather than sampling from maximum heights, we now use the mean of all maximum heights, which </w:t>
      </w:r>
      <w:r w:rsidR="00BB6A31" w:rsidRPr="002B53DD">
        <w:rPr>
          <w:rFonts w:ascii="Times New Roman" w:hAnsi="Times New Roman" w:cs="Times New Roman"/>
          <w:b/>
          <w:bCs/>
          <w:color w:val="2F5496" w:themeColor="accent1" w:themeShade="BF"/>
        </w:rPr>
        <w:t>better matches</w:t>
      </w:r>
      <w:r w:rsidR="005B621B" w:rsidRPr="002B53DD">
        <w:rPr>
          <w:rFonts w:ascii="Times New Roman" w:hAnsi="Times New Roman" w:cs="Times New Roman"/>
          <w:b/>
          <w:bCs/>
          <w:color w:val="2F5496" w:themeColor="accent1" w:themeShade="BF"/>
        </w:rPr>
        <w:t xml:space="preserve"> how previous studies </w:t>
      </w:r>
      <w:r w:rsidR="008C6559" w:rsidRPr="002B53DD">
        <w:rPr>
          <w:rFonts w:ascii="Times New Roman" w:hAnsi="Times New Roman" w:cs="Times New Roman"/>
          <w:b/>
          <w:bCs/>
          <w:color w:val="2F5496" w:themeColor="accent1" w:themeShade="BF"/>
        </w:rPr>
        <w:t xml:space="preserve">calculated </w:t>
      </w:r>
      <w:r w:rsidR="005B621B" w:rsidRPr="002B53DD">
        <w:rPr>
          <w:rFonts w:ascii="Times New Roman" w:hAnsi="Times New Roman" w:cs="Times New Roman"/>
          <w:b/>
          <w:bCs/>
          <w:color w:val="2F5496" w:themeColor="accent1" w:themeShade="BF"/>
        </w:rPr>
        <w:t>maximum height in dispersal</w:t>
      </w:r>
      <w:r w:rsidR="008C6559" w:rsidRPr="002B53DD">
        <w:rPr>
          <w:rFonts w:ascii="Times New Roman" w:hAnsi="Times New Roman" w:cs="Times New Roman"/>
          <w:b/>
          <w:bCs/>
          <w:color w:val="2F5496" w:themeColor="accent1" w:themeShade="BF"/>
        </w:rPr>
        <w:t xml:space="preserve"> analyses</w:t>
      </w:r>
      <w:r w:rsidR="005B621B" w:rsidRPr="002B53DD">
        <w:rPr>
          <w:rFonts w:ascii="Times New Roman" w:hAnsi="Times New Roman" w:cs="Times New Roman"/>
          <w:b/>
          <w:bCs/>
          <w:color w:val="2F5496" w:themeColor="accent1" w:themeShade="BF"/>
        </w:rPr>
        <w:t>. N</w:t>
      </w:r>
      <w:r w:rsidR="003A4302" w:rsidRPr="002B53DD">
        <w:rPr>
          <w:rFonts w:ascii="Times New Roman" w:hAnsi="Times New Roman" w:cs="Times New Roman"/>
          <w:b/>
          <w:bCs/>
          <w:color w:val="2F5496" w:themeColor="accent1" w:themeShade="BF"/>
        </w:rPr>
        <w:t xml:space="preserve">umerical estimates </w:t>
      </w:r>
      <w:r w:rsidR="008C6559" w:rsidRPr="002B53DD">
        <w:rPr>
          <w:rFonts w:ascii="Times New Roman" w:hAnsi="Times New Roman" w:cs="Times New Roman"/>
          <w:b/>
          <w:bCs/>
          <w:color w:val="2F5496" w:themeColor="accent1" w:themeShade="BF"/>
        </w:rPr>
        <w:t>are thus</w:t>
      </w:r>
      <w:r w:rsidRPr="002B53DD">
        <w:rPr>
          <w:rFonts w:ascii="Times New Roman" w:hAnsi="Times New Roman" w:cs="Times New Roman"/>
          <w:b/>
          <w:bCs/>
          <w:color w:val="2F5496" w:themeColor="accent1" w:themeShade="BF"/>
        </w:rPr>
        <w:t xml:space="preserve"> slightly different than in the previous </w:t>
      </w:r>
      <w:r w:rsidR="003A4302" w:rsidRPr="002B53DD">
        <w:rPr>
          <w:rFonts w:ascii="Times New Roman" w:hAnsi="Times New Roman" w:cs="Times New Roman"/>
          <w:b/>
          <w:bCs/>
          <w:color w:val="2F5496" w:themeColor="accent1" w:themeShade="BF"/>
        </w:rPr>
        <w:t xml:space="preserve">version of the </w:t>
      </w:r>
      <w:r w:rsidRPr="002B53DD">
        <w:rPr>
          <w:rFonts w:ascii="Times New Roman" w:hAnsi="Times New Roman" w:cs="Times New Roman"/>
          <w:b/>
          <w:bCs/>
          <w:color w:val="2F5496" w:themeColor="accent1" w:themeShade="BF"/>
        </w:rPr>
        <w:t xml:space="preserve">manuscript, but the </w:t>
      </w:r>
      <w:r w:rsidR="00BB6A31" w:rsidRPr="002B53DD">
        <w:rPr>
          <w:rFonts w:ascii="Times New Roman" w:hAnsi="Times New Roman" w:cs="Times New Roman"/>
          <w:b/>
          <w:bCs/>
          <w:color w:val="2F5496" w:themeColor="accent1" w:themeShade="BF"/>
        </w:rPr>
        <w:t xml:space="preserve">qualitative results </w:t>
      </w:r>
      <w:r w:rsidRPr="002B53DD">
        <w:rPr>
          <w:rFonts w:ascii="Times New Roman" w:hAnsi="Times New Roman" w:cs="Times New Roman"/>
          <w:b/>
          <w:bCs/>
          <w:color w:val="2F5496" w:themeColor="accent1" w:themeShade="BF"/>
        </w:rPr>
        <w:t>are the same</w:t>
      </w:r>
      <w:r w:rsidR="003A4302" w:rsidRPr="002B53DD">
        <w:rPr>
          <w:rFonts w:ascii="Times New Roman" w:hAnsi="Times New Roman" w:cs="Times New Roman"/>
          <w:b/>
          <w:bCs/>
          <w:color w:val="2F5496" w:themeColor="accent1" w:themeShade="BF"/>
        </w:rPr>
        <w:t xml:space="preserve"> (i.e.</w:t>
      </w:r>
      <w:r w:rsidR="008C6559" w:rsidRPr="002B53DD">
        <w:rPr>
          <w:rFonts w:ascii="Times New Roman" w:hAnsi="Times New Roman" w:cs="Times New Roman"/>
          <w:b/>
          <w:bCs/>
          <w:color w:val="2F5496" w:themeColor="accent1" w:themeShade="BF"/>
        </w:rPr>
        <w:t>,</w:t>
      </w:r>
      <w:r w:rsidR="003A4302" w:rsidRPr="002B53DD">
        <w:rPr>
          <w:rFonts w:ascii="Times New Roman" w:hAnsi="Times New Roman" w:cs="Times New Roman"/>
          <w:b/>
          <w:bCs/>
          <w:color w:val="2F5496" w:themeColor="accent1" w:themeShade="BF"/>
        </w:rPr>
        <w:t xml:space="preserve"> there are still large increases in dispersal</w:t>
      </w:r>
      <w:r w:rsidR="002B14B1">
        <w:rPr>
          <w:rFonts w:ascii="Times New Roman" w:hAnsi="Times New Roman" w:cs="Times New Roman"/>
          <w:b/>
          <w:bCs/>
          <w:color w:val="2F5496" w:themeColor="accent1" w:themeShade="BF"/>
        </w:rPr>
        <w:t xml:space="preserve"> distance</w:t>
      </w:r>
      <w:r w:rsidR="00A376C5">
        <w:rPr>
          <w:rFonts w:ascii="Times New Roman" w:hAnsi="Times New Roman" w:cs="Times New Roman"/>
          <w:b/>
          <w:bCs/>
          <w:color w:val="2F5496" w:themeColor="accent1" w:themeShade="BF"/>
        </w:rPr>
        <w:t>s</w:t>
      </w:r>
      <w:r w:rsidR="003A4302" w:rsidRPr="002B53DD">
        <w:rPr>
          <w:rFonts w:ascii="Times New Roman" w:hAnsi="Times New Roman" w:cs="Times New Roman"/>
          <w:b/>
          <w:bCs/>
          <w:color w:val="2F5496" w:themeColor="accent1" w:themeShade="BF"/>
        </w:rPr>
        <w:t xml:space="preserve"> under warming, and overestimation when using maximum height)</w:t>
      </w:r>
      <w:r w:rsidRPr="002B53DD">
        <w:rPr>
          <w:rFonts w:ascii="Times New Roman" w:hAnsi="Times New Roman" w:cs="Times New Roman"/>
          <w:b/>
          <w:bCs/>
          <w:color w:val="2F5496" w:themeColor="accent1" w:themeShade="BF"/>
        </w:rPr>
        <w:t>.</w:t>
      </w:r>
      <w:r w:rsidR="006E3E02" w:rsidRPr="002B53DD">
        <w:rPr>
          <w:rFonts w:ascii="Times New Roman" w:hAnsi="Times New Roman" w:cs="Times New Roman"/>
          <w:b/>
          <w:bCs/>
          <w:color w:val="2F5496" w:themeColor="accent1" w:themeShade="BF"/>
        </w:rPr>
        <w:t xml:space="preserve"> </w:t>
      </w:r>
      <w:r w:rsidR="00954900" w:rsidRPr="002B53DD">
        <w:rPr>
          <w:rFonts w:ascii="Times New Roman" w:hAnsi="Times New Roman" w:cs="Times New Roman"/>
          <w:b/>
          <w:bCs/>
          <w:color w:val="2F5496" w:themeColor="accent1" w:themeShade="BF"/>
        </w:rPr>
        <w:t xml:space="preserve">We moved our prior results </w:t>
      </w:r>
      <w:r w:rsidR="00BE472E" w:rsidRPr="002B53DD">
        <w:rPr>
          <w:rFonts w:ascii="Times New Roman" w:hAnsi="Times New Roman" w:cs="Times New Roman"/>
          <w:b/>
          <w:bCs/>
          <w:color w:val="2F5496" w:themeColor="accent1" w:themeShade="BF"/>
        </w:rPr>
        <w:t xml:space="preserve">(sampling from maximum heights) </w:t>
      </w:r>
      <w:r w:rsidR="00954900" w:rsidRPr="002B53DD">
        <w:rPr>
          <w:rFonts w:ascii="Times New Roman" w:hAnsi="Times New Roman" w:cs="Times New Roman"/>
          <w:b/>
          <w:bCs/>
          <w:color w:val="2F5496" w:themeColor="accent1" w:themeShade="BF"/>
        </w:rPr>
        <w:t xml:space="preserve">to the </w:t>
      </w:r>
      <w:r w:rsidR="00313AE7">
        <w:rPr>
          <w:rFonts w:ascii="Times New Roman" w:hAnsi="Times New Roman" w:cs="Times New Roman"/>
          <w:b/>
          <w:bCs/>
          <w:color w:val="2F5496" w:themeColor="accent1" w:themeShade="BF"/>
        </w:rPr>
        <w:t>A</w:t>
      </w:r>
      <w:r w:rsidR="00313AE7" w:rsidRPr="002B53DD">
        <w:rPr>
          <w:rFonts w:ascii="Times New Roman" w:hAnsi="Times New Roman" w:cs="Times New Roman"/>
          <w:b/>
          <w:bCs/>
          <w:color w:val="2F5496" w:themeColor="accent1" w:themeShade="BF"/>
        </w:rPr>
        <w:t xml:space="preserve">ppendix </w:t>
      </w:r>
      <w:r w:rsidR="00BE472E" w:rsidRPr="002B53DD">
        <w:rPr>
          <w:rFonts w:ascii="Times New Roman" w:hAnsi="Times New Roman" w:cs="Times New Roman"/>
          <w:b/>
          <w:bCs/>
          <w:color w:val="2F5496" w:themeColor="accent1" w:themeShade="BF"/>
        </w:rPr>
        <w:t xml:space="preserve">S2 </w:t>
      </w:r>
      <w:r w:rsidR="00954900" w:rsidRPr="002B53DD">
        <w:rPr>
          <w:rFonts w:ascii="Times New Roman" w:hAnsi="Times New Roman" w:cs="Times New Roman"/>
          <w:b/>
          <w:bCs/>
          <w:color w:val="2F5496" w:themeColor="accent1" w:themeShade="BF"/>
        </w:rPr>
        <w:t xml:space="preserve">for completeness. </w:t>
      </w:r>
      <w:r w:rsidR="006E3E02" w:rsidRPr="002B53DD">
        <w:rPr>
          <w:rFonts w:ascii="Times New Roman" w:hAnsi="Times New Roman" w:cs="Times New Roman"/>
          <w:b/>
          <w:bCs/>
          <w:color w:val="2F5496" w:themeColor="accent1" w:themeShade="BF"/>
        </w:rPr>
        <w:t>Figures have been updated to reflect this as well</w:t>
      </w:r>
      <w:r w:rsidR="005C1CB8">
        <w:rPr>
          <w:rFonts w:ascii="Times New Roman" w:hAnsi="Times New Roman" w:cs="Times New Roman"/>
          <w:b/>
          <w:bCs/>
          <w:color w:val="2F5496" w:themeColor="accent1" w:themeShade="BF"/>
        </w:rPr>
        <w:t>, though</w:t>
      </w:r>
      <w:r w:rsidR="006E3E02" w:rsidRPr="002B53DD">
        <w:rPr>
          <w:rFonts w:ascii="Times New Roman" w:hAnsi="Times New Roman" w:cs="Times New Roman"/>
          <w:b/>
          <w:bCs/>
          <w:color w:val="2F5496" w:themeColor="accent1" w:themeShade="BF"/>
        </w:rPr>
        <w:t xml:space="preserve"> the differences between the old and new figures are minimal.</w:t>
      </w:r>
    </w:p>
    <w:p w14:paraId="7C1C2D04" w14:textId="0CFCCD75" w:rsidR="00D80433" w:rsidRPr="002B53DD" w:rsidRDefault="00D80433" w:rsidP="007B16D7">
      <w:pPr>
        <w:jc w:val="both"/>
        <w:rPr>
          <w:rFonts w:ascii="Times New Roman" w:hAnsi="Times New Roman" w:cs="Times New Roman"/>
          <w:b/>
          <w:bCs/>
          <w:color w:val="2F5496" w:themeColor="accent1" w:themeShade="BF"/>
        </w:rPr>
      </w:pPr>
      <w:r w:rsidRPr="002B53DD">
        <w:rPr>
          <w:rFonts w:ascii="Times New Roman" w:hAnsi="Times New Roman" w:cs="Times New Roman"/>
          <w:b/>
          <w:bCs/>
          <w:color w:val="2F5496" w:themeColor="accent1" w:themeShade="BF"/>
        </w:rPr>
        <w:t xml:space="preserve">Third, we cut the length of the discussion per the guidance of </w:t>
      </w:r>
      <w:r w:rsidRPr="004E561C">
        <w:rPr>
          <w:rFonts w:ascii="Times New Roman" w:hAnsi="Times New Roman" w:cs="Times New Roman"/>
          <w:b/>
          <w:bCs/>
          <w:color w:val="2F5496"/>
        </w:rPr>
        <w:t>Review</w:t>
      </w:r>
      <w:r w:rsidRPr="002B53DD">
        <w:rPr>
          <w:rFonts w:ascii="Times New Roman" w:hAnsi="Times New Roman" w:cs="Times New Roman"/>
          <w:b/>
          <w:bCs/>
          <w:color w:val="2F5496" w:themeColor="accent1" w:themeShade="BF"/>
        </w:rPr>
        <w:t>er 1</w:t>
      </w:r>
      <w:r w:rsidR="003A4302" w:rsidRPr="002B53DD">
        <w:rPr>
          <w:rFonts w:ascii="Times New Roman" w:hAnsi="Times New Roman" w:cs="Times New Roman"/>
          <w:b/>
          <w:bCs/>
          <w:color w:val="2F5496" w:themeColor="accent1" w:themeShade="BF"/>
        </w:rPr>
        <w:t xml:space="preserve">. However, we </w:t>
      </w:r>
      <w:proofErr w:type="gramStart"/>
      <w:r w:rsidR="003A4302" w:rsidRPr="002B53DD">
        <w:rPr>
          <w:rFonts w:ascii="Times New Roman" w:hAnsi="Times New Roman" w:cs="Times New Roman"/>
          <w:b/>
          <w:bCs/>
          <w:color w:val="2F5496" w:themeColor="accent1" w:themeShade="BF"/>
        </w:rPr>
        <w:t xml:space="preserve">also </w:t>
      </w:r>
      <w:r w:rsidR="008C6559" w:rsidRPr="002B53DD">
        <w:rPr>
          <w:rFonts w:ascii="Times New Roman" w:hAnsi="Times New Roman" w:cs="Times New Roman"/>
          <w:b/>
          <w:bCs/>
          <w:color w:val="2F5496" w:themeColor="accent1" w:themeShade="BF"/>
        </w:rPr>
        <w:t>necessarily</w:t>
      </w:r>
      <w:proofErr w:type="gramEnd"/>
      <w:r w:rsidR="008C6559" w:rsidRPr="002B53DD">
        <w:rPr>
          <w:rFonts w:ascii="Times New Roman" w:hAnsi="Times New Roman" w:cs="Times New Roman"/>
          <w:b/>
          <w:bCs/>
          <w:color w:val="2F5496" w:themeColor="accent1" w:themeShade="BF"/>
        </w:rPr>
        <w:t xml:space="preserve"> </w:t>
      </w:r>
      <w:r w:rsidR="00D71AB8" w:rsidRPr="002B53DD">
        <w:rPr>
          <w:rFonts w:ascii="Times New Roman" w:hAnsi="Times New Roman" w:cs="Times New Roman"/>
          <w:b/>
          <w:bCs/>
          <w:color w:val="2F5496" w:themeColor="accent1" w:themeShade="BF"/>
        </w:rPr>
        <w:t>included</w:t>
      </w:r>
      <w:r w:rsidR="003A4302" w:rsidRPr="002B53DD">
        <w:rPr>
          <w:rFonts w:ascii="Times New Roman" w:hAnsi="Times New Roman" w:cs="Times New Roman"/>
          <w:b/>
          <w:bCs/>
          <w:color w:val="2F5496" w:themeColor="accent1" w:themeShade="BF"/>
        </w:rPr>
        <w:t xml:space="preserve"> discussion of spread results and some of suggested additions from Reviewer 2.</w:t>
      </w:r>
      <w:r w:rsidR="00252117" w:rsidRPr="002B53DD">
        <w:rPr>
          <w:rFonts w:ascii="Times New Roman" w:hAnsi="Times New Roman" w:cs="Times New Roman"/>
          <w:b/>
          <w:bCs/>
          <w:color w:val="2F5496" w:themeColor="accent1" w:themeShade="BF"/>
        </w:rPr>
        <w:t xml:space="preserve"> </w:t>
      </w:r>
      <w:r w:rsidR="00155DED">
        <w:rPr>
          <w:rFonts w:ascii="Times New Roman" w:hAnsi="Times New Roman" w:cs="Times New Roman"/>
          <w:b/>
          <w:bCs/>
          <w:color w:val="2F5496" w:themeColor="accent1" w:themeShade="BF"/>
        </w:rPr>
        <w:t>Thus, o</w:t>
      </w:r>
      <w:r w:rsidR="00252117" w:rsidRPr="002B53DD">
        <w:rPr>
          <w:rFonts w:ascii="Times New Roman" w:hAnsi="Times New Roman" w:cs="Times New Roman"/>
          <w:b/>
          <w:bCs/>
          <w:color w:val="2F5496" w:themeColor="accent1" w:themeShade="BF"/>
        </w:rPr>
        <w:t xml:space="preserve">ur manuscript </w:t>
      </w:r>
      <w:r w:rsidR="00155DED">
        <w:rPr>
          <w:rFonts w:ascii="Times New Roman" w:hAnsi="Times New Roman" w:cs="Times New Roman"/>
          <w:b/>
          <w:bCs/>
          <w:color w:val="2F5496" w:themeColor="accent1" w:themeShade="BF"/>
        </w:rPr>
        <w:t xml:space="preserve">is </w:t>
      </w:r>
      <w:r w:rsidR="00155DED" w:rsidRPr="004E561C">
        <w:rPr>
          <w:rFonts w:ascii="Times New Roman" w:hAnsi="Times New Roman" w:cs="Times New Roman"/>
          <w:b/>
          <w:bCs/>
          <w:color w:val="2F5496"/>
        </w:rPr>
        <w:t xml:space="preserve">the same number of pages </w:t>
      </w:r>
      <w:r w:rsidR="00502D70">
        <w:rPr>
          <w:rFonts w:ascii="Times New Roman" w:hAnsi="Times New Roman" w:cs="Times New Roman"/>
          <w:b/>
          <w:bCs/>
          <w:color w:val="2F5496"/>
        </w:rPr>
        <w:t xml:space="preserve">(29) </w:t>
      </w:r>
      <w:r w:rsidR="00155DED" w:rsidRPr="004E561C">
        <w:rPr>
          <w:rFonts w:ascii="Times New Roman" w:hAnsi="Times New Roman" w:cs="Times New Roman"/>
          <w:b/>
          <w:bCs/>
          <w:color w:val="2F5496"/>
        </w:rPr>
        <w:t xml:space="preserve">as before, </w:t>
      </w:r>
      <w:r w:rsidR="00152838">
        <w:rPr>
          <w:rFonts w:ascii="Times New Roman" w:hAnsi="Times New Roman" w:cs="Times New Roman"/>
          <w:b/>
          <w:bCs/>
          <w:color w:val="2F5496"/>
        </w:rPr>
        <w:t>with approximately the same</w:t>
      </w:r>
      <w:r w:rsidR="004E561C">
        <w:rPr>
          <w:rFonts w:ascii="Times New Roman" w:hAnsi="Times New Roman" w:cs="Times New Roman"/>
          <w:b/>
          <w:bCs/>
          <w:color w:val="2F5496"/>
        </w:rPr>
        <w:t xml:space="preserve"> word count</w:t>
      </w:r>
      <w:r w:rsidR="00252117" w:rsidRPr="004E561C">
        <w:rPr>
          <w:rFonts w:ascii="Times New Roman" w:hAnsi="Times New Roman" w:cs="Times New Roman"/>
          <w:b/>
          <w:bCs/>
          <w:color w:val="2F5496"/>
        </w:rPr>
        <w:t>.</w:t>
      </w:r>
      <w:r w:rsidR="00706979" w:rsidRPr="004E561C">
        <w:rPr>
          <w:rFonts w:ascii="Times New Roman" w:hAnsi="Times New Roman" w:cs="Times New Roman"/>
          <w:b/>
          <w:bCs/>
          <w:color w:val="2F5496"/>
        </w:rPr>
        <w:t xml:space="preserve"> W</w:t>
      </w:r>
      <w:r w:rsidR="00706979" w:rsidRPr="002B53DD">
        <w:rPr>
          <w:rFonts w:ascii="Times New Roman" w:hAnsi="Times New Roman" w:cs="Times New Roman"/>
          <w:b/>
          <w:bCs/>
          <w:color w:val="2F5496" w:themeColor="accent1" w:themeShade="BF"/>
        </w:rPr>
        <w:t xml:space="preserve">e </w:t>
      </w:r>
      <w:r w:rsidR="008A1ADC">
        <w:rPr>
          <w:rFonts w:ascii="Times New Roman" w:hAnsi="Times New Roman" w:cs="Times New Roman"/>
          <w:b/>
          <w:bCs/>
          <w:color w:val="2F5496" w:themeColor="accent1" w:themeShade="BF"/>
        </w:rPr>
        <w:t xml:space="preserve">also </w:t>
      </w:r>
      <w:r w:rsidR="00706979" w:rsidRPr="002B53DD">
        <w:rPr>
          <w:rFonts w:ascii="Times New Roman" w:hAnsi="Times New Roman" w:cs="Times New Roman"/>
          <w:b/>
          <w:bCs/>
          <w:color w:val="2F5496" w:themeColor="accent1" w:themeShade="BF"/>
        </w:rPr>
        <w:t>updated the references and made other minor copy edits throughout.</w:t>
      </w:r>
    </w:p>
    <w:p w14:paraId="7BC5DF03" w14:textId="66859785" w:rsidR="003A4302" w:rsidRPr="002B53DD" w:rsidRDefault="003A4302" w:rsidP="005B621B">
      <w:pPr>
        <w:spacing w:after="240"/>
        <w:jc w:val="both"/>
        <w:rPr>
          <w:rFonts w:ascii="Times New Roman" w:hAnsi="Times New Roman" w:cs="Times New Roman"/>
          <w:b/>
          <w:bCs/>
          <w:color w:val="2F5496" w:themeColor="accent1" w:themeShade="BF"/>
        </w:rPr>
      </w:pPr>
      <w:r w:rsidRPr="002B53DD">
        <w:rPr>
          <w:rFonts w:ascii="Times New Roman" w:hAnsi="Times New Roman" w:cs="Times New Roman"/>
          <w:b/>
          <w:bCs/>
          <w:color w:val="2F5496" w:themeColor="accent1" w:themeShade="BF"/>
        </w:rPr>
        <w:t>Once again, we appreciate the feedback and opportunity for resubmission, and hope that you will find the revisions satisfactory.</w:t>
      </w:r>
    </w:p>
    <w:p w14:paraId="0F79D61F" w14:textId="55A3A1B3" w:rsidR="003A4302" w:rsidRPr="002B53DD" w:rsidRDefault="003A4302" w:rsidP="005B621B">
      <w:pPr>
        <w:spacing w:after="0"/>
        <w:jc w:val="both"/>
        <w:rPr>
          <w:rFonts w:ascii="Times New Roman" w:hAnsi="Times New Roman" w:cs="Times New Roman"/>
          <w:b/>
          <w:bCs/>
          <w:color w:val="2F5496" w:themeColor="accent1" w:themeShade="BF"/>
        </w:rPr>
      </w:pPr>
      <w:r w:rsidRPr="002B53DD">
        <w:rPr>
          <w:rFonts w:ascii="Times New Roman" w:hAnsi="Times New Roman" w:cs="Times New Roman"/>
          <w:b/>
          <w:bCs/>
          <w:color w:val="2F5496" w:themeColor="accent1" w:themeShade="BF"/>
        </w:rPr>
        <w:t>Sincerely,</w:t>
      </w:r>
    </w:p>
    <w:p w14:paraId="05EAC54D" w14:textId="44C295AF" w:rsidR="00864B27" w:rsidRPr="002B53DD" w:rsidRDefault="003A4302" w:rsidP="00A22A37">
      <w:pPr>
        <w:spacing w:after="0"/>
        <w:jc w:val="both"/>
        <w:rPr>
          <w:rFonts w:ascii="Times New Roman" w:hAnsi="Times New Roman" w:cs="Times New Roman"/>
          <w:b/>
          <w:bCs/>
          <w:caps/>
          <w:sz w:val="24"/>
          <w:szCs w:val="24"/>
        </w:rPr>
      </w:pPr>
      <w:r w:rsidRPr="002B53DD">
        <w:rPr>
          <w:rFonts w:ascii="Times New Roman" w:hAnsi="Times New Roman" w:cs="Times New Roman"/>
          <w:b/>
          <w:bCs/>
          <w:color w:val="2F5496" w:themeColor="accent1" w:themeShade="BF"/>
        </w:rPr>
        <w:t xml:space="preserve">Trevor Drees and </w:t>
      </w:r>
      <w:proofErr w:type="spellStart"/>
      <w:r w:rsidRPr="002B53DD">
        <w:rPr>
          <w:rFonts w:ascii="Times New Roman" w:hAnsi="Times New Roman" w:cs="Times New Roman"/>
          <w:b/>
          <w:bCs/>
          <w:color w:val="2F5496" w:themeColor="accent1" w:themeShade="BF"/>
        </w:rPr>
        <w:t>Katriona</w:t>
      </w:r>
      <w:proofErr w:type="spellEnd"/>
      <w:r w:rsidRPr="002B53DD">
        <w:rPr>
          <w:rFonts w:ascii="Times New Roman" w:hAnsi="Times New Roman" w:cs="Times New Roman"/>
          <w:b/>
          <w:bCs/>
          <w:color w:val="2F5496" w:themeColor="accent1" w:themeShade="BF"/>
        </w:rPr>
        <w:t xml:space="preserve"> Shea</w:t>
      </w:r>
      <w:r w:rsidR="00864B27" w:rsidRPr="002B53DD">
        <w:rPr>
          <w:rFonts w:ascii="Times New Roman" w:hAnsi="Times New Roman" w:cs="Times New Roman"/>
          <w:b/>
          <w:bCs/>
          <w:caps/>
          <w:sz w:val="24"/>
          <w:szCs w:val="24"/>
        </w:rPr>
        <w:br w:type="page"/>
      </w:r>
    </w:p>
    <w:p w14:paraId="004328F4" w14:textId="4B07D107" w:rsidR="00BF4ECF" w:rsidRPr="002B53DD" w:rsidRDefault="00BF4ECF" w:rsidP="00AE6A43">
      <w:pPr>
        <w:spacing w:after="100"/>
        <w:jc w:val="both"/>
        <w:rPr>
          <w:rFonts w:ascii="Times New Roman" w:hAnsi="Times New Roman" w:cs="Times New Roman"/>
          <w:b/>
          <w:bCs/>
          <w:caps/>
          <w:sz w:val="24"/>
          <w:szCs w:val="24"/>
        </w:rPr>
      </w:pPr>
      <w:r w:rsidRPr="002B53DD">
        <w:rPr>
          <w:rFonts w:ascii="Times New Roman" w:hAnsi="Times New Roman" w:cs="Times New Roman"/>
          <w:b/>
          <w:bCs/>
          <w:caps/>
          <w:sz w:val="24"/>
          <w:szCs w:val="24"/>
        </w:rPr>
        <w:lastRenderedPageBreak/>
        <w:t xml:space="preserve">Response to </w:t>
      </w:r>
      <w:r w:rsidR="00D80433" w:rsidRPr="002B53DD">
        <w:rPr>
          <w:rFonts w:ascii="Times New Roman" w:hAnsi="Times New Roman" w:cs="Times New Roman"/>
          <w:b/>
          <w:bCs/>
          <w:caps/>
          <w:sz w:val="24"/>
          <w:szCs w:val="24"/>
        </w:rPr>
        <w:t>REVIEWER 1</w:t>
      </w:r>
    </w:p>
    <w:p w14:paraId="3919F63C" w14:textId="631E14BF" w:rsidR="001A3931" w:rsidRPr="002B53DD" w:rsidRDefault="001A3931" w:rsidP="00AE6A43">
      <w:pPr>
        <w:spacing w:after="100"/>
        <w:jc w:val="both"/>
        <w:rPr>
          <w:rFonts w:ascii="Times New Roman" w:hAnsi="Times New Roman" w:cs="Times New Roman"/>
          <w:i/>
          <w:iCs/>
        </w:rPr>
      </w:pPr>
      <w:r w:rsidRPr="002B53DD">
        <w:rPr>
          <w:rFonts w:ascii="Times New Roman" w:hAnsi="Times New Roman" w:cs="Times New Roman"/>
          <w:i/>
          <w:iCs/>
        </w:rPr>
        <w:t>This is a sound study exploring a very simple question. It establishes the potential importance of the interaction between plant morphology, dispersal and temperature – and by implication to climate change. There have been very few studies of the interaction between plant morphology, growing conditions and dispersal. That makes the paper relatively original. However, I must also say that the conclusion is hardly unexpected. The paper confirms what is intuitively obvious and is therefore hardly a breakthrough in scientific understanding.</w:t>
      </w:r>
    </w:p>
    <w:p w14:paraId="4930C6B1" w14:textId="14D6253E" w:rsidR="001A3931" w:rsidRPr="002B53DD" w:rsidRDefault="008C6559" w:rsidP="001C0E0C">
      <w:pPr>
        <w:spacing w:after="60"/>
        <w:jc w:val="both"/>
        <w:rPr>
          <w:rFonts w:ascii="Times New Roman" w:hAnsi="Times New Roman" w:cs="Times New Roman"/>
          <w:b/>
          <w:bCs/>
          <w:color w:val="2F5496"/>
        </w:rPr>
      </w:pPr>
      <w:r w:rsidRPr="002B53DD">
        <w:rPr>
          <w:rFonts w:ascii="Times New Roman" w:hAnsi="Times New Roman" w:cs="Times New Roman"/>
          <w:b/>
          <w:bCs/>
          <w:color w:val="2F5496"/>
        </w:rPr>
        <w:t xml:space="preserve">Thank you for your comment on our work’s originality, and for the </w:t>
      </w:r>
      <w:r w:rsidR="00706979" w:rsidRPr="002B53DD">
        <w:rPr>
          <w:rFonts w:ascii="Times New Roman" w:hAnsi="Times New Roman" w:cs="Times New Roman"/>
          <w:b/>
          <w:bCs/>
          <w:color w:val="2F5496"/>
        </w:rPr>
        <w:t>helpful</w:t>
      </w:r>
      <w:r w:rsidR="00954900" w:rsidRPr="002B53DD">
        <w:rPr>
          <w:rFonts w:ascii="Times New Roman" w:hAnsi="Times New Roman" w:cs="Times New Roman"/>
          <w:b/>
          <w:bCs/>
          <w:color w:val="2F5496"/>
        </w:rPr>
        <w:t xml:space="preserve"> </w:t>
      </w:r>
      <w:r w:rsidRPr="002B53DD">
        <w:rPr>
          <w:rFonts w:ascii="Times New Roman" w:hAnsi="Times New Roman" w:cs="Times New Roman"/>
          <w:b/>
          <w:bCs/>
          <w:color w:val="2F5496"/>
        </w:rPr>
        <w:t xml:space="preserve">suggestion to model spread (from your final comment). As you will see in our revised manuscript, </w:t>
      </w:r>
      <w:r w:rsidR="00D71AB8" w:rsidRPr="002B53DD">
        <w:rPr>
          <w:rFonts w:ascii="Times New Roman" w:hAnsi="Times New Roman" w:cs="Times New Roman"/>
          <w:b/>
          <w:bCs/>
          <w:color w:val="2F5496"/>
        </w:rPr>
        <w:t xml:space="preserve">and counter to your expectation, </w:t>
      </w:r>
      <w:r w:rsidR="00E8630F" w:rsidRPr="002B53DD">
        <w:rPr>
          <w:rFonts w:ascii="Times New Roman" w:hAnsi="Times New Roman" w:cs="Times New Roman"/>
          <w:b/>
          <w:bCs/>
          <w:color w:val="2F5496"/>
        </w:rPr>
        <w:t>we</w:t>
      </w:r>
      <w:r w:rsidRPr="002B53DD">
        <w:rPr>
          <w:rFonts w:ascii="Times New Roman" w:hAnsi="Times New Roman" w:cs="Times New Roman"/>
          <w:b/>
          <w:bCs/>
          <w:color w:val="2F5496"/>
        </w:rPr>
        <w:t xml:space="preserve"> demonstrate the potential for </w:t>
      </w:r>
      <w:proofErr w:type="gramStart"/>
      <w:r w:rsidRPr="002B53DD">
        <w:rPr>
          <w:rFonts w:ascii="Times New Roman" w:hAnsi="Times New Roman" w:cs="Times New Roman"/>
          <w:b/>
          <w:bCs/>
          <w:color w:val="2F5496"/>
        </w:rPr>
        <w:t>fairly large</w:t>
      </w:r>
      <w:proofErr w:type="gramEnd"/>
      <w:r w:rsidRPr="002B53DD">
        <w:rPr>
          <w:rFonts w:ascii="Times New Roman" w:hAnsi="Times New Roman" w:cs="Times New Roman"/>
          <w:b/>
          <w:bCs/>
          <w:color w:val="2F5496"/>
        </w:rPr>
        <w:t xml:space="preserve"> impacts on spread rate</w:t>
      </w:r>
      <w:r w:rsidR="00D71AB8" w:rsidRPr="002B53DD">
        <w:rPr>
          <w:rFonts w:ascii="Times New Roman" w:hAnsi="Times New Roman" w:cs="Times New Roman"/>
          <w:b/>
          <w:bCs/>
          <w:color w:val="2F5496"/>
        </w:rPr>
        <w:t>.</w:t>
      </w:r>
    </w:p>
    <w:p w14:paraId="5F5560A8" w14:textId="77777777" w:rsidR="00567976" w:rsidRPr="001C0E0C" w:rsidRDefault="00567976" w:rsidP="001C0E0C">
      <w:pPr>
        <w:spacing w:after="60"/>
        <w:jc w:val="both"/>
        <w:rPr>
          <w:rFonts w:ascii="Times New Roman" w:hAnsi="Times New Roman" w:cs="Times New Roman"/>
          <w:b/>
          <w:bCs/>
          <w:color w:val="FF0000"/>
        </w:rPr>
      </w:pPr>
    </w:p>
    <w:p w14:paraId="0C84A905" w14:textId="1B75E4A0" w:rsidR="001A3931" w:rsidRPr="002B53DD" w:rsidRDefault="001A3931" w:rsidP="00AE6A43">
      <w:pPr>
        <w:spacing w:after="100"/>
        <w:jc w:val="both"/>
        <w:rPr>
          <w:rFonts w:ascii="Times New Roman" w:hAnsi="Times New Roman" w:cs="Times New Roman"/>
          <w:i/>
          <w:iCs/>
        </w:rPr>
      </w:pPr>
      <w:r w:rsidRPr="002B53DD">
        <w:rPr>
          <w:rFonts w:ascii="Times New Roman" w:hAnsi="Times New Roman" w:cs="Times New Roman"/>
          <w:i/>
          <w:iCs/>
        </w:rPr>
        <w:t>The experimental design is extremely simple. The only measurement was inflorescence height. The modelling method is suitable, although it relies on the assumption that the WALD model is appropriate.  The results are straightforward. The only criticism I have is of the failure to adequately consider some basic assumptions, which may or may not have implications for the results. The recognition of assumptions is fundamental to sound science.</w:t>
      </w:r>
    </w:p>
    <w:p w14:paraId="6C259E76" w14:textId="0B3357F0" w:rsidR="001A3931" w:rsidRPr="002B53DD" w:rsidRDefault="00E8630F" w:rsidP="001C0E0C">
      <w:pPr>
        <w:spacing w:after="60"/>
        <w:jc w:val="both"/>
        <w:rPr>
          <w:rFonts w:ascii="Times New Roman" w:hAnsi="Times New Roman" w:cs="Times New Roman"/>
          <w:b/>
          <w:bCs/>
          <w:color w:val="2F5496"/>
        </w:rPr>
      </w:pPr>
      <w:r w:rsidRPr="002B53DD">
        <w:rPr>
          <w:rFonts w:ascii="Times New Roman" w:hAnsi="Times New Roman" w:cs="Times New Roman"/>
          <w:b/>
          <w:bCs/>
          <w:color w:val="2F5496"/>
        </w:rPr>
        <w:t>The experimental design was intended to isolate a single factor and its potential to alter inference</w:t>
      </w:r>
      <w:r w:rsidR="00D71AB8" w:rsidRPr="002B53DD">
        <w:rPr>
          <w:rFonts w:ascii="Times New Roman" w:hAnsi="Times New Roman" w:cs="Times New Roman"/>
          <w:b/>
          <w:bCs/>
          <w:color w:val="2F5496"/>
        </w:rPr>
        <w:t>; its simplicity is intentional</w:t>
      </w:r>
      <w:r w:rsidRPr="002B53DD">
        <w:rPr>
          <w:rFonts w:ascii="Times New Roman" w:hAnsi="Times New Roman" w:cs="Times New Roman"/>
          <w:b/>
          <w:bCs/>
          <w:color w:val="2F5496"/>
        </w:rPr>
        <w:t xml:space="preserve">. </w:t>
      </w:r>
      <w:r w:rsidR="00D71AB8" w:rsidRPr="002B53DD">
        <w:rPr>
          <w:rFonts w:ascii="Times New Roman" w:hAnsi="Times New Roman" w:cs="Times New Roman"/>
          <w:b/>
          <w:bCs/>
          <w:color w:val="2F5496"/>
        </w:rPr>
        <w:t>Nevertheless,</w:t>
      </w:r>
      <w:r w:rsidRPr="002B53DD">
        <w:rPr>
          <w:rFonts w:ascii="Times New Roman" w:hAnsi="Times New Roman" w:cs="Times New Roman"/>
          <w:b/>
          <w:bCs/>
          <w:color w:val="2F5496"/>
        </w:rPr>
        <w:t xml:space="preserve"> measuring individual head height on plants with tens or hundreds of heads is time-consuming and laborious, which is likely why such effort has not been attempted </w:t>
      </w:r>
      <w:r w:rsidR="00D71AB8" w:rsidRPr="002B53DD">
        <w:rPr>
          <w:rFonts w:ascii="Times New Roman" w:hAnsi="Times New Roman" w:cs="Times New Roman"/>
          <w:b/>
          <w:bCs/>
          <w:color w:val="2F5496"/>
        </w:rPr>
        <w:t>in</w:t>
      </w:r>
      <w:r w:rsidRPr="002B53DD">
        <w:rPr>
          <w:rFonts w:ascii="Times New Roman" w:hAnsi="Times New Roman" w:cs="Times New Roman"/>
          <w:b/>
          <w:bCs/>
          <w:color w:val="2F5496"/>
        </w:rPr>
        <w:t xml:space="preserve"> other studies. Our intent was </w:t>
      </w:r>
      <w:r w:rsidR="00BB6A31" w:rsidRPr="002B53DD">
        <w:rPr>
          <w:rFonts w:ascii="Times New Roman" w:hAnsi="Times New Roman" w:cs="Times New Roman"/>
          <w:b/>
          <w:bCs/>
          <w:color w:val="2F5496"/>
        </w:rPr>
        <w:t xml:space="preserve">in part </w:t>
      </w:r>
      <w:r w:rsidRPr="002B53DD">
        <w:rPr>
          <w:rFonts w:ascii="Times New Roman" w:hAnsi="Times New Roman" w:cs="Times New Roman"/>
          <w:b/>
          <w:bCs/>
          <w:color w:val="2F5496"/>
        </w:rPr>
        <w:t xml:space="preserve">to address the degree to which such effort is warranted. As stated in the </w:t>
      </w:r>
      <w:r w:rsidR="00D71AB8" w:rsidRPr="002B53DD">
        <w:rPr>
          <w:rFonts w:ascii="Times New Roman" w:hAnsi="Times New Roman" w:cs="Times New Roman"/>
          <w:b/>
          <w:bCs/>
          <w:color w:val="2F5496"/>
        </w:rPr>
        <w:t>manuscript</w:t>
      </w:r>
      <w:r w:rsidRPr="002B53DD">
        <w:rPr>
          <w:rFonts w:ascii="Times New Roman" w:hAnsi="Times New Roman" w:cs="Times New Roman"/>
          <w:b/>
          <w:bCs/>
          <w:color w:val="2F5496"/>
        </w:rPr>
        <w:t xml:space="preserve">, the WALD model has been previously shown to be entirely appropriate for </w:t>
      </w:r>
      <w:r w:rsidRPr="002B53DD">
        <w:rPr>
          <w:rFonts w:ascii="Times New Roman" w:hAnsi="Times New Roman" w:cs="Times New Roman"/>
          <w:b/>
          <w:bCs/>
          <w:i/>
          <w:iCs/>
          <w:color w:val="2F5496"/>
        </w:rPr>
        <w:t>Carduus</w:t>
      </w:r>
      <w:r w:rsidRPr="002B53DD">
        <w:rPr>
          <w:rFonts w:ascii="Times New Roman" w:hAnsi="Times New Roman" w:cs="Times New Roman"/>
          <w:b/>
          <w:bCs/>
          <w:color w:val="2F5496"/>
        </w:rPr>
        <w:t xml:space="preserve"> species (e.g</w:t>
      </w:r>
      <w:r w:rsidR="00BB6A31" w:rsidRPr="002B53DD">
        <w:rPr>
          <w:rFonts w:ascii="Times New Roman" w:hAnsi="Times New Roman" w:cs="Times New Roman"/>
          <w:b/>
          <w:bCs/>
          <w:color w:val="2F5496"/>
        </w:rPr>
        <w:t>.</w:t>
      </w:r>
      <w:r w:rsidRPr="002B53DD">
        <w:rPr>
          <w:rFonts w:ascii="Times New Roman" w:hAnsi="Times New Roman" w:cs="Times New Roman"/>
          <w:b/>
          <w:bCs/>
          <w:color w:val="2F5496"/>
        </w:rPr>
        <w:t xml:space="preserve">, </w:t>
      </w:r>
      <w:proofErr w:type="spellStart"/>
      <w:r w:rsidRPr="002B53DD">
        <w:rPr>
          <w:rFonts w:ascii="Times New Roman" w:hAnsi="Times New Roman" w:cs="Times New Roman"/>
          <w:b/>
          <w:bCs/>
          <w:color w:val="2F5496"/>
        </w:rPr>
        <w:t>Skarpaas</w:t>
      </w:r>
      <w:proofErr w:type="spellEnd"/>
      <w:r w:rsidRPr="002B53DD">
        <w:rPr>
          <w:rFonts w:ascii="Times New Roman" w:hAnsi="Times New Roman" w:cs="Times New Roman"/>
          <w:b/>
          <w:bCs/>
          <w:color w:val="2F5496"/>
        </w:rPr>
        <w:t xml:space="preserve"> and Shea 2007). We agree entirely that the recognition of assumptions is </w:t>
      </w:r>
      <w:proofErr w:type="gramStart"/>
      <w:r w:rsidRPr="002B53DD">
        <w:rPr>
          <w:rFonts w:ascii="Times New Roman" w:hAnsi="Times New Roman" w:cs="Times New Roman"/>
          <w:b/>
          <w:bCs/>
          <w:color w:val="2F5496"/>
        </w:rPr>
        <w:t>fundamental, and</w:t>
      </w:r>
      <w:proofErr w:type="gramEnd"/>
      <w:r w:rsidRPr="002B53DD">
        <w:rPr>
          <w:rFonts w:ascii="Times New Roman" w:hAnsi="Times New Roman" w:cs="Times New Roman"/>
          <w:b/>
          <w:bCs/>
          <w:color w:val="2F5496"/>
        </w:rPr>
        <w:t xml:space="preserve"> have now added further clarification on such assumptions to the </w:t>
      </w:r>
      <w:r w:rsidR="00567976" w:rsidRPr="002B53DD">
        <w:rPr>
          <w:rFonts w:ascii="Times New Roman" w:hAnsi="Times New Roman" w:cs="Times New Roman"/>
          <w:b/>
          <w:bCs/>
          <w:color w:val="2F5496"/>
        </w:rPr>
        <w:t>manuscript</w:t>
      </w:r>
      <w:r w:rsidRPr="002B53DD">
        <w:rPr>
          <w:rFonts w:ascii="Times New Roman" w:hAnsi="Times New Roman" w:cs="Times New Roman"/>
          <w:b/>
          <w:bCs/>
          <w:color w:val="2F5496"/>
        </w:rPr>
        <w:t>, as detailed in</w:t>
      </w:r>
      <w:r w:rsidR="00567976" w:rsidRPr="002B53DD">
        <w:rPr>
          <w:rFonts w:ascii="Times New Roman" w:hAnsi="Times New Roman" w:cs="Times New Roman"/>
          <w:b/>
          <w:bCs/>
          <w:color w:val="2F5496"/>
        </w:rPr>
        <w:t xml:space="preserve"> the</w:t>
      </w:r>
      <w:r w:rsidRPr="002B53DD">
        <w:rPr>
          <w:rFonts w:ascii="Times New Roman" w:hAnsi="Times New Roman" w:cs="Times New Roman"/>
          <w:b/>
          <w:bCs/>
          <w:color w:val="2F5496"/>
        </w:rPr>
        <w:t xml:space="preserve"> responses below.</w:t>
      </w:r>
    </w:p>
    <w:p w14:paraId="499E8B0E" w14:textId="77777777" w:rsidR="001A3931" w:rsidRPr="001C0E0C" w:rsidRDefault="001A3931" w:rsidP="001C0E0C">
      <w:pPr>
        <w:spacing w:after="60"/>
        <w:jc w:val="both"/>
        <w:rPr>
          <w:rFonts w:ascii="Times New Roman" w:hAnsi="Times New Roman" w:cs="Times New Roman"/>
          <w:i/>
          <w:iCs/>
        </w:rPr>
      </w:pPr>
    </w:p>
    <w:p w14:paraId="66A88CE6" w14:textId="3D4B1380" w:rsidR="00254674" w:rsidRPr="002B53DD" w:rsidRDefault="00FC1881" w:rsidP="00AE6A43">
      <w:pPr>
        <w:spacing w:after="100"/>
        <w:jc w:val="both"/>
        <w:rPr>
          <w:rFonts w:ascii="Times New Roman" w:hAnsi="Times New Roman" w:cs="Times New Roman"/>
          <w:b/>
          <w:bCs/>
          <w:color w:val="2F5496" w:themeColor="accent1" w:themeShade="BF"/>
        </w:rPr>
      </w:pPr>
      <w:r w:rsidRPr="002B53DD">
        <w:rPr>
          <w:rFonts w:ascii="Times New Roman" w:hAnsi="Times New Roman" w:cs="Times New Roman"/>
          <w:i/>
          <w:iCs/>
        </w:rPr>
        <w:t xml:space="preserve">Since flower height/seed release height is the only morphological parameter included, implicit assumptions are that seed size (and hence falling velocity) and seed number do not vary with inflorescence height. Is this reasonable? Looking at photographs of both species, </w:t>
      </w:r>
      <w:proofErr w:type="gramStart"/>
      <w:r w:rsidRPr="002B53DD">
        <w:rPr>
          <w:rFonts w:ascii="Times New Roman" w:hAnsi="Times New Roman" w:cs="Times New Roman"/>
          <w:i/>
          <w:iCs/>
        </w:rPr>
        <w:t>it would appear that terminal</w:t>
      </w:r>
      <w:proofErr w:type="gramEnd"/>
      <w:r w:rsidRPr="002B53DD">
        <w:rPr>
          <w:rFonts w:ascii="Times New Roman" w:hAnsi="Times New Roman" w:cs="Times New Roman"/>
          <w:i/>
          <w:iCs/>
        </w:rPr>
        <w:t xml:space="preserve"> inflorescences tend to be larger. And the effect on morphology is likely to be highly </w:t>
      </w:r>
      <w:proofErr w:type="gramStart"/>
      <w:r w:rsidRPr="002B53DD">
        <w:rPr>
          <w:rFonts w:ascii="Times New Roman" w:hAnsi="Times New Roman" w:cs="Times New Roman"/>
          <w:i/>
          <w:iCs/>
        </w:rPr>
        <w:t>density-dependent</w:t>
      </w:r>
      <w:proofErr w:type="gramEnd"/>
      <w:r w:rsidRPr="002B53DD">
        <w:rPr>
          <w:rFonts w:ascii="Times New Roman" w:hAnsi="Times New Roman" w:cs="Times New Roman"/>
          <w:i/>
          <w:iCs/>
        </w:rPr>
        <w:t xml:space="preserve">. Do higher inflorescences have more seeds; and are those seeds larger? I would like to have seen data showing that the assumptions are </w:t>
      </w:r>
      <w:proofErr w:type="gramStart"/>
      <w:r w:rsidRPr="002B53DD">
        <w:rPr>
          <w:rFonts w:ascii="Times New Roman" w:hAnsi="Times New Roman" w:cs="Times New Roman"/>
          <w:i/>
          <w:iCs/>
        </w:rPr>
        <w:t>appropriate, or</w:t>
      </w:r>
      <w:proofErr w:type="gramEnd"/>
      <w:r w:rsidRPr="002B53DD">
        <w:rPr>
          <w:rFonts w:ascii="Times New Roman" w:hAnsi="Times New Roman" w:cs="Times New Roman"/>
          <w:i/>
          <w:iCs/>
        </w:rPr>
        <w:t xml:space="preserve"> failing that discussion of the fact that it could represent a limitation of the study. It would not be difficult to use the model itself to explore the sensitivity of the conclusions to this assumption.</w:t>
      </w:r>
    </w:p>
    <w:p w14:paraId="22FCA061" w14:textId="45CE4167" w:rsidR="00254674" w:rsidRDefault="00E8630F" w:rsidP="001C0E0C">
      <w:pPr>
        <w:spacing w:after="60"/>
        <w:jc w:val="both"/>
        <w:rPr>
          <w:rFonts w:ascii="Times New Roman" w:hAnsi="Times New Roman" w:cs="Times New Roman"/>
          <w:b/>
          <w:bCs/>
          <w:color w:val="2F5496"/>
        </w:rPr>
      </w:pPr>
      <w:r w:rsidRPr="002B53DD">
        <w:rPr>
          <w:rFonts w:ascii="Times New Roman" w:hAnsi="Times New Roman" w:cs="Times New Roman"/>
          <w:b/>
          <w:bCs/>
          <w:color w:val="2F5496"/>
        </w:rPr>
        <w:t>As described above, our study was intended to isolate a single factor and explore its potential to alter inference.</w:t>
      </w:r>
      <w:r w:rsidR="00FF4261" w:rsidRPr="002B53DD">
        <w:rPr>
          <w:rFonts w:ascii="Times New Roman" w:hAnsi="Times New Roman" w:cs="Times New Roman"/>
          <w:b/>
          <w:bCs/>
          <w:color w:val="2F5496"/>
        </w:rPr>
        <w:t xml:space="preserve"> </w:t>
      </w:r>
      <w:r w:rsidRPr="002B53DD">
        <w:rPr>
          <w:rFonts w:ascii="Times New Roman" w:hAnsi="Times New Roman" w:cs="Times New Roman"/>
          <w:b/>
          <w:bCs/>
          <w:color w:val="2F5496"/>
        </w:rPr>
        <w:t xml:space="preserve">We did not measure </w:t>
      </w:r>
      <w:r w:rsidR="00FF4261" w:rsidRPr="002B53DD">
        <w:rPr>
          <w:rFonts w:ascii="Times New Roman" w:hAnsi="Times New Roman" w:cs="Times New Roman"/>
          <w:b/>
          <w:bCs/>
          <w:color w:val="2F5496"/>
        </w:rPr>
        <w:t xml:space="preserve">capitulum size </w:t>
      </w:r>
      <w:r w:rsidR="00D71AB8" w:rsidRPr="002B53DD">
        <w:rPr>
          <w:rFonts w:ascii="Times New Roman" w:hAnsi="Times New Roman" w:cs="Times New Roman"/>
          <w:b/>
          <w:bCs/>
          <w:color w:val="2F5496"/>
        </w:rPr>
        <w:t>and whether</w:t>
      </w:r>
      <w:r w:rsidR="00FF4261" w:rsidRPr="002B53DD">
        <w:rPr>
          <w:rFonts w:ascii="Times New Roman" w:hAnsi="Times New Roman" w:cs="Times New Roman"/>
          <w:b/>
          <w:bCs/>
          <w:color w:val="2F5496"/>
        </w:rPr>
        <w:t xml:space="preserve"> it varies by height, and thus assume that all capitula contain the same number of seeds, with the same individual seed dispersal characteristics. If</w:t>
      </w:r>
      <w:r w:rsidR="00D71AB8" w:rsidRPr="002B53DD">
        <w:rPr>
          <w:rFonts w:ascii="Times New Roman" w:hAnsi="Times New Roman" w:cs="Times New Roman"/>
          <w:b/>
          <w:bCs/>
          <w:color w:val="2F5496"/>
        </w:rPr>
        <w:t>, for example,</w:t>
      </w:r>
      <w:r w:rsidR="00FF4261" w:rsidRPr="002B53DD">
        <w:rPr>
          <w:rFonts w:ascii="Times New Roman" w:hAnsi="Times New Roman" w:cs="Times New Roman"/>
          <w:b/>
          <w:bCs/>
          <w:color w:val="2F5496"/>
        </w:rPr>
        <w:t xml:space="preserve"> terminal capitula are larger, this will </w:t>
      </w:r>
      <w:r w:rsidR="00BB6A31" w:rsidRPr="002B53DD">
        <w:rPr>
          <w:rFonts w:ascii="Times New Roman" w:hAnsi="Times New Roman" w:cs="Times New Roman"/>
          <w:b/>
          <w:bCs/>
          <w:color w:val="2F5496"/>
        </w:rPr>
        <w:t xml:space="preserve">increase the influence of the taller inflorescences and </w:t>
      </w:r>
      <w:r w:rsidR="00FF4261" w:rsidRPr="002B53DD">
        <w:rPr>
          <w:rFonts w:ascii="Times New Roman" w:hAnsi="Times New Roman" w:cs="Times New Roman"/>
          <w:b/>
          <w:bCs/>
          <w:color w:val="2F5496"/>
        </w:rPr>
        <w:t xml:space="preserve">moderate the magnitude of the </w:t>
      </w:r>
      <w:r w:rsidR="00D71AB8" w:rsidRPr="002B53DD">
        <w:rPr>
          <w:rFonts w:ascii="Times New Roman" w:hAnsi="Times New Roman" w:cs="Times New Roman"/>
          <w:b/>
          <w:bCs/>
          <w:color w:val="2F5496"/>
        </w:rPr>
        <w:t>difference</w:t>
      </w:r>
      <w:r w:rsidR="00FF4261" w:rsidRPr="002B53DD">
        <w:rPr>
          <w:rFonts w:ascii="Times New Roman" w:hAnsi="Times New Roman" w:cs="Times New Roman"/>
          <w:b/>
          <w:bCs/>
          <w:color w:val="2F5496"/>
        </w:rPr>
        <w:t xml:space="preserve"> in dispersal and spread</w:t>
      </w:r>
      <w:r w:rsidR="00BB6A31" w:rsidRPr="002B53DD">
        <w:rPr>
          <w:rFonts w:ascii="Times New Roman" w:hAnsi="Times New Roman" w:cs="Times New Roman"/>
          <w:b/>
          <w:bCs/>
          <w:color w:val="2F5496"/>
        </w:rPr>
        <w:t xml:space="preserve"> estimates</w:t>
      </w:r>
      <w:r w:rsidR="00FF4261" w:rsidRPr="002B53DD">
        <w:rPr>
          <w:rFonts w:ascii="Times New Roman" w:hAnsi="Times New Roman" w:cs="Times New Roman"/>
          <w:b/>
          <w:bCs/>
          <w:color w:val="2F5496"/>
        </w:rPr>
        <w:t>.</w:t>
      </w:r>
      <w:r w:rsidR="00842CB3" w:rsidRPr="002B53DD">
        <w:rPr>
          <w:rFonts w:ascii="Times New Roman" w:hAnsi="Times New Roman" w:cs="Times New Roman"/>
          <w:b/>
          <w:bCs/>
          <w:color w:val="2F5496"/>
        </w:rPr>
        <w:t xml:space="preserve"> We now briefly address this in the discussion as a limitation of the study.</w:t>
      </w:r>
    </w:p>
    <w:p w14:paraId="307CE70C" w14:textId="77777777" w:rsidR="001C0E0C" w:rsidRPr="001C0E0C" w:rsidRDefault="001C0E0C" w:rsidP="001C0E0C">
      <w:pPr>
        <w:spacing w:after="60"/>
        <w:jc w:val="both"/>
        <w:rPr>
          <w:rFonts w:ascii="Times New Roman" w:hAnsi="Times New Roman" w:cs="Times New Roman"/>
          <w:b/>
          <w:bCs/>
        </w:rPr>
      </w:pPr>
    </w:p>
    <w:p w14:paraId="5DFC184D" w14:textId="4C5FFEAA" w:rsidR="00FC1881" w:rsidRPr="002B53DD" w:rsidRDefault="00FC1881" w:rsidP="00AE6A43">
      <w:pPr>
        <w:spacing w:after="100"/>
        <w:jc w:val="both"/>
        <w:rPr>
          <w:rFonts w:ascii="Times New Roman" w:hAnsi="Times New Roman" w:cs="Times New Roman"/>
          <w:i/>
          <w:iCs/>
        </w:rPr>
      </w:pPr>
      <w:r w:rsidRPr="002B53DD">
        <w:rPr>
          <w:rFonts w:ascii="Times New Roman" w:hAnsi="Times New Roman" w:cs="Times New Roman"/>
          <w:i/>
          <w:iCs/>
        </w:rPr>
        <w:t xml:space="preserve">Four plants growing in 2m by 2m would presumably be typical of a low density weed infestation. </w:t>
      </w:r>
      <w:proofErr w:type="gramStart"/>
      <w:r w:rsidRPr="002B53DD">
        <w:rPr>
          <w:rFonts w:ascii="Times New Roman" w:hAnsi="Times New Roman" w:cs="Times New Roman"/>
          <w:i/>
          <w:iCs/>
        </w:rPr>
        <w:t>So</w:t>
      </w:r>
      <w:proofErr w:type="gramEnd"/>
      <w:r w:rsidRPr="002B53DD">
        <w:rPr>
          <w:rFonts w:ascii="Times New Roman" w:hAnsi="Times New Roman" w:cs="Times New Roman"/>
          <w:i/>
          <w:iCs/>
        </w:rPr>
        <w:t xml:space="preserve"> the difference between dispersal at maximum height and dispersal summed throughout the plant may be greater than might be found under high density where most of the inflorescences are high up. Worth mentioning?</w:t>
      </w:r>
    </w:p>
    <w:p w14:paraId="29DADD14" w14:textId="7182FC4B" w:rsidR="00FC1881" w:rsidRPr="002B53DD" w:rsidRDefault="00FC1881" w:rsidP="001C0E0C">
      <w:pPr>
        <w:spacing w:after="60"/>
        <w:jc w:val="both"/>
        <w:rPr>
          <w:rFonts w:ascii="Times New Roman" w:hAnsi="Times New Roman" w:cs="Times New Roman"/>
          <w:b/>
          <w:bCs/>
          <w:color w:val="2F5496"/>
        </w:rPr>
      </w:pPr>
      <w:r w:rsidRPr="002B53DD">
        <w:rPr>
          <w:rFonts w:ascii="Times New Roman" w:hAnsi="Times New Roman" w:cs="Times New Roman"/>
          <w:b/>
          <w:bCs/>
          <w:color w:val="2F5496"/>
        </w:rPr>
        <w:lastRenderedPageBreak/>
        <w:t xml:space="preserve">This is an excellent point, and we have added some text about this </w:t>
      </w:r>
      <w:r w:rsidR="00864B27" w:rsidRPr="002B53DD">
        <w:rPr>
          <w:rFonts w:ascii="Times New Roman" w:hAnsi="Times New Roman" w:cs="Times New Roman"/>
          <w:b/>
          <w:bCs/>
          <w:color w:val="2F5496"/>
        </w:rPr>
        <w:t>to</w:t>
      </w:r>
      <w:r w:rsidRPr="002B53DD">
        <w:rPr>
          <w:rFonts w:ascii="Times New Roman" w:hAnsi="Times New Roman" w:cs="Times New Roman"/>
          <w:b/>
          <w:bCs/>
          <w:color w:val="2F5496"/>
        </w:rPr>
        <w:t xml:space="preserve"> the discussion. Flower heads that do not rise above the rest of the thistle vegetation would likely not disperse far since they would be shielded from the wind</w:t>
      </w:r>
      <w:r w:rsidR="001A3231" w:rsidRPr="002B53DD">
        <w:rPr>
          <w:rFonts w:ascii="Times New Roman" w:hAnsi="Times New Roman" w:cs="Times New Roman"/>
          <w:b/>
          <w:bCs/>
          <w:color w:val="2F5496"/>
        </w:rPr>
        <w:t xml:space="preserve"> (per the cited study by </w:t>
      </w:r>
      <w:proofErr w:type="spellStart"/>
      <w:r w:rsidR="001A3231" w:rsidRPr="002B53DD">
        <w:rPr>
          <w:rFonts w:ascii="Times New Roman" w:hAnsi="Times New Roman" w:cs="Times New Roman"/>
          <w:b/>
          <w:bCs/>
          <w:color w:val="2F5496"/>
        </w:rPr>
        <w:t>Marchetto</w:t>
      </w:r>
      <w:proofErr w:type="spellEnd"/>
      <w:r w:rsidR="001A3231" w:rsidRPr="002B53DD">
        <w:rPr>
          <w:rFonts w:ascii="Times New Roman" w:hAnsi="Times New Roman" w:cs="Times New Roman"/>
          <w:b/>
          <w:bCs/>
          <w:color w:val="2F5496"/>
        </w:rPr>
        <w:t xml:space="preserve"> </w:t>
      </w:r>
      <w:r w:rsidR="001A3231" w:rsidRPr="001C0E0C">
        <w:rPr>
          <w:rFonts w:ascii="Times New Roman" w:hAnsi="Times New Roman" w:cs="Times New Roman"/>
          <w:b/>
          <w:bCs/>
          <w:i/>
          <w:iCs/>
          <w:color w:val="2F5496"/>
        </w:rPr>
        <w:t>et al</w:t>
      </w:r>
      <w:r w:rsidR="001A3231" w:rsidRPr="002B53DD">
        <w:rPr>
          <w:rFonts w:ascii="Times New Roman" w:hAnsi="Times New Roman" w:cs="Times New Roman"/>
          <w:b/>
          <w:bCs/>
          <w:color w:val="2F5496"/>
        </w:rPr>
        <w:t>.</w:t>
      </w:r>
      <w:r w:rsidR="00BE472E" w:rsidRPr="002B53DD">
        <w:rPr>
          <w:rFonts w:ascii="Times New Roman" w:hAnsi="Times New Roman" w:cs="Times New Roman"/>
          <w:b/>
          <w:bCs/>
          <w:color w:val="2F5496"/>
        </w:rPr>
        <w:t xml:space="preserve"> 2010</w:t>
      </w:r>
      <w:r w:rsidR="001A3231" w:rsidRPr="002B53DD">
        <w:rPr>
          <w:rFonts w:ascii="Times New Roman" w:hAnsi="Times New Roman" w:cs="Times New Roman"/>
          <w:b/>
          <w:bCs/>
          <w:color w:val="2F5496"/>
        </w:rPr>
        <w:t>)</w:t>
      </w:r>
      <w:r w:rsidRPr="002B53DD">
        <w:rPr>
          <w:rFonts w:ascii="Times New Roman" w:hAnsi="Times New Roman" w:cs="Times New Roman"/>
          <w:b/>
          <w:bCs/>
          <w:color w:val="2F5496"/>
        </w:rPr>
        <w:t>; as such, the difference in dispersal and spread estimates from between maximum height and height distribution would be greater</w:t>
      </w:r>
      <w:r w:rsidR="001A3931" w:rsidRPr="002B53DD">
        <w:rPr>
          <w:rFonts w:ascii="Times New Roman" w:hAnsi="Times New Roman" w:cs="Times New Roman"/>
          <w:b/>
          <w:bCs/>
          <w:color w:val="2F5496"/>
        </w:rPr>
        <w:t xml:space="preserve"> at high densities</w:t>
      </w:r>
      <w:r w:rsidRPr="002B53DD">
        <w:rPr>
          <w:rFonts w:ascii="Times New Roman" w:hAnsi="Times New Roman" w:cs="Times New Roman"/>
          <w:b/>
          <w:bCs/>
          <w:color w:val="2F5496"/>
        </w:rPr>
        <w:t>.</w:t>
      </w:r>
    </w:p>
    <w:p w14:paraId="5F392655" w14:textId="77777777" w:rsidR="00864B27" w:rsidRPr="001C0E0C" w:rsidRDefault="00864B27" w:rsidP="001C0E0C">
      <w:pPr>
        <w:spacing w:after="60"/>
        <w:jc w:val="both"/>
        <w:rPr>
          <w:rFonts w:ascii="Times New Roman" w:hAnsi="Times New Roman" w:cs="Times New Roman"/>
          <w:b/>
          <w:bCs/>
          <w:color w:val="2F5496"/>
        </w:rPr>
      </w:pPr>
    </w:p>
    <w:p w14:paraId="696D73F4" w14:textId="73FD71F7" w:rsidR="00FC1881" w:rsidRPr="002B53DD" w:rsidRDefault="00FC1881" w:rsidP="00AE6A43">
      <w:pPr>
        <w:spacing w:after="100"/>
        <w:jc w:val="both"/>
        <w:rPr>
          <w:rFonts w:ascii="Times New Roman" w:hAnsi="Times New Roman" w:cs="Times New Roman"/>
          <w:b/>
          <w:bCs/>
          <w:color w:val="2F5496" w:themeColor="accent1" w:themeShade="BF"/>
        </w:rPr>
      </w:pPr>
      <w:r w:rsidRPr="002B53DD">
        <w:rPr>
          <w:rFonts w:ascii="Times New Roman" w:hAnsi="Times New Roman" w:cs="Times New Roman"/>
          <w:i/>
          <w:iCs/>
        </w:rPr>
        <w:t xml:space="preserve">Another assumption is that the OTCs in themselves do not affect plant morphology, only via temperature.  How tall were the chambers? It is well known that the application of repeated physical force (simulated wind) to plants in glasshouses can reduce their stature (see literature on brushing of vegetable crops </w:t>
      </w:r>
      <w:proofErr w:type="gramStart"/>
      <w:r w:rsidRPr="002B53DD">
        <w:rPr>
          <w:rFonts w:ascii="Times New Roman" w:hAnsi="Times New Roman" w:cs="Times New Roman"/>
          <w:i/>
          <w:iCs/>
        </w:rPr>
        <w:t>e.g.</w:t>
      </w:r>
      <w:proofErr w:type="gramEnd"/>
      <w:r w:rsidRPr="002B53DD">
        <w:rPr>
          <w:rFonts w:ascii="Times New Roman" w:hAnsi="Times New Roman" w:cs="Times New Roman"/>
          <w:i/>
          <w:iCs/>
        </w:rPr>
        <w:t xml:space="preserve"> by Joyce Latimer): so, protection from waving around in the wind could explain why they grew taller in chambers. It might not have been temperature per se. Can this be discounted? I suggest that it should be mentioned as a possibility rather than ignored. The only comment in the paper seems to be that the OTCs follow the tundra experiment manual, which is no guarantee </w:t>
      </w:r>
      <w:proofErr w:type="gramStart"/>
      <w:r w:rsidRPr="002B53DD">
        <w:rPr>
          <w:rFonts w:ascii="Times New Roman" w:hAnsi="Times New Roman" w:cs="Times New Roman"/>
          <w:i/>
          <w:iCs/>
        </w:rPr>
        <w:t>in itself that</w:t>
      </w:r>
      <w:proofErr w:type="gramEnd"/>
      <w:r w:rsidRPr="002B53DD">
        <w:rPr>
          <w:rFonts w:ascii="Times New Roman" w:hAnsi="Times New Roman" w:cs="Times New Roman"/>
          <w:i/>
          <w:iCs/>
        </w:rPr>
        <w:t xml:space="preserve"> chambers have no effect other than temperature.</w:t>
      </w:r>
    </w:p>
    <w:p w14:paraId="793ED499" w14:textId="2928D40C" w:rsidR="00864B27" w:rsidRPr="002B53DD" w:rsidRDefault="00FF4261" w:rsidP="001C0E0C">
      <w:pPr>
        <w:spacing w:after="60"/>
        <w:jc w:val="both"/>
        <w:rPr>
          <w:rFonts w:ascii="Times New Roman" w:hAnsi="Times New Roman" w:cs="Times New Roman"/>
          <w:b/>
          <w:bCs/>
          <w:color w:val="2F5496"/>
        </w:rPr>
      </w:pPr>
      <w:r w:rsidRPr="002B53DD">
        <w:rPr>
          <w:rFonts w:ascii="Times New Roman" w:hAnsi="Times New Roman" w:cs="Times New Roman"/>
          <w:b/>
          <w:bCs/>
          <w:color w:val="2F5496"/>
        </w:rPr>
        <w:t xml:space="preserve">We have added information on OTC dimensions to the </w:t>
      </w:r>
      <w:proofErr w:type="gramStart"/>
      <w:r w:rsidRPr="002B53DD">
        <w:rPr>
          <w:rFonts w:ascii="Times New Roman" w:hAnsi="Times New Roman" w:cs="Times New Roman"/>
          <w:b/>
          <w:bCs/>
          <w:color w:val="2F5496"/>
        </w:rPr>
        <w:t>manuscript, and</w:t>
      </w:r>
      <w:proofErr w:type="gramEnd"/>
      <w:r w:rsidRPr="002B53DD">
        <w:rPr>
          <w:rFonts w:ascii="Times New Roman" w:hAnsi="Times New Roman" w:cs="Times New Roman"/>
          <w:b/>
          <w:bCs/>
          <w:color w:val="2F5496"/>
        </w:rPr>
        <w:t xml:space="preserve"> apologize for the omission.  </w:t>
      </w:r>
      <w:r w:rsidR="007845D9" w:rsidRPr="002B53DD">
        <w:rPr>
          <w:rFonts w:ascii="Times New Roman" w:hAnsi="Times New Roman" w:cs="Times New Roman"/>
          <w:b/>
          <w:bCs/>
          <w:color w:val="2F5496"/>
        </w:rPr>
        <w:t xml:space="preserve">Our OTCs are 0.4 m in height. </w:t>
      </w:r>
      <w:r w:rsidRPr="002B53DD">
        <w:rPr>
          <w:rFonts w:ascii="Times New Roman" w:hAnsi="Times New Roman" w:cs="Times New Roman"/>
          <w:b/>
          <w:bCs/>
          <w:color w:val="2F5496"/>
        </w:rPr>
        <w:t>T</w:t>
      </w:r>
      <w:r w:rsidR="00DD4659" w:rsidRPr="002B53DD">
        <w:rPr>
          <w:rFonts w:ascii="Times New Roman" w:hAnsi="Times New Roman" w:cs="Times New Roman"/>
          <w:b/>
          <w:bCs/>
          <w:color w:val="2F5496"/>
        </w:rPr>
        <w:t xml:space="preserve">he thistles </w:t>
      </w:r>
      <w:r w:rsidRPr="002B53DD">
        <w:rPr>
          <w:rFonts w:ascii="Times New Roman" w:hAnsi="Times New Roman" w:cs="Times New Roman"/>
          <w:b/>
          <w:bCs/>
          <w:color w:val="2F5496"/>
        </w:rPr>
        <w:t xml:space="preserve">grow </w:t>
      </w:r>
      <w:r w:rsidR="00DD4659" w:rsidRPr="002B53DD">
        <w:rPr>
          <w:rFonts w:ascii="Times New Roman" w:hAnsi="Times New Roman" w:cs="Times New Roman"/>
          <w:b/>
          <w:bCs/>
          <w:color w:val="2F5496"/>
        </w:rPr>
        <w:t xml:space="preserve">as rosettes for most of their life, and rosettes are </w:t>
      </w:r>
      <w:proofErr w:type="gramStart"/>
      <w:r w:rsidR="00DD4659" w:rsidRPr="002B53DD">
        <w:rPr>
          <w:rFonts w:ascii="Times New Roman" w:hAnsi="Times New Roman" w:cs="Times New Roman"/>
          <w:b/>
          <w:bCs/>
          <w:color w:val="2F5496"/>
        </w:rPr>
        <w:t>flush</w:t>
      </w:r>
      <w:proofErr w:type="gramEnd"/>
      <w:r w:rsidR="00DD4659" w:rsidRPr="002B53DD">
        <w:rPr>
          <w:rFonts w:ascii="Times New Roman" w:hAnsi="Times New Roman" w:cs="Times New Roman"/>
          <w:b/>
          <w:bCs/>
          <w:color w:val="2F5496"/>
        </w:rPr>
        <w:t xml:space="preserve"> with the ground</w:t>
      </w:r>
      <w:r w:rsidR="00005519">
        <w:rPr>
          <w:rFonts w:ascii="Times New Roman" w:hAnsi="Times New Roman" w:cs="Times New Roman"/>
          <w:b/>
          <w:bCs/>
          <w:color w:val="2F5496"/>
        </w:rPr>
        <w:t xml:space="preserve"> and</w:t>
      </w:r>
      <w:r w:rsidR="00DD4659" w:rsidRPr="002B53DD">
        <w:rPr>
          <w:rFonts w:ascii="Times New Roman" w:hAnsi="Times New Roman" w:cs="Times New Roman"/>
          <w:b/>
          <w:bCs/>
          <w:color w:val="2F5496"/>
        </w:rPr>
        <w:t xml:space="preserve"> shielded from wind by surrounding vegetation</w:t>
      </w:r>
      <w:r w:rsidRPr="002B53DD">
        <w:rPr>
          <w:rFonts w:ascii="Times New Roman" w:hAnsi="Times New Roman" w:cs="Times New Roman"/>
          <w:b/>
          <w:bCs/>
          <w:color w:val="2F5496"/>
        </w:rPr>
        <w:t xml:space="preserve"> during that time</w:t>
      </w:r>
      <w:r w:rsidR="00D37469" w:rsidRPr="002B53DD">
        <w:rPr>
          <w:rFonts w:ascii="Times New Roman" w:hAnsi="Times New Roman" w:cs="Times New Roman"/>
          <w:b/>
          <w:bCs/>
          <w:color w:val="2F5496"/>
        </w:rPr>
        <w:t>; as such, wind would have minimal to no effect here.</w:t>
      </w:r>
      <w:r w:rsidRPr="002B53DD">
        <w:rPr>
          <w:rFonts w:ascii="Times New Roman" w:hAnsi="Times New Roman" w:cs="Times New Roman"/>
          <w:b/>
          <w:bCs/>
          <w:color w:val="2F5496"/>
        </w:rPr>
        <w:t xml:space="preserve"> </w:t>
      </w:r>
      <w:r w:rsidR="007845D9" w:rsidRPr="002B53DD">
        <w:rPr>
          <w:rFonts w:ascii="Times New Roman" w:hAnsi="Times New Roman" w:cs="Times New Roman"/>
          <w:b/>
          <w:bCs/>
          <w:color w:val="2F5496"/>
        </w:rPr>
        <w:t>They then grow to substantial heights</w:t>
      </w:r>
      <w:r w:rsidR="00D71AB8" w:rsidRPr="002B53DD">
        <w:rPr>
          <w:rFonts w:ascii="Times New Roman" w:hAnsi="Times New Roman" w:cs="Times New Roman"/>
          <w:b/>
          <w:bCs/>
          <w:color w:val="2F5496"/>
        </w:rPr>
        <w:t xml:space="preserve"> relatively rapidly</w:t>
      </w:r>
      <w:r w:rsidR="00D37469" w:rsidRPr="002B53DD">
        <w:rPr>
          <w:rFonts w:ascii="Times New Roman" w:hAnsi="Times New Roman" w:cs="Times New Roman"/>
          <w:b/>
          <w:bCs/>
          <w:color w:val="2F5496"/>
        </w:rPr>
        <w:t>, where</w:t>
      </w:r>
      <w:r w:rsidR="00D71AB8" w:rsidRPr="002B53DD">
        <w:rPr>
          <w:rFonts w:ascii="Times New Roman" w:hAnsi="Times New Roman" w:cs="Times New Roman"/>
          <w:b/>
          <w:bCs/>
          <w:color w:val="2F5496"/>
        </w:rPr>
        <w:t xml:space="preserve"> the </w:t>
      </w:r>
      <w:r w:rsidR="00D37469" w:rsidRPr="002B53DD">
        <w:rPr>
          <w:rFonts w:ascii="Times New Roman" w:hAnsi="Times New Roman" w:cs="Times New Roman"/>
          <w:b/>
          <w:bCs/>
          <w:color w:val="2F5496"/>
        </w:rPr>
        <w:t>vast majority</w:t>
      </w:r>
      <w:r w:rsidR="00D71AB8" w:rsidRPr="002B53DD">
        <w:rPr>
          <w:rFonts w:ascii="Times New Roman" w:hAnsi="Times New Roman" w:cs="Times New Roman"/>
          <w:b/>
          <w:bCs/>
          <w:color w:val="2F5496"/>
        </w:rPr>
        <w:t xml:space="preserve"> of biomass in both warmed and </w:t>
      </w:r>
      <w:proofErr w:type="spellStart"/>
      <w:r w:rsidR="00D71AB8" w:rsidRPr="002B53DD">
        <w:rPr>
          <w:rFonts w:ascii="Times New Roman" w:hAnsi="Times New Roman" w:cs="Times New Roman"/>
          <w:b/>
          <w:bCs/>
          <w:color w:val="2F5496"/>
        </w:rPr>
        <w:t>unwarmed</w:t>
      </w:r>
      <w:proofErr w:type="spellEnd"/>
      <w:r w:rsidR="00D71AB8" w:rsidRPr="002B53DD">
        <w:rPr>
          <w:rFonts w:ascii="Times New Roman" w:hAnsi="Times New Roman" w:cs="Times New Roman"/>
          <w:b/>
          <w:bCs/>
          <w:color w:val="2F5496"/>
        </w:rPr>
        <w:t xml:space="preserve"> </w:t>
      </w:r>
      <w:r w:rsidR="00D37469" w:rsidRPr="002B53DD">
        <w:rPr>
          <w:rFonts w:ascii="Times New Roman" w:hAnsi="Times New Roman" w:cs="Times New Roman"/>
          <w:b/>
          <w:bCs/>
          <w:color w:val="2F5496"/>
        </w:rPr>
        <w:t xml:space="preserve">plants </w:t>
      </w:r>
      <w:r w:rsidR="00D71AB8" w:rsidRPr="002B53DD">
        <w:rPr>
          <w:rFonts w:ascii="Times New Roman" w:hAnsi="Times New Roman" w:cs="Times New Roman"/>
          <w:b/>
          <w:bCs/>
          <w:color w:val="2F5496"/>
        </w:rPr>
        <w:t xml:space="preserve">is above the OTC top and subject to </w:t>
      </w:r>
      <w:r w:rsidR="00842CB3" w:rsidRPr="002B53DD">
        <w:rPr>
          <w:rFonts w:ascii="Times New Roman" w:hAnsi="Times New Roman" w:cs="Times New Roman"/>
          <w:b/>
          <w:bCs/>
          <w:color w:val="2F5496"/>
        </w:rPr>
        <w:t>wind exposure</w:t>
      </w:r>
      <w:r w:rsidR="00D71AB8" w:rsidRPr="002B53DD">
        <w:rPr>
          <w:rFonts w:ascii="Times New Roman" w:hAnsi="Times New Roman" w:cs="Times New Roman"/>
          <w:b/>
          <w:bCs/>
          <w:color w:val="2F5496"/>
        </w:rPr>
        <w:t>.</w:t>
      </w:r>
      <w:r w:rsidR="007845D9" w:rsidRPr="002B53DD">
        <w:rPr>
          <w:rFonts w:ascii="Times New Roman" w:hAnsi="Times New Roman" w:cs="Times New Roman"/>
          <w:b/>
          <w:bCs/>
          <w:color w:val="2F5496"/>
        </w:rPr>
        <w:t xml:space="preserve"> </w:t>
      </w:r>
    </w:p>
    <w:p w14:paraId="35AD55F3" w14:textId="77777777" w:rsidR="00FC1881" w:rsidRPr="001C0E0C" w:rsidRDefault="00FC1881" w:rsidP="001C0E0C">
      <w:pPr>
        <w:spacing w:after="60"/>
        <w:jc w:val="both"/>
        <w:rPr>
          <w:rFonts w:ascii="Times New Roman" w:hAnsi="Times New Roman" w:cs="Times New Roman"/>
          <w:b/>
          <w:bCs/>
        </w:rPr>
      </w:pPr>
    </w:p>
    <w:p w14:paraId="362CFA8D" w14:textId="5735D7F4" w:rsidR="00FC1881" w:rsidRPr="002B53DD" w:rsidRDefault="00FC1881" w:rsidP="00AE6A43">
      <w:pPr>
        <w:spacing w:after="100"/>
        <w:jc w:val="both"/>
        <w:rPr>
          <w:rFonts w:ascii="Times New Roman" w:hAnsi="Times New Roman" w:cs="Times New Roman"/>
          <w:i/>
          <w:iCs/>
        </w:rPr>
      </w:pPr>
      <w:r w:rsidRPr="002B53DD">
        <w:rPr>
          <w:rFonts w:ascii="Times New Roman" w:hAnsi="Times New Roman" w:cs="Times New Roman"/>
          <w:i/>
          <w:iCs/>
        </w:rPr>
        <w:t>I found the Discussion very long, considering the simplicity of the results</w:t>
      </w:r>
      <w:r w:rsidR="00A61294" w:rsidRPr="002B53DD">
        <w:rPr>
          <w:rFonts w:ascii="Times New Roman" w:hAnsi="Times New Roman" w:cs="Times New Roman"/>
          <w:i/>
          <w:iCs/>
        </w:rPr>
        <w:t>.</w:t>
      </w:r>
      <w:r w:rsidRPr="002B53DD">
        <w:rPr>
          <w:rFonts w:ascii="Times New Roman" w:hAnsi="Times New Roman" w:cs="Times New Roman"/>
          <w:i/>
          <w:iCs/>
        </w:rPr>
        <w:t xml:space="preserve"> In my opinion, it over-stretches the significance of the results. Temperature, by changing plant morphology, can potentially alter dispersal distances and hence rate of spread. And models using maximum inflorescence height are likely to over-estimate dispersal distance. It really does not justify implications beyond that. In fact, a very important point is overwhelmed by most of the very generic statements about climate and spread rate: that even though the tail is fatter, very few of the millions of simulated seeds are </w:t>
      </w:r>
      <w:proofErr w:type="gramStart"/>
      <w:r w:rsidRPr="002B53DD">
        <w:rPr>
          <w:rFonts w:ascii="Times New Roman" w:hAnsi="Times New Roman" w:cs="Times New Roman"/>
          <w:i/>
          <w:iCs/>
        </w:rPr>
        <w:t>actually projected</w:t>
      </w:r>
      <w:proofErr w:type="gramEnd"/>
      <w:r w:rsidRPr="002B53DD">
        <w:rPr>
          <w:rFonts w:ascii="Times New Roman" w:hAnsi="Times New Roman" w:cs="Times New Roman"/>
          <w:i/>
          <w:iCs/>
        </w:rPr>
        <w:t xml:space="preserve"> to disperse very long distances. Most still do not travel very far even though the kernel is fatter. So, how much will the rate of spread of the species increase under elevated temperatures? Not much, presumably? It would be nice to see that modelled.</w:t>
      </w:r>
    </w:p>
    <w:p w14:paraId="7EE21604" w14:textId="78CEA4D7" w:rsidR="002B05DE" w:rsidRPr="002B53DD" w:rsidRDefault="00864B27" w:rsidP="00AE6A43">
      <w:pPr>
        <w:spacing w:after="100"/>
        <w:jc w:val="both"/>
        <w:rPr>
          <w:rFonts w:ascii="Times New Roman" w:hAnsi="Times New Roman" w:cs="Times New Roman"/>
          <w:b/>
          <w:bCs/>
          <w:color w:val="2F5496" w:themeColor="accent1" w:themeShade="BF"/>
        </w:rPr>
      </w:pPr>
      <w:r w:rsidRPr="002B53DD">
        <w:rPr>
          <w:rFonts w:ascii="Times New Roman" w:hAnsi="Times New Roman" w:cs="Times New Roman"/>
          <w:b/>
          <w:bCs/>
          <w:color w:val="2F5496" w:themeColor="accent1" w:themeShade="BF"/>
        </w:rPr>
        <w:t xml:space="preserve">We have cut the length of the discussion, removing parts that are not as </w:t>
      </w:r>
      <w:r w:rsidR="009F6714" w:rsidRPr="002B53DD">
        <w:rPr>
          <w:rFonts w:ascii="Times New Roman" w:hAnsi="Times New Roman" w:cs="Times New Roman"/>
          <w:b/>
          <w:bCs/>
          <w:color w:val="2F5496" w:themeColor="accent1" w:themeShade="BF"/>
        </w:rPr>
        <w:t>relevant to our investigation</w:t>
      </w:r>
      <w:r w:rsidRPr="002B53DD">
        <w:rPr>
          <w:rFonts w:ascii="Times New Roman" w:hAnsi="Times New Roman" w:cs="Times New Roman"/>
          <w:b/>
          <w:bCs/>
          <w:color w:val="2F5496" w:themeColor="accent1" w:themeShade="BF"/>
        </w:rPr>
        <w:t xml:space="preserve">. </w:t>
      </w:r>
      <w:r w:rsidR="002B05DE" w:rsidRPr="002B53DD">
        <w:rPr>
          <w:rFonts w:ascii="Times New Roman" w:hAnsi="Times New Roman" w:cs="Times New Roman"/>
          <w:b/>
          <w:bCs/>
          <w:color w:val="2F5496" w:themeColor="accent1" w:themeShade="BF"/>
        </w:rPr>
        <w:t>However, we disagree that the discussion does not justify any additional implications beyond what is stated above</w:t>
      </w:r>
      <w:r w:rsidR="007845D9" w:rsidRPr="002B53DD">
        <w:rPr>
          <w:rFonts w:ascii="Times New Roman" w:hAnsi="Times New Roman" w:cs="Times New Roman"/>
          <w:b/>
          <w:bCs/>
          <w:color w:val="2F5496" w:themeColor="accent1" w:themeShade="BF"/>
        </w:rPr>
        <w:t xml:space="preserve">, and this position is echoed by </w:t>
      </w:r>
      <w:r w:rsidR="00D37469" w:rsidRPr="002B53DD">
        <w:rPr>
          <w:rFonts w:ascii="Times New Roman" w:hAnsi="Times New Roman" w:cs="Times New Roman"/>
          <w:b/>
          <w:bCs/>
          <w:color w:val="2F5496" w:themeColor="accent1" w:themeShade="BF"/>
        </w:rPr>
        <w:t>R</w:t>
      </w:r>
      <w:r w:rsidR="007845D9" w:rsidRPr="002B53DD">
        <w:rPr>
          <w:rFonts w:ascii="Times New Roman" w:hAnsi="Times New Roman" w:cs="Times New Roman"/>
          <w:b/>
          <w:bCs/>
          <w:color w:val="2F5496" w:themeColor="accent1" w:themeShade="BF"/>
        </w:rPr>
        <w:t>eviewer 2</w:t>
      </w:r>
      <w:r w:rsidR="002B05DE" w:rsidRPr="002B53DD">
        <w:rPr>
          <w:rFonts w:ascii="Times New Roman" w:hAnsi="Times New Roman" w:cs="Times New Roman"/>
          <w:b/>
          <w:bCs/>
          <w:color w:val="2F5496" w:themeColor="accent1" w:themeShade="BF"/>
        </w:rPr>
        <w:t xml:space="preserve">. For example, there are relevant management implications that come with over/under-estimating dispersal and population spread, and they should at least briefly be discussed, given that </w:t>
      </w:r>
      <w:r w:rsidR="007737F8" w:rsidRPr="002B53DD">
        <w:rPr>
          <w:rFonts w:ascii="Times New Roman" w:hAnsi="Times New Roman" w:cs="Times New Roman"/>
          <w:b/>
          <w:bCs/>
          <w:color w:val="2F5496" w:themeColor="accent1" w:themeShade="BF"/>
        </w:rPr>
        <w:t>understanding movement of an invasive species is a theme underlying our article.</w:t>
      </w:r>
    </w:p>
    <w:p w14:paraId="4C866B9D" w14:textId="2A893953" w:rsidR="002B53DD" w:rsidRDefault="00864B27" w:rsidP="00590557">
      <w:pPr>
        <w:spacing w:after="60"/>
        <w:jc w:val="both"/>
        <w:rPr>
          <w:rFonts w:ascii="Times New Roman" w:hAnsi="Times New Roman" w:cs="Times New Roman"/>
          <w:b/>
          <w:bCs/>
          <w:caps/>
          <w:sz w:val="24"/>
          <w:szCs w:val="24"/>
        </w:rPr>
      </w:pPr>
      <w:r w:rsidRPr="002B53DD">
        <w:rPr>
          <w:rFonts w:ascii="Times New Roman" w:hAnsi="Times New Roman" w:cs="Times New Roman"/>
          <w:b/>
          <w:bCs/>
          <w:color w:val="2F5496" w:themeColor="accent1" w:themeShade="BF"/>
        </w:rPr>
        <w:t xml:space="preserve">We have also added in estimations of spread rates </w:t>
      </w:r>
      <w:r w:rsidR="007845D9" w:rsidRPr="002B53DD">
        <w:rPr>
          <w:rFonts w:ascii="Times New Roman" w:hAnsi="Times New Roman" w:cs="Times New Roman"/>
          <w:b/>
          <w:bCs/>
          <w:color w:val="2F5496" w:themeColor="accent1" w:themeShade="BF"/>
        </w:rPr>
        <w:t xml:space="preserve">for </w:t>
      </w:r>
      <w:r w:rsidR="007845D9" w:rsidRPr="002B53DD">
        <w:rPr>
          <w:rFonts w:ascii="Times New Roman" w:hAnsi="Times New Roman" w:cs="Times New Roman"/>
          <w:b/>
          <w:bCs/>
          <w:i/>
          <w:iCs/>
          <w:color w:val="2F5496" w:themeColor="accent1" w:themeShade="BF"/>
        </w:rPr>
        <w:t>C. nutans</w:t>
      </w:r>
      <w:r w:rsidR="007845D9" w:rsidRPr="002B53DD">
        <w:rPr>
          <w:rFonts w:ascii="Times New Roman" w:hAnsi="Times New Roman" w:cs="Times New Roman"/>
          <w:b/>
          <w:bCs/>
          <w:color w:val="2F5496" w:themeColor="accent1" w:themeShade="BF"/>
        </w:rPr>
        <w:t xml:space="preserve"> </w:t>
      </w:r>
      <w:r w:rsidRPr="002B53DD">
        <w:rPr>
          <w:rFonts w:ascii="Times New Roman" w:hAnsi="Times New Roman" w:cs="Times New Roman"/>
          <w:b/>
          <w:bCs/>
          <w:color w:val="2F5496" w:themeColor="accent1" w:themeShade="BF"/>
        </w:rPr>
        <w:t>(see appendix S1 for methods and tabled results), with important findings highlighted in the Results, and implications of these findings in the Discussion.</w:t>
      </w:r>
      <w:r w:rsidR="00CA3700" w:rsidRPr="002B53DD">
        <w:rPr>
          <w:rFonts w:ascii="Times New Roman" w:hAnsi="Times New Roman" w:cs="Times New Roman"/>
          <w:b/>
          <w:bCs/>
          <w:color w:val="2F5496" w:themeColor="accent1" w:themeShade="BF"/>
        </w:rPr>
        <w:t xml:space="preserve"> Our results indicate an approximately 42.2% increase in spread rate under warming, and up to approximately 28.5% overestimation of spread rates when using the maximum flower head height as a point source rather than the distribution of flower head heights. These results also </w:t>
      </w:r>
      <w:proofErr w:type="gramStart"/>
      <w:r w:rsidR="00CA3700" w:rsidRPr="002B53DD">
        <w:rPr>
          <w:rFonts w:ascii="Times New Roman" w:hAnsi="Times New Roman" w:cs="Times New Roman"/>
          <w:b/>
          <w:bCs/>
          <w:color w:val="2F5496" w:themeColor="accent1" w:themeShade="BF"/>
        </w:rPr>
        <w:t>take into account</w:t>
      </w:r>
      <w:proofErr w:type="gramEnd"/>
      <w:r w:rsidR="00CA3700" w:rsidRPr="002B53DD">
        <w:rPr>
          <w:rFonts w:ascii="Times New Roman" w:hAnsi="Times New Roman" w:cs="Times New Roman"/>
          <w:b/>
          <w:bCs/>
          <w:color w:val="2F5496" w:themeColor="accent1" w:themeShade="BF"/>
        </w:rPr>
        <w:t xml:space="preserve"> other warming-induced demographic shifts observed in previous studies.</w:t>
      </w:r>
      <w:r w:rsidR="00684D1D" w:rsidRPr="002B53DD">
        <w:rPr>
          <w:rFonts w:ascii="Times New Roman" w:hAnsi="Times New Roman" w:cs="Times New Roman"/>
          <w:b/>
          <w:bCs/>
          <w:color w:val="2F5496" w:themeColor="accent1" w:themeShade="BF"/>
        </w:rPr>
        <w:t xml:space="preserve"> Note that we focus our efforts to model spread on </w:t>
      </w:r>
      <w:r w:rsidR="00684D1D" w:rsidRPr="002B53DD">
        <w:rPr>
          <w:rFonts w:ascii="Times New Roman" w:hAnsi="Times New Roman" w:cs="Times New Roman"/>
          <w:b/>
          <w:bCs/>
          <w:i/>
          <w:iCs/>
          <w:color w:val="2F5496" w:themeColor="accent1" w:themeShade="BF"/>
        </w:rPr>
        <w:t>C. nutans</w:t>
      </w:r>
      <w:r w:rsidR="00684D1D" w:rsidRPr="002B53DD">
        <w:rPr>
          <w:rFonts w:ascii="Times New Roman" w:hAnsi="Times New Roman" w:cs="Times New Roman"/>
          <w:b/>
          <w:bCs/>
          <w:color w:val="2F5496" w:themeColor="accent1" w:themeShade="BF"/>
        </w:rPr>
        <w:t xml:space="preserve"> since there is ample demographic data from previous studies, including warming-induced demographic shifts in key vital rates such as survival and seed production; we did not model spread for </w:t>
      </w:r>
      <w:r w:rsidR="00684D1D" w:rsidRPr="002B53DD">
        <w:rPr>
          <w:rFonts w:ascii="Times New Roman" w:hAnsi="Times New Roman" w:cs="Times New Roman"/>
          <w:b/>
          <w:bCs/>
          <w:i/>
          <w:iCs/>
          <w:color w:val="2F5496" w:themeColor="accent1" w:themeShade="BF"/>
        </w:rPr>
        <w:t xml:space="preserve">C. </w:t>
      </w:r>
      <w:proofErr w:type="spellStart"/>
      <w:r w:rsidR="00684D1D" w:rsidRPr="002B53DD">
        <w:rPr>
          <w:rFonts w:ascii="Times New Roman" w:hAnsi="Times New Roman" w:cs="Times New Roman"/>
          <w:b/>
          <w:bCs/>
          <w:i/>
          <w:iCs/>
          <w:color w:val="2F5496" w:themeColor="accent1" w:themeShade="BF"/>
        </w:rPr>
        <w:t>acanthoides</w:t>
      </w:r>
      <w:proofErr w:type="spellEnd"/>
      <w:r w:rsidR="00684D1D" w:rsidRPr="002B53DD">
        <w:rPr>
          <w:rFonts w:ascii="Times New Roman" w:hAnsi="Times New Roman" w:cs="Times New Roman"/>
          <w:b/>
          <w:bCs/>
          <w:color w:val="2F5496" w:themeColor="accent1" w:themeShade="BF"/>
        </w:rPr>
        <w:t xml:space="preserve"> due to </w:t>
      </w:r>
      <w:r w:rsidR="00684D1D" w:rsidRPr="002B53DD">
        <w:rPr>
          <w:rFonts w:ascii="Times New Roman" w:hAnsi="Times New Roman" w:cs="Times New Roman"/>
          <w:b/>
          <w:bCs/>
          <w:color w:val="2F5496" w:themeColor="accent1" w:themeShade="BF"/>
        </w:rPr>
        <w:lastRenderedPageBreak/>
        <w:t xml:space="preserve">a dearth of the demographic data necessary to do so. While we could model </w:t>
      </w:r>
      <w:r w:rsidR="00684D1D" w:rsidRPr="002B53DD">
        <w:rPr>
          <w:rFonts w:ascii="Times New Roman" w:hAnsi="Times New Roman" w:cs="Times New Roman"/>
          <w:b/>
          <w:bCs/>
          <w:i/>
          <w:iCs/>
          <w:color w:val="2F5496" w:themeColor="accent1" w:themeShade="BF"/>
        </w:rPr>
        <w:t xml:space="preserve">C. </w:t>
      </w:r>
      <w:proofErr w:type="spellStart"/>
      <w:r w:rsidR="00684D1D" w:rsidRPr="002B53DD">
        <w:rPr>
          <w:rFonts w:ascii="Times New Roman" w:hAnsi="Times New Roman" w:cs="Times New Roman"/>
          <w:b/>
          <w:bCs/>
          <w:i/>
          <w:iCs/>
          <w:color w:val="2F5496" w:themeColor="accent1" w:themeShade="BF"/>
        </w:rPr>
        <w:t>acanthoides</w:t>
      </w:r>
      <w:proofErr w:type="spellEnd"/>
      <w:r w:rsidR="00684D1D" w:rsidRPr="002B53DD">
        <w:rPr>
          <w:rFonts w:ascii="Times New Roman" w:hAnsi="Times New Roman" w:cs="Times New Roman"/>
          <w:b/>
          <w:bCs/>
          <w:color w:val="2F5496" w:themeColor="accent1" w:themeShade="BF"/>
        </w:rPr>
        <w:t xml:space="preserve"> spread by simply using </w:t>
      </w:r>
      <w:r w:rsidR="00684D1D" w:rsidRPr="002B53DD">
        <w:rPr>
          <w:rFonts w:ascii="Times New Roman" w:hAnsi="Times New Roman" w:cs="Times New Roman"/>
          <w:b/>
          <w:bCs/>
          <w:i/>
          <w:iCs/>
          <w:color w:val="2F5496" w:themeColor="accent1" w:themeShade="BF"/>
        </w:rPr>
        <w:t>C. nutans</w:t>
      </w:r>
      <w:r w:rsidR="00684D1D" w:rsidRPr="002B53DD">
        <w:rPr>
          <w:rFonts w:ascii="Times New Roman" w:hAnsi="Times New Roman" w:cs="Times New Roman"/>
          <w:b/>
          <w:bCs/>
          <w:color w:val="2F5496" w:themeColor="accent1" w:themeShade="BF"/>
        </w:rPr>
        <w:t xml:space="preserve"> demographic data, we </w:t>
      </w:r>
      <w:r w:rsidR="001A3231" w:rsidRPr="002B53DD">
        <w:rPr>
          <w:rFonts w:ascii="Times New Roman" w:hAnsi="Times New Roman" w:cs="Times New Roman"/>
          <w:b/>
          <w:bCs/>
          <w:color w:val="2F5496" w:themeColor="accent1" w:themeShade="BF"/>
        </w:rPr>
        <w:t>prefer not</w:t>
      </w:r>
      <w:r w:rsidR="00684D1D" w:rsidRPr="002B53DD">
        <w:rPr>
          <w:rFonts w:ascii="Times New Roman" w:hAnsi="Times New Roman" w:cs="Times New Roman"/>
          <w:b/>
          <w:bCs/>
          <w:color w:val="2F5496" w:themeColor="accent1" w:themeShade="BF"/>
        </w:rPr>
        <w:t xml:space="preserve"> to do so for the sake of accuracy and thoroughness.</w:t>
      </w:r>
    </w:p>
    <w:p w14:paraId="3C3B838F" w14:textId="77777777" w:rsidR="001C0E0C" w:rsidRDefault="001C0E0C" w:rsidP="00590557">
      <w:pPr>
        <w:spacing w:after="60"/>
        <w:jc w:val="both"/>
        <w:rPr>
          <w:rFonts w:ascii="Times New Roman" w:hAnsi="Times New Roman" w:cs="Times New Roman"/>
          <w:b/>
          <w:bCs/>
          <w:caps/>
          <w:sz w:val="24"/>
          <w:szCs w:val="24"/>
        </w:rPr>
      </w:pPr>
    </w:p>
    <w:p w14:paraId="0509D804" w14:textId="77777777" w:rsidR="001C0E0C" w:rsidRDefault="001C0E0C" w:rsidP="00590557">
      <w:pPr>
        <w:spacing w:after="60"/>
        <w:jc w:val="both"/>
        <w:rPr>
          <w:rFonts w:ascii="Times New Roman" w:hAnsi="Times New Roman" w:cs="Times New Roman"/>
          <w:b/>
          <w:bCs/>
          <w:caps/>
          <w:sz w:val="24"/>
          <w:szCs w:val="24"/>
        </w:rPr>
      </w:pPr>
    </w:p>
    <w:p w14:paraId="57E7C85F" w14:textId="5232E1B6" w:rsidR="00864B27" w:rsidRPr="002B53DD" w:rsidRDefault="00864B27" w:rsidP="00AE6A43">
      <w:pPr>
        <w:spacing w:after="100"/>
        <w:jc w:val="both"/>
        <w:rPr>
          <w:rFonts w:ascii="Times New Roman" w:hAnsi="Times New Roman" w:cs="Times New Roman"/>
          <w:b/>
          <w:bCs/>
          <w:caps/>
          <w:sz w:val="24"/>
          <w:szCs w:val="24"/>
        </w:rPr>
      </w:pPr>
      <w:r w:rsidRPr="002B53DD">
        <w:rPr>
          <w:rFonts w:ascii="Times New Roman" w:hAnsi="Times New Roman" w:cs="Times New Roman"/>
          <w:b/>
          <w:bCs/>
          <w:caps/>
          <w:sz w:val="24"/>
          <w:szCs w:val="24"/>
        </w:rPr>
        <w:t>Response to REVIEWER 2</w:t>
      </w:r>
    </w:p>
    <w:p w14:paraId="7F963729" w14:textId="77777777" w:rsidR="0042308C" w:rsidRPr="002B53DD" w:rsidRDefault="0042308C" w:rsidP="00AE6A43">
      <w:pPr>
        <w:spacing w:after="100"/>
        <w:jc w:val="both"/>
        <w:rPr>
          <w:rFonts w:ascii="Times New Roman" w:hAnsi="Times New Roman" w:cs="Times New Roman"/>
          <w:i/>
          <w:iCs/>
        </w:rPr>
      </w:pPr>
      <w:r w:rsidRPr="002B53DD">
        <w:rPr>
          <w:rFonts w:ascii="Times New Roman" w:hAnsi="Times New Roman" w:cs="Times New Roman"/>
          <w:i/>
          <w:iCs/>
        </w:rPr>
        <w:t>This paper combines assessment of climate change effects on growth form with assessment of modeling accuracy when predicting wind-mediated dispersal of invasive thistles. While the paper places significant focus on its contributions to dispersal model performance by integrating the distribution of dispersal heights rather than simplifying dispersal to stem from a single point at the top of the plant, the very substantial impact of a relatively small amount of warming on thistle growth and height (and thus the taller dispersal point for some seeds) seems to me to be the more universally interesting result – the effect was much greater than I would have expected. This seems to have implications for seed dispersal across the board – do such effects emerge for most invasive species, regardless of dispersal mode? Such a finding has broad implications for invasion biology and movement ecology across systems.</w:t>
      </w:r>
    </w:p>
    <w:p w14:paraId="5C7BE082" w14:textId="274A2F0E" w:rsidR="00D37469" w:rsidRPr="002B53DD" w:rsidRDefault="007845D9" w:rsidP="001C0E0C">
      <w:pPr>
        <w:spacing w:after="60"/>
        <w:jc w:val="both"/>
        <w:rPr>
          <w:rFonts w:ascii="Times New Roman" w:hAnsi="Times New Roman" w:cs="Times New Roman"/>
          <w:b/>
          <w:bCs/>
          <w:color w:val="FF0000"/>
        </w:rPr>
      </w:pPr>
      <w:r w:rsidRPr="002B53DD">
        <w:rPr>
          <w:rFonts w:ascii="Times New Roman" w:hAnsi="Times New Roman" w:cs="Times New Roman"/>
          <w:b/>
          <w:bCs/>
          <w:color w:val="2F5496"/>
        </w:rPr>
        <w:t xml:space="preserve">Thank you, we agree the results are important, and have added more on the implications </w:t>
      </w:r>
      <w:proofErr w:type="gramStart"/>
      <w:r w:rsidRPr="002B53DD">
        <w:rPr>
          <w:rFonts w:ascii="Times New Roman" w:hAnsi="Times New Roman" w:cs="Times New Roman"/>
          <w:b/>
          <w:bCs/>
          <w:color w:val="2F5496"/>
        </w:rPr>
        <w:t>to</w:t>
      </w:r>
      <w:proofErr w:type="gramEnd"/>
      <w:r w:rsidRPr="002B53DD">
        <w:rPr>
          <w:rFonts w:ascii="Times New Roman" w:hAnsi="Times New Roman" w:cs="Times New Roman"/>
          <w:b/>
          <w:bCs/>
          <w:color w:val="2F5496"/>
        </w:rPr>
        <w:t xml:space="preserve"> the discussion, as described below.</w:t>
      </w:r>
    </w:p>
    <w:p w14:paraId="4220ECB1" w14:textId="77777777" w:rsidR="00864B27" w:rsidRPr="001C0E0C" w:rsidRDefault="00864B27" w:rsidP="001C0E0C">
      <w:pPr>
        <w:spacing w:after="60"/>
        <w:jc w:val="both"/>
        <w:rPr>
          <w:rFonts w:ascii="Times New Roman" w:hAnsi="Times New Roman" w:cs="Times New Roman"/>
          <w:b/>
          <w:bCs/>
        </w:rPr>
      </w:pPr>
    </w:p>
    <w:p w14:paraId="3B6C8EF8" w14:textId="77777777" w:rsidR="0042308C" w:rsidRPr="002B53DD" w:rsidRDefault="0042308C" w:rsidP="00AE6A43">
      <w:pPr>
        <w:spacing w:after="100"/>
        <w:jc w:val="both"/>
        <w:rPr>
          <w:rFonts w:ascii="Times New Roman" w:hAnsi="Times New Roman" w:cs="Times New Roman"/>
          <w:i/>
          <w:iCs/>
        </w:rPr>
      </w:pPr>
      <w:r w:rsidRPr="002B53DD">
        <w:rPr>
          <w:rFonts w:ascii="Times New Roman" w:hAnsi="Times New Roman" w:cs="Times New Roman"/>
          <w:i/>
          <w:iCs/>
        </w:rPr>
        <w:t>I recommend that the authors consider adding a broader treatment of the implications of such faster and higher growth into the discussion, by talking about the impact of such changes on invasive species and systems more broadly, beyond just the wind-dispersed, modeled system examined here. It seems there are implications for vertebrate-dispersed species, too, for example, since species that grow faster and produce taller or more abundant fruits/seeds might be more attractive for dispersers. In the section where the authors refer to manager needs, it might make sense to expand this to talk about the implications of their findings for the combination of factors managers should consider when considering the likely effects of climate change on their systems, including increased growth rates/reproduction/spread among invasive species. A discussion of the circumstances/contexts/plant characteristics that may facilitate such a growth increase under climate change could also be useful here.</w:t>
      </w:r>
    </w:p>
    <w:p w14:paraId="5137390E" w14:textId="77777777" w:rsidR="009F6714" w:rsidRPr="002B53DD" w:rsidRDefault="00DD4659" w:rsidP="00AE6A43">
      <w:pPr>
        <w:spacing w:after="100"/>
        <w:jc w:val="both"/>
        <w:rPr>
          <w:rFonts w:ascii="Times New Roman" w:hAnsi="Times New Roman" w:cs="Times New Roman"/>
          <w:b/>
          <w:bCs/>
          <w:color w:val="2F5496"/>
        </w:rPr>
      </w:pPr>
      <w:r w:rsidRPr="002B53DD">
        <w:rPr>
          <w:rFonts w:ascii="Times New Roman" w:hAnsi="Times New Roman" w:cs="Times New Roman"/>
          <w:b/>
          <w:bCs/>
          <w:color w:val="2F5496"/>
        </w:rPr>
        <w:t>We have</w:t>
      </w:r>
      <w:r w:rsidR="00A61294" w:rsidRPr="002B53DD">
        <w:rPr>
          <w:rFonts w:ascii="Times New Roman" w:hAnsi="Times New Roman" w:cs="Times New Roman"/>
          <w:b/>
          <w:bCs/>
          <w:color w:val="2F5496"/>
        </w:rPr>
        <w:t xml:space="preserve"> added additional text</w:t>
      </w:r>
      <w:r w:rsidRPr="002B53DD">
        <w:rPr>
          <w:rFonts w:ascii="Times New Roman" w:hAnsi="Times New Roman" w:cs="Times New Roman"/>
          <w:b/>
          <w:bCs/>
          <w:color w:val="2F5496"/>
        </w:rPr>
        <w:t xml:space="preserve"> </w:t>
      </w:r>
      <w:r w:rsidR="00A61294" w:rsidRPr="002B53DD">
        <w:rPr>
          <w:rFonts w:ascii="Times New Roman" w:hAnsi="Times New Roman" w:cs="Times New Roman"/>
          <w:b/>
          <w:bCs/>
          <w:color w:val="2F5496"/>
        </w:rPr>
        <w:t xml:space="preserve">to the discussion </w:t>
      </w:r>
      <w:r w:rsidRPr="002B53DD">
        <w:rPr>
          <w:rFonts w:ascii="Times New Roman" w:hAnsi="Times New Roman" w:cs="Times New Roman"/>
          <w:b/>
          <w:bCs/>
          <w:color w:val="2F5496"/>
        </w:rPr>
        <w:t>address</w:t>
      </w:r>
      <w:r w:rsidR="00A61294" w:rsidRPr="002B53DD">
        <w:rPr>
          <w:rFonts w:ascii="Times New Roman" w:hAnsi="Times New Roman" w:cs="Times New Roman"/>
          <w:b/>
          <w:bCs/>
          <w:color w:val="2F5496"/>
        </w:rPr>
        <w:t>ing</w:t>
      </w:r>
      <w:r w:rsidRPr="002B53DD">
        <w:rPr>
          <w:rFonts w:ascii="Times New Roman" w:hAnsi="Times New Roman" w:cs="Times New Roman"/>
          <w:b/>
          <w:bCs/>
          <w:color w:val="2F5496"/>
        </w:rPr>
        <w:t xml:space="preserve"> implications for management</w:t>
      </w:r>
      <w:r w:rsidR="00A61294" w:rsidRPr="002B53DD">
        <w:rPr>
          <w:rFonts w:ascii="Times New Roman" w:hAnsi="Times New Roman" w:cs="Times New Roman"/>
          <w:b/>
          <w:bCs/>
          <w:color w:val="2F5496"/>
        </w:rPr>
        <w:t xml:space="preserve"> regarding</w:t>
      </w:r>
      <w:r w:rsidR="00A61294" w:rsidRPr="002B53DD">
        <w:rPr>
          <w:rFonts w:ascii="Times New Roman" w:hAnsi="Times New Roman" w:cs="Times New Roman"/>
        </w:rPr>
        <w:t xml:space="preserve"> </w:t>
      </w:r>
      <w:r w:rsidR="00A61294" w:rsidRPr="002B53DD">
        <w:rPr>
          <w:rFonts w:ascii="Times New Roman" w:hAnsi="Times New Roman" w:cs="Times New Roman"/>
          <w:b/>
          <w:bCs/>
          <w:color w:val="2F5496"/>
        </w:rPr>
        <w:t xml:space="preserve">combination of factors managers should consider when considering the likely effects of climate change on their systems; when looking at the spread rates, we want to consider the changes in dispersal due to height, but also the changes in other demographic factors such as survival and reproduction. </w:t>
      </w:r>
      <w:r w:rsidR="009F6714" w:rsidRPr="002B53DD">
        <w:rPr>
          <w:rFonts w:ascii="Times New Roman" w:hAnsi="Times New Roman" w:cs="Times New Roman"/>
          <w:b/>
          <w:bCs/>
          <w:color w:val="2F5496"/>
        </w:rPr>
        <w:t>Using warming-induced shifts in single demographic factors may not fully capture the potential increase in spread rate.</w:t>
      </w:r>
    </w:p>
    <w:p w14:paraId="1CE69793" w14:textId="7722BB50" w:rsidR="00864B27" w:rsidRPr="002B53DD" w:rsidRDefault="009F6714" w:rsidP="001C0E0C">
      <w:pPr>
        <w:spacing w:after="60"/>
        <w:jc w:val="both"/>
        <w:rPr>
          <w:rFonts w:ascii="Times New Roman" w:hAnsi="Times New Roman" w:cs="Times New Roman"/>
          <w:b/>
          <w:bCs/>
          <w:color w:val="2F5496"/>
        </w:rPr>
      </w:pPr>
      <w:r w:rsidRPr="002B53DD">
        <w:rPr>
          <w:rFonts w:ascii="Times New Roman" w:hAnsi="Times New Roman" w:cs="Times New Roman"/>
          <w:b/>
          <w:bCs/>
          <w:color w:val="2F5496"/>
        </w:rPr>
        <w:t xml:space="preserve">While we would like to add additional text on implications for species beyond those that are just wind-dispersed, as well as a deeper discussion of the circumstances/contexts/plant characteristics that may facilitate such a growth increase under climate change, Reviewer 1 wants us to cut the length of the discussion substantially; this additional content would </w:t>
      </w:r>
      <w:r w:rsidR="006B5777" w:rsidRPr="002B53DD">
        <w:rPr>
          <w:rFonts w:ascii="Times New Roman" w:hAnsi="Times New Roman" w:cs="Times New Roman"/>
          <w:b/>
          <w:bCs/>
          <w:color w:val="2F5496"/>
        </w:rPr>
        <w:t>likely</w:t>
      </w:r>
      <w:r w:rsidRPr="002B53DD">
        <w:rPr>
          <w:rFonts w:ascii="Times New Roman" w:hAnsi="Times New Roman" w:cs="Times New Roman"/>
          <w:b/>
          <w:bCs/>
          <w:color w:val="2F5496"/>
        </w:rPr>
        <w:t xml:space="preserve"> be outside of the scope of discussion that Reviewer 1 seeks.</w:t>
      </w:r>
      <w:r w:rsidR="007845D9" w:rsidRPr="002B53DD">
        <w:rPr>
          <w:rFonts w:ascii="Times New Roman" w:hAnsi="Times New Roman" w:cs="Times New Roman"/>
          <w:b/>
          <w:bCs/>
          <w:color w:val="2F5496"/>
        </w:rPr>
        <w:t xml:space="preserve"> Thus</w:t>
      </w:r>
      <w:r w:rsidR="00BB6A31" w:rsidRPr="002B53DD">
        <w:rPr>
          <w:rFonts w:ascii="Times New Roman" w:hAnsi="Times New Roman" w:cs="Times New Roman"/>
          <w:b/>
          <w:bCs/>
          <w:color w:val="2F5496"/>
        </w:rPr>
        <w:t>,</w:t>
      </w:r>
      <w:r w:rsidR="007845D9" w:rsidRPr="002B53DD">
        <w:rPr>
          <w:rFonts w:ascii="Times New Roman" w:hAnsi="Times New Roman" w:cs="Times New Roman"/>
          <w:b/>
          <w:bCs/>
          <w:color w:val="2F5496"/>
        </w:rPr>
        <w:t xml:space="preserve"> we have balanced the requests of the two reviewers by retaining the focus on wind-dispersed plants.</w:t>
      </w:r>
    </w:p>
    <w:p w14:paraId="34B061CE" w14:textId="77777777" w:rsidR="001A3931" w:rsidRPr="001C0E0C" w:rsidRDefault="001A3931" w:rsidP="001C0E0C">
      <w:pPr>
        <w:spacing w:after="60"/>
        <w:jc w:val="both"/>
        <w:rPr>
          <w:rFonts w:ascii="Times New Roman" w:hAnsi="Times New Roman" w:cs="Times New Roman"/>
          <w:b/>
          <w:bCs/>
          <w:color w:val="2F5496"/>
        </w:rPr>
      </w:pPr>
    </w:p>
    <w:p w14:paraId="6C498154" w14:textId="36EEB77F" w:rsidR="001A3931" w:rsidRPr="002B53DD" w:rsidRDefault="001A3931" w:rsidP="00AE6A43">
      <w:pPr>
        <w:spacing w:after="100"/>
        <w:jc w:val="both"/>
        <w:rPr>
          <w:rFonts w:ascii="Times New Roman" w:hAnsi="Times New Roman" w:cs="Times New Roman"/>
          <w:i/>
          <w:iCs/>
        </w:rPr>
      </w:pPr>
      <w:r w:rsidRPr="002B53DD">
        <w:rPr>
          <w:rFonts w:ascii="Times New Roman" w:hAnsi="Times New Roman" w:cs="Times New Roman"/>
          <w:i/>
          <w:iCs/>
        </w:rPr>
        <w:t>That said, the portions of this paper examining the performance of the models under various assumptions and scenarios were clear, straightforward, and well-written, and the work is likely to facilitate appropriate adaptation in other modeling efforts by other researchers.</w:t>
      </w:r>
    </w:p>
    <w:p w14:paraId="04802AA7" w14:textId="5BE98960" w:rsidR="001A3931" w:rsidRPr="002B53DD" w:rsidRDefault="007845D9" w:rsidP="00590557">
      <w:pPr>
        <w:spacing w:after="60"/>
        <w:jc w:val="both"/>
        <w:rPr>
          <w:rFonts w:ascii="Times New Roman" w:hAnsi="Times New Roman" w:cs="Times New Roman"/>
          <w:b/>
          <w:bCs/>
          <w:color w:val="2F5496"/>
        </w:rPr>
      </w:pPr>
      <w:r w:rsidRPr="002B53DD">
        <w:rPr>
          <w:rFonts w:ascii="Times New Roman" w:hAnsi="Times New Roman" w:cs="Times New Roman"/>
          <w:b/>
          <w:bCs/>
          <w:color w:val="2F5496"/>
        </w:rPr>
        <w:lastRenderedPageBreak/>
        <w:t xml:space="preserve">Thank you so much for the kind words, </w:t>
      </w:r>
      <w:r w:rsidR="00731EC6">
        <w:rPr>
          <w:rFonts w:ascii="Times New Roman" w:hAnsi="Times New Roman" w:cs="Times New Roman"/>
          <w:b/>
          <w:bCs/>
          <w:color w:val="2F5496"/>
        </w:rPr>
        <w:t xml:space="preserve">and </w:t>
      </w:r>
      <w:r w:rsidRPr="002B53DD">
        <w:rPr>
          <w:rFonts w:ascii="Times New Roman" w:hAnsi="Times New Roman" w:cs="Times New Roman"/>
          <w:b/>
          <w:bCs/>
          <w:color w:val="2F5496"/>
        </w:rPr>
        <w:t xml:space="preserve">we also hope our work will have </w:t>
      </w:r>
      <w:proofErr w:type="gramStart"/>
      <w:r w:rsidRPr="002B53DD">
        <w:rPr>
          <w:rFonts w:ascii="Times New Roman" w:hAnsi="Times New Roman" w:cs="Times New Roman"/>
          <w:b/>
          <w:bCs/>
          <w:color w:val="2F5496"/>
        </w:rPr>
        <w:t>impact</w:t>
      </w:r>
      <w:proofErr w:type="gramEnd"/>
      <w:r w:rsidRPr="002B53DD">
        <w:rPr>
          <w:rFonts w:ascii="Times New Roman" w:hAnsi="Times New Roman" w:cs="Times New Roman"/>
          <w:b/>
          <w:bCs/>
          <w:color w:val="2F5496"/>
        </w:rPr>
        <w:t xml:space="preserve"> in the field</w:t>
      </w:r>
      <w:r w:rsidR="009A3F92" w:rsidRPr="002B53DD">
        <w:rPr>
          <w:rFonts w:ascii="Times New Roman" w:hAnsi="Times New Roman" w:cs="Times New Roman"/>
          <w:b/>
          <w:bCs/>
          <w:color w:val="2F5496"/>
        </w:rPr>
        <w:t>s of invasion and movement ecology</w:t>
      </w:r>
      <w:r w:rsidRPr="002B53DD">
        <w:rPr>
          <w:rFonts w:ascii="Times New Roman" w:hAnsi="Times New Roman" w:cs="Times New Roman"/>
          <w:b/>
          <w:bCs/>
          <w:color w:val="2F5496"/>
        </w:rPr>
        <w:t>.</w:t>
      </w:r>
    </w:p>
    <w:p w14:paraId="7466C8FA" w14:textId="77777777" w:rsidR="00864B27" w:rsidRPr="001C0E0C" w:rsidRDefault="00864B27" w:rsidP="00590557">
      <w:pPr>
        <w:spacing w:after="60"/>
        <w:jc w:val="both"/>
        <w:rPr>
          <w:rFonts w:ascii="Times New Roman" w:hAnsi="Times New Roman" w:cs="Times New Roman"/>
          <w:b/>
          <w:bCs/>
          <w:color w:val="2F5496" w:themeColor="accent1" w:themeShade="BF"/>
        </w:rPr>
      </w:pPr>
    </w:p>
    <w:p w14:paraId="52E05792" w14:textId="415839E4" w:rsidR="0042308C" w:rsidRPr="002B53DD" w:rsidRDefault="0042308C" w:rsidP="00AE6A43">
      <w:pPr>
        <w:spacing w:after="20" w:line="240" w:lineRule="auto"/>
        <w:jc w:val="both"/>
        <w:rPr>
          <w:rFonts w:ascii="Times New Roman" w:hAnsi="Times New Roman" w:cs="Times New Roman"/>
          <w:i/>
          <w:iCs/>
        </w:rPr>
      </w:pPr>
      <w:r w:rsidRPr="002B53DD">
        <w:rPr>
          <w:rFonts w:ascii="Times New Roman" w:hAnsi="Times New Roman" w:cs="Times New Roman"/>
          <w:i/>
          <w:iCs/>
        </w:rPr>
        <w:t>Lines 86-88: “need for” and “necessary” are redundant; this sentence should be simplified.</w:t>
      </w:r>
    </w:p>
    <w:p w14:paraId="3934D102" w14:textId="70B1C8CD" w:rsidR="0042308C" w:rsidRPr="002B53DD" w:rsidRDefault="0042308C" w:rsidP="00AE6A43">
      <w:pPr>
        <w:spacing w:after="100"/>
        <w:jc w:val="both"/>
        <w:rPr>
          <w:rFonts w:ascii="Times New Roman" w:hAnsi="Times New Roman" w:cs="Times New Roman"/>
          <w:i/>
          <w:iCs/>
        </w:rPr>
      </w:pPr>
      <w:r w:rsidRPr="002B53DD">
        <w:rPr>
          <w:rFonts w:ascii="Times New Roman" w:hAnsi="Times New Roman" w:cs="Times New Roman"/>
          <w:i/>
          <w:iCs/>
        </w:rPr>
        <w:t>Line 256: change “is” to “</w:t>
      </w:r>
      <w:proofErr w:type="gramStart"/>
      <w:r w:rsidRPr="002B53DD">
        <w:rPr>
          <w:rFonts w:ascii="Times New Roman" w:hAnsi="Times New Roman" w:cs="Times New Roman"/>
          <w:i/>
          <w:iCs/>
        </w:rPr>
        <w:t>are</w:t>
      </w:r>
      <w:proofErr w:type="gramEnd"/>
      <w:r w:rsidRPr="002B53DD">
        <w:rPr>
          <w:rFonts w:ascii="Times New Roman" w:hAnsi="Times New Roman" w:cs="Times New Roman"/>
          <w:i/>
          <w:iCs/>
        </w:rPr>
        <w:t>”</w:t>
      </w:r>
    </w:p>
    <w:p w14:paraId="3F455038" w14:textId="77777777" w:rsidR="00FB0798" w:rsidRDefault="00FB0798" w:rsidP="00590557">
      <w:pPr>
        <w:spacing w:after="60"/>
        <w:jc w:val="both"/>
        <w:rPr>
          <w:rFonts w:ascii="Times New Roman" w:hAnsi="Times New Roman" w:cs="Times New Roman"/>
          <w:b/>
          <w:bCs/>
          <w:color w:val="2F5496"/>
        </w:rPr>
      </w:pPr>
      <w:r w:rsidRPr="002B53DD">
        <w:rPr>
          <w:rFonts w:ascii="Times New Roman" w:hAnsi="Times New Roman" w:cs="Times New Roman"/>
          <w:b/>
          <w:bCs/>
          <w:color w:val="2F5496"/>
        </w:rPr>
        <w:t>We have made the grammatical revisions highlighted above, thank you.</w:t>
      </w:r>
    </w:p>
    <w:p w14:paraId="5C435C11" w14:textId="77777777" w:rsidR="001C0E0C" w:rsidRPr="002B53DD" w:rsidRDefault="001C0E0C" w:rsidP="00590557">
      <w:pPr>
        <w:spacing w:after="60"/>
        <w:jc w:val="both"/>
        <w:rPr>
          <w:rFonts w:ascii="Times New Roman" w:hAnsi="Times New Roman" w:cs="Times New Roman"/>
          <w:b/>
          <w:bCs/>
          <w:color w:val="2F5496"/>
        </w:rPr>
      </w:pPr>
    </w:p>
    <w:p w14:paraId="28B6CDCC" w14:textId="063BD706" w:rsidR="0042308C" w:rsidRPr="002B53DD" w:rsidRDefault="0042308C" w:rsidP="00AE6A43">
      <w:pPr>
        <w:spacing w:after="100"/>
        <w:jc w:val="both"/>
        <w:rPr>
          <w:rFonts w:ascii="Times New Roman" w:hAnsi="Times New Roman" w:cs="Times New Roman"/>
          <w:i/>
          <w:iCs/>
        </w:rPr>
      </w:pPr>
      <w:r w:rsidRPr="002B53DD">
        <w:rPr>
          <w:rFonts w:ascii="Times New Roman" w:hAnsi="Times New Roman" w:cs="Times New Roman"/>
          <w:i/>
          <w:iCs/>
        </w:rPr>
        <w:t xml:space="preserve">Line 357: I agree that the extra data collection need may not be worth it, but it’s also true that if </w:t>
      </w:r>
      <w:proofErr w:type="gramStart"/>
      <w:r w:rsidRPr="002B53DD">
        <w:rPr>
          <w:rFonts w:ascii="Times New Roman" w:hAnsi="Times New Roman" w:cs="Times New Roman"/>
          <w:i/>
          <w:iCs/>
        </w:rPr>
        <w:t>a model over-estimates</w:t>
      </w:r>
      <w:proofErr w:type="gramEnd"/>
      <w:r w:rsidRPr="002B53DD">
        <w:rPr>
          <w:rFonts w:ascii="Times New Roman" w:hAnsi="Times New Roman" w:cs="Times New Roman"/>
          <w:i/>
          <w:iCs/>
        </w:rPr>
        <w:t xml:space="preserve"> spread and then that spread doesn’t manifest, it’s possible that people could become complacent about a particular invasion, so that is a risk of overestimates.</w:t>
      </w:r>
    </w:p>
    <w:p w14:paraId="5EE1201A" w14:textId="69A2D8C2" w:rsidR="00DD4659" w:rsidRPr="002B53DD" w:rsidRDefault="00FB0798" w:rsidP="00AE6A43">
      <w:pPr>
        <w:spacing w:after="100"/>
        <w:jc w:val="both"/>
        <w:rPr>
          <w:rFonts w:ascii="Times New Roman" w:hAnsi="Times New Roman" w:cs="Times New Roman"/>
          <w:b/>
          <w:bCs/>
          <w:color w:val="2F5496"/>
        </w:rPr>
      </w:pPr>
      <w:r w:rsidRPr="002B53DD">
        <w:rPr>
          <w:rFonts w:ascii="Times New Roman" w:hAnsi="Times New Roman" w:cs="Times New Roman"/>
          <w:b/>
          <w:bCs/>
          <w:color w:val="2F5496"/>
        </w:rPr>
        <w:t>We</w:t>
      </w:r>
      <w:r w:rsidR="00DD4659" w:rsidRPr="002B53DD">
        <w:rPr>
          <w:rFonts w:ascii="Times New Roman" w:hAnsi="Times New Roman" w:cs="Times New Roman"/>
          <w:b/>
          <w:bCs/>
          <w:color w:val="2F5496"/>
        </w:rPr>
        <w:t xml:space="preserve"> have </w:t>
      </w:r>
      <w:r w:rsidRPr="002B53DD">
        <w:rPr>
          <w:rFonts w:ascii="Times New Roman" w:hAnsi="Times New Roman" w:cs="Times New Roman"/>
          <w:b/>
          <w:bCs/>
          <w:color w:val="2F5496"/>
        </w:rPr>
        <w:t xml:space="preserve">included </w:t>
      </w:r>
      <w:r w:rsidR="00DD4659" w:rsidRPr="002B53DD">
        <w:rPr>
          <w:rFonts w:ascii="Times New Roman" w:hAnsi="Times New Roman" w:cs="Times New Roman"/>
          <w:b/>
          <w:bCs/>
          <w:color w:val="2F5496"/>
        </w:rPr>
        <w:t>additional remarks on when the extra data collection for the full distribution of flower head heights may or may not be worth pursuing.</w:t>
      </w:r>
    </w:p>
    <w:sectPr w:rsidR="00DD4659" w:rsidRPr="002B53DD">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F359F" w14:textId="77777777" w:rsidR="00FB1686" w:rsidRDefault="00FB1686">
      <w:pPr>
        <w:spacing w:after="0" w:line="240" w:lineRule="auto"/>
      </w:pPr>
      <w:r>
        <w:separator/>
      </w:r>
    </w:p>
  </w:endnote>
  <w:endnote w:type="continuationSeparator" w:id="0">
    <w:p w14:paraId="3763B38F" w14:textId="77777777" w:rsidR="00FB1686" w:rsidRDefault="00FB1686">
      <w:pPr>
        <w:spacing w:after="0" w:line="240" w:lineRule="auto"/>
      </w:pPr>
      <w:r>
        <w:continuationSeparator/>
      </w:r>
    </w:p>
  </w:endnote>
  <w:endnote w:type="continuationNotice" w:id="1">
    <w:p w14:paraId="32CB2ABA" w14:textId="77777777" w:rsidR="00FB1686" w:rsidRDefault="00FB168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51B1294" w14:paraId="072E3837" w14:textId="77777777" w:rsidTr="151B1294">
      <w:tc>
        <w:tcPr>
          <w:tcW w:w="3120" w:type="dxa"/>
        </w:tcPr>
        <w:p w14:paraId="616913B4" w14:textId="60CAFE0D" w:rsidR="151B1294" w:rsidRDefault="151B1294" w:rsidP="151B1294">
          <w:pPr>
            <w:pStyle w:val="Header"/>
            <w:ind w:left="-115"/>
          </w:pPr>
        </w:p>
      </w:tc>
      <w:tc>
        <w:tcPr>
          <w:tcW w:w="3120" w:type="dxa"/>
        </w:tcPr>
        <w:p w14:paraId="6CB3DDE8" w14:textId="0AC3443D" w:rsidR="151B1294" w:rsidRDefault="151B1294" w:rsidP="151B1294">
          <w:pPr>
            <w:pStyle w:val="Header"/>
            <w:jc w:val="center"/>
          </w:pPr>
        </w:p>
      </w:tc>
      <w:tc>
        <w:tcPr>
          <w:tcW w:w="3120" w:type="dxa"/>
        </w:tcPr>
        <w:p w14:paraId="45C7F78F" w14:textId="78A201A0" w:rsidR="151B1294" w:rsidRDefault="151B1294" w:rsidP="151B1294">
          <w:pPr>
            <w:pStyle w:val="Header"/>
            <w:ind w:right="-115"/>
            <w:jc w:val="right"/>
          </w:pPr>
        </w:p>
      </w:tc>
    </w:tr>
  </w:tbl>
  <w:p w14:paraId="05873978" w14:textId="02B75884" w:rsidR="151B1294" w:rsidRDefault="151B1294" w:rsidP="151B12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CABA9" w14:textId="77777777" w:rsidR="00FB1686" w:rsidRDefault="00FB1686">
      <w:pPr>
        <w:spacing w:after="0" w:line="240" w:lineRule="auto"/>
      </w:pPr>
      <w:r>
        <w:separator/>
      </w:r>
    </w:p>
  </w:footnote>
  <w:footnote w:type="continuationSeparator" w:id="0">
    <w:p w14:paraId="4F702A2D" w14:textId="77777777" w:rsidR="00FB1686" w:rsidRDefault="00FB1686">
      <w:pPr>
        <w:spacing w:after="0" w:line="240" w:lineRule="auto"/>
      </w:pPr>
      <w:r>
        <w:continuationSeparator/>
      </w:r>
    </w:p>
  </w:footnote>
  <w:footnote w:type="continuationNotice" w:id="1">
    <w:p w14:paraId="5D56BACC" w14:textId="77777777" w:rsidR="00FB1686" w:rsidRDefault="00FB168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51B1294" w14:paraId="510AEFAE" w14:textId="77777777" w:rsidTr="151B1294">
      <w:tc>
        <w:tcPr>
          <w:tcW w:w="3120" w:type="dxa"/>
        </w:tcPr>
        <w:p w14:paraId="35335F32" w14:textId="78D6EF39" w:rsidR="151B1294" w:rsidRDefault="151B1294" w:rsidP="151B1294">
          <w:pPr>
            <w:pStyle w:val="Header"/>
            <w:ind w:left="-115"/>
          </w:pPr>
        </w:p>
      </w:tc>
      <w:tc>
        <w:tcPr>
          <w:tcW w:w="3120" w:type="dxa"/>
        </w:tcPr>
        <w:p w14:paraId="7B4019F9" w14:textId="05073A03" w:rsidR="151B1294" w:rsidRDefault="151B1294" w:rsidP="151B1294">
          <w:pPr>
            <w:pStyle w:val="Header"/>
            <w:jc w:val="center"/>
          </w:pPr>
        </w:p>
      </w:tc>
      <w:tc>
        <w:tcPr>
          <w:tcW w:w="3120" w:type="dxa"/>
        </w:tcPr>
        <w:p w14:paraId="3F3FCEBC" w14:textId="6B8BA066" w:rsidR="151B1294" w:rsidRDefault="151B1294" w:rsidP="151B1294">
          <w:pPr>
            <w:pStyle w:val="Header"/>
            <w:ind w:right="-115"/>
            <w:jc w:val="right"/>
          </w:pPr>
        </w:p>
      </w:tc>
    </w:tr>
  </w:tbl>
  <w:p w14:paraId="6732B539" w14:textId="202DCAAE" w:rsidR="151B1294" w:rsidRDefault="151B1294" w:rsidP="151B12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380873"/>
    <w:multiLevelType w:val="hybridMultilevel"/>
    <w:tmpl w:val="F89C391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70857828"/>
    <w:multiLevelType w:val="hybridMultilevel"/>
    <w:tmpl w:val="F49A4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E14BEE"/>
    <w:multiLevelType w:val="hybridMultilevel"/>
    <w:tmpl w:val="104EE93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16cid:durableId="194513012">
    <w:abstractNumId w:val="1"/>
  </w:num>
  <w:num w:numId="2" w16cid:durableId="1840920084">
    <w:abstractNumId w:val="0"/>
  </w:num>
  <w:num w:numId="3" w16cid:durableId="10735455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BF4ECF"/>
    <w:rsid w:val="00002464"/>
    <w:rsid w:val="00005519"/>
    <w:rsid w:val="0002025E"/>
    <w:rsid w:val="00043C47"/>
    <w:rsid w:val="000523B7"/>
    <w:rsid w:val="00053950"/>
    <w:rsid w:val="00053AF5"/>
    <w:rsid w:val="000B6FB1"/>
    <w:rsid w:val="000E67FD"/>
    <w:rsid w:val="00152838"/>
    <w:rsid w:val="00152EF1"/>
    <w:rsid w:val="0015370D"/>
    <w:rsid w:val="00154E7D"/>
    <w:rsid w:val="00154EB9"/>
    <w:rsid w:val="00155DED"/>
    <w:rsid w:val="00165EE5"/>
    <w:rsid w:val="001965D1"/>
    <w:rsid w:val="001A17A9"/>
    <w:rsid w:val="001A3231"/>
    <w:rsid w:val="001A3931"/>
    <w:rsid w:val="001C0E0C"/>
    <w:rsid w:val="001C17F0"/>
    <w:rsid w:val="001C594B"/>
    <w:rsid w:val="001E2AFE"/>
    <w:rsid w:val="001E3731"/>
    <w:rsid w:val="00252117"/>
    <w:rsid w:val="00254674"/>
    <w:rsid w:val="00263ED5"/>
    <w:rsid w:val="00275920"/>
    <w:rsid w:val="002B05DE"/>
    <w:rsid w:val="002B14B1"/>
    <w:rsid w:val="002B1AB0"/>
    <w:rsid w:val="002B53DD"/>
    <w:rsid w:val="002F7E65"/>
    <w:rsid w:val="00313AE7"/>
    <w:rsid w:val="0032768E"/>
    <w:rsid w:val="003A4302"/>
    <w:rsid w:val="003C38D6"/>
    <w:rsid w:val="0042308C"/>
    <w:rsid w:val="0043042F"/>
    <w:rsid w:val="004872F4"/>
    <w:rsid w:val="004A15F2"/>
    <w:rsid w:val="004C5336"/>
    <w:rsid w:val="004C5608"/>
    <w:rsid w:val="004D7ACC"/>
    <w:rsid w:val="004E561C"/>
    <w:rsid w:val="00502D70"/>
    <w:rsid w:val="00514F59"/>
    <w:rsid w:val="00544AA1"/>
    <w:rsid w:val="00567976"/>
    <w:rsid w:val="00590557"/>
    <w:rsid w:val="00594698"/>
    <w:rsid w:val="005B621B"/>
    <w:rsid w:val="005C1CB8"/>
    <w:rsid w:val="005F1957"/>
    <w:rsid w:val="006014FE"/>
    <w:rsid w:val="006277C1"/>
    <w:rsid w:val="00655735"/>
    <w:rsid w:val="00684D1D"/>
    <w:rsid w:val="006B5777"/>
    <w:rsid w:val="006E3E02"/>
    <w:rsid w:val="00706979"/>
    <w:rsid w:val="00731EC6"/>
    <w:rsid w:val="00743EC7"/>
    <w:rsid w:val="007679B3"/>
    <w:rsid w:val="007737F8"/>
    <w:rsid w:val="007845D9"/>
    <w:rsid w:val="007B16D7"/>
    <w:rsid w:val="007E28B9"/>
    <w:rsid w:val="007F1941"/>
    <w:rsid w:val="00824DB0"/>
    <w:rsid w:val="00842CB3"/>
    <w:rsid w:val="008550E4"/>
    <w:rsid w:val="00864B27"/>
    <w:rsid w:val="00865F2B"/>
    <w:rsid w:val="008674AA"/>
    <w:rsid w:val="008934FD"/>
    <w:rsid w:val="008A1ADC"/>
    <w:rsid w:val="008C6559"/>
    <w:rsid w:val="00904E62"/>
    <w:rsid w:val="0090679D"/>
    <w:rsid w:val="009301CA"/>
    <w:rsid w:val="0094798D"/>
    <w:rsid w:val="00953D51"/>
    <w:rsid w:val="00954900"/>
    <w:rsid w:val="009A3F92"/>
    <w:rsid w:val="009C3477"/>
    <w:rsid w:val="009D0095"/>
    <w:rsid w:val="009F6714"/>
    <w:rsid w:val="00A07373"/>
    <w:rsid w:val="00A10C3D"/>
    <w:rsid w:val="00A13C8E"/>
    <w:rsid w:val="00A22A37"/>
    <w:rsid w:val="00A376C5"/>
    <w:rsid w:val="00A5136D"/>
    <w:rsid w:val="00A61294"/>
    <w:rsid w:val="00A63618"/>
    <w:rsid w:val="00A70420"/>
    <w:rsid w:val="00A80C46"/>
    <w:rsid w:val="00AA369A"/>
    <w:rsid w:val="00AE6A43"/>
    <w:rsid w:val="00AF41A8"/>
    <w:rsid w:val="00B25A03"/>
    <w:rsid w:val="00B87589"/>
    <w:rsid w:val="00BB1F01"/>
    <w:rsid w:val="00BB6A31"/>
    <w:rsid w:val="00BE472E"/>
    <w:rsid w:val="00BF4ECF"/>
    <w:rsid w:val="00C07ECF"/>
    <w:rsid w:val="00C45543"/>
    <w:rsid w:val="00C62251"/>
    <w:rsid w:val="00C77FC2"/>
    <w:rsid w:val="00CA3700"/>
    <w:rsid w:val="00CB56DC"/>
    <w:rsid w:val="00CB5ADB"/>
    <w:rsid w:val="00CC6EE3"/>
    <w:rsid w:val="00D246EA"/>
    <w:rsid w:val="00D37469"/>
    <w:rsid w:val="00D71AB8"/>
    <w:rsid w:val="00D80433"/>
    <w:rsid w:val="00DA021C"/>
    <w:rsid w:val="00DB578E"/>
    <w:rsid w:val="00DC257A"/>
    <w:rsid w:val="00DD4659"/>
    <w:rsid w:val="00DE0E44"/>
    <w:rsid w:val="00DF1411"/>
    <w:rsid w:val="00E22173"/>
    <w:rsid w:val="00E411D4"/>
    <w:rsid w:val="00E52A4F"/>
    <w:rsid w:val="00E8630F"/>
    <w:rsid w:val="00EC7A7B"/>
    <w:rsid w:val="00F12EEA"/>
    <w:rsid w:val="00F1659A"/>
    <w:rsid w:val="00F634D3"/>
    <w:rsid w:val="00F97C68"/>
    <w:rsid w:val="00FB0798"/>
    <w:rsid w:val="00FB1686"/>
    <w:rsid w:val="00FC1881"/>
    <w:rsid w:val="00FF4261"/>
    <w:rsid w:val="01539F32"/>
    <w:rsid w:val="05C7EC68"/>
    <w:rsid w:val="0937D446"/>
    <w:rsid w:val="099497EE"/>
    <w:rsid w:val="0B4C5035"/>
    <w:rsid w:val="0DDE000E"/>
    <w:rsid w:val="0E077FD1"/>
    <w:rsid w:val="0E8DC9D7"/>
    <w:rsid w:val="102E97C8"/>
    <w:rsid w:val="13961130"/>
    <w:rsid w:val="151B1294"/>
    <w:rsid w:val="1895DDAB"/>
    <w:rsid w:val="1B812C60"/>
    <w:rsid w:val="1BD5A425"/>
    <w:rsid w:val="1DE064C0"/>
    <w:rsid w:val="1FD77564"/>
    <w:rsid w:val="25072928"/>
    <w:rsid w:val="2876A8A3"/>
    <w:rsid w:val="28BB9956"/>
    <w:rsid w:val="2B5C7DC7"/>
    <w:rsid w:val="2B7AED10"/>
    <w:rsid w:val="2E103F45"/>
    <w:rsid w:val="2F117B32"/>
    <w:rsid w:val="31D04F86"/>
    <w:rsid w:val="33F1CCDB"/>
    <w:rsid w:val="34606CBC"/>
    <w:rsid w:val="3D10C036"/>
    <w:rsid w:val="3D4A173B"/>
    <w:rsid w:val="3E5F138B"/>
    <w:rsid w:val="3EA79869"/>
    <w:rsid w:val="4196B755"/>
    <w:rsid w:val="421A6B6E"/>
    <w:rsid w:val="44D0B509"/>
    <w:rsid w:val="453B34B4"/>
    <w:rsid w:val="495D1724"/>
    <w:rsid w:val="4A421E40"/>
    <w:rsid w:val="4EC61AA3"/>
    <w:rsid w:val="4F2BBEAA"/>
    <w:rsid w:val="50B20365"/>
    <w:rsid w:val="51CB8E57"/>
    <w:rsid w:val="539E130A"/>
    <w:rsid w:val="5444C636"/>
    <w:rsid w:val="553C4F39"/>
    <w:rsid w:val="555B7161"/>
    <w:rsid w:val="5712BD35"/>
    <w:rsid w:val="576EC815"/>
    <w:rsid w:val="5F751D9F"/>
    <w:rsid w:val="62833A8C"/>
    <w:rsid w:val="656879B0"/>
    <w:rsid w:val="6591EF7A"/>
    <w:rsid w:val="679376CA"/>
    <w:rsid w:val="698E729B"/>
    <w:rsid w:val="6F642CF6"/>
    <w:rsid w:val="7037F8BA"/>
    <w:rsid w:val="72987D3E"/>
    <w:rsid w:val="73A07397"/>
    <w:rsid w:val="76E9766B"/>
    <w:rsid w:val="76E9E007"/>
    <w:rsid w:val="77989B26"/>
    <w:rsid w:val="77B559F0"/>
    <w:rsid w:val="78328C75"/>
    <w:rsid w:val="78E7A18C"/>
    <w:rsid w:val="7A0F38EE"/>
    <w:rsid w:val="7CA75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5BC1D"/>
  <w15:docId w15:val="{DEA174D1-7F29-4B97-B47E-64483C125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59A"/>
  </w:style>
  <w:style w:type="paragraph" w:styleId="Heading1">
    <w:name w:val="heading 1"/>
    <w:basedOn w:val="Normal"/>
    <w:next w:val="Normal"/>
    <w:link w:val="Heading1Char"/>
    <w:uiPriority w:val="9"/>
    <w:qFormat/>
    <w:rsid w:val="00B875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75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ECF"/>
    <w:pPr>
      <w:ind w:left="720"/>
      <w:contextualSpacing/>
    </w:pPr>
  </w:style>
  <w:style w:type="paragraph" w:styleId="Title">
    <w:name w:val="Title"/>
    <w:basedOn w:val="Normal"/>
    <w:next w:val="Normal"/>
    <w:link w:val="TitleChar"/>
    <w:uiPriority w:val="10"/>
    <w:qFormat/>
    <w:rsid w:val="00B875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758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8758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8758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Revision">
    <w:name w:val="Revision"/>
    <w:hidden/>
    <w:uiPriority w:val="99"/>
    <w:semiHidden/>
    <w:rsid w:val="00F634D3"/>
    <w:pPr>
      <w:spacing w:after="0" w:line="240" w:lineRule="auto"/>
    </w:pPr>
  </w:style>
  <w:style w:type="character" w:styleId="CommentReference">
    <w:name w:val="annotation reference"/>
    <w:basedOn w:val="DefaultParagraphFont"/>
    <w:uiPriority w:val="99"/>
    <w:semiHidden/>
    <w:unhideWhenUsed/>
    <w:rsid w:val="00F634D3"/>
    <w:rPr>
      <w:sz w:val="16"/>
      <w:szCs w:val="16"/>
    </w:rPr>
  </w:style>
  <w:style w:type="paragraph" w:styleId="CommentText">
    <w:name w:val="annotation text"/>
    <w:basedOn w:val="Normal"/>
    <w:link w:val="CommentTextChar"/>
    <w:uiPriority w:val="99"/>
    <w:unhideWhenUsed/>
    <w:rsid w:val="00F634D3"/>
    <w:pPr>
      <w:spacing w:line="240" w:lineRule="auto"/>
    </w:pPr>
    <w:rPr>
      <w:sz w:val="20"/>
      <w:szCs w:val="20"/>
    </w:rPr>
  </w:style>
  <w:style w:type="character" w:customStyle="1" w:styleId="CommentTextChar">
    <w:name w:val="Comment Text Char"/>
    <w:basedOn w:val="DefaultParagraphFont"/>
    <w:link w:val="CommentText"/>
    <w:uiPriority w:val="99"/>
    <w:rsid w:val="00F634D3"/>
    <w:rPr>
      <w:sz w:val="20"/>
      <w:szCs w:val="20"/>
    </w:rPr>
  </w:style>
  <w:style w:type="paragraph" w:styleId="CommentSubject">
    <w:name w:val="annotation subject"/>
    <w:basedOn w:val="CommentText"/>
    <w:next w:val="CommentText"/>
    <w:link w:val="CommentSubjectChar"/>
    <w:uiPriority w:val="99"/>
    <w:semiHidden/>
    <w:unhideWhenUsed/>
    <w:rsid w:val="00F634D3"/>
    <w:rPr>
      <w:b/>
      <w:bCs/>
    </w:rPr>
  </w:style>
  <w:style w:type="character" w:customStyle="1" w:styleId="CommentSubjectChar">
    <w:name w:val="Comment Subject Char"/>
    <w:basedOn w:val="CommentTextChar"/>
    <w:link w:val="CommentSubject"/>
    <w:uiPriority w:val="99"/>
    <w:semiHidden/>
    <w:rsid w:val="00F634D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2632497">
      <w:bodyDiv w:val="1"/>
      <w:marLeft w:val="0"/>
      <w:marRight w:val="0"/>
      <w:marTop w:val="0"/>
      <w:marBottom w:val="0"/>
      <w:divBdr>
        <w:top w:val="none" w:sz="0" w:space="0" w:color="auto"/>
        <w:left w:val="none" w:sz="0" w:space="0" w:color="auto"/>
        <w:bottom w:val="none" w:sz="0" w:space="0" w:color="auto"/>
        <w:right w:val="none" w:sz="0" w:space="0" w:color="auto"/>
      </w:divBdr>
      <w:divsChild>
        <w:div w:id="132843583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E9896CEB73DDA46935770CDFD2590A9" ma:contentTypeVersion="11" ma:contentTypeDescription="Create a new document." ma:contentTypeScope="" ma:versionID="91d02b346e5b928aa0ca09e93af432d8">
  <xsd:schema xmlns:xsd="http://www.w3.org/2001/XMLSchema" xmlns:xs="http://www.w3.org/2001/XMLSchema" xmlns:p="http://schemas.microsoft.com/office/2006/metadata/properties" xmlns:ns2="187cae88-4bd0-453a-8773-57e316919602" xmlns:ns3="f743efb3-d1b0-4ee1-86e8-644fa3fd3749" targetNamespace="http://schemas.microsoft.com/office/2006/metadata/properties" ma:root="true" ma:fieldsID="7d5810c2320aa6ee1d75c92da7de21d1" ns2:_="" ns3:_="">
    <xsd:import namespace="187cae88-4bd0-453a-8773-57e316919602"/>
    <xsd:import namespace="f743efb3-d1b0-4ee1-86e8-644fa3fd374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7cae88-4bd0-453a-8773-57e3169196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43efb3-d1b0-4ee1-86e8-644fa3fd374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AEB6D8A-B8FB-4532-85D8-854C7D86D3F6}">
  <ds:schemaRefs>
    <ds:schemaRef ds:uri="http://schemas.microsoft.com/sharepoint/v3/contenttype/forms"/>
  </ds:schemaRefs>
</ds:datastoreItem>
</file>

<file path=customXml/itemProps2.xml><?xml version="1.0" encoding="utf-8"?>
<ds:datastoreItem xmlns:ds="http://schemas.openxmlformats.org/officeDocument/2006/customXml" ds:itemID="{0FBF9D3F-9A68-4FDB-B6B6-B64F2AAE0A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11359E1-2912-43F7-9FCD-9762A6CD0E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7cae88-4bd0-453a-8773-57e316919602"/>
    <ds:schemaRef ds:uri="f743efb3-d1b0-4ee1-86e8-644fa3fd37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5</Pages>
  <Words>2279</Words>
  <Characters>12991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Walker</dc:creator>
  <cp:keywords/>
  <dc:description/>
  <cp:lastModifiedBy>Drees, Trevor</cp:lastModifiedBy>
  <cp:revision>24</cp:revision>
  <dcterms:created xsi:type="dcterms:W3CDTF">2023-05-10T04:10:00Z</dcterms:created>
  <dcterms:modified xsi:type="dcterms:W3CDTF">2023-05-11T04:14:00Z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0x0101003E9896CEB73DDA46935770CDFD2590A9</vt:lpwstr>
  </property>
</Properties>
</file>