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1965AB8" w:rsidR="00381847" w:rsidRDefault="00A4479E">
            <w:pPr>
              <w:pBdr>
                <w:top w:val="nil"/>
                <w:left w:val="nil"/>
                <w:bottom w:val="nil"/>
                <w:right w:val="nil"/>
                <w:between w:val="nil"/>
              </w:pBdr>
            </w:pPr>
            <w:r>
              <w:t>Input can involve anything from what a user inputs, or even what gets passed as a parameter through a function. Validation should be based on certain considerations, things like SQL injection, runtime errors, compile errors,</w:t>
            </w:r>
            <w:r w:rsidR="00E769D9">
              <w:t xml:space="preserve"> </w:t>
            </w:r>
            <w:r>
              <w:t xml:space="preserve">and ultimately the input should match whatever the function is trying to output.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D4C3F96" w:rsidR="00381847" w:rsidRDefault="00C76D52">
            <w:pPr>
              <w:pBdr>
                <w:top w:val="nil"/>
                <w:left w:val="nil"/>
                <w:bottom w:val="nil"/>
                <w:right w:val="nil"/>
                <w:between w:val="nil"/>
              </w:pBdr>
            </w:pPr>
            <w:r>
              <w:t>Code should be compiled at the highest warning level based on the compiler. Static/analysis tools can be used to automatically detect/remove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756E573" w:rsidR="00381847" w:rsidRDefault="00F70359">
            <w:pPr>
              <w:pBdr>
                <w:top w:val="nil"/>
                <w:left w:val="nil"/>
                <w:bottom w:val="nil"/>
                <w:right w:val="nil"/>
                <w:between w:val="nil"/>
              </w:pBdr>
            </w:pPr>
            <w:r>
              <w:t>The software should be designed to always take security into consideration. Any feature that’s implemented, should always enforce security policies.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5EDD3F2" w:rsidR="00381847" w:rsidRDefault="005B494C">
            <w:pPr>
              <w:pBdr>
                <w:top w:val="nil"/>
                <w:left w:val="nil"/>
                <w:bottom w:val="nil"/>
                <w:right w:val="nil"/>
                <w:between w:val="nil"/>
              </w:pBdr>
            </w:pPr>
            <w:r>
              <w:t xml:space="preserve">The simpler code that gets written, the less likely issues will occur, and the easier it is to update later down the line if something goes wrong. Don’t over-engineer systems with too many </w:t>
            </w:r>
            <w:r w:rsidR="00A062BF">
              <w:t>abstract</w:t>
            </w:r>
            <w:r>
              <w:t xml:space="preserve"> layers, and don’t write functions or classes that are too large. Ideally use SOLID principles when you can.</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4842425" w:rsidR="00381847" w:rsidRDefault="00CC3DE0">
            <w:pPr>
              <w:pBdr>
                <w:top w:val="nil"/>
                <w:left w:val="nil"/>
                <w:bottom w:val="nil"/>
                <w:right w:val="nil"/>
                <w:between w:val="nil"/>
              </w:pBdr>
            </w:pPr>
            <w:r>
              <w:t>Access should be based on a permission system, rather than anything else. This makes it so that access is always denied by default, and it’s just easier to control permission systems all around.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368835A" w:rsidR="00381847" w:rsidRDefault="004F6A45">
            <w:pPr>
              <w:pBdr>
                <w:top w:val="nil"/>
                <w:left w:val="nil"/>
                <w:bottom w:val="nil"/>
                <w:right w:val="nil"/>
                <w:between w:val="nil"/>
              </w:pBdr>
            </w:pPr>
            <w:r>
              <w:t xml:space="preserve">Anything that executes should require the least </w:t>
            </w:r>
            <w:r w:rsidR="00C539EC">
              <w:t>number</w:t>
            </w:r>
            <w:r>
              <w:t xml:space="preserve"> of permissions necessary to get the job done.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53C1172" w:rsidR="00381847" w:rsidRDefault="00EE54DC">
            <w:pPr>
              <w:pBdr>
                <w:top w:val="nil"/>
                <w:left w:val="nil"/>
                <w:bottom w:val="nil"/>
                <w:right w:val="nil"/>
                <w:between w:val="nil"/>
              </w:pBdr>
            </w:pPr>
            <w:r>
              <w:t>All data sent to other systems should be sanitized. These are systems like databases, other machines, etc.</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w:t>
            </w:r>
            <w:r>
              <w:rPr>
                <w:color w:val="000000"/>
                <w:sz w:val="24"/>
                <w:szCs w:val="24"/>
              </w:rPr>
              <w:lastRenderedPageBreak/>
              <w:t xml:space="preserve">Depth </w:t>
            </w:r>
          </w:p>
        </w:tc>
        <w:tc>
          <w:tcPr>
            <w:tcW w:w="8238" w:type="dxa"/>
            <w:shd w:val="clear" w:color="auto" w:fill="auto"/>
            <w:tcMar>
              <w:top w:w="100" w:type="dxa"/>
              <w:left w:w="100" w:type="dxa"/>
              <w:bottom w:w="100" w:type="dxa"/>
              <w:right w:w="100" w:type="dxa"/>
            </w:tcMar>
          </w:tcPr>
          <w:p w14:paraId="1A852539" w14:textId="2E742607" w:rsidR="00381847" w:rsidRDefault="00A4159D">
            <w:pPr>
              <w:pBdr>
                <w:top w:val="nil"/>
                <w:left w:val="nil"/>
                <w:bottom w:val="nil"/>
                <w:right w:val="nil"/>
                <w:between w:val="nil"/>
              </w:pBdr>
            </w:pPr>
            <w:r>
              <w:lastRenderedPageBreak/>
              <w:t xml:space="preserve">In a nutshell, this is just adding layers of defense to the system. It’s sort of like 2FA, where in that case if a password is cracked, the attacker still must get through the 2FA system. </w:t>
            </w:r>
            <w:r>
              <w:lastRenderedPageBreak/>
              <w:t>And depending on how sensitive the information is, more layers may need to be added beyond just 2.</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5A9382E2" w:rsidR="00381847" w:rsidRDefault="00A13CBF">
            <w:pPr>
              <w:pBdr>
                <w:top w:val="nil"/>
                <w:left w:val="nil"/>
                <w:bottom w:val="nil"/>
                <w:right w:val="nil"/>
                <w:between w:val="nil"/>
              </w:pBdr>
            </w:pPr>
            <w:r>
              <w:t xml:space="preserve">Using a QA system to test/penetrate the system is always a great layer to add. A lot of things can be caught with this, rather than just always pushing the code to master. I think the best method here for changes is QA testing, and a </w:t>
            </w:r>
            <w:r w:rsidR="00D15B3F">
              <w:t>pull request.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7704113" w:rsidR="00381847" w:rsidRDefault="00DC724B">
            <w:pPr>
              <w:pBdr>
                <w:top w:val="nil"/>
                <w:left w:val="nil"/>
                <w:bottom w:val="nil"/>
                <w:right w:val="nil"/>
                <w:between w:val="nil"/>
              </w:pBdr>
            </w:pPr>
            <w:r>
              <w:t>This one is pretty much in the name, but a defined coding standard is a must. Not just for security, but also for continuity. The entire code base needs to be mostly the same in terms of design patterns, regardless of how many developers interact with it.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AE599DB" w:rsidR="00381847" w:rsidRDefault="00E769D9">
            <w:pPr>
              <w:jc w:val="center"/>
            </w:pPr>
            <w:r>
              <w:t>[STD-</w:t>
            </w:r>
            <w:r w:rsidR="008B4126">
              <w:t>001</w:t>
            </w:r>
            <w:r>
              <w:t>-</w:t>
            </w:r>
            <w:r w:rsidR="002A629F">
              <w:t>C++</w:t>
            </w:r>
            <w:r>
              <w:t>]</w:t>
            </w:r>
          </w:p>
        </w:tc>
        <w:tc>
          <w:tcPr>
            <w:tcW w:w="7632" w:type="dxa"/>
            <w:tcMar>
              <w:top w:w="100" w:type="dxa"/>
              <w:left w:w="100" w:type="dxa"/>
              <w:bottom w:w="100" w:type="dxa"/>
              <w:right w:w="100" w:type="dxa"/>
            </w:tcMar>
          </w:tcPr>
          <w:p w14:paraId="7140E542" w14:textId="1FD29E4A" w:rsidR="00381847" w:rsidRDefault="0004281A">
            <w:r>
              <w:t>This is important so that the code can be consistent, clear, and saf</w:t>
            </w:r>
            <w:r w:rsidR="00BC0F45">
              <w:t>e. This ensures variables and functions have predictable behav</w:t>
            </w:r>
            <w:r w:rsidR="00833965">
              <w:t>ior.</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18A27F6" w:rsidR="00F72634" w:rsidRDefault="00833965" w:rsidP="0015146B">
            <w:r>
              <w:t>“</w:t>
            </w:r>
            <w:proofErr w:type="gramStart"/>
            <w:r>
              <w:t>auto</w:t>
            </w:r>
            <w:proofErr w:type="gramEnd"/>
            <w:r>
              <w:t xml:space="preserve"> num = 10;"</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24CDD32D" w:rsidR="00F72634" w:rsidRDefault="00833965" w:rsidP="0015146B">
            <w:r>
              <w:t>It’s not obvious what “num” is as it’s being typed in a loose manner. It would be better to do something like “int num = 10;” or “double num = 10;” to be sure the code is clear.</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EF42CA1" w:rsidR="00F72634" w:rsidRDefault="00E2146F" w:rsidP="0015146B">
            <w:r>
              <w:t>“</w:t>
            </w:r>
            <w:proofErr w:type="gramStart"/>
            <w:r>
              <w:t>int</w:t>
            </w:r>
            <w:proofErr w:type="gramEnd"/>
            <w:r>
              <w:t xml:space="preserve"> num = 10;”</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08DB8005" w:rsidR="00F72634" w:rsidRDefault="00E2146F" w:rsidP="0015146B">
            <w:r>
              <w:t>It’s very clear what the data type of num is, there’s no getting this confused.</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E1612F6" w:rsidR="00B475A1" w:rsidRDefault="00B475A1" w:rsidP="00F51FA8">
            <w:pPr>
              <w:pBdr>
                <w:top w:val="nil"/>
                <w:left w:val="nil"/>
                <w:bottom w:val="nil"/>
                <w:right w:val="nil"/>
                <w:between w:val="nil"/>
              </w:pBdr>
            </w:pPr>
            <w:r>
              <w:rPr>
                <w:b/>
              </w:rPr>
              <w:t>Principles(s):</w:t>
            </w:r>
            <w:r>
              <w:t xml:space="preserve"> </w:t>
            </w:r>
            <w:r w:rsidR="000B0E46">
              <w:t>Clarity and Predictability. This is largely for clear concise code, not chaos.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7A590BC" w:rsidR="00B475A1" w:rsidRDefault="00EA5AC7" w:rsidP="00F51FA8">
            <w:pPr>
              <w:jc w:val="center"/>
            </w:pPr>
            <w:r>
              <w:t>Medium</w:t>
            </w:r>
          </w:p>
        </w:tc>
        <w:tc>
          <w:tcPr>
            <w:tcW w:w="1341" w:type="dxa"/>
            <w:shd w:val="clear" w:color="auto" w:fill="auto"/>
          </w:tcPr>
          <w:p w14:paraId="6EE4DA51" w14:textId="44D7633F" w:rsidR="00B475A1" w:rsidRDefault="009F00AE" w:rsidP="00F51FA8">
            <w:pPr>
              <w:jc w:val="center"/>
            </w:pPr>
            <w:r>
              <w:t>Unlikely</w:t>
            </w:r>
          </w:p>
        </w:tc>
        <w:tc>
          <w:tcPr>
            <w:tcW w:w="4021" w:type="dxa"/>
            <w:shd w:val="clear" w:color="auto" w:fill="auto"/>
          </w:tcPr>
          <w:p w14:paraId="5C9846CA" w14:textId="01FE8E44" w:rsidR="00B475A1" w:rsidRDefault="009F00AE" w:rsidP="00F51FA8">
            <w:pPr>
              <w:jc w:val="center"/>
            </w:pPr>
            <w:r>
              <w:t>Low</w:t>
            </w:r>
          </w:p>
        </w:tc>
        <w:tc>
          <w:tcPr>
            <w:tcW w:w="1807" w:type="dxa"/>
            <w:shd w:val="clear" w:color="auto" w:fill="auto"/>
          </w:tcPr>
          <w:p w14:paraId="58E0ACD7" w14:textId="42BAE6BD" w:rsidR="00B475A1" w:rsidRDefault="009F00AE" w:rsidP="00F51FA8">
            <w:pPr>
              <w:jc w:val="center"/>
            </w:pPr>
            <w:r>
              <w:t>Moderate</w:t>
            </w:r>
          </w:p>
        </w:tc>
        <w:tc>
          <w:tcPr>
            <w:tcW w:w="1805" w:type="dxa"/>
            <w:shd w:val="clear" w:color="auto" w:fill="auto"/>
          </w:tcPr>
          <w:p w14:paraId="3E539ECE" w14:textId="1732C118" w:rsidR="00B475A1" w:rsidRDefault="009F00AE"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96FA5A8" w:rsidR="00B475A1" w:rsidRDefault="009F00AE" w:rsidP="00F51FA8">
            <w:pPr>
              <w:jc w:val="center"/>
            </w:pPr>
            <w:r>
              <w:t>Clang-Tidy</w:t>
            </w:r>
          </w:p>
        </w:tc>
        <w:tc>
          <w:tcPr>
            <w:tcW w:w="1341" w:type="dxa"/>
            <w:shd w:val="clear" w:color="auto" w:fill="auto"/>
          </w:tcPr>
          <w:p w14:paraId="3AAB69D9" w14:textId="0C65F503" w:rsidR="00B475A1" w:rsidRDefault="009F00AE" w:rsidP="00F51FA8">
            <w:pPr>
              <w:jc w:val="center"/>
            </w:pPr>
            <w:r>
              <w:t>LATEST</w:t>
            </w:r>
          </w:p>
        </w:tc>
        <w:tc>
          <w:tcPr>
            <w:tcW w:w="4021" w:type="dxa"/>
            <w:shd w:val="clear" w:color="auto" w:fill="auto"/>
          </w:tcPr>
          <w:p w14:paraId="5D087CB4" w14:textId="055F684C" w:rsidR="00B475A1" w:rsidRDefault="00D306AB" w:rsidP="00F51FA8">
            <w:pPr>
              <w:jc w:val="center"/>
            </w:pPr>
            <w:r>
              <w:t>Modernize-use-auto</w:t>
            </w:r>
          </w:p>
        </w:tc>
        <w:tc>
          <w:tcPr>
            <w:tcW w:w="3611" w:type="dxa"/>
            <w:shd w:val="clear" w:color="auto" w:fill="auto"/>
          </w:tcPr>
          <w:p w14:paraId="29A4DB2F" w14:textId="3CF141C7" w:rsidR="00B475A1" w:rsidRDefault="00D306AB" w:rsidP="00F51FA8">
            <w:pPr>
              <w:jc w:val="center"/>
            </w:pPr>
            <w:r>
              <w:t>Suggests explicit data over auto</w:t>
            </w:r>
          </w:p>
        </w:tc>
      </w:tr>
      <w:tr w:rsidR="00B475A1" w14:paraId="39933CAB" w14:textId="77777777" w:rsidTr="00001F14">
        <w:trPr>
          <w:trHeight w:val="460"/>
        </w:trPr>
        <w:tc>
          <w:tcPr>
            <w:tcW w:w="1807" w:type="dxa"/>
            <w:shd w:val="clear" w:color="auto" w:fill="auto"/>
          </w:tcPr>
          <w:p w14:paraId="32410B1A" w14:textId="1FA9B46F" w:rsidR="00B475A1" w:rsidRDefault="009F00AE" w:rsidP="00F51FA8">
            <w:pPr>
              <w:jc w:val="center"/>
            </w:pPr>
            <w:proofErr w:type="spellStart"/>
            <w:r>
              <w:t>Cppcheck</w:t>
            </w:r>
            <w:proofErr w:type="spellEnd"/>
          </w:p>
        </w:tc>
        <w:tc>
          <w:tcPr>
            <w:tcW w:w="1341" w:type="dxa"/>
            <w:shd w:val="clear" w:color="auto" w:fill="auto"/>
          </w:tcPr>
          <w:p w14:paraId="0453C4CF" w14:textId="100287E2" w:rsidR="00B475A1" w:rsidRDefault="009F00AE" w:rsidP="00F51FA8">
            <w:pPr>
              <w:jc w:val="center"/>
            </w:pPr>
            <w:r>
              <w:t>LATEST</w:t>
            </w:r>
          </w:p>
        </w:tc>
        <w:tc>
          <w:tcPr>
            <w:tcW w:w="4021" w:type="dxa"/>
            <w:shd w:val="clear" w:color="auto" w:fill="auto"/>
          </w:tcPr>
          <w:p w14:paraId="1CB1DCF1" w14:textId="52DA27C7" w:rsidR="00B475A1" w:rsidRDefault="00D306AB" w:rsidP="00F51FA8">
            <w:pPr>
              <w:jc w:val="center"/>
              <w:rPr>
                <w:u w:val="single"/>
              </w:rPr>
            </w:pPr>
            <w:proofErr w:type="spellStart"/>
            <w:r>
              <w:rPr>
                <w:u w:val="single"/>
              </w:rPr>
              <w:t>explicitTypeCheck</w:t>
            </w:r>
            <w:proofErr w:type="spellEnd"/>
          </w:p>
        </w:tc>
        <w:tc>
          <w:tcPr>
            <w:tcW w:w="3611" w:type="dxa"/>
            <w:shd w:val="clear" w:color="auto" w:fill="auto"/>
          </w:tcPr>
          <w:p w14:paraId="6E75D5AD" w14:textId="295058F3" w:rsidR="00B475A1" w:rsidRDefault="00D306AB" w:rsidP="00F51FA8">
            <w:pPr>
              <w:jc w:val="center"/>
            </w:pPr>
            <w:r>
              <w:t>Suggests proper data types</w:t>
            </w:r>
            <w:r w:rsidR="00B475A1">
              <w:t xml:space="preserve"> </w:t>
            </w:r>
          </w:p>
        </w:tc>
      </w:tr>
      <w:tr w:rsidR="00B475A1" w14:paraId="1BD6F81E" w14:textId="77777777" w:rsidTr="00001F14">
        <w:trPr>
          <w:trHeight w:val="460"/>
        </w:trPr>
        <w:tc>
          <w:tcPr>
            <w:tcW w:w="1807" w:type="dxa"/>
            <w:shd w:val="clear" w:color="auto" w:fill="auto"/>
          </w:tcPr>
          <w:p w14:paraId="608B3879" w14:textId="7E22063C" w:rsidR="00B475A1" w:rsidRDefault="009F00AE" w:rsidP="00F51FA8">
            <w:pPr>
              <w:jc w:val="center"/>
            </w:pPr>
            <w:r>
              <w:t>SonarQube</w:t>
            </w:r>
          </w:p>
        </w:tc>
        <w:tc>
          <w:tcPr>
            <w:tcW w:w="1341" w:type="dxa"/>
            <w:shd w:val="clear" w:color="auto" w:fill="auto"/>
          </w:tcPr>
          <w:p w14:paraId="58025751" w14:textId="5BA9530E" w:rsidR="00B475A1" w:rsidRDefault="009F00AE" w:rsidP="00F51FA8">
            <w:pPr>
              <w:jc w:val="center"/>
            </w:pPr>
            <w:r>
              <w:t>LATEST</w:t>
            </w:r>
          </w:p>
        </w:tc>
        <w:tc>
          <w:tcPr>
            <w:tcW w:w="4021" w:type="dxa"/>
            <w:shd w:val="clear" w:color="auto" w:fill="auto"/>
          </w:tcPr>
          <w:p w14:paraId="6CDCA4B3" w14:textId="5FA9A462" w:rsidR="00B475A1" w:rsidRDefault="00D306AB" w:rsidP="00F51FA8">
            <w:pPr>
              <w:jc w:val="center"/>
              <w:rPr>
                <w:u w:val="single"/>
              </w:rPr>
            </w:pPr>
            <w:proofErr w:type="spellStart"/>
            <w:r>
              <w:rPr>
                <w:u w:val="single"/>
              </w:rPr>
              <w:t>LangTypeGuard</w:t>
            </w:r>
            <w:proofErr w:type="spellEnd"/>
          </w:p>
        </w:tc>
        <w:tc>
          <w:tcPr>
            <w:tcW w:w="3611" w:type="dxa"/>
            <w:shd w:val="clear" w:color="auto" w:fill="auto"/>
          </w:tcPr>
          <w:p w14:paraId="67A764E8" w14:textId="6EBEA2B4" w:rsidR="00B475A1" w:rsidRDefault="00D306AB" w:rsidP="00F51FA8">
            <w:pPr>
              <w:jc w:val="center"/>
            </w:pPr>
            <w:r>
              <w:t>Makes sure data types are consistent across the code base</w:t>
            </w:r>
          </w:p>
        </w:tc>
      </w:tr>
      <w:tr w:rsidR="00B475A1" w14:paraId="0D2FC839" w14:textId="77777777" w:rsidTr="00001F14">
        <w:trPr>
          <w:trHeight w:val="460"/>
        </w:trPr>
        <w:tc>
          <w:tcPr>
            <w:tcW w:w="1807" w:type="dxa"/>
            <w:shd w:val="clear" w:color="auto" w:fill="auto"/>
          </w:tcPr>
          <w:p w14:paraId="20F95697" w14:textId="60EC2BDE" w:rsidR="00B475A1" w:rsidRDefault="009F00AE" w:rsidP="00F51FA8">
            <w:pPr>
              <w:jc w:val="center"/>
            </w:pPr>
            <w:r>
              <w:t>GCC</w:t>
            </w:r>
          </w:p>
        </w:tc>
        <w:tc>
          <w:tcPr>
            <w:tcW w:w="1341" w:type="dxa"/>
            <w:shd w:val="clear" w:color="auto" w:fill="auto"/>
          </w:tcPr>
          <w:p w14:paraId="187BA178" w14:textId="7B239A6B" w:rsidR="00B475A1" w:rsidRDefault="009F00AE" w:rsidP="00EA5AC7">
            <w:r>
              <w:t>LATEST</w:t>
            </w:r>
          </w:p>
        </w:tc>
        <w:tc>
          <w:tcPr>
            <w:tcW w:w="4021" w:type="dxa"/>
            <w:shd w:val="clear" w:color="auto" w:fill="auto"/>
          </w:tcPr>
          <w:p w14:paraId="59EE3E6D" w14:textId="471EE348" w:rsidR="00B475A1" w:rsidRDefault="00D306AB" w:rsidP="00F51FA8">
            <w:pPr>
              <w:jc w:val="center"/>
              <w:rPr>
                <w:u w:val="single"/>
              </w:rPr>
            </w:pPr>
            <w:r>
              <w:t>-Wall</w:t>
            </w:r>
          </w:p>
        </w:tc>
        <w:tc>
          <w:tcPr>
            <w:tcW w:w="3611" w:type="dxa"/>
            <w:shd w:val="clear" w:color="auto" w:fill="auto"/>
          </w:tcPr>
          <w:p w14:paraId="23DDC087" w14:textId="246CE9A4" w:rsidR="00B475A1" w:rsidRDefault="00D306AB" w:rsidP="00F51FA8">
            <w:pPr>
              <w:jc w:val="center"/>
            </w:pPr>
            <w:r>
              <w:t>Highlights warnings including ambiguous data types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B17B71C" w:rsidR="00381847" w:rsidRDefault="00E769D9">
            <w:pPr>
              <w:jc w:val="center"/>
            </w:pPr>
            <w:r>
              <w:t>[STD-</w:t>
            </w:r>
            <w:r w:rsidR="008B4126">
              <w:t>002</w:t>
            </w:r>
            <w:r>
              <w:t>-</w:t>
            </w:r>
            <w:r w:rsidR="00865101">
              <w:t>C++</w:t>
            </w:r>
            <w:r>
              <w:t>]</w:t>
            </w:r>
          </w:p>
        </w:tc>
        <w:tc>
          <w:tcPr>
            <w:tcW w:w="7632" w:type="dxa"/>
            <w:tcMar>
              <w:top w:w="100" w:type="dxa"/>
              <w:left w:w="100" w:type="dxa"/>
              <w:bottom w:w="100" w:type="dxa"/>
              <w:right w:w="100" w:type="dxa"/>
            </w:tcMar>
          </w:tcPr>
          <w:p w14:paraId="164074C2" w14:textId="61375F8D" w:rsidR="00381847" w:rsidRDefault="00865101">
            <w:r>
              <w:t>Its important variables are properly instantiated before being used. This prevents unknown behavior, and weird bugs.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C1EAACB" w:rsidR="00F72634" w:rsidRDefault="00C55D01" w:rsidP="0015146B">
            <w:r>
              <w:t>“</w:t>
            </w:r>
            <w:proofErr w:type="gramStart"/>
            <w:r>
              <w:t>int</w:t>
            </w:r>
            <w:proofErr w:type="gramEnd"/>
            <w:r>
              <w:t xml:space="preserve"> num;”</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08D4D4B6" w:rsidR="00F72634" w:rsidRDefault="00A860A8" w:rsidP="0015146B">
            <w:r>
              <w:t xml:space="preserve">Here num isn’t being defined, which can be a problem if it’s attempted to be used. Even if it were not </w:t>
            </w:r>
            <w:proofErr w:type="gramStart"/>
            <w:r>
              <w:t>defined, and</w:t>
            </w:r>
            <w:proofErr w:type="gramEnd"/>
            <w:r>
              <w:t xml:space="preserve"> defined through come complex means (like if statements or for loops), this still isn’t great.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1DECAF6" w:rsidR="00F72634" w:rsidRDefault="00C55D01" w:rsidP="0015146B">
            <w:r>
              <w:t>“</w:t>
            </w:r>
            <w:proofErr w:type="gramStart"/>
            <w:r>
              <w:t>int</w:t>
            </w:r>
            <w:proofErr w:type="gramEnd"/>
            <w:r>
              <w:t xml:space="preserve"> num = 0;”</w:t>
            </w:r>
          </w:p>
        </w:tc>
      </w:tr>
      <w:tr w:rsidR="00F72634" w14:paraId="71761811" w14:textId="77777777" w:rsidTr="00001F14">
        <w:trPr>
          <w:trHeight w:val="460"/>
        </w:trPr>
        <w:tc>
          <w:tcPr>
            <w:tcW w:w="10800" w:type="dxa"/>
            <w:tcMar>
              <w:top w:w="100" w:type="dxa"/>
              <w:left w:w="100" w:type="dxa"/>
              <w:bottom w:w="100" w:type="dxa"/>
              <w:right w:w="100" w:type="dxa"/>
            </w:tcMar>
          </w:tcPr>
          <w:p w14:paraId="4F4DA9C0" w14:textId="24B333CB" w:rsidR="00F72634" w:rsidRDefault="00480321" w:rsidP="0015146B">
            <w:r>
              <w:t xml:space="preserve">This solves the </w:t>
            </w:r>
            <w:proofErr w:type="gramStart"/>
            <w:r>
              <w:t>issue, and</w:t>
            </w:r>
            <w:proofErr w:type="gramEnd"/>
            <w:r>
              <w:t xml:space="preserve"> allows the num variable to be used right away.</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52A2A42" w:rsidR="00B475A1" w:rsidRDefault="00B475A1" w:rsidP="00F51FA8">
            <w:pPr>
              <w:pBdr>
                <w:top w:val="nil"/>
                <w:left w:val="nil"/>
                <w:bottom w:val="nil"/>
                <w:right w:val="nil"/>
                <w:between w:val="nil"/>
              </w:pBdr>
            </w:pPr>
            <w:r>
              <w:rPr>
                <w:b/>
              </w:rPr>
              <w:t>Principles(s):</w:t>
            </w:r>
            <w:r>
              <w:t xml:space="preserve"> </w:t>
            </w:r>
            <w:r w:rsidR="00320D60">
              <w:t>Initialize Safety. This forces all variables to always be initialized</w:t>
            </w:r>
            <w:r w:rsidR="002270A0">
              <w:t>.</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4F4E56" w14:paraId="2205D897" w14:textId="77777777" w:rsidTr="00001F14">
        <w:trPr>
          <w:trHeight w:val="460"/>
        </w:trPr>
        <w:tc>
          <w:tcPr>
            <w:tcW w:w="1806" w:type="dxa"/>
            <w:shd w:val="clear" w:color="auto" w:fill="auto"/>
          </w:tcPr>
          <w:p w14:paraId="00278D98" w14:textId="17D7145A" w:rsidR="004F4E56" w:rsidRDefault="004F4E56" w:rsidP="004F4E56">
            <w:pPr>
              <w:jc w:val="center"/>
            </w:pPr>
            <w:r w:rsidRPr="00F416DF">
              <w:t>Medium</w:t>
            </w:r>
          </w:p>
        </w:tc>
        <w:tc>
          <w:tcPr>
            <w:tcW w:w="1341" w:type="dxa"/>
            <w:shd w:val="clear" w:color="auto" w:fill="auto"/>
          </w:tcPr>
          <w:p w14:paraId="086FA0F7" w14:textId="465376E5" w:rsidR="004F4E56" w:rsidRDefault="004F4E56" w:rsidP="004F4E56">
            <w:pPr>
              <w:jc w:val="center"/>
            </w:pPr>
            <w:r w:rsidRPr="00F416DF">
              <w:t>Low</w:t>
            </w:r>
          </w:p>
        </w:tc>
        <w:tc>
          <w:tcPr>
            <w:tcW w:w="4021" w:type="dxa"/>
            <w:shd w:val="clear" w:color="auto" w:fill="auto"/>
          </w:tcPr>
          <w:p w14:paraId="3D7EE5AB" w14:textId="5BB10425" w:rsidR="004F4E56" w:rsidRDefault="004F4E56" w:rsidP="004F4E56">
            <w:pPr>
              <w:jc w:val="center"/>
            </w:pPr>
            <w:r w:rsidRPr="00F416DF">
              <w:t>Low</w:t>
            </w:r>
          </w:p>
        </w:tc>
        <w:tc>
          <w:tcPr>
            <w:tcW w:w="1807" w:type="dxa"/>
            <w:shd w:val="clear" w:color="auto" w:fill="auto"/>
          </w:tcPr>
          <w:p w14:paraId="483DB358" w14:textId="5871D145" w:rsidR="004F4E56" w:rsidRDefault="004F4E56" w:rsidP="004F4E56">
            <w:pPr>
              <w:jc w:val="center"/>
            </w:pPr>
            <w:r w:rsidRPr="00F416DF">
              <w:t>Medium</w:t>
            </w:r>
          </w:p>
        </w:tc>
        <w:tc>
          <w:tcPr>
            <w:tcW w:w="1805" w:type="dxa"/>
            <w:shd w:val="clear" w:color="auto" w:fill="auto"/>
          </w:tcPr>
          <w:p w14:paraId="0216068C" w14:textId="6BB5C1D5" w:rsidR="004F4E56" w:rsidRDefault="004F4E56" w:rsidP="004F4E56">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492384" w14:paraId="300BC336" w14:textId="77777777" w:rsidTr="00001F14">
        <w:trPr>
          <w:trHeight w:val="460"/>
        </w:trPr>
        <w:tc>
          <w:tcPr>
            <w:tcW w:w="1807" w:type="dxa"/>
            <w:shd w:val="clear" w:color="auto" w:fill="auto"/>
          </w:tcPr>
          <w:p w14:paraId="0F8CDDEE" w14:textId="623AFFBD" w:rsidR="00492384" w:rsidRDefault="00492384" w:rsidP="00492384">
            <w:pPr>
              <w:jc w:val="center"/>
            </w:pPr>
            <w:r>
              <w:t>Clang-Tidy</w:t>
            </w:r>
          </w:p>
        </w:tc>
        <w:tc>
          <w:tcPr>
            <w:tcW w:w="1341" w:type="dxa"/>
            <w:shd w:val="clear" w:color="auto" w:fill="auto"/>
          </w:tcPr>
          <w:p w14:paraId="2A2ABA7F" w14:textId="09CCBE27" w:rsidR="00492384" w:rsidRDefault="00492384" w:rsidP="00492384">
            <w:pPr>
              <w:jc w:val="center"/>
            </w:pPr>
            <w:r>
              <w:t>LATEST</w:t>
            </w:r>
          </w:p>
        </w:tc>
        <w:tc>
          <w:tcPr>
            <w:tcW w:w="4021" w:type="dxa"/>
            <w:shd w:val="clear" w:color="auto" w:fill="auto"/>
          </w:tcPr>
          <w:p w14:paraId="4441551B" w14:textId="5AAB8DFC" w:rsidR="00492384" w:rsidRDefault="000B7B18" w:rsidP="00492384">
            <w:pPr>
              <w:jc w:val="center"/>
            </w:pPr>
            <w:r>
              <w:t>Check-value-</w:t>
            </w:r>
            <w:proofErr w:type="spellStart"/>
            <w:r>
              <w:t>init</w:t>
            </w:r>
            <w:proofErr w:type="spellEnd"/>
          </w:p>
        </w:tc>
        <w:tc>
          <w:tcPr>
            <w:tcW w:w="3611" w:type="dxa"/>
            <w:shd w:val="clear" w:color="auto" w:fill="auto"/>
          </w:tcPr>
          <w:p w14:paraId="196AC4C7" w14:textId="2C5BAA99" w:rsidR="00492384" w:rsidRDefault="000B7B18" w:rsidP="00492384">
            <w:pPr>
              <w:jc w:val="center"/>
            </w:pPr>
            <w:r>
              <w:t>Checks for non-initialization</w:t>
            </w:r>
          </w:p>
        </w:tc>
      </w:tr>
      <w:tr w:rsidR="00492384" w14:paraId="5FE44A56" w14:textId="77777777" w:rsidTr="00001F14">
        <w:trPr>
          <w:trHeight w:val="460"/>
        </w:trPr>
        <w:tc>
          <w:tcPr>
            <w:tcW w:w="1807" w:type="dxa"/>
            <w:shd w:val="clear" w:color="auto" w:fill="auto"/>
          </w:tcPr>
          <w:p w14:paraId="4E4CBBF1" w14:textId="4D3ABC3C" w:rsidR="00492384" w:rsidRDefault="00492384" w:rsidP="00492384">
            <w:pPr>
              <w:jc w:val="center"/>
            </w:pPr>
            <w:proofErr w:type="spellStart"/>
            <w:r>
              <w:t>Cppcheck</w:t>
            </w:r>
            <w:proofErr w:type="spellEnd"/>
          </w:p>
        </w:tc>
        <w:tc>
          <w:tcPr>
            <w:tcW w:w="1341" w:type="dxa"/>
            <w:shd w:val="clear" w:color="auto" w:fill="auto"/>
          </w:tcPr>
          <w:p w14:paraId="70D2F7C5" w14:textId="73E23624" w:rsidR="00492384" w:rsidRDefault="00492384" w:rsidP="00492384">
            <w:pPr>
              <w:jc w:val="center"/>
            </w:pPr>
            <w:r>
              <w:t>LATEST</w:t>
            </w:r>
          </w:p>
        </w:tc>
        <w:tc>
          <w:tcPr>
            <w:tcW w:w="4021" w:type="dxa"/>
            <w:shd w:val="clear" w:color="auto" w:fill="auto"/>
          </w:tcPr>
          <w:p w14:paraId="68783DFF" w14:textId="32E29A7F" w:rsidR="00492384" w:rsidRDefault="000B7B18" w:rsidP="00492384">
            <w:pPr>
              <w:jc w:val="center"/>
              <w:rPr>
                <w:u w:val="single"/>
              </w:rPr>
            </w:pPr>
            <w:proofErr w:type="spellStart"/>
            <w:r>
              <w:rPr>
                <w:u w:val="single"/>
              </w:rPr>
              <w:t>uninitializedVariable</w:t>
            </w:r>
            <w:proofErr w:type="spellEnd"/>
          </w:p>
        </w:tc>
        <w:tc>
          <w:tcPr>
            <w:tcW w:w="3611" w:type="dxa"/>
            <w:shd w:val="clear" w:color="auto" w:fill="auto"/>
          </w:tcPr>
          <w:p w14:paraId="67EF3C2C" w14:textId="189C18AE" w:rsidR="00492384" w:rsidRDefault="000B7B18" w:rsidP="00492384">
            <w:pPr>
              <w:jc w:val="center"/>
            </w:pPr>
            <w:r>
              <w:t>Checks for non-initialization</w:t>
            </w:r>
          </w:p>
        </w:tc>
      </w:tr>
      <w:tr w:rsidR="00492384" w14:paraId="142FCAB9" w14:textId="77777777" w:rsidTr="00001F14">
        <w:trPr>
          <w:trHeight w:val="460"/>
        </w:trPr>
        <w:tc>
          <w:tcPr>
            <w:tcW w:w="1807" w:type="dxa"/>
            <w:shd w:val="clear" w:color="auto" w:fill="auto"/>
          </w:tcPr>
          <w:p w14:paraId="5404A3BA" w14:textId="7569A573" w:rsidR="00492384" w:rsidRDefault="00492384" w:rsidP="00492384">
            <w:pPr>
              <w:jc w:val="center"/>
            </w:pPr>
            <w:r>
              <w:t>SonarQube</w:t>
            </w:r>
          </w:p>
        </w:tc>
        <w:tc>
          <w:tcPr>
            <w:tcW w:w="1341" w:type="dxa"/>
            <w:shd w:val="clear" w:color="auto" w:fill="auto"/>
          </w:tcPr>
          <w:p w14:paraId="5109F248" w14:textId="3BB08B23" w:rsidR="00492384" w:rsidRDefault="00492384" w:rsidP="00492384">
            <w:pPr>
              <w:jc w:val="center"/>
            </w:pPr>
            <w:r>
              <w:t>LATEST</w:t>
            </w:r>
          </w:p>
        </w:tc>
        <w:tc>
          <w:tcPr>
            <w:tcW w:w="4021" w:type="dxa"/>
            <w:shd w:val="clear" w:color="auto" w:fill="auto"/>
          </w:tcPr>
          <w:p w14:paraId="05A09A96" w14:textId="2E6BB220" w:rsidR="00492384" w:rsidRDefault="000B7B18" w:rsidP="00492384">
            <w:pPr>
              <w:jc w:val="center"/>
              <w:rPr>
                <w:u w:val="single"/>
              </w:rPr>
            </w:pPr>
            <w:proofErr w:type="spellStart"/>
            <w:r>
              <w:rPr>
                <w:u w:val="single"/>
              </w:rPr>
              <w:t>CppValueCheck</w:t>
            </w:r>
            <w:proofErr w:type="spellEnd"/>
          </w:p>
        </w:tc>
        <w:tc>
          <w:tcPr>
            <w:tcW w:w="3611" w:type="dxa"/>
            <w:shd w:val="clear" w:color="auto" w:fill="auto"/>
          </w:tcPr>
          <w:p w14:paraId="7D572B94" w14:textId="53792411" w:rsidR="00492384" w:rsidRDefault="000B7B18" w:rsidP="00492384">
            <w:pPr>
              <w:jc w:val="center"/>
            </w:pPr>
            <w:r>
              <w:t>Detects and warns about non initialized values</w:t>
            </w:r>
          </w:p>
        </w:tc>
      </w:tr>
      <w:tr w:rsidR="00492384" w14:paraId="7B57D6C5" w14:textId="77777777" w:rsidTr="00001F14">
        <w:trPr>
          <w:trHeight w:val="460"/>
        </w:trPr>
        <w:tc>
          <w:tcPr>
            <w:tcW w:w="1807" w:type="dxa"/>
            <w:shd w:val="clear" w:color="auto" w:fill="auto"/>
          </w:tcPr>
          <w:p w14:paraId="0880DBB9" w14:textId="066797F5" w:rsidR="00492384" w:rsidRDefault="00492384" w:rsidP="00492384">
            <w:pPr>
              <w:jc w:val="center"/>
            </w:pPr>
            <w:r>
              <w:t>GCC</w:t>
            </w:r>
          </w:p>
        </w:tc>
        <w:tc>
          <w:tcPr>
            <w:tcW w:w="1341" w:type="dxa"/>
            <w:shd w:val="clear" w:color="auto" w:fill="auto"/>
          </w:tcPr>
          <w:p w14:paraId="527A0ABE" w14:textId="7A8E6926" w:rsidR="00492384" w:rsidRDefault="00492384" w:rsidP="00492384">
            <w:pPr>
              <w:jc w:val="center"/>
            </w:pPr>
            <w:r>
              <w:t>LATEST</w:t>
            </w:r>
          </w:p>
        </w:tc>
        <w:tc>
          <w:tcPr>
            <w:tcW w:w="4021" w:type="dxa"/>
            <w:shd w:val="clear" w:color="auto" w:fill="auto"/>
          </w:tcPr>
          <w:p w14:paraId="2EFB0041" w14:textId="3B4D4F94" w:rsidR="00492384" w:rsidRDefault="000B7B18" w:rsidP="00492384">
            <w:pPr>
              <w:jc w:val="center"/>
              <w:rPr>
                <w:u w:val="single"/>
              </w:rPr>
            </w:pPr>
            <w:proofErr w:type="spellStart"/>
            <w:r>
              <w:rPr>
                <w:u w:val="single"/>
              </w:rPr>
              <w:t>Wuinitialized</w:t>
            </w:r>
            <w:proofErr w:type="spellEnd"/>
          </w:p>
        </w:tc>
        <w:tc>
          <w:tcPr>
            <w:tcW w:w="3611" w:type="dxa"/>
            <w:shd w:val="clear" w:color="auto" w:fill="auto"/>
          </w:tcPr>
          <w:p w14:paraId="6E45804C" w14:textId="41D9756A" w:rsidR="00492384" w:rsidRDefault="000B7B18" w:rsidP="00492384">
            <w:pPr>
              <w:jc w:val="center"/>
            </w:pPr>
            <w:r>
              <w:t>Shows warnings for non-initialized variables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79E5E6D" w:rsidR="00381847" w:rsidRDefault="00E769D9">
            <w:pPr>
              <w:jc w:val="center"/>
            </w:pPr>
            <w:r>
              <w:t>[STD-</w:t>
            </w:r>
            <w:r w:rsidR="008B4126">
              <w:t>003</w:t>
            </w:r>
            <w:r>
              <w:t>-</w:t>
            </w:r>
            <w:r w:rsidR="002862D8">
              <w:t>C++</w:t>
            </w:r>
            <w:r>
              <w:t>]</w:t>
            </w:r>
          </w:p>
        </w:tc>
        <w:tc>
          <w:tcPr>
            <w:tcW w:w="7632" w:type="dxa"/>
            <w:tcMar>
              <w:top w:w="100" w:type="dxa"/>
              <w:left w:w="100" w:type="dxa"/>
              <w:bottom w:w="100" w:type="dxa"/>
              <w:right w:w="100" w:type="dxa"/>
            </w:tcMar>
          </w:tcPr>
          <w:p w14:paraId="2E7240A9" w14:textId="366783DD" w:rsidR="00381847" w:rsidRDefault="004208FC">
            <w:r>
              <w:t xml:space="preserve">This ensures string manipulation is done safely and </w:t>
            </w:r>
            <w:proofErr w:type="gramStart"/>
            <w:r>
              <w:t>correctly, and</w:t>
            </w:r>
            <w:proofErr w:type="gramEnd"/>
            <w:r>
              <w:t xml:space="preserve"> prevents common string issues such as buffer overflows.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D288CB1" w14:textId="4762134E" w:rsidR="00F72634" w:rsidRDefault="00CA0C75" w:rsidP="0015146B">
            <w:r>
              <w:t xml:space="preserve">char </w:t>
            </w:r>
            <w:proofErr w:type="gramStart"/>
            <w:r>
              <w:t>str[</w:t>
            </w:r>
            <w:proofErr w:type="gramEnd"/>
            <w:r>
              <w:t>10];</w:t>
            </w:r>
          </w:p>
          <w:p w14:paraId="668C7FBC" w14:textId="62DFF3C5" w:rsidR="00CA0C75" w:rsidRDefault="00CA0C75" w:rsidP="0015146B">
            <w:proofErr w:type="spellStart"/>
            <w:proofErr w:type="gramStart"/>
            <w:r>
              <w:t>strcpy</w:t>
            </w:r>
            <w:proofErr w:type="spellEnd"/>
            <w:r>
              <w:t>(</w:t>
            </w:r>
            <w:proofErr w:type="gramEnd"/>
            <w:r>
              <w:t>str, “This string is way too long for this buffer.”);</w:t>
            </w:r>
          </w:p>
        </w:tc>
      </w:tr>
      <w:tr w:rsidR="00F72634" w14:paraId="6EF6786D" w14:textId="77777777" w:rsidTr="00001F14">
        <w:trPr>
          <w:trHeight w:val="460"/>
        </w:trPr>
        <w:tc>
          <w:tcPr>
            <w:tcW w:w="10800" w:type="dxa"/>
            <w:tcMar>
              <w:top w:w="100" w:type="dxa"/>
              <w:left w:w="100" w:type="dxa"/>
              <w:bottom w:w="100" w:type="dxa"/>
              <w:right w:w="100" w:type="dxa"/>
            </w:tcMar>
          </w:tcPr>
          <w:p w14:paraId="12374FA0" w14:textId="0004404E" w:rsidR="00F72634" w:rsidRDefault="00CA0C75" w:rsidP="0015146B">
            <w:r>
              <w:t>A copy is attempting to be made, but the string is too long, which will result in a buffer overflow.</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0D6E81F" w:rsidR="000B78FD" w:rsidRPr="000B78FD" w:rsidRDefault="002A6A3A" w:rsidP="000B78FD">
            <w:proofErr w:type="gramStart"/>
            <w:r>
              <w:t>s</w:t>
            </w:r>
            <w:r w:rsidR="000B78FD">
              <w:t>td::</w:t>
            </w:r>
            <w:proofErr w:type="gramEnd"/>
            <w:r w:rsidR="000B78FD">
              <w:t>string str = “Beautiful safe string”</w:t>
            </w:r>
          </w:p>
        </w:tc>
      </w:tr>
      <w:tr w:rsidR="00F72634" w14:paraId="1A9D16B4" w14:textId="77777777" w:rsidTr="00001F14">
        <w:trPr>
          <w:trHeight w:val="460"/>
        </w:trPr>
        <w:tc>
          <w:tcPr>
            <w:tcW w:w="10800" w:type="dxa"/>
            <w:tcMar>
              <w:top w:w="100" w:type="dxa"/>
              <w:left w:w="100" w:type="dxa"/>
              <w:bottom w:w="100" w:type="dxa"/>
              <w:right w:w="100" w:type="dxa"/>
            </w:tcMar>
          </w:tcPr>
          <w:p w14:paraId="5286DB6F" w14:textId="552DE0F2" w:rsidR="00F72634" w:rsidRDefault="002A6A3A" w:rsidP="0015146B">
            <w:proofErr w:type="gramStart"/>
            <w:r>
              <w:t>std::</w:t>
            </w:r>
            <w:proofErr w:type="gramEnd"/>
            <w:r>
              <w:t>string is being used, which manages memory automatically and avoids the buffer overflow issue. No reason to work on a low level if you don’t have to.</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ABD618D" w:rsidR="00B475A1" w:rsidRDefault="00B475A1" w:rsidP="00F51FA8">
            <w:pPr>
              <w:pBdr>
                <w:top w:val="nil"/>
                <w:left w:val="nil"/>
                <w:bottom w:val="nil"/>
                <w:right w:val="nil"/>
                <w:between w:val="nil"/>
              </w:pBdr>
            </w:pPr>
            <w:r>
              <w:rPr>
                <w:b/>
              </w:rPr>
              <w:t>Principles(s):</w:t>
            </w:r>
            <w:r>
              <w:t xml:space="preserve"> </w:t>
            </w:r>
            <w:r w:rsidR="00643B9C" w:rsidRPr="00643B9C">
              <w:t>[Memory Safety: Ensures correct string operations]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8965E5" w14:paraId="404C4507" w14:textId="77777777" w:rsidTr="00001F14">
        <w:trPr>
          <w:trHeight w:val="460"/>
        </w:trPr>
        <w:tc>
          <w:tcPr>
            <w:tcW w:w="1806" w:type="dxa"/>
            <w:shd w:val="clear" w:color="auto" w:fill="auto"/>
          </w:tcPr>
          <w:p w14:paraId="0264479C" w14:textId="44DF056E" w:rsidR="008965E5" w:rsidRDefault="008965E5" w:rsidP="008965E5">
            <w:pPr>
              <w:jc w:val="center"/>
            </w:pPr>
            <w:r w:rsidRPr="00655B77">
              <w:t>Critical</w:t>
            </w:r>
          </w:p>
        </w:tc>
        <w:tc>
          <w:tcPr>
            <w:tcW w:w="1341" w:type="dxa"/>
            <w:shd w:val="clear" w:color="auto" w:fill="auto"/>
          </w:tcPr>
          <w:p w14:paraId="5C1BDC13" w14:textId="44D89129" w:rsidR="008965E5" w:rsidRDefault="008965E5" w:rsidP="008965E5">
            <w:pPr>
              <w:jc w:val="center"/>
            </w:pPr>
            <w:r w:rsidRPr="00655B77">
              <w:t>Often</w:t>
            </w:r>
          </w:p>
        </w:tc>
        <w:tc>
          <w:tcPr>
            <w:tcW w:w="4021" w:type="dxa"/>
            <w:shd w:val="clear" w:color="auto" w:fill="auto"/>
          </w:tcPr>
          <w:p w14:paraId="33D6ABC8" w14:textId="63EE108D" w:rsidR="008965E5" w:rsidRDefault="008965E5" w:rsidP="008965E5">
            <w:pPr>
              <w:jc w:val="center"/>
            </w:pPr>
            <w:r w:rsidRPr="00655B77">
              <w:t>High</w:t>
            </w:r>
          </w:p>
        </w:tc>
        <w:tc>
          <w:tcPr>
            <w:tcW w:w="1807" w:type="dxa"/>
            <w:shd w:val="clear" w:color="auto" w:fill="auto"/>
          </w:tcPr>
          <w:p w14:paraId="4D88F132" w14:textId="2D4689BD" w:rsidR="008965E5" w:rsidRDefault="008965E5" w:rsidP="008965E5">
            <w:pPr>
              <w:jc w:val="center"/>
            </w:pPr>
            <w:r w:rsidRPr="00655B77">
              <w:t>Urgent</w:t>
            </w:r>
          </w:p>
        </w:tc>
        <w:tc>
          <w:tcPr>
            <w:tcW w:w="1805" w:type="dxa"/>
            <w:shd w:val="clear" w:color="auto" w:fill="auto"/>
          </w:tcPr>
          <w:p w14:paraId="1999E754" w14:textId="6B1B1911" w:rsidR="008965E5" w:rsidRDefault="008965E5" w:rsidP="008965E5">
            <w:pPr>
              <w:jc w:val="center"/>
            </w:pPr>
            <w:r w:rsidRPr="00655B77">
              <w:t>Level 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270A0E" w14:paraId="73DAB152" w14:textId="77777777" w:rsidTr="00001F14">
        <w:trPr>
          <w:trHeight w:val="460"/>
        </w:trPr>
        <w:tc>
          <w:tcPr>
            <w:tcW w:w="1807" w:type="dxa"/>
            <w:shd w:val="clear" w:color="auto" w:fill="auto"/>
          </w:tcPr>
          <w:p w14:paraId="39F0D11B" w14:textId="6ECE084B" w:rsidR="00270A0E" w:rsidRDefault="00270A0E" w:rsidP="00270A0E">
            <w:pPr>
              <w:jc w:val="center"/>
            </w:pPr>
            <w:r w:rsidRPr="008F6404">
              <w:t>Clang-Tidy</w:t>
            </w:r>
          </w:p>
        </w:tc>
        <w:tc>
          <w:tcPr>
            <w:tcW w:w="1341" w:type="dxa"/>
            <w:shd w:val="clear" w:color="auto" w:fill="auto"/>
          </w:tcPr>
          <w:p w14:paraId="6692C9F4" w14:textId="1DC953FF" w:rsidR="00270A0E" w:rsidRDefault="00270A0E" w:rsidP="00270A0E">
            <w:pPr>
              <w:jc w:val="center"/>
            </w:pPr>
            <w:r w:rsidRPr="008F6404">
              <w:t>LATEST</w:t>
            </w:r>
          </w:p>
        </w:tc>
        <w:tc>
          <w:tcPr>
            <w:tcW w:w="4021" w:type="dxa"/>
            <w:shd w:val="clear" w:color="auto" w:fill="auto"/>
          </w:tcPr>
          <w:p w14:paraId="285A8AFB" w14:textId="7DAB16F2" w:rsidR="00270A0E" w:rsidRDefault="00270A0E" w:rsidP="00270A0E">
            <w:pPr>
              <w:jc w:val="center"/>
            </w:pPr>
            <w:r w:rsidRPr="008F6404">
              <w:t>check-</w:t>
            </w:r>
            <w:proofErr w:type="spellStart"/>
            <w:r w:rsidRPr="008F6404">
              <w:t>strcpy</w:t>
            </w:r>
            <w:proofErr w:type="spellEnd"/>
            <w:r w:rsidRPr="008F6404">
              <w:t>-safety</w:t>
            </w:r>
          </w:p>
        </w:tc>
        <w:tc>
          <w:tcPr>
            <w:tcW w:w="3611" w:type="dxa"/>
            <w:shd w:val="clear" w:color="auto" w:fill="auto"/>
          </w:tcPr>
          <w:p w14:paraId="349283E5" w14:textId="2F53D9A6" w:rsidR="00270A0E" w:rsidRDefault="00270A0E" w:rsidP="00270A0E">
            <w:pPr>
              <w:jc w:val="center"/>
            </w:pPr>
            <w:r w:rsidRPr="008F6404">
              <w:t>Checks for buffer overflows when copying strings.</w:t>
            </w:r>
          </w:p>
        </w:tc>
      </w:tr>
      <w:tr w:rsidR="00270A0E" w14:paraId="21077E8E" w14:textId="77777777" w:rsidTr="00001F14">
        <w:trPr>
          <w:trHeight w:val="460"/>
        </w:trPr>
        <w:tc>
          <w:tcPr>
            <w:tcW w:w="1807" w:type="dxa"/>
            <w:shd w:val="clear" w:color="auto" w:fill="auto"/>
          </w:tcPr>
          <w:p w14:paraId="27D17B6B" w14:textId="064E088F" w:rsidR="00270A0E" w:rsidRDefault="00270A0E" w:rsidP="00270A0E">
            <w:pPr>
              <w:jc w:val="center"/>
            </w:pPr>
            <w:proofErr w:type="spellStart"/>
            <w:r w:rsidRPr="008F6404">
              <w:t>Cppcheck</w:t>
            </w:r>
            <w:proofErr w:type="spellEnd"/>
          </w:p>
        </w:tc>
        <w:tc>
          <w:tcPr>
            <w:tcW w:w="1341" w:type="dxa"/>
            <w:shd w:val="clear" w:color="auto" w:fill="auto"/>
          </w:tcPr>
          <w:p w14:paraId="2A788F9D" w14:textId="1041B901" w:rsidR="00270A0E" w:rsidRDefault="00270A0E" w:rsidP="00270A0E">
            <w:pPr>
              <w:jc w:val="center"/>
            </w:pPr>
            <w:r w:rsidRPr="008F6404">
              <w:t>LATEST</w:t>
            </w:r>
          </w:p>
        </w:tc>
        <w:tc>
          <w:tcPr>
            <w:tcW w:w="4021" w:type="dxa"/>
            <w:shd w:val="clear" w:color="auto" w:fill="auto"/>
          </w:tcPr>
          <w:p w14:paraId="6E2A4868" w14:textId="272620D0" w:rsidR="00270A0E" w:rsidRDefault="00270A0E" w:rsidP="00270A0E">
            <w:pPr>
              <w:jc w:val="center"/>
              <w:rPr>
                <w:u w:val="single"/>
              </w:rPr>
            </w:pPr>
            <w:proofErr w:type="spellStart"/>
            <w:r w:rsidRPr="008F6404">
              <w:t>stringOverflow</w:t>
            </w:r>
            <w:proofErr w:type="spellEnd"/>
          </w:p>
        </w:tc>
        <w:tc>
          <w:tcPr>
            <w:tcW w:w="3611" w:type="dxa"/>
            <w:shd w:val="clear" w:color="auto" w:fill="auto"/>
          </w:tcPr>
          <w:p w14:paraId="6728BDD5" w14:textId="4486FC2D" w:rsidR="00270A0E" w:rsidRDefault="00270A0E" w:rsidP="00270A0E">
            <w:pPr>
              <w:jc w:val="center"/>
            </w:pPr>
            <w:r w:rsidRPr="008F6404">
              <w:t>Identifies buffer overflows in string operations.</w:t>
            </w:r>
          </w:p>
        </w:tc>
      </w:tr>
      <w:tr w:rsidR="00270A0E" w14:paraId="2F58D832" w14:textId="77777777" w:rsidTr="00001F14">
        <w:trPr>
          <w:trHeight w:val="460"/>
        </w:trPr>
        <w:tc>
          <w:tcPr>
            <w:tcW w:w="1807" w:type="dxa"/>
            <w:shd w:val="clear" w:color="auto" w:fill="auto"/>
          </w:tcPr>
          <w:p w14:paraId="378ECFD3" w14:textId="55E67ECC" w:rsidR="00270A0E" w:rsidRDefault="00270A0E" w:rsidP="00270A0E">
            <w:pPr>
              <w:jc w:val="center"/>
            </w:pPr>
            <w:r w:rsidRPr="008F6404">
              <w:t>SonarQube</w:t>
            </w:r>
          </w:p>
        </w:tc>
        <w:tc>
          <w:tcPr>
            <w:tcW w:w="1341" w:type="dxa"/>
            <w:shd w:val="clear" w:color="auto" w:fill="auto"/>
          </w:tcPr>
          <w:p w14:paraId="7CC79B01" w14:textId="09A756A9" w:rsidR="00270A0E" w:rsidRDefault="00270A0E" w:rsidP="00270A0E">
            <w:pPr>
              <w:jc w:val="center"/>
            </w:pPr>
            <w:r w:rsidRPr="008F6404">
              <w:t>LATEST</w:t>
            </w:r>
          </w:p>
        </w:tc>
        <w:tc>
          <w:tcPr>
            <w:tcW w:w="4021" w:type="dxa"/>
            <w:shd w:val="clear" w:color="auto" w:fill="auto"/>
          </w:tcPr>
          <w:p w14:paraId="10926EE6" w14:textId="67EAD7DA" w:rsidR="00270A0E" w:rsidRDefault="00270A0E" w:rsidP="00270A0E">
            <w:pPr>
              <w:jc w:val="center"/>
              <w:rPr>
                <w:u w:val="single"/>
              </w:rPr>
            </w:pPr>
            <w:proofErr w:type="spellStart"/>
            <w:r w:rsidRPr="008F6404">
              <w:t>CppStringSafety</w:t>
            </w:r>
            <w:proofErr w:type="spellEnd"/>
          </w:p>
        </w:tc>
        <w:tc>
          <w:tcPr>
            <w:tcW w:w="3611" w:type="dxa"/>
            <w:shd w:val="clear" w:color="auto" w:fill="auto"/>
          </w:tcPr>
          <w:p w14:paraId="5CB53902" w14:textId="1F8FB2A1" w:rsidR="00270A0E" w:rsidRDefault="00270A0E" w:rsidP="00270A0E">
            <w:pPr>
              <w:jc w:val="center"/>
            </w:pPr>
            <w:r w:rsidRPr="008F6404">
              <w:t>Analyzes string operations for pitfalls.</w:t>
            </w:r>
          </w:p>
        </w:tc>
      </w:tr>
      <w:tr w:rsidR="00270A0E" w14:paraId="4771F374" w14:textId="77777777" w:rsidTr="00001F14">
        <w:trPr>
          <w:trHeight w:val="460"/>
        </w:trPr>
        <w:tc>
          <w:tcPr>
            <w:tcW w:w="1807" w:type="dxa"/>
            <w:shd w:val="clear" w:color="auto" w:fill="auto"/>
          </w:tcPr>
          <w:p w14:paraId="7E6AC12A" w14:textId="1FB049E6" w:rsidR="00270A0E" w:rsidRDefault="00270A0E" w:rsidP="00270A0E">
            <w:pPr>
              <w:jc w:val="center"/>
            </w:pPr>
            <w:r w:rsidRPr="008F6404">
              <w:t>GCC</w:t>
            </w:r>
          </w:p>
        </w:tc>
        <w:tc>
          <w:tcPr>
            <w:tcW w:w="1341" w:type="dxa"/>
            <w:shd w:val="clear" w:color="auto" w:fill="auto"/>
          </w:tcPr>
          <w:p w14:paraId="608161A4" w14:textId="7C08DBBF" w:rsidR="00270A0E" w:rsidRDefault="00270A0E" w:rsidP="00270A0E">
            <w:pPr>
              <w:jc w:val="center"/>
            </w:pPr>
            <w:r w:rsidRPr="008F6404">
              <w:t>LATEST</w:t>
            </w:r>
          </w:p>
        </w:tc>
        <w:tc>
          <w:tcPr>
            <w:tcW w:w="4021" w:type="dxa"/>
            <w:shd w:val="clear" w:color="auto" w:fill="auto"/>
          </w:tcPr>
          <w:p w14:paraId="5E8BB44E" w14:textId="74D612C2" w:rsidR="00270A0E" w:rsidRDefault="00270A0E" w:rsidP="00270A0E">
            <w:pPr>
              <w:jc w:val="center"/>
              <w:rPr>
                <w:u w:val="single"/>
              </w:rPr>
            </w:pPr>
            <w:r w:rsidRPr="008F6404">
              <w:t>-</w:t>
            </w:r>
            <w:proofErr w:type="spellStart"/>
            <w:r w:rsidRPr="008F6404">
              <w:t>Wformat</w:t>
            </w:r>
            <w:proofErr w:type="spellEnd"/>
            <w:r w:rsidRPr="008F6404">
              <w:t>-security</w:t>
            </w:r>
          </w:p>
        </w:tc>
        <w:tc>
          <w:tcPr>
            <w:tcW w:w="3611" w:type="dxa"/>
            <w:shd w:val="clear" w:color="auto" w:fill="auto"/>
          </w:tcPr>
          <w:p w14:paraId="30910B79" w14:textId="6E934448" w:rsidR="00270A0E" w:rsidRDefault="00270A0E" w:rsidP="00270A0E">
            <w:pPr>
              <w:jc w:val="center"/>
            </w:pPr>
            <w:r w:rsidRPr="008F6404">
              <w:t>Highlights unsafe string operations which lead to vulnerabilities.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75A1529" w:rsidR="00381847" w:rsidRDefault="00E769D9">
            <w:pPr>
              <w:jc w:val="center"/>
            </w:pPr>
            <w:r>
              <w:t>[STD</w:t>
            </w:r>
            <w:r w:rsidR="00C16D5E">
              <w:t>-004</w:t>
            </w:r>
            <w:r>
              <w:t>-</w:t>
            </w:r>
            <w:r w:rsidR="001E1340">
              <w:t>C++</w:t>
            </w:r>
            <w:r>
              <w:t>]</w:t>
            </w:r>
          </w:p>
        </w:tc>
        <w:tc>
          <w:tcPr>
            <w:tcW w:w="7632" w:type="dxa"/>
            <w:tcMar>
              <w:top w:w="100" w:type="dxa"/>
              <w:left w:w="100" w:type="dxa"/>
              <w:bottom w:w="100" w:type="dxa"/>
              <w:right w:w="100" w:type="dxa"/>
            </w:tcMar>
          </w:tcPr>
          <w:p w14:paraId="5D0F26FC" w14:textId="2028B9B2" w:rsidR="00381847" w:rsidRDefault="00F30CDF">
            <w:r>
              <w:t>This one is completely necessary as it can avoid devastating SQL injection attacks.</w:t>
            </w:r>
            <w:r w:rsidR="00B92A44" w:rsidRPr="00B92A44">
              <w:t xml:space="preserve">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71A2465" w:rsidR="00F72634" w:rsidRDefault="00287238" w:rsidP="0015146B">
            <w:r>
              <w:t>SELECT * FROM users WHERE name = ‘%</w:t>
            </w:r>
            <w:proofErr w:type="spellStart"/>
            <w:r>
              <w:t>name_variable</w:t>
            </w:r>
            <w:proofErr w:type="spellEnd"/>
            <w:r>
              <w:t>%’;</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5714D5A4" w:rsidR="00F72634" w:rsidRDefault="00287238" w:rsidP="0015146B">
            <w:r>
              <w:t>This is allowing the user to directly interact with the database based on the input of their username.</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4029B61" w14:textId="6BDC9788" w:rsidR="000650CA" w:rsidRPr="000650CA" w:rsidRDefault="000650CA" w:rsidP="000650CA">
            <w:proofErr w:type="gramStart"/>
            <w:r w:rsidRPr="000650CA">
              <w:t>std::</w:t>
            </w:r>
            <w:proofErr w:type="gramEnd"/>
            <w:r w:rsidRPr="000650CA">
              <w:t xml:space="preserve">string </w:t>
            </w:r>
            <w:r>
              <w:t xml:space="preserve">username = </w:t>
            </w:r>
            <w:proofErr w:type="spellStart"/>
            <w:r>
              <w:t>user.getName</w:t>
            </w:r>
            <w:proofErr w:type="spellEnd"/>
            <w:r>
              <w:t>();</w:t>
            </w:r>
          </w:p>
          <w:p w14:paraId="430F8E56" w14:textId="77777777" w:rsidR="000650CA" w:rsidRPr="000650CA" w:rsidRDefault="000650CA" w:rsidP="000650CA">
            <w:r w:rsidRPr="000650CA">
              <w:t>//...</w:t>
            </w:r>
          </w:p>
          <w:p w14:paraId="46D458A0" w14:textId="77777777" w:rsidR="000650CA" w:rsidRPr="000650CA" w:rsidRDefault="000650CA" w:rsidP="000650CA">
            <w:r w:rsidRPr="000650CA">
              <w:t>sqlite3_stmt *</w:t>
            </w:r>
            <w:proofErr w:type="spellStart"/>
            <w:proofErr w:type="gramStart"/>
            <w:r w:rsidRPr="000650CA">
              <w:t>stmt</w:t>
            </w:r>
            <w:proofErr w:type="spellEnd"/>
            <w:r w:rsidRPr="000650CA">
              <w:t>;</w:t>
            </w:r>
            <w:proofErr w:type="gramEnd"/>
          </w:p>
          <w:p w14:paraId="5B58D4BB" w14:textId="77777777" w:rsidR="000650CA" w:rsidRPr="000650CA" w:rsidRDefault="000650CA" w:rsidP="000650CA">
            <w:proofErr w:type="gramStart"/>
            <w:r w:rsidRPr="000650CA">
              <w:t>std::</w:t>
            </w:r>
            <w:proofErr w:type="gramEnd"/>
            <w:r w:rsidRPr="000650CA">
              <w:t>string query = "SELECT * FROM users WHERE name = ?";</w:t>
            </w:r>
          </w:p>
          <w:p w14:paraId="79E5E545" w14:textId="77777777" w:rsidR="000650CA" w:rsidRPr="000650CA" w:rsidRDefault="000650CA" w:rsidP="000650CA">
            <w:r w:rsidRPr="000650CA">
              <w:t>sqlite3_prepare_v2(</w:t>
            </w:r>
            <w:proofErr w:type="spellStart"/>
            <w:r w:rsidRPr="000650CA">
              <w:t>db</w:t>
            </w:r>
            <w:proofErr w:type="spellEnd"/>
            <w:r w:rsidRPr="000650CA">
              <w:t xml:space="preserve">, </w:t>
            </w:r>
            <w:proofErr w:type="spellStart"/>
            <w:r w:rsidRPr="000650CA">
              <w:t>query.c_</w:t>
            </w:r>
            <w:proofErr w:type="gramStart"/>
            <w:r w:rsidRPr="000650CA">
              <w:t>str</w:t>
            </w:r>
            <w:proofErr w:type="spellEnd"/>
            <w:r w:rsidRPr="000650CA">
              <w:t>(</w:t>
            </w:r>
            <w:proofErr w:type="gramEnd"/>
            <w:r w:rsidRPr="000650CA">
              <w:t>), -1, &amp;</w:t>
            </w:r>
            <w:proofErr w:type="spellStart"/>
            <w:r w:rsidRPr="000650CA">
              <w:t>stmt</w:t>
            </w:r>
            <w:proofErr w:type="spellEnd"/>
            <w:r w:rsidRPr="000650CA">
              <w:t>, 0);</w:t>
            </w:r>
          </w:p>
          <w:p w14:paraId="457B7890" w14:textId="03997205" w:rsidR="00F72634" w:rsidRDefault="000650CA" w:rsidP="000650CA">
            <w:r w:rsidRPr="000650CA">
              <w:t>sqlite3_bind_</w:t>
            </w:r>
            <w:proofErr w:type="gramStart"/>
            <w:r w:rsidRPr="000650CA">
              <w:t>text(</w:t>
            </w:r>
            <w:proofErr w:type="spellStart"/>
            <w:proofErr w:type="gramEnd"/>
            <w:r w:rsidRPr="000650CA">
              <w:t>stmt</w:t>
            </w:r>
            <w:proofErr w:type="spellEnd"/>
            <w:r w:rsidRPr="000650CA">
              <w:t xml:space="preserve">, 1, </w:t>
            </w:r>
            <w:proofErr w:type="spellStart"/>
            <w:r w:rsidRPr="000650CA">
              <w:t>userName.c_str</w:t>
            </w:r>
            <w:proofErr w:type="spellEnd"/>
            <w:r w:rsidRPr="000650CA">
              <w:t>(), -1, SQLITE_STATIC);</w:t>
            </w:r>
          </w:p>
        </w:tc>
      </w:tr>
      <w:tr w:rsidR="00F72634" w14:paraId="270FEC8A" w14:textId="77777777" w:rsidTr="00001F14">
        <w:trPr>
          <w:trHeight w:val="460"/>
        </w:trPr>
        <w:tc>
          <w:tcPr>
            <w:tcW w:w="10800" w:type="dxa"/>
            <w:tcMar>
              <w:top w:w="100" w:type="dxa"/>
              <w:left w:w="100" w:type="dxa"/>
              <w:bottom w:w="100" w:type="dxa"/>
              <w:right w:w="100" w:type="dxa"/>
            </w:tcMar>
          </w:tcPr>
          <w:p w14:paraId="4E978D2E" w14:textId="7F544A39" w:rsidR="00F72634" w:rsidRDefault="00142B0F" w:rsidP="0015146B">
            <w:r>
              <w:t>This is a prepared statement, which makes injection impossible.</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7F715BF" w:rsidR="00B475A1" w:rsidRDefault="00B475A1" w:rsidP="00F51FA8">
            <w:pPr>
              <w:pBdr>
                <w:top w:val="nil"/>
                <w:left w:val="nil"/>
                <w:bottom w:val="nil"/>
                <w:right w:val="nil"/>
                <w:between w:val="nil"/>
              </w:pBdr>
            </w:pPr>
            <w:r>
              <w:rPr>
                <w:b/>
              </w:rPr>
              <w:t>Principles(s):</w:t>
            </w:r>
            <w:r>
              <w:t xml:space="preserve"> </w:t>
            </w:r>
            <w:r w:rsidR="00B73F84">
              <w:t>Data Integrity &amp; Security. Using prepared statements is crucial with database queries as it helps avoid SQL injection.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D36A0E" w14:paraId="5FAB2FBC" w14:textId="77777777" w:rsidTr="00001F14">
        <w:trPr>
          <w:trHeight w:val="460"/>
        </w:trPr>
        <w:tc>
          <w:tcPr>
            <w:tcW w:w="1806" w:type="dxa"/>
            <w:shd w:val="clear" w:color="auto" w:fill="auto"/>
          </w:tcPr>
          <w:p w14:paraId="78F3D274" w14:textId="26FFC9F5" w:rsidR="00D36A0E" w:rsidRDefault="00D36A0E" w:rsidP="00D36A0E">
            <w:pPr>
              <w:jc w:val="center"/>
            </w:pPr>
            <w:r w:rsidRPr="007850AC">
              <w:t>Critical</w:t>
            </w:r>
          </w:p>
        </w:tc>
        <w:tc>
          <w:tcPr>
            <w:tcW w:w="1341" w:type="dxa"/>
            <w:shd w:val="clear" w:color="auto" w:fill="auto"/>
          </w:tcPr>
          <w:p w14:paraId="3CDD9AA9" w14:textId="42FF45B4" w:rsidR="00D36A0E" w:rsidRDefault="00D36A0E" w:rsidP="00D36A0E">
            <w:pPr>
              <w:jc w:val="center"/>
            </w:pPr>
            <w:r w:rsidRPr="007850AC">
              <w:t>High</w:t>
            </w:r>
          </w:p>
        </w:tc>
        <w:tc>
          <w:tcPr>
            <w:tcW w:w="4021" w:type="dxa"/>
            <w:shd w:val="clear" w:color="auto" w:fill="auto"/>
          </w:tcPr>
          <w:p w14:paraId="1C831C3D" w14:textId="6DA21894" w:rsidR="00D36A0E" w:rsidRDefault="00D36A0E" w:rsidP="00D36A0E">
            <w:pPr>
              <w:jc w:val="center"/>
            </w:pPr>
            <w:r w:rsidRPr="007850AC">
              <w:t>High</w:t>
            </w:r>
          </w:p>
        </w:tc>
        <w:tc>
          <w:tcPr>
            <w:tcW w:w="1807" w:type="dxa"/>
            <w:shd w:val="clear" w:color="auto" w:fill="auto"/>
          </w:tcPr>
          <w:p w14:paraId="6CDF17A4" w14:textId="5334BFD9" w:rsidR="00D36A0E" w:rsidRDefault="00D36A0E" w:rsidP="00D36A0E">
            <w:pPr>
              <w:jc w:val="center"/>
            </w:pPr>
            <w:r w:rsidRPr="007850AC">
              <w:t>Urgent</w:t>
            </w:r>
          </w:p>
        </w:tc>
        <w:tc>
          <w:tcPr>
            <w:tcW w:w="1805" w:type="dxa"/>
            <w:shd w:val="clear" w:color="auto" w:fill="auto"/>
          </w:tcPr>
          <w:p w14:paraId="459AD35B" w14:textId="7F6F9938" w:rsidR="00D36A0E" w:rsidRDefault="00D36A0E" w:rsidP="00D36A0E">
            <w:pPr>
              <w:jc w:val="center"/>
            </w:pPr>
            <w:r w:rsidRPr="007850AC">
              <w:t>Level 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D36A0E" w14:paraId="4AE2E526" w14:textId="77777777" w:rsidTr="00001F14">
        <w:trPr>
          <w:trHeight w:val="460"/>
        </w:trPr>
        <w:tc>
          <w:tcPr>
            <w:tcW w:w="1807" w:type="dxa"/>
            <w:shd w:val="clear" w:color="auto" w:fill="auto"/>
          </w:tcPr>
          <w:p w14:paraId="5D423C47" w14:textId="0328AB82" w:rsidR="00D36A0E" w:rsidRDefault="00D36A0E" w:rsidP="00D36A0E">
            <w:pPr>
              <w:jc w:val="center"/>
            </w:pPr>
            <w:r w:rsidRPr="00BC679D">
              <w:t>Clang-Tidy</w:t>
            </w:r>
          </w:p>
        </w:tc>
        <w:tc>
          <w:tcPr>
            <w:tcW w:w="1341" w:type="dxa"/>
            <w:shd w:val="clear" w:color="auto" w:fill="auto"/>
          </w:tcPr>
          <w:p w14:paraId="510F5ED6" w14:textId="51EB2ECC" w:rsidR="00D36A0E" w:rsidRDefault="00D36A0E" w:rsidP="00D36A0E">
            <w:pPr>
              <w:jc w:val="center"/>
            </w:pPr>
            <w:r w:rsidRPr="00BC679D">
              <w:t>LATEST</w:t>
            </w:r>
          </w:p>
        </w:tc>
        <w:tc>
          <w:tcPr>
            <w:tcW w:w="4021" w:type="dxa"/>
            <w:shd w:val="clear" w:color="auto" w:fill="auto"/>
          </w:tcPr>
          <w:p w14:paraId="55B618EC" w14:textId="335BD796" w:rsidR="00D36A0E" w:rsidRDefault="00D36A0E" w:rsidP="00D36A0E">
            <w:pPr>
              <w:jc w:val="center"/>
            </w:pPr>
            <w:proofErr w:type="spellStart"/>
            <w:r w:rsidRPr="00BC679D">
              <w:t>sql</w:t>
            </w:r>
            <w:proofErr w:type="spellEnd"/>
            <w:r w:rsidRPr="00BC679D">
              <w:t>-injection-check</w:t>
            </w:r>
          </w:p>
        </w:tc>
        <w:tc>
          <w:tcPr>
            <w:tcW w:w="3611" w:type="dxa"/>
            <w:shd w:val="clear" w:color="auto" w:fill="auto"/>
          </w:tcPr>
          <w:p w14:paraId="45E70620" w14:textId="3B1091A9" w:rsidR="00D36A0E" w:rsidRDefault="00D36A0E" w:rsidP="00D36A0E">
            <w:pPr>
              <w:jc w:val="center"/>
            </w:pPr>
            <w:r w:rsidRPr="00BC679D">
              <w:t>Highlights SQL injections</w:t>
            </w:r>
          </w:p>
        </w:tc>
      </w:tr>
      <w:tr w:rsidR="00D36A0E" w14:paraId="631335FB" w14:textId="77777777" w:rsidTr="00001F14">
        <w:trPr>
          <w:trHeight w:val="460"/>
        </w:trPr>
        <w:tc>
          <w:tcPr>
            <w:tcW w:w="1807" w:type="dxa"/>
            <w:shd w:val="clear" w:color="auto" w:fill="auto"/>
          </w:tcPr>
          <w:p w14:paraId="7D7DAF61" w14:textId="6C6644D4" w:rsidR="00D36A0E" w:rsidRDefault="00D36A0E" w:rsidP="00D36A0E">
            <w:pPr>
              <w:jc w:val="center"/>
            </w:pPr>
            <w:proofErr w:type="spellStart"/>
            <w:r w:rsidRPr="00BC679D">
              <w:t>Cppcheck</w:t>
            </w:r>
            <w:proofErr w:type="spellEnd"/>
          </w:p>
        </w:tc>
        <w:tc>
          <w:tcPr>
            <w:tcW w:w="1341" w:type="dxa"/>
            <w:shd w:val="clear" w:color="auto" w:fill="auto"/>
          </w:tcPr>
          <w:p w14:paraId="59BE0E81" w14:textId="76D43992" w:rsidR="00D36A0E" w:rsidRDefault="00D36A0E" w:rsidP="00D36A0E">
            <w:pPr>
              <w:jc w:val="center"/>
            </w:pPr>
            <w:r w:rsidRPr="00BC679D">
              <w:t>LATEST</w:t>
            </w:r>
          </w:p>
        </w:tc>
        <w:tc>
          <w:tcPr>
            <w:tcW w:w="4021" w:type="dxa"/>
            <w:shd w:val="clear" w:color="auto" w:fill="auto"/>
          </w:tcPr>
          <w:p w14:paraId="6B3F44DA" w14:textId="2705AD07" w:rsidR="00D36A0E" w:rsidRDefault="00D36A0E" w:rsidP="00D36A0E">
            <w:pPr>
              <w:jc w:val="center"/>
              <w:rPr>
                <w:u w:val="single"/>
              </w:rPr>
            </w:pPr>
            <w:proofErr w:type="spellStart"/>
            <w:r w:rsidRPr="00BC679D">
              <w:t>sqlSafetyCheck</w:t>
            </w:r>
            <w:proofErr w:type="spellEnd"/>
          </w:p>
        </w:tc>
        <w:tc>
          <w:tcPr>
            <w:tcW w:w="3611" w:type="dxa"/>
            <w:shd w:val="clear" w:color="auto" w:fill="auto"/>
          </w:tcPr>
          <w:p w14:paraId="75413ECD" w14:textId="6260B37A" w:rsidR="00D36A0E" w:rsidRDefault="00D36A0E" w:rsidP="00D36A0E">
            <w:pPr>
              <w:jc w:val="center"/>
            </w:pPr>
            <w:r w:rsidRPr="00BC679D">
              <w:t xml:space="preserve">Identifies unsafe SQL queries </w:t>
            </w:r>
          </w:p>
        </w:tc>
      </w:tr>
      <w:tr w:rsidR="00D36A0E" w14:paraId="53A16CAB" w14:textId="77777777" w:rsidTr="00001F14">
        <w:trPr>
          <w:trHeight w:val="460"/>
        </w:trPr>
        <w:tc>
          <w:tcPr>
            <w:tcW w:w="1807" w:type="dxa"/>
            <w:shd w:val="clear" w:color="auto" w:fill="auto"/>
          </w:tcPr>
          <w:p w14:paraId="730AD398" w14:textId="44A42E81" w:rsidR="00D36A0E" w:rsidRDefault="00D36A0E" w:rsidP="00D36A0E">
            <w:pPr>
              <w:jc w:val="center"/>
            </w:pPr>
            <w:r w:rsidRPr="00BC679D">
              <w:t>SonarQube</w:t>
            </w:r>
          </w:p>
        </w:tc>
        <w:tc>
          <w:tcPr>
            <w:tcW w:w="1341" w:type="dxa"/>
            <w:shd w:val="clear" w:color="auto" w:fill="auto"/>
          </w:tcPr>
          <w:p w14:paraId="01646044" w14:textId="2A56B5E2" w:rsidR="00D36A0E" w:rsidRDefault="00D36A0E" w:rsidP="00D36A0E">
            <w:pPr>
              <w:jc w:val="center"/>
            </w:pPr>
            <w:r w:rsidRPr="00BC679D">
              <w:t>LATEST</w:t>
            </w:r>
          </w:p>
        </w:tc>
        <w:tc>
          <w:tcPr>
            <w:tcW w:w="4021" w:type="dxa"/>
            <w:shd w:val="clear" w:color="auto" w:fill="auto"/>
          </w:tcPr>
          <w:p w14:paraId="02CDAF81" w14:textId="335C9183" w:rsidR="00D36A0E" w:rsidRDefault="00D36A0E" w:rsidP="00D36A0E">
            <w:pPr>
              <w:jc w:val="center"/>
              <w:rPr>
                <w:u w:val="single"/>
              </w:rPr>
            </w:pPr>
            <w:proofErr w:type="spellStart"/>
            <w:r w:rsidRPr="00BC679D">
              <w:t>CppSqlInjectionDetect</w:t>
            </w:r>
            <w:proofErr w:type="spellEnd"/>
          </w:p>
        </w:tc>
        <w:tc>
          <w:tcPr>
            <w:tcW w:w="3611" w:type="dxa"/>
            <w:shd w:val="clear" w:color="auto" w:fill="auto"/>
          </w:tcPr>
          <w:p w14:paraId="27D28E14" w14:textId="22906E01" w:rsidR="00D36A0E" w:rsidRDefault="00D36A0E" w:rsidP="00D36A0E">
            <w:pPr>
              <w:jc w:val="center"/>
            </w:pPr>
            <w:r w:rsidRPr="00BC679D">
              <w:t xml:space="preserve">Detects possible SQL injection </w:t>
            </w:r>
          </w:p>
        </w:tc>
      </w:tr>
      <w:tr w:rsidR="00D36A0E" w14:paraId="3116DC25" w14:textId="77777777" w:rsidTr="00001F14">
        <w:trPr>
          <w:trHeight w:val="460"/>
        </w:trPr>
        <w:tc>
          <w:tcPr>
            <w:tcW w:w="1807" w:type="dxa"/>
            <w:shd w:val="clear" w:color="auto" w:fill="auto"/>
          </w:tcPr>
          <w:p w14:paraId="72D2ADAE" w14:textId="31677D37" w:rsidR="00D36A0E" w:rsidRDefault="00D36A0E" w:rsidP="00D36A0E">
            <w:pPr>
              <w:jc w:val="center"/>
            </w:pPr>
            <w:proofErr w:type="spellStart"/>
            <w:r w:rsidRPr="00BC679D">
              <w:t>Flawfinder</w:t>
            </w:r>
            <w:proofErr w:type="spellEnd"/>
          </w:p>
        </w:tc>
        <w:tc>
          <w:tcPr>
            <w:tcW w:w="1341" w:type="dxa"/>
            <w:shd w:val="clear" w:color="auto" w:fill="auto"/>
          </w:tcPr>
          <w:p w14:paraId="175DCE5F" w14:textId="057B148B" w:rsidR="00D36A0E" w:rsidRDefault="00D36A0E" w:rsidP="00D36A0E">
            <w:pPr>
              <w:jc w:val="center"/>
            </w:pPr>
            <w:r w:rsidRPr="00BC679D">
              <w:t>LATEST</w:t>
            </w:r>
          </w:p>
        </w:tc>
        <w:tc>
          <w:tcPr>
            <w:tcW w:w="4021" w:type="dxa"/>
            <w:shd w:val="clear" w:color="auto" w:fill="auto"/>
          </w:tcPr>
          <w:p w14:paraId="04C2C431" w14:textId="054FDDF9" w:rsidR="00D36A0E" w:rsidRDefault="00D36A0E" w:rsidP="00D36A0E">
            <w:pPr>
              <w:jc w:val="center"/>
              <w:rPr>
                <w:u w:val="single"/>
              </w:rPr>
            </w:pPr>
            <w:r w:rsidRPr="00BC679D">
              <w:t>--</w:t>
            </w:r>
            <w:proofErr w:type="spellStart"/>
            <w:r w:rsidRPr="00BC679D">
              <w:t>dataonly</w:t>
            </w:r>
            <w:proofErr w:type="spellEnd"/>
          </w:p>
        </w:tc>
        <w:tc>
          <w:tcPr>
            <w:tcW w:w="3611" w:type="dxa"/>
            <w:shd w:val="clear" w:color="auto" w:fill="auto"/>
          </w:tcPr>
          <w:p w14:paraId="3EED4FB0" w14:textId="6D57E23E" w:rsidR="00D36A0E" w:rsidRDefault="00D36A0E" w:rsidP="00D36A0E">
            <w:pPr>
              <w:jc w:val="center"/>
            </w:pPr>
            <w:r w:rsidRPr="00BC679D">
              <w:t xml:space="preserve">Scans code for security </w:t>
            </w:r>
            <w:r w:rsidRPr="00BC679D">
              <w:lastRenderedPageBreak/>
              <w:t>vulnerabilities, including SQL injections.</w:t>
            </w:r>
          </w:p>
        </w:tc>
      </w:tr>
    </w:tbl>
    <w:p w14:paraId="55083CAD" w14:textId="77777777" w:rsidR="00381847" w:rsidRDefault="00E769D9" w:rsidP="0059536C">
      <w:pPr>
        <w:pStyle w:val="Heading4"/>
        <w:rPr>
          <w:sz w:val="27"/>
          <w:szCs w:val="27"/>
        </w:rPr>
      </w:pPr>
      <w:r>
        <w:lastRenderedPageBreak/>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CE2EAF4" w:rsidR="00381847" w:rsidRDefault="00E769D9">
            <w:pPr>
              <w:jc w:val="center"/>
            </w:pPr>
            <w:r>
              <w:t>[STD-</w:t>
            </w:r>
            <w:r w:rsidR="009335AA">
              <w:t>005</w:t>
            </w:r>
            <w:r>
              <w:t>-</w:t>
            </w:r>
            <w:r w:rsidR="006E0F2F">
              <w:t>C++</w:t>
            </w:r>
            <w:r>
              <w:t>]</w:t>
            </w:r>
          </w:p>
        </w:tc>
        <w:tc>
          <w:tcPr>
            <w:tcW w:w="7632" w:type="dxa"/>
            <w:tcMar>
              <w:top w:w="100" w:type="dxa"/>
              <w:left w:w="100" w:type="dxa"/>
              <w:bottom w:w="100" w:type="dxa"/>
              <w:right w:w="100" w:type="dxa"/>
            </w:tcMar>
          </w:tcPr>
          <w:p w14:paraId="76F8F206" w14:textId="2954E873" w:rsidR="00381847" w:rsidRDefault="00122949">
            <w:r>
              <w:t>This will help standardize memory relates issues, such as leaks, dangling pointers, and overflows.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47EDC8F" w:rsidR="00F72634" w:rsidRDefault="0051362D" w:rsidP="0051362D">
            <w:r w:rsidRPr="0051362D">
              <w:t xml:space="preserve">char* buffer = new </w:t>
            </w:r>
            <w:proofErr w:type="gramStart"/>
            <w:r w:rsidRPr="0051362D">
              <w:t>char[</w:t>
            </w:r>
            <w:proofErr w:type="gramEnd"/>
            <w:r w:rsidRPr="0051362D">
              <w:t>10];</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3BA64830" w:rsidR="00F72634" w:rsidRDefault="00360A92" w:rsidP="0015146B">
            <w:r>
              <w:t>It’s not the statement that’s wrong here, it’s the lack of deleting the memory which is the issue.</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A58669C" w14:textId="77777777" w:rsidR="000D062D" w:rsidRDefault="0051362D" w:rsidP="0051362D">
            <w:r w:rsidRPr="0051362D">
              <w:t xml:space="preserve">char* buffer = new </w:t>
            </w:r>
            <w:proofErr w:type="gramStart"/>
            <w:r w:rsidRPr="0051362D">
              <w:t>char[</w:t>
            </w:r>
            <w:proofErr w:type="gramEnd"/>
            <w:r w:rsidRPr="0051362D">
              <w:t>10];</w:t>
            </w:r>
          </w:p>
          <w:p w14:paraId="74D97636" w14:textId="5D30F5F4" w:rsidR="00F72634" w:rsidRDefault="0051362D" w:rsidP="0051362D">
            <w:proofErr w:type="gramStart"/>
            <w:r w:rsidRPr="0051362D">
              <w:t>delete[</w:t>
            </w:r>
            <w:proofErr w:type="gramEnd"/>
            <w:r w:rsidRPr="0051362D">
              <w:t>] buffer;</w:t>
            </w:r>
          </w:p>
        </w:tc>
      </w:tr>
      <w:tr w:rsidR="00F72634" w14:paraId="7A1A78A0" w14:textId="77777777" w:rsidTr="00001F14">
        <w:trPr>
          <w:trHeight w:val="460"/>
        </w:trPr>
        <w:tc>
          <w:tcPr>
            <w:tcW w:w="10800" w:type="dxa"/>
            <w:tcMar>
              <w:top w:w="100" w:type="dxa"/>
              <w:left w:w="100" w:type="dxa"/>
              <w:bottom w:w="100" w:type="dxa"/>
              <w:right w:w="100" w:type="dxa"/>
            </w:tcMar>
          </w:tcPr>
          <w:p w14:paraId="681B4B09" w14:textId="5C159CD6" w:rsidR="00F72634" w:rsidRDefault="00587574" w:rsidP="0015146B">
            <w:r>
              <w:t>Here the memory is being deleted correctly.</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5E67C8">
        <w:trPr>
          <w:trHeight w:val="177"/>
          <w:tblHeader/>
        </w:trPr>
        <w:tc>
          <w:tcPr>
            <w:tcW w:w="10780" w:type="dxa"/>
            <w:shd w:val="clear" w:color="auto" w:fill="auto"/>
            <w:tcMar>
              <w:top w:w="100" w:type="dxa"/>
              <w:left w:w="100" w:type="dxa"/>
              <w:bottom w:w="100" w:type="dxa"/>
              <w:right w:w="100" w:type="dxa"/>
            </w:tcMar>
          </w:tcPr>
          <w:p w14:paraId="5DDD77A8" w14:textId="7EBA1DD6" w:rsidR="00B475A1" w:rsidRDefault="00B475A1" w:rsidP="00F51FA8">
            <w:pPr>
              <w:pBdr>
                <w:top w:val="nil"/>
                <w:left w:val="nil"/>
                <w:bottom w:val="nil"/>
                <w:right w:val="nil"/>
                <w:between w:val="nil"/>
              </w:pBdr>
            </w:pPr>
            <w:r>
              <w:rPr>
                <w:b/>
              </w:rPr>
              <w:t>Principles(s):</w:t>
            </w:r>
            <w:r>
              <w:t xml:space="preserve"> </w:t>
            </w:r>
            <w:r w:rsidR="005E67C8" w:rsidRPr="005E67C8">
              <w:t>Memory Management &amp; Safety</w:t>
            </w:r>
            <w:r w:rsidR="005E67C8">
              <w:t>. Properly handling the how memory gets cleaned up, which helps avoid potential memory leaks.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5E67C8" w14:paraId="63DEB54B" w14:textId="77777777" w:rsidTr="00001F14">
        <w:trPr>
          <w:trHeight w:val="460"/>
        </w:trPr>
        <w:tc>
          <w:tcPr>
            <w:tcW w:w="1806" w:type="dxa"/>
            <w:shd w:val="clear" w:color="auto" w:fill="auto"/>
          </w:tcPr>
          <w:p w14:paraId="265C59C7" w14:textId="243D5231" w:rsidR="005E67C8" w:rsidRDefault="005E67C8" w:rsidP="005E67C8">
            <w:pPr>
              <w:jc w:val="center"/>
            </w:pPr>
            <w:r w:rsidRPr="00DF4423">
              <w:t>High</w:t>
            </w:r>
          </w:p>
        </w:tc>
        <w:tc>
          <w:tcPr>
            <w:tcW w:w="1341" w:type="dxa"/>
            <w:shd w:val="clear" w:color="auto" w:fill="auto"/>
          </w:tcPr>
          <w:p w14:paraId="3FECF226" w14:textId="55293A03" w:rsidR="005E67C8" w:rsidRDefault="005E67C8" w:rsidP="005E67C8">
            <w:pPr>
              <w:jc w:val="center"/>
            </w:pPr>
            <w:r w:rsidRPr="00DF4423">
              <w:t>Frequent</w:t>
            </w:r>
          </w:p>
        </w:tc>
        <w:tc>
          <w:tcPr>
            <w:tcW w:w="4021" w:type="dxa"/>
            <w:shd w:val="clear" w:color="auto" w:fill="auto"/>
          </w:tcPr>
          <w:p w14:paraId="001260E5" w14:textId="7D88CA98" w:rsidR="005E67C8" w:rsidRDefault="005E67C8" w:rsidP="005E67C8">
            <w:pPr>
              <w:jc w:val="center"/>
            </w:pPr>
            <w:r w:rsidRPr="00DF4423">
              <w:t>Moderate</w:t>
            </w:r>
          </w:p>
        </w:tc>
        <w:tc>
          <w:tcPr>
            <w:tcW w:w="1807" w:type="dxa"/>
            <w:shd w:val="clear" w:color="auto" w:fill="auto"/>
          </w:tcPr>
          <w:p w14:paraId="5C1BD06F" w14:textId="06F30B3B" w:rsidR="005E67C8" w:rsidRDefault="005E67C8" w:rsidP="005E67C8">
            <w:pPr>
              <w:jc w:val="center"/>
            </w:pPr>
            <w:r w:rsidRPr="00DF4423">
              <w:t>Critical</w:t>
            </w:r>
          </w:p>
        </w:tc>
        <w:tc>
          <w:tcPr>
            <w:tcW w:w="1805" w:type="dxa"/>
            <w:shd w:val="clear" w:color="auto" w:fill="auto"/>
          </w:tcPr>
          <w:p w14:paraId="321828B7" w14:textId="3E0F9A34" w:rsidR="005E67C8" w:rsidRDefault="005E67C8" w:rsidP="005E67C8">
            <w:pPr>
              <w:jc w:val="center"/>
            </w:pPr>
            <w:r w:rsidRPr="00DF4423">
              <w:t>Level 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835A34" w14:paraId="03937464" w14:textId="77777777" w:rsidTr="00001F14">
        <w:trPr>
          <w:trHeight w:val="460"/>
        </w:trPr>
        <w:tc>
          <w:tcPr>
            <w:tcW w:w="1807" w:type="dxa"/>
            <w:shd w:val="clear" w:color="auto" w:fill="auto"/>
          </w:tcPr>
          <w:p w14:paraId="699288A5" w14:textId="6DBE0085" w:rsidR="00835A34" w:rsidRDefault="00835A34" w:rsidP="00835A34">
            <w:pPr>
              <w:jc w:val="center"/>
            </w:pPr>
            <w:r w:rsidRPr="00B43F16">
              <w:t>Clang-Tidy</w:t>
            </w:r>
          </w:p>
        </w:tc>
        <w:tc>
          <w:tcPr>
            <w:tcW w:w="1341" w:type="dxa"/>
            <w:shd w:val="clear" w:color="auto" w:fill="auto"/>
          </w:tcPr>
          <w:p w14:paraId="35911E79" w14:textId="48BEBFE4" w:rsidR="00835A34" w:rsidRDefault="00835A34" w:rsidP="00835A34">
            <w:pPr>
              <w:jc w:val="center"/>
            </w:pPr>
            <w:r w:rsidRPr="00B43F16">
              <w:t>LATEST</w:t>
            </w:r>
          </w:p>
        </w:tc>
        <w:tc>
          <w:tcPr>
            <w:tcW w:w="4021" w:type="dxa"/>
            <w:shd w:val="clear" w:color="auto" w:fill="auto"/>
          </w:tcPr>
          <w:p w14:paraId="1B4ADD74" w14:textId="698566AD" w:rsidR="00835A34" w:rsidRDefault="00835A34" w:rsidP="00835A34">
            <w:pPr>
              <w:jc w:val="center"/>
            </w:pPr>
            <w:r w:rsidRPr="00B43F16">
              <w:t>check-memory-leak</w:t>
            </w:r>
          </w:p>
        </w:tc>
        <w:tc>
          <w:tcPr>
            <w:tcW w:w="3611" w:type="dxa"/>
            <w:shd w:val="clear" w:color="auto" w:fill="auto"/>
          </w:tcPr>
          <w:p w14:paraId="221E6849" w14:textId="2D3B6C9D" w:rsidR="00835A34" w:rsidRDefault="00835A34" w:rsidP="00835A34">
            <w:pPr>
              <w:jc w:val="center"/>
            </w:pPr>
            <w:r w:rsidRPr="00B43F16">
              <w:t>Identifies memory leaks</w:t>
            </w:r>
          </w:p>
        </w:tc>
      </w:tr>
      <w:tr w:rsidR="00835A34" w14:paraId="433579AD" w14:textId="77777777" w:rsidTr="00001F14">
        <w:trPr>
          <w:trHeight w:val="460"/>
        </w:trPr>
        <w:tc>
          <w:tcPr>
            <w:tcW w:w="1807" w:type="dxa"/>
            <w:shd w:val="clear" w:color="auto" w:fill="auto"/>
          </w:tcPr>
          <w:p w14:paraId="4AE4D8D3" w14:textId="53AA3350" w:rsidR="00835A34" w:rsidRDefault="00835A34" w:rsidP="00835A34">
            <w:pPr>
              <w:jc w:val="center"/>
            </w:pPr>
            <w:proofErr w:type="spellStart"/>
            <w:r w:rsidRPr="00B43F16">
              <w:t>Cppcheck</w:t>
            </w:r>
            <w:proofErr w:type="spellEnd"/>
          </w:p>
        </w:tc>
        <w:tc>
          <w:tcPr>
            <w:tcW w:w="1341" w:type="dxa"/>
            <w:shd w:val="clear" w:color="auto" w:fill="auto"/>
          </w:tcPr>
          <w:p w14:paraId="485EEED8" w14:textId="0B52F54A" w:rsidR="00835A34" w:rsidRDefault="00835A34" w:rsidP="00835A34">
            <w:pPr>
              <w:jc w:val="center"/>
            </w:pPr>
            <w:r w:rsidRPr="00B43F16">
              <w:t>LATEST</w:t>
            </w:r>
          </w:p>
        </w:tc>
        <w:tc>
          <w:tcPr>
            <w:tcW w:w="4021" w:type="dxa"/>
            <w:shd w:val="clear" w:color="auto" w:fill="auto"/>
          </w:tcPr>
          <w:p w14:paraId="7CFDA649" w14:textId="66CD1077" w:rsidR="00835A34" w:rsidRDefault="00835A34" w:rsidP="00835A34">
            <w:pPr>
              <w:jc w:val="center"/>
              <w:rPr>
                <w:u w:val="single"/>
              </w:rPr>
            </w:pPr>
            <w:proofErr w:type="spellStart"/>
            <w:r w:rsidRPr="00B43F16">
              <w:t>memleak</w:t>
            </w:r>
            <w:proofErr w:type="spellEnd"/>
          </w:p>
        </w:tc>
        <w:tc>
          <w:tcPr>
            <w:tcW w:w="3611" w:type="dxa"/>
            <w:shd w:val="clear" w:color="auto" w:fill="auto"/>
          </w:tcPr>
          <w:p w14:paraId="29E14C36" w14:textId="124AE152" w:rsidR="00835A34" w:rsidRDefault="00835A34" w:rsidP="00835A34">
            <w:pPr>
              <w:jc w:val="center"/>
            </w:pPr>
            <w:r w:rsidRPr="00B43F16">
              <w:t xml:space="preserve">Detects memory leaks due to missing delete or </w:t>
            </w:r>
            <w:proofErr w:type="gramStart"/>
            <w:r w:rsidRPr="00B43F16">
              <w:t>delete[</w:t>
            </w:r>
            <w:proofErr w:type="gramEnd"/>
            <w:r w:rsidRPr="00B43F16">
              <w:t>].</w:t>
            </w:r>
          </w:p>
        </w:tc>
      </w:tr>
      <w:tr w:rsidR="00835A34" w14:paraId="092940EA" w14:textId="77777777" w:rsidTr="00001F14">
        <w:trPr>
          <w:trHeight w:val="460"/>
        </w:trPr>
        <w:tc>
          <w:tcPr>
            <w:tcW w:w="1807" w:type="dxa"/>
            <w:shd w:val="clear" w:color="auto" w:fill="auto"/>
          </w:tcPr>
          <w:p w14:paraId="7589B551" w14:textId="2F94925D" w:rsidR="00835A34" w:rsidRDefault="00835A34" w:rsidP="00835A34">
            <w:pPr>
              <w:jc w:val="center"/>
            </w:pPr>
            <w:r w:rsidRPr="00B43F16">
              <w:t>SonarQube</w:t>
            </w:r>
          </w:p>
        </w:tc>
        <w:tc>
          <w:tcPr>
            <w:tcW w:w="1341" w:type="dxa"/>
            <w:shd w:val="clear" w:color="auto" w:fill="auto"/>
          </w:tcPr>
          <w:p w14:paraId="3EFDCB9A" w14:textId="65A26441" w:rsidR="00835A34" w:rsidRDefault="00835A34" w:rsidP="00835A34">
            <w:pPr>
              <w:jc w:val="center"/>
            </w:pPr>
            <w:r w:rsidRPr="00B43F16">
              <w:t>LATEST</w:t>
            </w:r>
          </w:p>
        </w:tc>
        <w:tc>
          <w:tcPr>
            <w:tcW w:w="4021" w:type="dxa"/>
            <w:shd w:val="clear" w:color="auto" w:fill="auto"/>
          </w:tcPr>
          <w:p w14:paraId="2978B16E" w14:textId="1BE5F23A" w:rsidR="00835A34" w:rsidRDefault="00835A34" w:rsidP="00835A34">
            <w:pPr>
              <w:jc w:val="center"/>
              <w:rPr>
                <w:u w:val="single"/>
              </w:rPr>
            </w:pPr>
            <w:proofErr w:type="spellStart"/>
            <w:r w:rsidRPr="00B43F16">
              <w:t>CppMemProtection</w:t>
            </w:r>
            <w:proofErr w:type="spellEnd"/>
          </w:p>
        </w:tc>
        <w:tc>
          <w:tcPr>
            <w:tcW w:w="3611" w:type="dxa"/>
            <w:shd w:val="clear" w:color="auto" w:fill="auto"/>
          </w:tcPr>
          <w:p w14:paraId="163BA4AD" w14:textId="577B67F6" w:rsidR="00835A34" w:rsidRDefault="00835A34" w:rsidP="00835A34">
            <w:pPr>
              <w:jc w:val="center"/>
            </w:pPr>
            <w:r w:rsidRPr="00B43F16">
              <w:t>Detects unsafe memory operations</w:t>
            </w:r>
          </w:p>
        </w:tc>
      </w:tr>
      <w:tr w:rsidR="00835A34" w14:paraId="41744220" w14:textId="77777777" w:rsidTr="00001F14">
        <w:trPr>
          <w:trHeight w:val="460"/>
        </w:trPr>
        <w:tc>
          <w:tcPr>
            <w:tcW w:w="1807" w:type="dxa"/>
            <w:shd w:val="clear" w:color="auto" w:fill="auto"/>
          </w:tcPr>
          <w:p w14:paraId="0EAC101A" w14:textId="041CFBD3" w:rsidR="00835A34" w:rsidRDefault="00835A34" w:rsidP="00835A34">
            <w:pPr>
              <w:jc w:val="center"/>
            </w:pPr>
            <w:proofErr w:type="spellStart"/>
            <w:r w:rsidRPr="00B43F16">
              <w:t>Valgrind</w:t>
            </w:r>
            <w:proofErr w:type="spellEnd"/>
          </w:p>
        </w:tc>
        <w:tc>
          <w:tcPr>
            <w:tcW w:w="1341" w:type="dxa"/>
            <w:shd w:val="clear" w:color="auto" w:fill="auto"/>
          </w:tcPr>
          <w:p w14:paraId="79F266AC" w14:textId="7076828A" w:rsidR="00835A34" w:rsidRDefault="00835A34" w:rsidP="00835A34">
            <w:pPr>
              <w:jc w:val="center"/>
            </w:pPr>
            <w:r w:rsidRPr="00B43F16">
              <w:t>LATEST</w:t>
            </w:r>
          </w:p>
        </w:tc>
        <w:tc>
          <w:tcPr>
            <w:tcW w:w="4021" w:type="dxa"/>
            <w:shd w:val="clear" w:color="auto" w:fill="auto"/>
          </w:tcPr>
          <w:p w14:paraId="6359BB49" w14:textId="3FF37432" w:rsidR="00835A34" w:rsidRDefault="00835A34" w:rsidP="00835A34">
            <w:pPr>
              <w:jc w:val="center"/>
              <w:rPr>
                <w:u w:val="single"/>
              </w:rPr>
            </w:pPr>
            <w:proofErr w:type="spellStart"/>
            <w:r w:rsidRPr="00B43F16">
              <w:t>Memcheck</w:t>
            </w:r>
            <w:proofErr w:type="spellEnd"/>
          </w:p>
        </w:tc>
        <w:tc>
          <w:tcPr>
            <w:tcW w:w="3611" w:type="dxa"/>
            <w:shd w:val="clear" w:color="auto" w:fill="auto"/>
          </w:tcPr>
          <w:p w14:paraId="0472C174" w14:textId="7484ACF5" w:rsidR="00835A34" w:rsidRDefault="00835A34" w:rsidP="00835A34">
            <w:pPr>
              <w:jc w:val="center"/>
            </w:pPr>
            <w:r w:rsidRPr="00B43F16">
              <w:t>Analyzes memory usage and detects leaks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DE250E6" w:rsidR="00381847" w:rsidRDefault="00E769D9">
            <w:pPr>
              <w:jc w:val="center"/>
            </w:pPr>
            <w:r>
              <w:t>[STD-</w:t>
            </w:r>
            <w:r w:rsidR="00BF20C6">
              <w:t>006</w:t>
            </w:r>
            <w:r>
              <w:t>-</w:t>
            </w:r>
            <w:r w:rsidR="00925BE0">
              <w:t>C++</w:t>
            </w:r>
            <w:r>
              <w:t>]</w:t>
            </w:r>
          </w:p>
        </w:tc>
        <w:tc>
          <w:tcPr>
            <w:tcW w:w="7632" w:type="dxa"/>
            <w:tcMar>
              <w:top w:w="100" w:type="dxa"/>
              <w:left w:w="100" w:type="dxa"/>
              <w:bottom w:w="100" w:type="dxa"/>
              <w:right w:w="100" w:type="dxa"/>
            </w:tcMar>
          </w:tcPr>
          <w:p w14:paraId="33ACFFEA" w14:textId="498C13E8" w:rsidR="00381847" w:rsidRDefault="009705BF">
            <w:r>
              <w:t>This will help detect errors and strange conditions before the actual execution of the code.</w:t>
            </w:r>
            <w:r w:rsidR="00B6509C">
              <w:t xml:space="preserve"> This makes debugging a whole lot easier.</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0818B81" w14:textId="77777777" w:rsidR="00BB668A" w:rsidRPr="00BB668A" w:rsidRDefault="00BB668A" w:rsidP="00BB668A">
            <w:r w:rsidRPr="00BB668A">
              <w:t xml:space="preserve">int </w:t>
            </w:r>
            <w:proofErr w:type="spellStart"/>
            <w:r w:rsidRPr="00BB668A">
              <w:t>denom</w:t>
            </w:r>
            <w:proofErr w:type="spellEnd"/>
            <w:r w:rsidRPr="00BB668A">
              <w:t xml:space="preserve"> = </w:t>
            </w:r>
            <w:proofErr w:type="gramStart"/>
            <w:r w:rsidRPr="00BB668A">
              <w:t>0;</w:t>
            </w:r>
            <w:proofErr w:type="gramEnd"/>
          </w:p>
          <w:p w14:paraId="40542A0F" w14:textId="24D186E4" w:rsidR="00F72634" w:rsidRDefault="00BB668A" w:rsidP="00BB668A">
            <w:r w:rsidRPr="00BB668A">
              <w:t xml:space="preserve">double result = 10 / </w:t>
            </w:r>
            <w:proofErr w:type="spellStart"/>
            <w:r w:rsidRPr="00BB668A">
              <w:t>denom</w:t>
            </w:r>
            <w:proofErr w:type="spellEnd"/>
            <w:r w:rsidRPr="00BB668A">
              <w:t>;</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1878E6FC" w:rsidR="00F72634" w:rsidRDefault="00BB668A" w:rsidP="0015146B">
            <w:r>
              <w:t>This is a possible divide by 0 situation, which we all know cannot happen.</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46541AC" w14:textId="77777777" w:rsidR="00BB668A" w:rsidRPr="00BB668A" w:rsidRDefault="00BB668A" w:rsidP="00BB668A">
            <w:r w:rsidRPr="00BB668A">
              <w:t xml:space="preserve">int </w:t>
            </w:r>
            <w:proofErr w:type="spellStart"/>
            <w:r w:rsidRPr="00BB668A">
              <w:t>denom</w:t>
            </w:r>
            <w:proofErr w:type="spellEnd"/>
            <w:r w:rsidRPr="00BB668A">
              <w:t xml:space="preserve"> = </w:t>
            </w:r>
            <w:proofErr w:type="gramStart"/>
            <w:r w:rsidRPr="00BB668A">
              <w:t>0;</w:t>
            </w:r>
            <w:proofErr w:type="gramEnd"/>
          </w:p>
          <w:p w14:paraId="2B953442" w14:textId="77777777" w:rsidR="00BB668A" w:rsidRPr="00BB668A" w:rsidRDefault="00BB668A" w:rsidP="00BB668A">
            <w:proofErr w:type="gramStart"/>
            <w:r w:rsidRPr="00BB668A">
              <w:t>assert(</w:t>
            </w:r>
            <w:proofErr w:type="spellStart"/>
            <w:proofErr w:type="gramEnd"/>
            <w:r w:rsidRPr="00BB668A">
              <w:t>denom</w:t>
            </w:r>
            <w:proofErr w:type="spellEnd"/>
            <w:r w:rsidRPr="00BB668A">
              <w:t xml:space="preserve"> != 0 &amp;&amp; "Division by zero error");</w:t>
            </w:r>
          </w:p>
          <w:p w14:paraId="5E4C3A21" w14:textId="16029A7A" w:rsidR="00F72634" w:rsidRDefault="00BB668A" w:rsidP="00BB668A">
            <w:r w:rsidRPr="00BB668A">
              <w:t xml:space="preserve">double result = 10 / </w:t>
            </w:r>
            <w:proofErr w:type="spellStart"/>
            <w:r w:rsidRPr="00BB668A">
              <w:t>denom</w:t>
            </w:r>
            <w:proofErr w:type="spellEnd"/>
            <w:r w:rsidRPr="00BB668A">
              <w:t>;</w:t>
            </w:r>
          </w:p>
        </w:tc>
      </w:tr>
      <w:tr w:rsidR="00F72634" w14:paraId="2DA5938A" w14:textId="77777777" w:rsidTr="00001F14">
        <w:trPr>
          <w:trHeight w:val="460"/>
        </w:trPr>
        <w:tc>
          <w:tcPr>
            <w:tcW w:w="10800" w:type="dxa"/>
            <w:tcMar>
              <w:top w:w="100" w:type="dxa"/>
              <w:left w:w="100" w:type="dxa"/>
              <w:bottom w:w="100" w:type="dxa"/>
              <w:right w:w="100" w:type="dxa"/>
            </w:tcMar>
          </w:tcPr>
          <w:p w14:paraId="2E312001" w14:textId="58550B4E" w:rsidR="00F72634" w:rsidRDefault="00BB668A" w:rsidP="0015146B">
            <w:r>
              <w:t xml:space="preserve">This is just checking for 0. </w:t>
            </w:r>
            <w:proofErr w:type="gramStart"/>
            <w:r>
              <w:t>Personally</w:t>
            </w:r>
            <w:proofErr w:type="gramEnd"/>
            <w:r>
              <w:t xml:space="preserve"> I think adding random asserts is really good for testing, but not good for production code. I think an actual check makes more sense. </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572A5BC" w:rsidR="00B475A1" w:rsidRDefault="00B475A1" w:rsidP="00F51FA8">
            <w:pPr>
              <w:pBdr>
                <w:top w:val="nil"/>
                <w:left w:val="nil"/>
                <w:bottom w:val="nil"/>
                <w:right w:val="nil"/>
                <w:between w:val="nil"/>
              </w:pBdr>
            </w:pPr>
            <w:r>
              <w:rPr>
                <w:b/>
              </w:rPr>
              <w:t>Principles(s):</w:t>
            </w:r>
            <w:r>
              <w:t xml:space="preserve"> </w:t>
            </w:r>
            <w:r w:rsidR="00C0789F" w:rsidRPr="00C0789F">
              <w:t>Error Detection &amp; Robustness: Provides feedback during testing and development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C0789F" w14:paraId="599F0FE9" w14:textId="77777777" w:rsidTr="00001F14">
        <w:trPr>
          <w:trHeight w:val="460"/>
        </w:trPr>
        <w:tc>
          <w:tcPr>
            <w:tcW w:w="1806" w:type="dxa"/>
            <w:shd w:val="clear" w:color="auto" w:fill="auto"/>
          </w:tcPr>
          <w:p w14:paraId="325BC76A" w14:textId="19263502" w:rsidR="00C0789F" w:rsidRDefault="00C0789F" w:rsidP="00C0789F">
            <w:pPr>
              <w:jc w:val="center"/>
            </w:pPr>
            <w:r w:rsidRPr="005A03A9">
              <w:t>Moderate</w:t>
            </w:r>
          </w:p>
        </w:tc>
        <w:tc>
          <w:tcPr>
            <w:tcW w:w="1341" w:type="dxa"/>
            <w:shd w:val="clear" w:color="auto" w:fill="auto"/>
          </w:tcPr>
          <w:p w14:paraId="05FDEF4C" w14:textId="5B0E03A6" w:rsidR="00C0789F" w:rsidRDefault="00C0789F" w:rsidP="00C0789F">
            <w:pPr>
              <w:jc w:val="center"/>
            </w:pPr>
            <w:r w:rsidRPr="005A03A9">
              <w:t>Frequent</w:t>
            </w:r>
          </w:p>
        </w:tc>
        <w:tc>
          <w:tcPr>
            <w:tcW w:w="4021" w:type="dxa"/>
            <w:shd w:val="clear" w:color="auto" w:fill="auto"/>
          </w:tcPr>
          <w:p w14:paraId="79D1FC84" w14:textId="26B6B1CD" w:rsidR="00C0789F" w:rsidRDefault="00C0789F" w:rsidP="00C0789F">
            <w:pPr>
              <w:jc w:val="center"/>
            </w:pPr>
            <w:r w:rsidRPr="005A03A9">
              <w:t>Low</w:t>
            </w:r>
          </w:p>
        </w:tc>
        <w:tc>
          <w:tcPr>
            <w:tcW w:w="1807" w:type="dxa"/>
            <w:shd w:val="clear" w:color="auto" w:fill="auto"/>
          </w:tcPr>
          <w:p w14:paraId="07D13FDB" w14:textId="71699531" w:rsidR="00C0789F" w:rsidRDefault="00C0789F" w:rsidP="00C0789F">
            <w:pPr>
              <w:jc w:val="center"/>
            </w:pPr>
            <w:r w:rsidRPr="005A03A9">
              <w:t>Medium</w:t>
            </w:r>
          </w:p>
        </w:tc>
        <w:tc>
          <w:tcPr>
            <w:tcW w:w="1805" w:type="dxa"/>
            <w:shd w:val="clear" w:color="auto" w:fill="auto"/>
          </w:tcPr>
          <w:p w14:paraId="018B5741" w14:textId="78D4BDFB" w:rsidR="00C0789F" w:rsidRDefault="00C0789F" w:rsidP="00C0789F">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C0789F" w14:paraId="13CC4077" w14:textId="77777777" w:rsidTr="00001F14">
        <w:trPr>
          <w:trHeight w:val="460"/>
        </w:trPr>
        <w:tc>
          <w:tcPr>
            <w:tcW w:w="1807" w:type="dxa"/>
            <w:shd w:val="clear" w:color="auto" w:fill="auto"/>
          </w:tcPr>
          <w:p w14:paraId="642C6635" w14:textId="6938A384" w:rsidR="00C0789F" w:rsidRDefault="00C0789F" w:rsidP="00C0789F">
            <w:pPr>
              <w:jc w:val="center"/>
            </w:pPr>
            <w:r w:rsidRPr="006D04EF">
              <w:t>Clang-Tidy</w:t>
            </w:r>
          </w:p>
        </w:tc>
        <w:tc>
          <w:tcPr>
            <w:tcW w:w="1341" w:type="dxa"/>
            <w:shd w:val="clear" w:color="auto" w:fill="auto"/>
          </w:tcPr>
          <w:p w14:paraId="1659F964" w14:textId="5BF0D06E" w:rsidR="00C0789F" w:rsidRDefault="00C0789F" w:rsidP="00C0789F">
            <w:pPr>
              <w:jc w:val="center"/>
            </w:pPr>
            <w:r w:rsidRPr="006D04EF">
              <w:t>LATEST</w:t>
            </w:r>
          </w:p>
        </w:tc>
        <w:tc>
          <w:tcPr>
            <w:tcW w:w="4021" w:type="dxa"/>
            <w:shd w:val="clear" w:color="auto" w:fill="auto"/>
          </w:tcPr>
          <w:p w14:paraId="14C127A7" w14:textId="7A9BA98E" w:rsidR="00C0789F" w:rsidRDefault="00C0789F" w:rsidP="00C0789F">
            <w:pPr>
              <w:jc w:val="center"/>
            </w:pPr>
            <w:proofErr w:type="spellStart"/>
            <w:r w:rsidRPr="006D04EF">
              <w:t>bugprone</w:t>
            </w:r>
            <w:proofErr w:type="spellEnd"/>
            <w:r w:rsidRPr="006D04EF">
              <w:t>-assert-side-effect</w:t>
            </w:r>
          </w:p>
        </w:tc>
        <w:tc>
          <w:tcPr>
            <w:tcW w:w="3611" w:type="dxa"/>
            <w:shd w:val="clear" w:color="auto" w:fill="auto"/>
          </w:tcPr>
          <w:p w14:paraId="511AFF98" w14:textId="50937C41" w:rsidR="00C0789F" w:rsidRDefault="00C0789F" w:rsidP="00C0789F">
            <w:pPr>
              <w:jc w:val="center"/>
            </w:pPr>
            <w:r w:rsidRPr="006D04EF">
              <w:t>Checks for assertions that have side effects.</w:t>
            </w:r>
          </w:p>
        </w:tc>
      </w:tr>
      <w:tr w:rsidR="00C0789F" w14:paraId="31776F75" w14:textId="77777777" w:rsidTr="00001F14">
        <w:trPr>
          <w:trHeight w:val="460"/>
        </w:trPr>
        <w:tc>
          <w:tcPr>
            <w:tcW w:w="1807" w:type="dxa"/>
            <w:shd w:val="clear" w:color="auto" w:fill="auto"/>
          </w:tcPr>
          <w:p w14:paraId="1DD1CB55" w14:textId="78FB34F4" w:rsidR="00C0789F" w:rsidRDefault="00C0789F" w:rsidP="00C0789F">
            <w:pPr>
              <w:jc w:val="center"/>
            </w:pPr>
            <w:proofErr w:type="spellStart"/>
            <w:r w:rsidRPr="006D04EF">
              <w:t>Cppcheck</w:t>
            </w:r>
            <w:proofErr w:type="spellEnd"/>
          </w:p>
        </w:tc>
        <w:tc>
          <w:tcPr>
            <w:tcW w:w="1341" w:type="dxa"/>
            <w:shd w:val="clear" w:color="auto" w:fill="auto"/>
          </w:tcPr>
          <w:p w14:paraId="147234E7" w14:textId="1539FF49" w:rsidR="00C0789F" w:rsidRDefault="00C0789F" w:rsidP="00C0789F">
            <w:pPr>
              <w:jc w:val="center"/>
            </w:pPr>
            <w:r w:rsidRPr="006D04EF">
              <w:t>LATEST</w:t>
            </w:r>
          </w:p>
        </w:tc>
        <w:tc>
          <w:tcPr>
            <w:tcW w:w="4021" w:type="dxa"/>
            <w:shd w:val="clear" w:color="auto" w:fill="auto"/>
          </w:tcPr>
          <w:p w14:paraId="7C643E28" w14:textId="348D765E" w:rsidR="00C0789F" w:rsidRDefault="00C0789F" w:rsidP="00C0789F">
            <w:pPr>
              <w:jc w:val="center"/>
              <w:rPr>
                <w:u w:val="single"/>
              </w:rPr>
            </w:pPr>
            <w:proofErr w:type="spellStart"/>
            <w:r w:rsidRPr="006D04EF">
              <w:t>assertWithSideEffect</w:t>
            </w:r>
            <w:proofErr w:type="spellEnd"/>
          </w:p>
        </w:tc>
        <w:tc>
          <w:tcPr>
            <w:tcW w:w="3611" w:type="dxa"/>
            <w:shd w:val="clear" w:color="auto" w:fill="auto"/>
          </w:tcPr>
          <w:p w14:paraId="2CB1863C" w14:textId="2D861889" w:rsidR="00C0789F" w:rsidRDefault="00C0789F" w:rsidP="00C0789F">
            <w:pPr>
              <w:jc w:val="center"/>
            </w:pPr>
            <w:r w:rsidRPr="006D04EF">
              <w:t>Warns if an assert has a side effect.</w:t>
            </w:r>
          </w:p>
        </w:tc>
      </w:tr>
      <w:tr w:rsidR="00C0789F" w14:paraId="70B30499" w14:textId="77777777" w:rsidTr="00001F14">
        <w:trPr>
          <w:trHeight w:val="460"/>
        </w:trPr>
        <w:tc>
          <w:tcPr>
            <w:tcW w:w="1807" w:type="dxa"/>
            <w:shd w:val="clear" w:color="auto" w:fill="auto"/>
          </w:tcPr>
          <w:p w14:paraId="4DFBB62B" w14:textId="0FD0D12D" w:rsidR="00C0789F" w:rsidRDefault="00C0789F" w:rsidP="00C0789F">
            <w:pPr>
              <w:jc w:val="center"/>
            </w:pPr>
            <w:r w:rsidRPr="006D04EF">
              <w:t>SonarQube</w:t>
            </w:r>
          </w:p>
        </w:tc>
        <w:tc>
          <w:tcPr>
            <w:tcW w:w="1341" w:type="dxa"/>
            <w:shd w:val="clear" w:color="auto" w:fill="auto"/>
          </w:tcPr>
          <w:p w14:paraId="4C886138" w14:textId="5923CC3C" w:rsidR="00C0789F" w:rsidRDefault="00C0789F" w:rsidP="00C0789F">
            <w:pPr>
              <w:jc w:val="center"/>
            </w:pPr>
            <w:r w:rsidRPr="006D04EF">
              <w:t>LATEST</w:t>
            </w:r>
          </w:p>
        </w:tc>
        <w:tc>
          <w:tcPr>
            <w:tcW w:w="4021" w:type="dxa"/>
            <w:shd w:val="clear" w:color="auto" w:fill="auto"/>
          </w:tcPr>
          <w:p w14:paraId="270673C4" w14:textId="52365D89" w:rsidR="00C0789F" w:rsidRDefault="00C0789F" w:rsidP="00C0789F">
            <w:pPr>
              <w:jc w:val="center"/>
              <w:rPr>
                <w:u w:val="single"/>
              </w:rPr>
            </w:pPr>
            <w:proofErr w:type="spellStart"/>
            <w:r w:rsidRPr="006D04EF">
              <w:t>CppAssertionEffect</w:t>
            </w:r>
            <w:proofErr w:type="spellEnd"/>
          </w:p>
        </w:tc>
        <w:tc>
          <w:tcPr>
            <w:tcW w:w="3611" w:type="dxa"/>
            <w:shd w:val="clear" w:color="auto" w:fill="auto"/>
          </w:tcPr>
          <w:p w14:paraId="3D93F88D" w14:textId="7FBA150B" w:rsidR="00C0789F" w:rsidRDefault="00C0789F" w:rsidP="00C0789F">
            <w:pPr>
              <w:jc w:val="center"/>
            </w:pPr>
            <w:r w:rsidRPr="006D04EF">
              <w:t>Detects any unintended effects in assertions.</w:t>
            </w:r>
          </w:p>
        </w:tc>
      </w:tr>
      <w:tr w:rsidR="00C0789F" w14:paraId="28383A14" w14:textId="77777777" w:rsidTr="00001F14">
        <w:trPr>
          <w:trHeight w:val="460"/>
        </w:trPr>
        <w:tc>
          <w:tcPr>
            <w:tcW w:w="1807" w:type="dxa"/>
            <w:shd w:val="clear" w:color="auto" w:fill="auto"/>
          </w:tcPr>
          <w:p w14:paraId="1EC45772" w14:textId="719AC1CA" w:rsidR="00C0789F" w:rsidRDefault="00C0789F" w:rsidP="00C0789F">
            <w:pPr>
              <w:jc w:val="center"/>
            </w:pPr>
            <w:r w:rsidRPr="006D04EF">
              <w:t>Static Asserts Checker</w:t>
            </w:r>
          </w:p>
        </w:tc>
        <w:tc>
          <w:tcPr>
            <w:tcW w:w="1341" w:type="dxa"/>
            <w:shd w:val="clear" w:color="auto" w:fill="auto"/>
          </w:tcPr>
          <w:p w14:paraId="6D5B7F9C" w14:textId="55CAA0D3" w:rsidR="00C0789F" w:rsidRDefault="00C0789F" w:rsidP="00C0789F">
            <w:pPr>
              <w:jc w:val="center"/>
            </w:pPr>
            <w:r w:rsidRPr="006D04EF">
              <w:t>LATEST</w:t>
            </w:r>
          </w:p>
        </w:tc>
        <w:tc>
          <w:tcPr>
            <w:tcW w:w="4021" w:type="dxa"/>
            <w:shd w:val="clear" w:color="auto" w:fill="auto"/>
          </w:tcPr>
          <w:p w14:paraId="6A3B83A6" w14:textId="6A73F2BE" w:rsidR="00C0789F" w:rsidRDefault="00C0789F" w:rsidP="00C0789F">
            <w:pPr>
              <w:jc w:val="center"/>
              <w:rPr>
                <w:u w:val="single"/>
              </w:rPr>
            </w:pPr>
            <w:proofErr w:type="spellStart"/>
            <w:r w:rsidRPr="006D04EF">
              <w:t>CheckAsserts</w:t>
            </w:r>
            <w:proofErr w:type="spellEnd"/>
          </w:p>
        </w:tc>
        <w:tc>
          <w:tcPr>
            <w:tcW w:w="3611" w:type="dxa"/>
            <w:shd w:val="clear" w:color="auto" w:fill="auto"/>
          </w:tcPr>
          <w:p w14:paraId="08365A70" w14:textId="5AC47CCA" w:rsidR="00C0789F" w:rsidRDefault="00C0789F" w:rsidP="00C0789F">
            <w:pPr>
              <w:jc w:val="center"/>
            </w:pPr>
            <w:r w:rsidRPr="006D04EF">
              <w:t xml:space="preserve">Checks for incorrect usage of </w:t>
            </w:r>
            <w:proofErr w:type="spellStart"/>
            <w:r w:rsidRPr="006D04EF">
              <w:t>static_assert</w:t>
            </w:r>
            <w:proofErr w:type="spellEnd"/>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A764F57" w:rsidR="00381847" w:rsidRDefault="00E769D9">
            <w:pPr>
              <w:jc w:val="center"/>
            </w:pPr>
            <w:r>
              <w:t>[STD-</w:t>
            </w:r>
            <w:r w:rsidR="00320D87">
              <w:t>00</w:t>
            </w:r>
            <w:r w:rsidR="009C6F84">
              <w:t>7</w:t>
            </w:r>
            <w:r>
              <w:t>-</w:t>
            </w:r>
            <w:r w:rsidR="007D2A34">
              <w:t>C++</w:t>
            </w:r>
            <w:r>
              <w:t>]</w:t>
            </w:r>
          </w:p>
        </w:tc>
        <w:tc>
          <w:tcPr>
            <w:tcW w:w="7632" w:type="dxa"/>
            <w:tcMar>
              <w:top w:w="100" w:type="dxa"/>
              <w:left w:w="100" w:type="dxa"/>
              <w:bottom w:w="100" w:type="dxa"/>
              <w:right w:w="100" w:type="dxa"/>
            </w:tcMar>
          </w:tcPr>
          <w:p w14:paraId="7DF53768" w14:textId="2DBDFBF5" w:rsidR="00381847" w:rsidRDefault="00B57D89">
            <w:r>
              <w:t xml:space="preserve"> Coding exceptions throughout the software is necessary so that all the errors can be properly handled. Non error handled code makes debugging a literal living nightmare.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AD5F1DD" w14:textId="77777777" w:rsidR="008D44EF" w:rsidRPr="008D44EF" w:rsidRDefault="008D44EF" w:rsidP="008D44EF">
            <w:proofErr w:type="gramStart"/>
            <w:r w:rsidRPr="008D44EF">
              <w:t>std::</w:t>
            </w:r>
            <w:proofErr w:type="gramEnd"/>
            <w:r w:rsidRPr="008D44EF">
              <w:t>vector&lt;int&gt; numbers;</w:t>
            </w:r>
          </w:p>
          <w:p w14:paraId="1CAC6D00" w14:textId="77777777" w:rsidR="008D44EF" w:rsidRPr="008D44EF" w:rsidRDefault="008D44EF" w:rsidP="008D44EF">
            <w:r w:rsidRPr="008D44EF">
              <w:t>//... (some code)</w:t>
            </w:r>
          </w:p>
          <w:p w14:paraId="7B4D7018" w14:textId="1DDE57F1" w:rsidR="00F72634" w:rsidRDefault="008D44EF" w:rsidP="008D44EF">
            <w:r w:rsidRPr="008D44EF">
              <w:t xml:space="preserve">int </w:t>
            </w:r>
            <w:proofErr w:type="spellStart"/>
            <w:r w:rsidRPr="008D44EF">
              <w:t>val</w:t>
            </w:r>
            <w:proofErr w:type="spellEnd"/>
            <w:r w:rsidRPr="008D44EF">
              <w:t xml:space="preserve"> = </w:t>
            </w:r>
            <w:proofErr w:type="gramStart"/>
            <w:r w:rsidRPr="008D44EF">
              <w:t>numbers.at(</w:t>
            </w:r>
            <w:proofErr w:type="gramEnd"/>
            <w:r w:rsidRPr="008D44EF">
              <w:t>10);  // This will throw std::</w:t>
            </w:r>
            <w:proofErr w:type="spellStart"/>
            <w:r w:rsidRPr="008D44EF">
              <w:t>out_of_range</w:t>
            </w:r>
            <w:proofErr w:type="spellEnd"/>
            <w:r w:rsidRPr="008D44EF">
              <w:t xml:space="preserve"> if the vector size is less than 11.</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2A8A35AD" w:rsidR="00F72634" w:rsidRDefault="008D44EF" w:rsidP="0015146B">
            <w:r>
              <w:t xml:space="preserve">The code isn’t catching the </w:t>
            </w:r>
            <w:r w:rsidR="00966B31">
              <w:t>out-of-range</w:t>
            </w:r>
            <w:r>
              <w:t xml:space="preserve"> issue here. </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B0B0725" w14:textId="77777777" w:rsidR="00966B31" w:rsidRPr="00966B31" w:rsidRDefault="00966B31" w:rsidP="00966B31">
            <w:proofErr w:type="gramStart"/>
            <w:r w:rsidRPr="00966B31">
              <w:t>std::</w:t>
            </w:r>
            <w:proofErr w:type="gramEnd"/>
            <w:r w:rsidRPr="00966B31">
              <w:t>vector&lt;int&gt; numbers;</w:t>
            </w:r>
          </w:p>
          <w:p w14:paraId="611DE424" w14:textId="77777777" w:rsidR="00966B31" w:rsidRPr="00966B31" w:rsidRDefault="00966B31" w:rsidP="00966B31">
            <w:r w:rsidRPr="00966B31">
              <w:t>//... (some code)</w:t>
            </w:r>
          </w:p>
          <w:p w14:paraId="52C620C7" w14:textId="77777777" w:rsidR="00966B31" w:rsidRPr="00966B31" w:rsidRDefault="00966B31" w:rsidP="00966B31">
            <w:r w:rsidRPr="00966B31">
              <w:t>try {</w:t>
            </w:r>
          </w:p>
          <w:p w14:paraId="15E45B1F" w14:textId="77777777" w:rsidR="00966B31" w:rsidRPr="00966B31" w:rsidRDefault="00966B31" w:rsidP="00966B31">
            <w:r w:rsidRPr="00966B31">
              <w:t xml:space="preserve">    int </w:t>
            </w:r>
            <w:proofErr w:type="spellStart"/>
            <w:r w:rsidRPr="00966B31">
              <w:t>val</w:t>
            </w:r>
            <w:proofErr w:type="spellEnd"/>
            <w:r w:rsidRPr="00966B31">
              <w:t xml:space="preserve"> = </w:t>
            </w:r>
            <w:proofErr w:type="gramStart"/>
            <w:r w:rsidRPr="00966B31">
              <w:t>numbers.at(</w:t>
            </w:r>
            <w:proofErr w:type="gramEnd"/>
            <w:r w:rsidRPr="00966B31">
              <w:t>10);</w:t>
            </w:r>
          </w:p>
          <w:p w14:paraId="74886C28" w14:textId="77777777" w:rsidR="00966B31" w:rsidRPr="00966B31" w:rsidRDefault="00966B31" w:rsidP="00966B31">
            <w:r w:rsidRPr="00966B31">
              <w:t>}</w:t>
            </w:r>
          </w:p>
          <w:p w14:paraId="30AA27B4" w14:textId="77777777" w:rsidR="00966B31" w:rsidRPr="00966B31" w:rsidRDefault="00966B31" w:rsidP="00966B31">
            <w:r w:rsidRPr="00966B31">
              <w:t xml:space="preserve">catch (const </w:t>
            </w:r>
            <w:proofErr w:type="gramStart"/>
            <w:r w:rsidRPr="00966B31">
              <w:t>std::</w:t>
            </w:r>
            <w:proofErr w:type="spellStart"/>
            <w:proofErr w:type="gramEnd"/>
            <w:r w:rsidRPr="00966B31">
              <w:t>out_of_range</w:t>
            </w:r>
            <w:proofErr w:type="spellEnd"/>
            <w:r w:rsidRPr="00966B31">
              <w:t>&amp; e) {</w:t>
            </w:r>
          </w:p>
          <w:p w14:paraId="0AC1F0E5" w14:textId="77777777" w:rsidR="00966B31" w:rsidRPr="00966B31" w:rsidRDefault="00966B31" w:rsidP="00966B31">
            <w:r w:rsidRPr="00966B31">
              <w:t xml:space="preserve">    </w:t>
            </w:r>
            <w:proofErr w:type="gramStart"/>
            <w:r w:rsidRPr="00966B31">
              <w:t>std::</w:t>
            </w:r>
            <w:proofErr w:type="spellStart"/>
            <w:proofErr w:type="gramEnd"/>
            <w:r w:rsidRPr="00966B31">
              <w:t>cerr</w:t>
            </w:r>
            <w:proofErr w:type="spellEnd"/>
            <w:r w:rsidRPr="00966B31">
              <w:t xml:space="preserve"> &lt;&lt; "Out of Range error: " &lt;&lt; </w:t>
            </w:r>
            <w:proofErr w:type="spellStart"/>
            <w:r w:rsidRPr="00966B31">
              <w:t>e.what</w:t>
            </w:r>
            <w:proofErr w:type="spellEnd"/>
            <w:r w:rsidRPr="00966B31">
              <w:t>() &lt;&lt; '\n';</w:t>
            </w:r>
          </w:p>
          <w:p w14:paraId="2E6C6D57" w14:textId="4D434620" w:rsidR="00F72634" w:rsidRDefault="00966B31" w:rsidP="00966B31">
            <w:r w:rsidRPr="00966B31">
              <w:t>}</w:t>
            </w:r>
          </w:p>
        </w:tc>
      </w:tr>
      <w:tr w:rsidR="00F72634" w14:paraId="5DBE36E7" w14:textId="77777777" w:rsidTr="00001F14">
        <w:trPr>
          <w:trHeight w:val="460"/>
        </w:trPr>
        <w:tc>
          <w:tcPr>
            <w:tcW w:w="10800" w:type="dxa"/>
            <w:tcMar>
              <w:top w:w="100" w:type="dxa"/>
              <w:left w:w="100" w:type="dxa"/>
              <w:bottom w:w="100" w:type="dxa"/>
              <w:right w:w="100" w:type="dxa"/>
            </w:tcMar>
          </w:tcPr>
          <w:p w14:paraId="1B81CDBB" w14:textId="358C99CE" w:rsidR="00F72634" w:rsidRDefault="00B733E3" w:rsidP="0015146B">
            <w:r>
              <w:t xml:space="preserve">Same example, but now the error is properly being caught. This makes debugging runtime issues like </w:t>
            </w:r>
            <w:proofErr w:type="gramStart"/>
            <w:r>
              <w:t>this,</w:t>
            </w:r>
            <w:proofErr w:type="gramEnd"/>
            <w:r>
              <w:t xml:space="preserve"> super easy to find and fix. Though I do think printing the entire exception is also nice for debugging. But maybe that’s just me.</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17151D65" w:rsidR="00B475A1" w:rsidRDefault="00B475A1" w:rsidP="00F51FA8">
            <w:pPr>
              <w:pBdr>
                <w:top w:val="nil"/>
                <w:left w:val="nil"/>
                <w:bottom w:val="nil"/>
                <w:right w:val="nil"/>
                <w:between w:val="nil"/>
              </w:pBdr>
            </w:pPr>
            <w:r>
              <w:rPr>
                <w:b/>
              </w:rPr>
              <w:t>Principles(s):</w:t>
            </w:r>
            <w:r w:rsidR="00D44D70">
              <w:t xml:space="preserve"> </w:t>
            </w:r>
            <w:r w:rsidR="00D44D70" w:rsidRPr="00D44D70">
              <w:t>Error Handling &amp; Robustness: Ensures that the software properly handles errors, and doesn't have any runtime errors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D44D70" w14:paraId="172EFA93" w14:textId="77777777" w:rsidTr="00001F14">
        <w:trPr>
          <w:trHeight w:val="460"/>
        </w:trPr>
        <w:tc>
          <w:tcPr>
            <w:tcW w:w="1806" w:type="dxa"/>
            <w:shd w:val="clear" w:color="auto" w:fill="auto"/>
          </w:tcPr>
          <w:p w14:paraId="3A5DE4FC" w14:textId="0727BD01" w:rsidR="00D44D70" w:rsidRDefault="00D44D70" w:rsidP="00D44D70">
            <w:pPr>
              <w:jc w:val="center"/>
            </w:pPr>
            <w:r w:rsidRPr="00D10B24">
              <w:t>High</w:t>
            </w:r>
          </w:p>
        </w:tc>
        <w:tc>
          <w:tcPr>
            <w:tcW w:w="1341" w:type="dxa"/>
            <w:shd w:val="clear" w:color="auto" w:fill="auto"/>
          </w:tcPr>
          <w:p w14:paraId="3F2670C9" w14:textId="4D18374E" w:rsidR="00D44D70" w:rsidRDefault="00D44D70" w:rsidP="00D44D70">
            <w:pPr>
              <w:jc w:val="center"/>
            </w:pPr>
            <w:r w:rsidRPr="00D10B24">
              <w:t>Frequent</w:t>
            </w:r>
          </w:p>
        </w:tc>
        <w:tc>
          <w:tcPr>
            <w:tcW w:w="4021" w:type="dxa"/>
            <w:shd w:val="clear" w:color="auto" w:fill="auto"/>
          </w:tcPr>
          <w:p w14:paraId="40C1B5AC" w14:textId="0A4B732F" w:rsidR="00D44D70" w:rsidRDefault="00D44D70" w:rsidP="00D44D70">
            <w:pPr>
              <w:jc w:val="center"/>
            </w:pPr>
            <w:r w:rsidRPr="00D10B24">
              <w:t>Medium</w:t>
            </w:r>
          </w:p>
        </w:tc>
        <w:tc>
          <w:tcPr>
            <w:tcW w:w="1807" w:type="dxa"/>
            <w:shd w:val="clear" w:color="auto" w:fill="auto"/>
          </w:tcPr>
          <w:p w14:paraId="62635B7A" w14:textId="787D832C" w:rsidR="00D44D70" w:rsidRDefault="00D44D70" w:rsidP="00D44D70">
            <w:pPr>
              <w:jc w:val="center"/>
            </w:pPr>
            <w:r w:rsidRPr="00D10B24">
              <w:t>High</w:t>
            </w:r>
          </w:p>
        </w:tc>
        <w:tc>
          <w:tcPr>
            <w:tcW w:w="1805" w:type="dxa"/>
            <w:shd w:val="clear" w:color="auto" w:fill="auto"/>
          </w:tcPr>
          <w:p w14:paraId="18B948EA" w14:textId="59EE42CD" w:rsidR="00D44D70" w:rsidRDefault="00D44D70" w:rsidP="00D44D70">
            <w:pPr>
              <w:jc w:val="center"/>
            </w:pPr>
            <w:r w:rsidRPr="00D10B24">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D44D70" w14:paraId="5BBDD4A8" w14:textId="77777777" w:rsidTr="00001F14">
        <w:trPr>
          <w:trHeight w:val="460"/>
        </w:trPr>
        <w:tc>
          <w:tcPr>
            <w:tcW w:w="1807" w:type="dxa"/>
            <w:shd w:val="clear" w:color="auto" w:fill="auto"/>
          </w:tcPr>
          <w:p w14:paraId="6FBCAECC" w14:textId="7D2E6430" w:rsidR="00D44D70" w:rsidRDefault="00D44D70" w:rsidP="00D44D70">
            <w:pPr>
              <w:jc w:val="center"/>
            </w:pPr>
            <w:r w:rsidRPr="00E7110A">
              <w:t>Clang-Tidy</w:t>
            </w:r>
          </w:p>
        </w:tc>
        <w:tc>
          <w:tcPr>
            <w:tcW w:w="1341" w:type="dxa"/>
            <w:shd w:val="clear" w:color="auto" w:fill="auto"/>
          </w:tcPr>
          <w:p w14:paraId="348AB2BC" w14:textId="145E0936" w:rsidR="00D44D70" w:rsidRDefault="00D44D70" w:rsidP="00D44D70">
            <w:pPr>
              <w:jc w:val="center"/>
            </w:pPr>
            <w:r w:rsidRPr="00E7110A">
              <w:t>LATEST</w:t>
            </w:r>
          </w:p>
        </w:tc>
        <w:tc>
          <w:tcPr>
            <w:tcW w:w="4021" w:type="dxa"/>
            <w:shd w:val="clear" w:color="auto" w:fill="auto"/>
          </w:tcPr>
          <w:p w14:paraId="47F79C0E" w14:textId="286583F6" w:rsidR="00D44D70" w:rsidRDefault="00D44D70" w:rsidP="00D44D70">
            <w:pPr>
              <w:jc w:val="center"/>
            </w:pPr>
            <w:proofErr w:type="spellStart"/>
            <w:r w:rsidRPr="00E7110A">
              <w:t>bugprone</w:t>
            </w:r>
            <w:proofErr w:type="spellEnd"/>
            <w:r w:rsidRPr="00E7110A">
              <w:t>-exception-escape</w:t>
            </w:r>
          </w:p>
        </w:tc>
        <w:tc>
          <w:tcPr>
            <w:tcW w:w="3611" w:type="dxa"/>
            <w:shd w:val="clear" w:color="auto" w:fill="auto"/>
          </w:tcPr>
          <w:p w14:paraId="012AA30D" w14:textId="435D1D10" w:rsidR="00D44D70" w:rsidRDefault="00D44D70" w:rsidP="00D44D70">
            <w:pPr>
              <w:jc w:val="center"/>
            </w:pPr>
            <w:r w:rsidRPr="00E7110A">
              <w:t>Checks for good exceptions</w:t>
            </w:r>
          </w:p>
        </w:tc>
      </w:tr>
      <w:tr w:rsidR="00D44D70" w14:paraId="415234C8" w14:textId="77777777" w:rsidTr="00001F14">
        <w:trPr>
          <w:trHeight w:val="460"/>
        </w:trPr>
        <w:tc>
          <w:tcPr>
            <w:tcW w:w="1807" w:type="dxa"/>
            <w:shd w:val="clear" w:color="auto" w:fill="auto"/>
          </w:tcPr>
          <w:p w14:paraId="1C940DF2" w14:textId="7B012425" w:rsidR="00D44D70" w:rsidRDefault="00D44D70" w:rsidP="00D44D70">
            <w:pPr>
              <w:jc w:val="center"/>
            </w:pPr>
            <w:proofErr w:type="spellStart"/>
            <w:r w:rsidRPr="00E7110A">
              <w:lastRenderedPageBreak/>
              <w:t>Cppcheck</w:t>
            </w:r>
            <w:proofErr w:type="spellEnd"/>
          </w:p>
        </w:tc>
        <w:tc>
          <w:tcPr>
            <w:tcW w:w="1341" w:type="dxa"/>
            <w:shd w:val="clear" w:color="auto" w:fill="auto"/>
          </w:tcPr>
          <w:p w14:paraId="76E7C4D8" w14:textId="7684EB23" w:rsidR="00D44D70" w:rsidRDefault="00D44D70" w:rsidP="00D44D70">
            <w:pPr>
              <w:jc w:val="center"/>
            </w:pPr>
            <w:r w:rsidRPr="00E7110A">
              <w:t>LATEST</w:t>
            </w:r>
          </w:p>
        </w:tc>
        <w:tc>
          <w:tcPr>
            <w:tcW w:w="4021" w:type="dxa"/>
            <w:shd w:val="clear" w:color="auto" w:fill="auto"/>
          </w:tcPr>
          <w:p w14:paraId="34777AB2" w14:textId="29C09F0D" w:rsidR="00D44D70" w:rsidRDefault="00D44D70" w:rsidP="00D44D70">
            <w:pPr>
              <w:jc w:val="center"/>
              <w:rPr>
                <w:u w:val="single"/>
              </w:rPr>
            </w:pPr>
            <w:proofErr w:type="spellStart"/>
            <w:r w:rsidRPr="00E7110A">
              <w:t>exceptionSafety</w:t>
            </w:r>
            <w:proofErr w:type="spellEnd"/>
          </w:p>
        </w:tc>
        <w:tc>
          <w:tcPr>
            <w:tcW w:w="3611" w:type="dxa"/>
            <w:shd w:val="clear" w:color="auto" w:fill="auto"/>
          </w:tcPr>
          <w:p w14:paraId="66AACB9D" w14:textId="3FE8FECE" w:rsidR="00D44D70" w:rsidRDefault="00D44D70" w:rsidP="00D44D70">
            <w:pPr>
              <w:jc w:val="center"/>
            </w:pPr>
            <w:r w:rsidRPr="00E7110A">
              <w:t>Warns about code that might have undefined behavior because an exception is thrown.</w:t>
            </w:r>
          </w:p>
        </w:tc>
      </w:tr>
      <w:tr w:rsidR="00D44D70" w14:paraId="177EE248" w14:textId="77777777" w:rsidTr="00001F14">
        <w:trPr>
          <w:trHeight w:val="460"/>
        </w:trPr>
        <w:tc>
          <w:tcPr>
            <w:tcW w:w="1807" w:type="dxa"/>
            <w:shd w:val="clear" w:color="auto" w:fill="auto"/>
          </w:tcPr>
          <w:p w14:paraId="09BFA1F8" w14:textId="501B45D5" w:rsidR="00D44D70" w:rsidRDefault="00D44D70" w:rsidP="00D44D70">
            <w:pPr>
              <w:jc w:val="center"/>
            </w:pPr>
            <w:r w:rsidRPr="00AC02C8">
              <w:t>SonarQube</w:t>
            </w:r>
          </w:p>
        </w:tc>
        <w:tc>
          <w:tcPr>
            <w:tcW w:w="1341" w:type="dxa"/>
            <w:shd w:val="clear" w:color="auto" w:fill="auto"/>
          </w:tcPr>
          <w:p w14:paraId="17B55B3F" w14:textId="21E85468" w:rsidR="00D44D70" w:rsidRDefault="00D44D70" w:rsidP="00D44D70">
            <w:pPr>
              <w:jc w:val="center"/>
            </w:pPr>
            <w:r w:rsidRPr="00AC02C8">
              <w:t>LATEST</w:t>
            </w:r>
          </w:p>
        </w:tc>
        <w:tc>
          <w:tcPr>
            <w:tcW w:w="4021" w:type="dxa"/>
            <w:shd w:val="clear" w:color="auto" w:fill="auto"/>
          </w:tcPr>
          <w:p w14:paraId="237A438D" w14:textId="7A6A3A15" w:rsidR="00D44D70" w:rsidRDefault="00D44D70" w:rsidP="00D44D70">
            <w:pPr>
              <w:jc w:val="center"/>
              <w:rPr>
                <w:u w:val="single"/>
              </w:rPr>
            </w:pPr>
            <w:proofErr w:type="spellStart"/>
            <w:r w:rsidRPr="00AC02C8">
              <w:t>CppExceptionSafety</w:t>
            </w:r>
            <w:proofErr w:type="spellEnd"/>
          </w:p>
        </w:tc>
        <w:tc>
          <w:tcPr>
            <w:tcW w:w="3611" w:type="dxa"/>
            <w:shd w:val="clear" w:color="auto" w:fill="auto"/>
          </w:tcPr>
          <w:p w14:paraId="247E2C86" w14:textId="253A9E22" w:rsidR="00D44D70" w:rsidRDefault="00D44D70" w:rsidP="00D44D70">
            <w:pPr>
              <w:jc w:val="center"/>
            </w:pPr>
            <w:r w:rsidRPr="00AC02C8">
              <w:t xml:space="preserve">Ensures that functions are </w:t>
            </w:r>
            <w:proofErr w:type="gramStart"/>
            <w:r w:rsidRPr="00AC02C8">
              <w:t>exception-safe</w:t>
            </w:r>
            <w:proofErr w:type="gramEnd"/>
            <w:r w:rsidRPr="00AC02C8">
              <w:t>.</w:t>
            </w:r>
          </w:p>
        </w:tc>
      </w:tr>
      <w:tr w:rsidR="00D44D70" w14:paraId="4FD06851" w14:textId="77777777" w:rsidTr="00001F14">
        <w:trPr>
          <w:trHeight w:val="460"/>
        </w:trPr>
        <w:tc>
          <w:tcPr>
            <w:tcW w:w="1807" w:type="dxa"/>
            <w:shd w:val="clear" w:color="auto" w:fill="auto"/>
          </w:tcPr>
          <w:p w14:paraId="79BB9036" w14:textId="78A8013A" w:rsidR="00D44D70" w:rsidRDefault="00D44D70" w:rsidP="00D44D70">
            <w:pPr>
              <w:jc w:val="center"/>
            </w:pPr>
            <w:r w:rsidRPr="00AC02C8">
              <w:t>GCC Compiler</w:t>
            </w:r>
          </w:p>
        </w:tc>
        <w:tc>
          <w:tcPr>
            <w:tcW w:w="1341" w:type="dxa"/>
            <w:shd w:val="clear" w:color="auto" w:fill="auto"/>
          </w:tcPr>
          <w:p w14:paraId="2B986054" w14:textId="2D96C898" w:rsidR="00D44D70" w:rsidRDefault="00D44D70" w:rsidP="00D44D70">
            <w:pPr>
              <w:jc w:val="center"/>
            </w:pPr>
            <w:r w:rsidRPr="00AC02C8">
              <w:t>LATEST</w:t>
            </w:r>
          </w:p>
        </w:tc>
        <w:tc>
          <w:tcPr>
            <w:tcW w:w="4021" w:type="dxa"/>
            <w:shd w:val="clear" w:color="auto" w:fill="auto"/>
          </w:tcPr>
          <w:p w14:paraId="0FB441F9" w14:textId="154DBD7F" w:rsidR="00D44D70" w:rsidRDefault="00D44D70" w:rsidP="00D44D70">
            <w:pPr>
              <w:jc w:val="center"/>
              <w:rPr>
                <w:u w:val="single"/>
              </w:rPr>
            </w:pPr>
            <w:r w:rsidRPr="00AC02C8">
              <w:t>-</w:t>
            </w:r>
            <w:proofErr w:type="spellStart"/>
            <w:r w:rsidRPr="00AC02C8">
              <w:t>fexceptions</w:t>
            </w:r>
            <w:proofErr w:type="spellEnd"/>
          </w:p>
        </w:tc>
        <w:tc>
          <w:tcPr>
            <w:tcW w:w="3611" w:type="dxa"/>
            <w:shd w:val="clear" w:color="auto" w:fill="auto"/>
          </w:tcPr>
          <w:p w14:paraId="11539D90" w14:textId="4DA38556" w:rsidR="00D44D70" w:rsidRDefault="00D44D70" w:rsidP="00D44D70">
            <w:pPr>
              <w:jc w:val="center"/>
            </w:pPr>
            <w:r w:rsidRPr="00AC02C8">
              <w:t>Generates additional code needed by the exception handling runtime.</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4F3DEA9" w:rsidR="00B475A1" w:rsidRDefault="00D46CCC" w:rsidP="00F51FA8">
            <w:pPr>
              <w:jc w:val="center"/>
            </w:pPr>
            <w:r>
              <w:t>Function Sizes</w:t>
            </w:r>
          </w:p>
        </w:tc>
        <w:tc>
          <w:tcPr>
            <w:tcW w:w="1341" w:type="dxa"/>
            <w:tcMar>
              <w:top w:w="100" w:type="dxa"/>
              <w:left w:w="100" w:type="dxa"/>
              <w:bottom w:w="100" w:type="dxa"/>
              <w:right w:w="100" w:type="dxa"/>
            </w:tcMar>
          </w:tcPr>
          <w:p w14:paraId="5C9484A9" w14:textId="3D4A5F3C" w:rsidR="00B475A1" w:rsidRDefault="00B475A1" w:rsidP="00F51FA8">
            <w:pPr>
              <w:jc w:val="center"/>
            </w:pPr>
            <w:r>
              <w:t>[STD-</w:t>
            </w:r>
            <w:r w:rsidR="00D46CCC">
              <w:t>008</w:t>
            </w:r>
            <w:r>
              <w:t>-</w:t>
            </w:r>
            <w:r w:rsidR="00D46CCC">
              <w:t>C++</w:t>
            </w:r>
            <w:r>
              <w:t>]</w:t>
            </w:r>
          </w:p>
        </w:tc>
        <w:tc>
          <w:tcPr>
            <w:tcW w:w="7632" w:type="dxa"/>
            <w:tcMar>
              <w:top w:w="100" w:type="dxa"/>
              <w:left w:w="100" w:type="dxa"/>
              <w:bottom w:w="100" w:type="dxa"/>
              <w:right w:w="100" w:type="dxa"/>
            </w:tcMar>
          </w:tcPr>
          <w:p w14:paraId="48B2377D" w14:textId="149B6D05" w:rsidR="00B475A1" w:rsidRDefault="00D46CCC" w:rsidP="00F51FA8">
            <w:r>
              <w:t xml:space="preserve">The size of a function matters, and the larger a function is, the less obvious it becomes. This is one of those situations where only the person who wrote it understands it, and </w:t>
            </w:r>
            <w:r w:rsidR="00F05DE4">
              <w:t>they won’t even</w:t>
            </w:r>
            <w:r>
              <w:t xml:space="preserve"> be able to a few months later after not looking at it.</w:t>
            </w:r>
            <w:r w:rsidR="00B92A44" w:rsidRPr="00B92A44">
              <w:t xml:space="preserve">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2CD4FF" w14:textId="77777777" w:rsidR="00F72634" w:rsidRDefault="00436864" w:rsidP="0015146B">
            <w:r>
              <w:t xml:space="preserve">void </w:t>
            </w:r>
            <w:proofErr w:type="spellStart"/>
            <w:proofErr w:type="gramStart"/>
            <w:r>
              <w:t>runGame</w:t>
            </w:r>
            <w:proofErr w:type="spellEnd"/>
            <w:r>
              <w:t>(</w:t>
            </w:r>
            <w:proofErr w:type="gramEnd"/>
            <w:r>
              <w:t>) {</w:t>
            </w:r>
          </w:p>
          <w:p w14:paraId="3BE80532" w14:textId="1F87921A" w:rsidR="00436864" w:rsidRDefault="00436864" w:rsidP="0015146B">
            <w:r>
              <w:t>// 500 lines of code here</w:t>
            </w:r>
          </w:p>
          <w:p w14:paraId="28A53CB3" w14:textId="01F42F87" w:rsidR="00436864" w:rsidRDefault="00436864" w:rsidP="0015146B">
            <w:r>
              <w:t>}</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1EF465CF" w:rsidR="00F72634" w:rsidRDefault="00F05DE4" w:rsidP="0015146B">
            <w:r>
              <w:t xml:space="preserve">This is bad because it simply cannot be used by other developers, it’s not updatable, it’s not maintainable. It’s like having a dresser </w:t>
            </w:r>
            <w:proofErr w:type="spellStart"/>
            <w:r>
              <w:t>droor</w:t>
            </w:r>
            <w:proofErr w:type="spellEnd"/>
            <w:r>
              <w:t>, and shoving your clothes, laptop, food, and everything you own in it. Good luck ever finding anything lol.</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76748D" w14:textId="77777777" w:rsidR="00F72634" w:rsidRDefault="00867E2F" w:rsidP="0015146B">
            <w:r>
              <w:t xml:space="preserve">void </w:t>
            </w:r>
            <w:proofErr w:type="spellStart"/>
            <w:proofErr w:type="gramStart"/>
            <w:r>
              <w:t>initiateGameLoop</w:t>
            </w:r>
            <w:proofErr w:type="spellEnd"/>
            <w:r>
              <w:t>(</w:t>
            </w:r>
            <w:proofErr w:type="gramEnd"/>
            <w:r>
              <w:t>) {</w:t>
            </w:r>
          </w:p>
          <w:p w14:paraId="313B4AD7" w14:textId="77777777" w:rsidR="00867E2F" w:rsidRDefault="00867E2F" w:rsidP="0015146B">
            <w:r>
              <w:t>}</w:t>
            </w:r>
          </w:p>
          <w:p w14:paraId="4B823C66" w14:textId="77777777" w:rsidR="00867E2F" w:rsidRDefault="00867E2F" w:rsidP="0015146B"/>
          <w:p w14:paraId="6A499F58" w14:textId="77777777" w:rsidR="00867E2F" w:rsidRDefault="00867E2F" w:rsidP="0015146B">
            <w:r>
              <w:t xml:space="preserve">void </w:t>
            </w:r>
            <w:proofErr w:type="spellStart"/>
            <w:proofErr w:type="gramStart"/>
            <w:r>
              <w:t>loadMaps</w:t>
            </w:r>
            <w:proofErr w:type="spellEnd"/>
            <w:r>
              <w:t>(</w:t>
            </w:r>
            <w:proofErr w:type="gramEnd"/>
            <w:r>
              <w:t>) {</w:t>
            </w:r>
          </w:p>
          <w:p w14:paraId="13C9EF74" w14:textId="77777777" w:rsidR="00867E2F" w:rsidRDefault="00867E2F" w:rsidP="0015146B">
            <w:r>
              <w:t>}</w:t>
            </w:r>
          </w:p>
          <w:p w14:paraId="01C20071" w14:textId="77777777" w:rsidR="00867E2F" w:rsidRDefault="00867E2F" w:rsidP="0015146B"/>
          <w:p w14:paraId="025628B0" w14:textId="01AFD09C" w:rsidR="00867E2F" w:rsidRDefault="00867E2F" w:rsidP="0015146B">
            <w:r>
              <w:t xml:space="preserve">// </w:t>
            </w:r>
            <w:proofErr w:type="spellStart"/>
            <w:r>
              <w:t>etc</w:t>
            </w:r>
            <w:proofErr w:type="spellEnd"/>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5ADBB795" w:rsidR="00F72634" w:rsidRDefault="00867E2F" w:rsidP="0015146B">
            <w:r>
              <w:t>This is following the “one thing” principle as well, as each function as one job, and should only ever do one thing.</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E8C44F1" w:rsidR="00B475A1" w:rsidRDefault="00B475A1" w:rsidP="00F51FA8">
            <w:pPr>
              <w:pBdr>
                <w:top w:val="nil"/>
                <w:left w:val="nil"/>
                <w:bottom w:val="nil"/>
                <w:right w:val="nil"/>
                <w:between w:val="nil"/>
              </w:pBdr>
            </w:pPr>
            <w:r>
              <w:rPr>
                <w:b/>
              </w:rPr>
              <w:t>Principles(s):</w:t>
            </w:r>
            <w:r>
              <w:t xml:space="preserve"> </w:t>
            </w:r>
            <w:r w:rsidR="001E6A23" w:rsidRPr="001E6A23">
              <w:t>Single Responsibility Principle: Ensures clean and reusable code throughout the code base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A221A" w14:paraId="58D4006C" w14:textId="77777777" w:rsidTr="00001F14">
        <w:trPr>
          <w:trHeight w:val="460"/>
        </w:trPr>
        <w:tc>
          <w:tcPr>
            <w:tcW w:w="1806" w:type="dxa"/>
            <w:shd w:val="clear" w:color="auto" w:fill="auto"/>
          </w:tcPr>
          <w:p w14:paraId="220323A9" w14:textId="68AD189D" w:rsidR="00BA221A" w:rsidRDefault="00BA221A" w:rsidP="00BA221A">
            <w:pPr>
              <w:jc w:val="center"/>
            </w:pPr>
            <w:r w:rsidRPr="008F26FF">
              <w:t>Low</w:t>
            </w:r>
          </w:p>
        </w:tc>
        <w:tc>
          <w:tcPr>
            <w:tcW w:w="1341" w:type="dxa"/>
            <w:shd w:val="clear" w:color="auto" w:fill="auto"/>
          </w:tcPr>
          <w:p w14:paraId="6D7BD83E" w14:textId="42C8FE14" w:rsidR="00BA221A" w:rsidRDefault="00BA221A" w:rsidP="00BA221A">
            <w:pPr>
              <w:jc w:val="center"/>
            </w:pPr>
            <w:r w:rsidRPr="008F26FF">
              <w:t>Frequent</w:t>
            </w:r>
          </w:p>
        </w:tc>
        <w:tc>
          <w:tcPr>
            <w:tcW w:w="4021" w:type="dxa"/>
            <w:shd w:val="clear" w:color="auto" w:fill="auto"/>
          </w:tcPr>
          <w:p w14:paraId="4323B829" w14:textId="1EF0E566" w:rsidR="00BA221A" w:rsidRDefault="00BA221A" w:rsidP="00BA221A">
            <w:pPr>
              <w:jc w:val="center"/>
            </w:pPr>
            <w:r w:rsidRPr="008F26FF">
              <w:t>High</w:t>
            </w:r>
          </w:p>
        </w:tc>
        <w:tc>
          <w:tcPr>
            <w:tcW w:w="1807" w:type="dxa"/>
            <w:shd w:val="clear" w:color="auto" w:fill="auto"/>
          </w:tcPr>
          <w:p w14:paraId="4C5CDDA0" w14:textId="1B50076D" w:rsidR="00BA221A" w:rsidRDefault="00BA221A" w:rsidP="00BA221A">
            <w:pPr>
              <w:jc w:val="center"/>
            </w:pPr>
            <w:r w:rsidRPr="008F26FF">
              <w:t>Medium</w:t>
            </w:r>
          </w:p>
        </w:tc>
        <w:tc>
          <w:tcPr>
            <w:tcW w:w="1805" w:type="dxa"/>
            <w:shd w:val="clear" w:color="auto" w:fill="auto"/>
          </w:tcPr>
          <w:p w14:paraId="21AF3013" w14:textId="04A4A68F" w:rsidR="00BA221A" w:rsidRDefault="00BA221A" w:rsidP="00BA221A">
            <w:pPr>
              <w:jc w:val="center"/>
            </w:pPr>
            <w:r w:rsidRPr="008F26FF">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A221A" w14:paraId="763D0227" w14:textId="77777777" w:rsidTr="00001F14">
        <w:trPr>
          <w:trHeight w:val="460"/>
        </w:trPr>
        <w:tc>
          <w:tcPr>
            <w:tcW w:w="1807" w:type="dxa"/>
            <w:shd w:val="clear" w:color="auto" w:fill="auto"/>
          </w:tcPr>
          <w:p w14:paraId="4BEC1ECA" w14:textId="42718D2D" w:rsidR="00BA221A" w:rsidRDefault="00BA221A" w:rsidP="00BA221A">
            <w:pPr>
              <w:jc w:val="center"/>
            </w:pPr>
            <w:r w:rsidRPr="00E61804">
              <w:t>SonarQube</w:t>
            </w:r>
          </w:p>
        </w:tc>
        <w:tc>
          <w:tcPr>
            <w:tcW w:w="1341" w:type="dxa"/>
            <w:shd w:val="clear" w:color="auto" w:fill="auto"/>
          </w:tcPr>
          <w:p w14:paraId="3C6600F4" w14:textId="0F029918" w:rsidR="00BA221A" w:rsidRDefault="00BA221A" w:rsidP="00BA221A">
            <w:pPr>
              <w:jc w:val="center"/>
            </w:pPr>
            <w:r w:rsidRPr="00E61804">
              <w:t>LATEST</w:t>
            </w:r>
          </w:p>
        </w:tc>
        <w:tc>
          <w:tcPr>
            <w:tcW w:w="4021" w:type="dxa"/>
            <w:shd w:val="clear" w:color="auto" w:fill="auto"/>
          </w:tcPr>
          <w:p w14:paraId="303F54C0" w14:textId="358395A2" w:rsidR="00BA221A" w:rsidRDefault="00BA221A" w:rsidP="00BA221A">
            <w:pPr>
              <w:jc w:val="center"/>
            </w:pPr>
            <w:proofErr w:type="spellStart"/>
            <w:r w:rsidRPr="00E61804">
              <w:t>TooLongFunction</w:t>
            </w:r>
            <w:proofErr w:type="spellEnd"/>
          </w:p>
        </w:tc>
        <w:tc>
          <w:tcPr>
            <w:tcW w:w="3611" w:type="dxa"/>
            <w:shd w:val="clear" w:color="auto" w:fill="auto"/>
          </w:tcPr>
          <w:p w14:paraId="08A327DD" w14:textId="4AAA2388" w:rsidR="00BA221A" w:rsidRDefault="00BA221A" w:rsidP="00BA221A">
            <w:pPr>
              <w:jc w:val="center"/>
            </w:pPr>
            <w:r w:rsidRPr="00E61804">
              <w:t>Check for functions that have grown too long or complex.</w:t>
            </w:r>
          </w:p>
        </w:tc>
      </w:tr>
      <w:tr w:rsidR="00BA221A" w14:paraId="50569B33" w14:textId="77777777" w:rsidTr="00001F14">
        <w:trPr>
          <w:trHeight w:val="460"/>
        </w:trPr>
        <w:tc>
          <w:tcPr>
            <w:tcW w:w="1807" w:type="dxa"/>
            <w:shd w:val="clear" w:color="auto" w:fill="auto"/>
          </w:tcPr>
          <w:p w14:paraId="1D888D34" w14:textId="79018C96" w:rsidR="00BA221A" w:rsidRDefault="00BA221A" w:rsidP="00BA221A">
            <w:pPr>
              <w:jc w:val="center"/>
            </w:pPr>
            <w:proofErr w:type="spellStart"/>
            <w:r w:rsidRPr="009A720A">
              <w:lastRenderedPageBreak/>
              <w:t>Cppcheck</w:t>
            </w:r>
            <w:proofErr w:type="spellEnd"/>
          </w:p>
        </w:tc>
        <w:tc>
          <w:tcPr>
            <w:tcW w:w="1341" w:type="dxa"/>
            <w:shd w:val="clear" w:color="auto" w:fill="auto"/>
          </w:tcPr>
          <w:p w14:paraId="1A9DC142" w14:textId="55244323" w:rsidR="00BA221A" w:rsidRDefault="00BA221A" w:rsidP="00BA221A">
            <w:pPr>
              <w:jc w:val="center"/>
            </w:pPr>
            <w:r w:rsidRPr="009A720A">
              <w:t>LATEST</w:t>
            </w:r>
          </w:p>
        </w:tc>
        <w:tc>
          <w:tcPr>
            <w:tcW w:w="4021" w:type="dxa"/>
            <w:shd w:val="clear" w:color="auto" w:fill="auto"/>
          </w:tcPr>
          <w:p w14:paraId="310BD1C0" w14:textId="3ACD1C6D" w:rsidR="00BA221A" w:rsidRDefault="00BA221A" w:rsidP="00BA221A">
            <w:pPr>
              <w:jc w:val="center"/>
              <w:rPr>
                <w:u w:val="single"/>
              </w:rPr>
            </w:pPr>
            <w:proofErr w:type="spellStart"/>
            <w:r w:rsidRPr="009A720A">
              <w:t>functionLength</w:t>
            </w:r>
            <w:proofErr w:type="spellEnd"/>
          </w:p>
        </w:tc>
        <w:tc>
          <w:tcPr>
            <w:tcW w:w="3611" w:type="dxa"/>
            <w:shd w:val="clear" w:color="auto" w:fill="auto"/>
          </w:tcPr>
          <w:p w14:paraId="2D7A853F" w14:textId="43100FE6" w:rsidR="00BA221A" w:rsidRDefault="00BA221A" w:rsidP="00BA221A">
            <w:pPr>
              <w:jc w:val="center"/>
            </w:pPr>
            <w:r w:rsidRPr="009A720A">
              <w:t xml:space="preserve">Warns about functions that have </w:t>
            </w:r>
            <w:proofErr w:type="gramStart"/>
            <w:r w:rsidRPr="009A720A">
              <w:t>a large number of</w:t>
            </w:r>
            <w:proofErr w:type="gramEnd"/>
            <w:r w:rsidRPr="009A720A">
              <w:t xml:space="preserve"> lines.</w:t>
            </w:r>
          </w:p>
        </w:tc>
      </w:tr>
      <w:tr w:rsidR="00BA221A" w14:paraId="6F86E3DA" w14:textId="77777777" w:rsidTr="00001F14">
        <w:trPr>
          <w:trHeight w:val="460"/>
        </w:trPr>
        <w:tc>
          <w:tcPr>
            <w:tcW w:w="1807" w:type="dxa"/>
            <w:shd w:val="clear" w:color="auto" w:fill="auto"/>
          </w:tcPr>
          <w:p w14:paraId="258CE126" w14:textId="3501285D" w:rsidR="00BA221A" w:rsidRDefault="00BA221A" w:rsidP="00BA221A">
            <w:pPr>
              <w:jc w:val="center"/>
            </w:pPr>
            <w:r w:rsidRPr="009A720A">
              <w:t>Clang-Tidy</w:t>
            </w:r>
          </w:p>
        </w:tc>
        <w:tc>
          <w:tcPr>
            <w:tcW w:w="1341" w:type="dxa"/>
            <w:shd w:val="clear" w:color="auto" w:fill="auto"/>
          </w:tcPr>
          <w:p w14:paraId="28A63EAE" w14:textId="3E14F993" w:rsidR="00BA221A" w:rsidRDefault="00BA221A" w:rsidP="00BA221A">
            <w:pPr>
              <w:jc w:val="center"/>
            </w:pPr>
            <w:r w:rsidRPr="009A720A">
              <w:t>LATEST</w:t>
            </w:r>
          </w:p>
        </w:tc>
        <w:tc>
          <w:tcPr>
            <w:tcW w:w="4021" w:type="dxa"/>
            <w:shd w:val="clear" w:color="auto" w:fill="auto"/>
          </w:tcPr>
          <w:p w14:paraId="0CBF64D1" w14:textId="2357F283" w:rsidR="00BA221A" w:rsidRDefault="00BA221A" w:rsidP="00BA221A">
            <w:pPr>
              <w:jc w:val="center"/>
              <w:rPr>
                <w:u w:val="single"/>
              </w:rPr>
            </w:pPr>
            <w:r w:rsidRPr="009A720A">
              <w:t>readability-function-size</w:t>
            </w:r>
          </w:p>
        </w:tc>
        <w:tc>
          <w:tcPr>
            <w:tcW w:w="3611" w:type="dxa"/>
            <w:shd w:val="clear" w:color="auto" w:fill="auto"/>
          </w:tcPr>
          <w:p w14:paraId="258B63F8" w14:textId="7F3174B0" w:rsidR="00BA221A" w:rsidRDefault="00BA221A" w:rsidP="00BA221A">
            <w:pPr>
              <w:jc w:val="center"/>
            </w:pPr>
            <w:r w:rsidRPr="009A720A">
              <w:t>Enforces limits on function length and complexity.</w:t>
            </w:r>
          </w:p>
        </w:tc>
      </w:tr>
      <w:tr w:rsidR="00BA221A" w14:paraId="669BE97C" w14:textId="77777777" w:rsidTr="00001F14">
        <w:trPr>
          <w:trHeight w:val="460"/>
        </w:trPr>
        <w:tc>
          <w:tcPr>
            <w:tcW w:w="1807" w:type="dxa"/>
            <w:shd w:val="clear" w:color="auto" w:fill="auto"/>
          </w:tcPr>
          <w:p w14:paraId="24E01C55" w14:textId="3C773211" w:rsidR="00BA221A" w:rsidRDefault="00BA221A" w:rsidP="00BA221A">
            <w:pPr>
              <w:jc w:val="center"/>
            </w:pPr>
            <w:proofErr w:type="spellStart"/>
            <w:r w:rsidRPr="009A720A">
              <w:t>Codacy</w:t>
            </w:r>
            <w:proofErr w:type="spellEnd"/>
          </w:p>
        </w:tc>
        <w:tc>
          <w:tcPr>
            <w:tcW w:w="1341" w:type="dxa"/>
            <w:shd w:val="clear" w:color="auto" w:fill="auto"/>
          </w:tcPr>
          <w:p w14:paraId="44AB9F5A" w14:textId="015ACED8" w:rsidR="00BA221A" w:rsidRDefault="00BA221A" w:rsidP="00BA221A">
            <w:pPr>
              <w:jc w:val="center"/>
            </w:pPr>
            <w:r w:rsidRPr="009A720A">
              <w:t>LATEST</w:t>
            </w:r>
          </w:p>
        </w:tc>
        <w:tc>
          <w:tcPr>
            <w:tcW w:w="4021" w:type="dxa"/>
            <w:shd w:val="clear" w:color="auto" w:fill="auto"/>
          </w:tcPr>
          <w:p w14:paraId="070D1B90" w14:textId="7638EEF0" w:rsidR="00BA221A" w:rsidRDefault="00BA221A" w:rsidP="00BA221A">
            <w:pPr>
              <w:jc w:val="center"/>
              <w:rPr>
                <w:u w:val="single"/>
              </w:rPr>
            </w:pPr>
            <w:proofErr w:type="spellStart"/>
            <w:r w:rsidRPr="009A720A">
              <w:t>ComplexFunctions</w:t>
            </w:r>
            <w:proofErr w:type="spellEnd"/>
          </w:p>
        </w:tc>
        <w:tc>
          <w:tcPr>
            <w:tcW w:w="3611" w:type="dxa"/>
            <w:shd w:val="clear" w:color="auto" w:fill="auto"/>
          </w:tcPr>
          <w:p w14:paraId="1CE70AF4" w14:textId="2E304902" w:rsidR="00BA221A" w:rsidRDefault="00BA221A" w:rsidP="00BA221A">
            <w:pPr>
              <w:jc w:val="center"/>
            </w:pPr>
            <w:r w:rsidRPr="009A720A">
              <w:t>Warns about functions that exceed a specified line count or complexity threshold.</w:t>
            </w:r>
          </w:p>
        </w:tc>
      </w:tr>
    </w:tbl>
    <w:p w14:paraId="065938C1" w14:textId="6C7FB77D"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720"/>
        <w:gridCol w:w="1428"/>
        <w:gridCol w:w="7632"/>
      </w:tblGrid>
      <w:tr w:rsidR="00B475A1" w14:paraId="6F819546" w14:textId="77777777" w:rsidTr="00F51DB2">
        <w:trPr>
          <w:trHeight w:val="42"/>
          <w:tblHeader/>
        </w:trPr>
        <w:tc>
          <w:tcPr>
            <w:tcW w:w="1720"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428"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DB2">
        <w:trPr>
          <w:trHeight w:val="321"/>
        </w:trPr>
        <w:tc>
          <w:tcPr>
            <w:tcW w:w="1720" w:type="dxa"/>
            <w:shd w:val="clear" w:color="auto" w:fill="F3F3F3"/>
            <w:tcMar>
              <w:top w:w="100" w:type="dxa"/>
              <w:left w:w="100" w:type="dxa"/>
              <w:bottom w:w="100" w:type="dxa"/>
              <w:right w:w="100" w:type="dxa"/>
            </w:tcMar>
          </w:tcPr>
          <w:p w14:paraId="59489C3C" w14:textId="13BA8A8C" w:rsidR="00B475A1" w:rsidRDefault="00F51DB2" w:rsidP="00F51FA8">
            <w:pPr>
              <w:jc w:val="center"/>
            </w:pPr>
            <w:r>
              <w:t>Naming Conventions</w:t>
            </w:r>
          </w:p>
        </w:tc>
        <w:tc>
          <w:tcPr>
            <w:tcW w:w="1428" w:type="dxa"/>
            <w:tcMar>
              <w:top w:w="100" w:type="dxa"/>
              <w:left w:w="100" w:type="dxa"/>
              <w:bottom w:w="100" w:type="dxa"/>
              <w:right w:w="100" w:type="dxa"/>
            </w:tcMar>
          </w:tcPr>
          <w:p w14:paraId="519E82BC" w14:textId="48188E01" w:rsidR="00B475A1" w:rsidRDefault="00B475A1" w:rsidP="00F51FA8">
            <w:pPr>
              <w:jc w:val="center"/>
            </w:pPr>
            <w:r>
              <w:t>[STD-</w:t>
            </w:r>
            <w:r w:rsidR="00434E70">
              <w:t>009</w:t>
            </w:r>
            <w:r>
              <w:t>-</w:t>
            </w:r>
            <w:r w:rsidR="00434E70">
              <w:t>C++</w:t>
            </w:r>
            <w:r>
              <w:t>]</w:t>
            </w:r>
          </w:p>
        </w:tc>
        <w:tc>
          <w:tcPr>
            <w:tcW w:w="7632" w:type="dxa"/>
            <w:tcMar>
              <w:top w:w="100" w:type="dxa"/>
              <w:left w:w="100" w:type="dxa"/>
              <w:bottom w:w="100" w:type="dxa"/>
              <w:right w:w="100" w:type="dxa"/>
            </w:tcMar>
          </w:tcPr>
          <w:p w14:paraId="490A5770" w14:textId="110BEF32" w:rsidR="00B475A1" w:rsidRDefault="00F06056" w:rsidP="00F51FA8">
            <w:r>
              <w:t>This is just a readability issue and has nothing to do with the computers ability to compile the code.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F1D86B2" w14:textId="77777777" w:rsidR="00F72634" w:rsidRDefault="00F06056" w:rsidP="0015146B">
            <w:r>
              <w:t xml:space="preserve">Int </w:t>
            </w:r>
            <w:proofErr w:type="spellStart"/>
            <w:r>
              <w:t>xyz</w:t>
            </w:r>
            <w:proofErr w:type="spellEnd"/>
            <w:r>
              <w:t xml:space="preserve"> = </w:t>
            </w:r>
            <w:proofErr w:type="gramStart"/>
            <w:r>
              <w:t>5;</w:t>
            </w:r>
            <w:proofErr w:type="gramEnd"/>
          </w:p>
          <w:p w14:paraId="45AFE72F" w14:textId="77777777" w:rsidR="00F06056" w:rsidRDefault="00F06056" w:rsidP="0015146B">
            <w:r>
              <w:t xml:space="preserve">float bbyz2 = </w:t>
            </w:r>
            <w:proofErr w:type="gramStart"/>
            <w:r>
              <w:t>35;</w:t>
            </w:r>
            <w:proofErr w:type="gramEnd"/>
          </w:p>
          <w:p w14:paraId="51F4C0AC" w14:textId="77777777" w:rsidR="00F06056" w:rsidRDefault="00F06056" w:rsidP="0015146B"/>
          <w:p w14:paraId="1CD63481" w14:textId="77777777" w:rsidR="00F06056" w:rsidRDefault="00F06056" w:rsidP="0015146B">
            <w:r>
              <w:t xml:space="preserve">void </w:t>
            </w:r>
            <w:proofErr w:type="spellStart"/>
            <w:proofErr w:type="gramStart"/>
            <w:r>
              <w:t>abc</w:t>
            </w:r>
            <w:proofErr w:type="spellEnd"/>
            <w:r>
              <w:t>(</w:t>
            </w:r>
            <w:proofErr w:type="gramEnd"/>
            <w:r>
              <w:t>) {</w:t>
            </w:r>
          </w:p>
          <w:p w14:paraId="71F8514F" w14:textId="60A8F69A" w:rsidR="00F06056" w:rsidRDefault="00F06056" w:rsidP="0015146B">
            <w:r>
              <w:t>}</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6948C937" w:rsidR="00F72634" w:rsidRDefault="00F06056" w:rsidP="0015146B">
            <w:r>
              <w:t xml:space="preserve">This is an extreme case, but it’s not uncommon to see things like “int x” or something of that nature. This is bad because it cannot be easily understood by anyone other than the creator. This forces the developer to understand </w:t>
            </w:r>
            <w:proofErr w:type="gramStart"/>
            <w:r>
              <w:t>all of</w:t>
            </w:r>
            <w:proofErr w:type="gramEnd"/>
            <w:r>
              <w:t xml:space="preserve"> the code, rather than just simply reading it at a top level.</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69E7CA0" w14:textId="77777777" w:rsidR="00F72634" w:rsidRDefault="0047550D" w:rsidP="0015146B">
            <w:r>
              <w:t xml:space="preserve">Int </w:t>
            </w:r>
            <w:proofErr w:type="spellStart"/>
            <w:r>
              <w:t>dogAge</w:t>
            </w:r>
            <w:proofErr w:type="spellEnd"/>
            <w:r>
              <w:t xml:space="preserve"> = </w:t>
            </w:r>
            <w:proofErr w:type="gramStart"/>
            <w:r>
              <w:t>5;</w:t>
            </w:r>
            <w:proofErr w:type="gramEnd"/>
          </w:p>
          <w:p w14:paraId="57EEDA8D" w14:textId="77777777" w:rsidR="0047550D" w:rsidRDefault="0047550D" w:rsidP="0015146B">
            <w:r>
              <w:t xml:space="preserve">float </w:t>
            </w:r>
            <w:proofErr w:type="spellStart"/>
            <w:r>
              <w:t>teacherAge</w:t>
            </w:r>
            <w:proofErr w:type="spellEnd"/>
            <w:r>
              <w:t xml:space="preserve"> = </w:t>
            </w:r>
            <w:proofErr w:type="gramStart"/>
            <w:r>
              <w:t>35;</w:t>
            </w:r>
            <w:proofErr w:type="gramEnd"/>
          </w:p>
          <w:p w14:paraId="09D9A857" w14:textId="77777777" w:rsidR="0047550D" w:rsidRDefault="0047550D" w:rsidP="0015146B"/>
          <w:p w14:paraId="2ED29275" w14:textId="11FD7259" w:rsidR="0047550D" w:rsidRDefault="0047550D" w:rsidP="0015146B">
            <w:r>
              <w:t xml:space="preserve">void </w:t>
            </w:r>
            <w:proofErr w:type="spellStart"/>
            <w:proofErr w:type="gramStart"/>
            <w:r>
              <w:t>giveTeacherAFreeDog</w:t>
            </w:r>
            <w:proofErr w:type="spellEnd"/>
            <w:r>
              <w:t>(</w:t>
            </w:r>
            <w:proofErr w:type="gramEnd"/>
            <w:r>
              <w:t>) {</w:t>
            </w:r>
          </w:p>
          <w:p w14:paraId="1E056804" w14:textId="46303530" w:rsidR="0047550D" w:rsidRDefault="0047550D" w:rsidP="0015146B">
            <w:r>
              <w:t xml:space="preserve">// Bark </w:t>
            </w:r>
            <w:proofErr w:type="spellStart"/>
            <w:r>
              <w:t>bark</w:t>
            </w:r>
            <w:proofErr w:type="spellEnd"/>
          </w:p>
          <w:p w14:paraId="690DE7EA" w14:textId="170E1F5D" w:rsidR="0047550D" w:rsidRDefault="0047550D" w:rsidP="0015146B">
            <w:r>
              <w:t>}</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285709BA" w:rsidR="00F72634" w:rsidRDefault="00CB1CF8" w:rsidP="0015146B">
            <w:r>
              <w:t xml:space="preserve">Now the code can be understood without </w:t>
            </w:r>
            <w:r w:rsidR="00D33D33">
              <w:t>having</w:t>
            </w:r>
            <w:r>
              <w:t xml:space="preserve"> to really read it at a low level.</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1E7F078" w:rsidR="00B475A1" w:rsidRDefault="00B475A1" w:rsidP="00F51FA8">
            <w:pPr>
              <w:pBdr>
                <w:top w:val="nil"/>
                <w:left w:val="nil"/>
                <w:bottom w:val="nil"/>
                <w:right w:val="nil"/>
                <w:between w:val="nil"/>
              </w:pBdr>
            </w:pPr>
            <w:r>
              <w:rPr>
                <w:b/>
              </w:rPr>
              <w:t>Principles(s):</w:t>
            </w:r>
            <w:r>
              <w:t xml:space="preserve"> </w:t>
            </w:r>
            <w:r w:rsidR="00D33D33" w:rsidRPr="00D33D33">
              <w:t xml:space="preserve">Self-documenting Code Principle: Ensuring the code is </w:t>
            </w:r>
            <w:r w:rsidR="00592803" w:rsidRPr="00D33D33">
              <w:t>readable</w:t>
            </w:r>
            <w:r w:rsidR="00D33D33" w:rsidRPr="00D33D33">
              <w:t xml:space="preserve">, and doesn't </w:t>
            </w:r>
            <w:r w:rsidR="00592803" w:rsidRPr="00D33D33">
              <w:t>just</w:t>
            </w:r>
            <w:r w:rsidR="00D33D33" w:rsidRPr="00D33D33">
              <w:t xml:space="preserve"> rely on sloppy comments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D33D33" w14:paraId="43192141" w14:textId="77777777" w:rsidTr="00001F14">
        <w:trPr>
          <w:trHeight w:val="460"/>
        </w:trPr>
        <w:tc>
          <w:tcPr>
            <w:tcW w:w="1806" w:type="dxa"/>
            <w:shd w:val="clear" w:color="auto" w:fill="auto"/>
          </w:tcPr>
          <w:p w14:paraId="2D640FC1" w14:textId="2DA9422C" w:rsidR="00D33D33" w:rsidRDefault="00D33D33" w:rsidP="00D33D33">
            <w:pPr>
              <w:jc w:val="center"/>
            </w:pPr>
            <w:r w:rsidRPr="004E6912">
              <w:t>Low</w:t>
            </w:r>
          </w:p>
        </w:tc>
        <w:tc>
          <w:tcPr>
            <w:tcW w:w="1341" w:type="dxa"/>
            <w:shd w:val="clear" w:color="auto" w:fill="auto"/>
          </w:tcPr>
          <w:p w14:paraId="72BD1BCD" w14:textId="5FC424CA" w:rsidR="00D33D33" w:rsidRDefault="00D33D33" w:rsidP="00D33D33">
            <w:pPr>
              <w:jc w:val="center"/>
            </w:pPr>
            <w:r w:rsidRPr="004E6912">
              <w:t>High</w:t>
            </w:r>
          </w:p>
        </w:tc>
        <w:tc>
          <w:tcPr>
            <w:tcW w:w="4021" w:type="dxa"/>
            <w:shd w:val="clear" w:color="auto" w:fill="auto"/>
          </w:tcPr>
          <w:p w14:paraId="5BE08C9E" w14:textId="40A52D10" w:rsidR="00D33D33" w:rsidRDefault="00D33D33" w:rsidP="00D33D33">
            <w:pPr>
              <w:jc w:val="center"/>
            </w:pPr>
            <w:r w:rsidRPr="004E6912">
              <w:t>Low</w:t>
            </w:r>
          </w:p>
        </w:tc>
        <w:tc>
          <w:tcPr>
            <w:tcW w:w="1807" w:type="dxa"/>
            <w:shd w:val="clear" w:color="auto" w:fill="auto"/>
          </w:tcPr>
          <w:p w14:paraId="507F810F" w14:textId="79356FE0" w:rsidR="00D33D33" w:rsidRDefault="00D33D33" w:rsidP="00D33D33">
            <w:pPr>
              <w:jc w:val="center"/>
            </w:pPr>
            <w:r w:rsidRPr="004E6912">
              <w:t>Low</w:t>
            </w:r>
          </w:p>
        </w:tc>
        <w:tc>
          <w:tcPr>
            <w:tcW w:w="1805" w:type="dxa"/>
            <w:shd w:val="clear" w:color="auto" w:fill="auto"/>
          </w:tcPr>
          <w:p w14:paraId="4686F95C" w14:textId="5291FE10" w:rsidR="00D33D33" w:rsidRDefault="00D33D33" w:rsidP="00D33D33">
            <w:pPr>
              <w:jc w:val="center"/>
            </w:pPr>
            <w:r w:rsidRPr="004E6912">
              <w:t>1</w:t>
            </w:r>
          </w:p>
        </w:tc>
      </w:tr>
    </w:tbl>
    <w:p w14:paraId="361D847E" w14:textId="6C7FB77D"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C0327A" w14:paraId="21DC6877" w14:textId="77777777" w:rsidTr="00001F14">
        <w:trPr>
          <w:trHeight w:val="460"/>
        </w:trPr>
        <w:tc>
          <w:tcPr>
            <w:tcW w:w="1807" w:type="dxa"/>
            <w:shd w:val="clear" w:color="auto" w:fill="auto"/>
          </w:tcPr>
          <w:p w14:paraId="486E9681" w14:textId="7017655F" w:rsidR="00C0327A" w:rsidRDefault="00C0327A" w:rsidP="00C0327A">
            <w:pPr>
              <w:jc w:val="center"/>
            </w:pPr>
            <w:r w:rsidRPr="00D059DD">
              <w:t>SonarQube</w:t>
            </w:r>
          </w:p>
        </w:tc>
        <w:tc>
          <w:tcPr>
            <w:tcW w:w="1341" w:type="dxa"/>
            <w:shd w:val="clear" w:color="auto" w:fill="auto"/>
          </w:tcPr>
          <w:p w14:paraId="5590A5CF" w14:textId="1F189782" w:rsidR="00C0327A" w:rsidRDefault="00C0327A" w:rsidP="00C0327A">
            <w:pPr>
              <w:jc w:val="center"/>
            </w:pPr>
            <w:r w:rsidRPr="00D059DD">
              <w:t>LATEST</w:t>
            </w:r>
          </w:p>
        </w:tc>
        <w:tc>
          <w:tcPr>
            <w:tcW w:w="4021" w:type="dxa"/>
            <w:shd w:val="clear" w:color="auto" w:fill="auto"/>
          </w:tcPr>
          <w:p w14:paraId="2935D2F6" w14:textId="7808A977" w:rsidR="00C0327A" w:rsidRDefault="00C0327A" w:rsidP="00C0327A">
            <w:pPr>
              <w:jc w:val="center"/>
            </w:pPr>
            <w:proofErr w:type="spellStart"/>
            <w:r w:rsidRPr="00D059DD">
              <w:t>VariableNamingConventions</w:t>
            </w:r>
            <w:proofErr w:type="spellEnd"/>
          </w:p>
        </w:tc>
        <w:tc>
          <w:tcPr>
            <w:tcW w:w="3611" w:type="dxa"/>
            <w:shd w:val="clear" w:color="auto" w:fill="auto"/>
          </w:tcPr>
          <w:p w14:paraId="10EAFC44" w14:textId="40AF0675" w:rsidR="00C0327A" w:rsidRDefault="00C0327A" w:rsidP="00C0327A">
            <w:pPr>
              <w:jc w:val="center"/>
            </w:pPr>
            <w:r w:rsidRPr="00D059DD">
              <w:t xml:space="preserve">Checks that variables, constants, and functions are named according to </w:t>
            </w:r>
            <w:r w:rsidRPr="00D059DD">
              <w:lastRenderedPageBreak/>
              <w:t>predefined conventions.</w:t>
            </w:r>
          </w:p>
        </w:tc>
      </w:tr>
      <w:tr w:rsidR="00C0327A" w14:paraId="64F0AC3A" w14:textId="77777777" w:rsidTr="00001F14">
        <w:trPr>
          <w:trHeight w:val="460"/>
        </w:trPr>
        <w:tc>
          <w:tcPr>
            <w:tcW w:w="1807" w:type="dxa"/>
            <w:shd w:val="clear" w:color="auto" w:fill="auto"/>
          </w:tcPr>
          <w:p w14:paraId="1FA053B5" w14:textId="724454BE" w:rsidR="00C0327A" w:rsidRDefault="00C0327A" w:rsidP="00C0327A">
            <w:pPr>
              <w:jc w:val="center"/>
            </w:pPr>
            <w:proofErr w:type="spellStart"/>
            <w:r w:rsidRPr="00D059DD">
              <w:lastRenderedPageBreak/>
              <w:t>Cppcheck</w:t>
            </w:r>
            <w:proofErr w:type="spellEnd"/>
          </w:p>
        </w:tc>
        <w:tc>
          <w:tcPr>
            <w:tcW w:w="1341" w:type="dxa"/>
            <w:shd w:val="clear" w:color="auto" w:fill="auto"/>
          </w:tcPr>
          <w:p w14:paraId="64B7FC40" w14:textId="74484886" w:rsidR="00C0327A" w:rsidRDefault="00C0327A" w:rsidP="00C0327A">
            <w:pPr>
              <w:jc w:val="center"/>
            </w:pPr>
            <w:r w:rsidRPr="00D059DD">
              <w:t>LATEST</w:t>
            </w:r>
          </w:p>
        </w:tc>
        <w:tc>
          <w:tcPr>
            <w:tcW w:w="4021" w:type="dxa"/>
            <w:shd w:val="clear" w:color="auto" w:fill="auto"/>
          </w:tcPr>
          <w:p w14:paraId="0155179E" w14:textId="412D5A9C" w:rsidR="00C0327A" w:rsidRDefault="00C0327A" w:rsidP="00C0327A">
            <w:pPr>
              <w:jc w:val="center"/>
              <w:rPr>
                <w:u w:val="single"/>
              </w:rPr>
            </w:pPr>
            <w:proofErr w:type="spellStart"/>
            <w:r w:rsidRPr="00D059DD">
              <w:t>NamingConvention</w:t>
            </w:r>
            <w:proofErr w:type="spellEnd"/>
          </w:p>
        </w:tc>
        <w:tc>
          <w:tcPr>
            <w:tcW w:w="3611" w:type="dxa"/>
            <w:shd w:val="clear" w:color="auto" w:fill="auto"/>
          </w:tcPr>
          <w:p w14:paraId="3877BF3F" w14:textId="2612CDD7" w:rsidR="00C0327A" w:rsidRDefault="00C0327A" w:rsidP="00C0327A">
            <w:pPr>
              <w:jc w:val="center"/>
            </w:pPr>
            <w:r w:rsidRPr="00D059DD">
              <w:t>Highlights variables and functions that don't follow the project's naming standards</w:t>
            </w:r>
          </w:p>
        </w:tc>
      </w:tr>
      <w:tr w:rsidR="00C0327A" w14:paraId="2E5EE7DD" w14:textId="77777777" w:rsidTr="00001F14">
        <w:trPr>
          <w:trHeight w:val="460"/>
        </w:trPr>
        <w:tc>
          <w:tcPr>
            <w:tcW w:w="1807" w:type="dxa"/>
            <w:shd w:val="clear" w:color="auto" w:fill="auto"/>
          </w:tcPr>
          <w:p w14:paraId="000C184C" w14:textId="0CCA3C6A" w:rsidR="00C0327A" w:rsidRDefault="00C0327A" w:rsidP="00C0327A">
            <w:pPr>
              <w:jc w:val="center"/>
            </w:pPr>
            <w:r w:rsidRPr="0096606A">
              <w:t>Clang-Tidy</w:t>
            </w:r>
          </w:p>
        </w:tc>
        <w:tc>
          <w:tcPr>
            <w:tcW w:w="1341" w:type="dxa"/>
            <w:shd w:val="clear" w:color="auto" w:fill="auto"/>
          </w:tcPr>
          <w:p w14:paraId="6B0CCC4F" w14:textId="51154337" w:rsidR="00C0327A" w:rsidRDefault="00C0327A" w:rsidP="00C0327A">
            <w:pPr>
              <w:jc w:val="center"/>
            </w:pPr>
            <w:r w:rsidRPr="0096606A">
              <w:t>LATEST</w:t>
            </w:r>
          </w:p>
        </w:tc>
        <w:tc>
          <w:tcPr>
            <w:tcW w:w="4021" w:type="dxa"/>
            <w:shd w:val="clear" w:color="auto" w:fill="auto"/>
          </w:tcPr>
          <w:p w14:paraId="6506F573" w14:textId="6F705D0A" w:rsidR="00C0327A" w:rsidRDefault="00C0327A" w:rsidP="00C0327A">
            <w:pPr>
              <w:jc w:val="center"/>
              <w:rPr>
                <w:u w:val="single"/>
              </w:rPr>
            </w:pPr>
            <w:r w:rsidRPr="0096606A">
              <w:t>readability-identifier-naming</w:t>
            </w:r>
          </w:p>
        </w:tc>
        <w:tc>
          <w:tcPr>
            <w:tcW w:w="3611" w:type="dxa"/>
            <w:shd w:val="clear" w:color="auto" w:fill="auto"/>
          </w:tcPr>
          <w:p w14:paraId="570322E7" w14:textId="6D160C85" w:rsidR="00C0327A" w:rsidRDefault="00C0327A" w:rsidP="00C0327A">
            <w:pPr>
              <w:jc w:val="center"/>
            </w:pPr>
            <w:r w:rsidRPr="0096606A">
              <w:t>Enforces naming conventions on various kinds of identifiers.</w:t>
            </w:r>
          </w:p>
        </w:tc>
      </w:tr>
      <w:tr w:rsidR="00C0327A" w14:paraId="2EE1B702" w14:textId="77777777" w:rsidTr="00001F14">
        <w:trPr>
          <w:trHeight w:val="460"/>
        </w:trPr>
        <w:tc>
          <w:tcPr>
            <w:tcW w:w="1807" w:type="dxa"/>
            <w:shd w:val="clear" w:color="auto" w:fill="auto"/>
          </w:tcPr>
          <w:p w14:paraId="09F1CB00" w14:textId="3AC1C033" w:rsidR="00C0327A" w:rsidRDefault="00C0327A" w:rsidP="00C0327A">
            <w:pPr>
              <w:jc w:val="center"/>
            </w:pPr>
            <w:proofErr w:type="spellStart"/>
            <w:r w:rsidRPr="0096606A">
              <w:t>Codacy</w:t>
            </w:r>
            <w:proofErr w:type="spellEnd"/>
          </w:p>
        </w:tc>
        <w:tc>
          <w:tcPr>
            <w:tcW w:w="1341" w:type="dxa"/>
            <w:shd w:val="clear" w:color="auto" w:fill="auto"/>
          </w:tcPr>
          <w:p w14:paraId="1C057DF1" w14:textId="67A23606" w:rsidR="00C0327A" w:rsidRDefault="00C0327A" w:rsidP="00C0327A">
            <w:pPr>
              <w:jc w:val="center"/>
            </w:pPr>
            <w:r w:rsidRPr="0096606A">
              <w:t>LATEST</w:t>
            </w:r>
          </w:p>
        </w:tc>
        <w:tc>
          <w:tcPr>
            <w:tcW w:w="4021" w:type="dxa"/>
            <w:shd w:val="clear" w:color="auto" w:fill="auto"/>
          </w:tcPr>
          <w:p w14:paraId="19BD5035" w14:textId="640034E6" w:rsidR="00C0327A" w:rsidRDefault="00C0327A" w:rsidP="00C0327A">
            <w:pPr>
              <w:jc w:val="center"/>
              <w:rPr>
                <w:u w:val="single"/>
              </w:rPr>
            </w:pPr>
            <w:proofErr w:type="spellStart"/>
            <w:r w:rsidRPr="0096606A">
              <w:t>NamingPatterns</w:t>
            </w:r>
            <w:proofErr w:type="spellEnd"/>
          </w:p>
        </w:tc>
        <w:tc>
          <w:tcPr>
            <w:tcW w:w="3611" w:type="dxa"/>
            <w:shd w:val="clear" w:color="auto" w:fill="auto"/>
          </w:tcPr>
          <w:p w14:paraId="0EBAC9F0" w14:textId="7CB33DC0" w:rsidR="00C0327A" w:rsidRDefault="00C0327A" w:rsidP="00C0327A">
            <w:pPr>
              <w:jc w:val="center"/>
            </w:pPr>
            <w:r w:rsidRPr="0096606A">
              <w:t>Ensures variables, functions, and classes have specific naming patterns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22B9CF0" w:rsidR="00381847" w:rsidRDefault="00403930">
            <w:pPr>
              <w:jc w:val="center"/>
            </w:pPr>
            <w:r>
              <w:t>Use of Constants</w:t>
            </w:r>
          </w:p>
        </w:tc>
        <w:tc>
          <w:tcPr>
            <w:tcW w:w="1341" w:type="dxa"/>
            <w:tcMar>
              <w:top w:w="100" w:type="dxa"/>
              <w:left w:w="100" w:type="dxa"/>
              <w:bottom w:w="100" w:type="dxa"/>
              <w:right w:w="100" w:type="dxa"/>
            </w:tcMar>
          </w:tcPr>
          <w:p w14:paraId="72961103" w14:textId="32E1111D" w:rsidR="00381847" w:rsidRDefault="00E769D9">
            <w:pPr>
              <w:jc w:val="center"/>
            </w:pPr>
            <w:r>
              <w:t>[STD-</w:t>
            </w:r>
            <w:r w:rsidR="00403930">
              <w:t>010</w:t>
            </w:r>
            <w:r>
              <w:t>-</w:t>
            </w:r>
            <w:r w:rsidR="00403930">
              <w:t>C++</w:t>
            </w:r>
            <w:r>
              <w:t>]</w:t>
            </w:r>
          </w:p>
        </w:tc>
        <w:tc>
          <w:tcPr>
            <w:tcW w:w="7632" w:type="dxa"/>
            <w:tcMar>
              <w:top w:w="100" w:type="dxa"/>
              <w:left w:w="100" w:type="dxa"/>
              <w:bottom w:w="100" w:type="dxa"/>
              <w:right w:w="100" w:type="dxa"/>
            </w:tcMar>
          </w:tcPr>
          <w:p w14:paraId="02179BF3" w14:textId="656FB0AC" w:rsidR="00381847" w:rsidRDefault="002923AB">
            <w:r>
              <w:t xml:space="preserve">The idea here is to just re-use code if it’s going to exist in multiple places throughout the software. This is a </w:t>
            </w:r>
            <w:r w:rsidR="00D32632">
              <w:t>tradeoff</w:t>
            </w:r>
            <w:r>
              <w:t xml:space="preserve"> </w:t>
            </w:r>
            <w:r w:rsidR="004F0F2E">
              <w:t xml:space="preserve">of </w:t>
            </w:r>
            <w:r>
              <w:t>space/time, but the initial space for storing long term variables is generally worth it. Especially for updatability.</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3041580" w14:textId="77777777" w:rsidR="00437BBB" w:rsidRPr="00437BBB" w:rsidRDefault="00437BBB" w:rsidP="00437BBB">
            <w:r w:rsidRPr="00437BBB">
              <w:t xml:space="preserve">double </w:t>
            </w:r>
            <w:proofErr w:type="spellStart"/>
            <w:proofErr w:type="gramStart"/>
            <w:r w:rsidRPr="00437BBB">
              <w:t>calculateArea</w:t>
            </w:r>
            <w:proofErr w:type="spellEnd"/>
            <w:r w:rsidRPr="00437BBB">
              <w:t>(</w:t>
            </w:r>
            <w:proofErr w:type="gramEnd"/>
            <w:r w:rsidRPr="00437BBB">
              <w:t>) {</w:t>
            </w:r>
          </w:p>
          <w:p w14:paraId="7EB9D77E" w14:textId="77777777" w:rsidR="00437BBB" w:rsidRPr="00437BBB" w:rsidRDefault="00437BBB" w:rsidP="00437BBB">
            <w:r w:rsidRPr="00437BBB">
              <w:t xml:space="preserve">    double radius = </w:t>
            </w:r>
            <w:proofErr w:type="gramStart"/>
            <w:r w:rsidRPr="00437BBB">
              <w:t>5.0;</w:t>
            </w:r>
            <w:proofErr w:type="gramEnd"/>
          </w:p>
          <w:p w14:paraId="3A8CF0B0" w14:textId="77777777" w:rsidR="00437BBB" w:rsidRPr="00437BBB" w:rsidRDefault="00437BBB" w:rsidP="00437BBB">
            <w:r w:rsidRPr="00437BBB">
              <w:t xml:space="preserve">    return 3.14159 * radius * </w:t>
            </w:r>
            <w:proofErr w:type="gramStart"/>
            <w:r w:rsidRPr="00437BBB">
              <w:t>radius;  /</w:t>
            </w:r>
            <w:proofErr w:type="gramEnd"/>
            <w:r w:rsidRPr="00437BBB">
              <w:t>/ '3.14159' is a magic number</w:t>
            </w:r>
          </w:p>
          <w:p w14:paraId="02D8D96A" w14:textId="4BFA69C7" w:rsidR="00F72634" w:rsidRDefault="00437BBB" w:rsidP="00437BBB">
            <w:r w:rsidRPr="00437BBB">
              <w:t>}</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0ACA972A" w:rsidR="00F72634" w:rsidRDefault="00437BBB" w:rsidP="0015146B">
            <w:r>
              <w:t xml:space="preserve">This doesn’t have the PI value stored forever, but it is re-created every time this is called, and if PI was used in 50 places through the code randomly, and for whatever reason needed to be updated. Lol good luck </w:t>
            </w:r>
            <w:proofErr w:type="gramStart"/>
            <w:r>
              <w:t>have</w:t>
            </w:r>
            <w:proofErr w:type="gramEnd"/>
            <w:r>
              <w:t xml:space="preserve"> fun.</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04ED55E" w14:textId="77777777" w:rsidR="00437BBB" w:rsidRPr="00437BBB" w:rsidRDefault="00437BBB" w:rsidP="00437BBB">
            <w:r w:rsidRPr="00437BBB">
              <w:t xml:space="preserve">const double PI = </w:t>
            </w:r>
            <w:proofErr w:type="gramStart"/>
            <w:r w:rsidRPr="00437BBB">
              <w:t>3.14159;</w:t>
            </w:r>
            <w:proofErr w:type="gramEnd"/>
          </w:p>
          <w:p w14:paraId="3B5C3244" w14:textId="77777777" w:rsidR="00437BBB" w:rsidRPr="00437BBB" w:rsidRDefault="00437BBB" w:rsidP="00437BBB"/>
          <w:p w14:paraId="5B01409B" w14:textId="77777777" w:rsidR="00437BBB" w:rsidRPr="00437BBB" w:rsidRDefault="00437BBB" w:rsidP="00437BBB">
            <w:r w:rsidRPr="00437BBB">
              <w:t xml:space="preserve">double </w:t>
            </w:r>
            <w:proofErr w:type="spellStart"/>
            <w:proofErr w:type="gramStart"/>
            <w:r w:rsidRPr="00437BBB">
              <w:t>calculateArea</w:t>
            </w:r>
            <w:proofErr w:type="spellEnd"/>
            <w:r w:rsidRPr="00437BBB">
              <w:t>(</w:t>
            </w:r>
            <w:proofErr w:type="gramEnd"/>
            <w:r w:rsidRPr="00437BBB">
              <w:t>) {</w:t>
            </w:r>
          </w:p>
          <w:p w14:paraId="5A185558" w14:textId="77777777" w:rsidR="00437BBB" w:rsidRPr="00437BBB" w:rsidRDefault="00437BBB" w:rsidP="00437BBB">
            <w:r w:rsidRPr="00437BBB">
              <w:t xml:space="preserve">    double radius = </w:t>
            </w:r>
            <w:proofErr w:type="gramStart"/>
            <w:r w:rsidRPr="00437BBB">
              <w:t>5.0;</w:t>
            </w:r>
            <w:proofErr w:type="gramEnd"/>
          </w:p>
          <w:p w14:paraId="728F0568" w14:textId="77777777" w:rsidR="00437BBB" w:rsidRPr="00437BBB" w:rsidRDefault="00437BBB" w:rsidP="00437BBB">
            <w:r w:rsidRPr="00437BBB">
              <w:t xml:space="preserve">    return PI * radius * </w:t>
            </w:r>
            <w:proofErr w:type="gramStart"/>
            <w:r w:rsidRPr="00437BBB">
              <w:t>radius;  /</w:t>
            </w:r>
            <w:proofErr w:type="gramEnd"/>
            <w:r w:rsidRPr="00437BBB">
              <w:t>/ Use the defined constant 'PI'</w:t>
            </w:r>
          </w:p>
          <w:p w14:paraId="5CEF81B9" w14:textId="73CF4AF5" w:rsidR="00F72634" w:rsidRDefault="00437BBB" w:rsidP="00437BBB">
            <w:r w:rsidRPr="00437BBB">
              <w:t>}</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280D1E14" w:rsidR="00F72634" w:rsidRDefault="001D2B8A" w:rsidP="0015146B">
            <w:r>
              <w:t xml:space="preserve">This improves readability, usability, and updatability. It’s a win </w:t>
            </w:r>
            <w:proofErr w:type="spellStart"/>
            <w:r>
              <w:t>win</w:t>
            </w:r>
            <w:proofErr w:type="spellEnd"/>
            <w:r>
              <w:t xml:space="preserve"> </w:t>
            </w:r>
            <w:proofErr w:type="spellStart"/>
            <w:r>
              <w:t>win</w:t>
            </w:r>
            <w:proofErr w:type="spellEnd"/>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6D881C5" w:rsidR="00381847" w:rsidRDefault="00E769D9">
            <w:pPr>
              <w:pBdr>
                <w:top w:val="nil"/>
                <w:left w:val="nil"/>
                <w:bottom w:val="nil"/>
                <w:right w:val="nil"/>
                <w:between w:val="nil"/>
              </w:pBdr>
            </w:pPr>
            <w:r>
              <w:rPr>
                <w:b/>
              </w:rPr>
              <w:t>Principles(s):</w:t>
            </w:r>
            <w:r>
              <w:t xml:space="preserve"> </w:t>
            </w:r>
            <w:r w:rsidR="00A021CA" w:rsidRPr="00A021CA">
              <w:t xml:space="preserve">Principle of DRY (Don't Repeat Yourself): No duplication code! NEVER! Well sometimes, but </w:t>
            </w:r>
            <w:r w:rsidR="00996FA7" w:rsidRPr="00A021CA">
              <w:t>let’s</w:t>
            </w:r>
            <w:r w:rsidR="00A021CA" w:rsidRPr="00A021CA">
              <w:t xml:space="preserve"> try to avoid it</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A52603" w14:paraId="7149F2C7" w14:textId="77777777" w:rsidTr="00001F14">
        <w:trPr>
          <w:trHeight w:val="460"/>
        </w:trPr>
        <w:tc>
          <w:tcPr>
            <w:tcW w:w="1806" w:type="dxa"/>
            <w:shd w:val="clear" w:color="auto" w:fill="auto"/>
          </w:tcPr>
          <w:p w14:paraId="087DC360" w14:textId="410938D1" w:rsidR="00A52603" w:rsidRDefault="00A52603" w:rsidP="00A52603">
            <w:pPr>
              <w:jc w:val="center"/>
            </w:pPr>
            <w:r w:rsidRPr="00BD65E4">
              <w:t>Medium</w:t>
            </w:r>
          </w:p>
        </w:tc>
        <w:tc>
          <w:tcPr>
            <w:tcW w:w="1341" w:type="dxa"/>
            <w:shd w:val="clear" w:color="auto" w:fill="auto"/>
          </w:tcPr>
          <w:p w14:paraId="5BBCF7D7" w14:textId="2CA604FA" w:rsidR="00A52603" w:rsidRDefault="00A52603" w:rsidP="00A52603">
            <w:pPr>
              <w:jc w:val="center"/>
            </w:pPr>
            <w:r w:rsidRPr="00BD65E4">
              <w:t>Low</w:t>
            </w:r>
          </w:p>
        </w:tc>
        <w:tc>
          <w:tcPr>
            <w:tcW w:w="4021" w:type="dxa"/>
            <w:shd w:val="clear" w:color="auto" w:fill="auto"/>
          </w:tcPr>
          <w:p w14:paraId="7B7CD542" w14:textId="0AC370CF" w:rsidR="00A52603" w:rsidRDefault="00A52603" w:rsidP="00A52603">
            <w:pPr>
              <w:jc w:val="center"/>
            </w:pPr>
            <w:r w:rsidRPr="00BD65E4">
              <w:t>Low</w:t>
            </w:r>
          </w:p>
        </w:tc>
        <w:tc>
          <w:tcPr>
            <w:tcW w:w="1807" w:type="dxa"/>
            <w:shd w:val="clear" w:color="auto" w:fill="auto"/>
          </w:tcPr>
          <w:p w14:paraId="7F0E433A" w14:textId="4624F361" w:rsidR="00A52603" w:rsidRDefault="00A52603" w:rsidP="00A52603">
            <w:pPr>
              <w:jc w:val="center"/>
            </w:pPr>
            <w:r w:rsidRPr="00BD65E4">
              <w:t>Medium</w:t>
            </w:r>
          </w:p>
        </w:tc>
        <w:tc>
          <w:tcPr>
            <w:tcW w:w="1805" w:type="dxa"/>
            <w:shd w:val="clear" w:color="auto" w:fill="auto"/>
          </w:tcPr>
          <w:p w14:paraId="61360AD2" w14:textId="58BEC532" w:rsidR="00A52603" w:rsidRDefault="00A021CA" w:rsidP="00A52603">
            <w:pPr>
              <w:jc w:val="center"/>
            </w:pPr>
            <w:r>
              <w:t>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A52603" w14:paraId="6B2B24EF" w14:textId="77777777" w:rsidTr="00001F14">
        <w:trPr>
          <w:trHeight w:val="460"/>
        </w:trPr>
        <w:tc>
          <w:tcPr>
            <w:tcW w:w="1807" w:type="dxa"/>
            <w:shd w:val="clear" w:color="auto" w:fill="auto"/>
          </w:tcPr>
          <w:p w14:paraId="48BBAB8E" w14:textId="4224460C" w:rsidR="00A52603" w:rsidRDefault="00A52603" w:rsidP="00A52603">
            <w:pPr>
              <w:jc w:val="center"/>
            </w:pPr>
            <w:r w:rsidRPr="005F76AF">
              <w:t>Static Code Checker</w:t>
            </w:r>
          </w:p>
        </w:tc>
        <w:tc>
          <w:tcPr>
            <w:tcW w:w="1341" w:type="dxa"/>
            <w:shd w:val="clear" w:color="auto" w:fill="auto"/>
          </w:tcPr>
          <w:p w14:paraId="62B1460B" w14:textId="09FD73AE" w:rsidR="00A52603" w:rsidRDefault="00A52603" w:rsidP="00A52603">
            <w:pPr>
              <w:jc w:val="center"/>
            </w:pPr>
            <w:r w:rsidRPr="005F76AF">
              <w:t>LATEST</w:t>
            </w:r>
          </w:p>
        </w:tc>
        <w:tc>
          <w:tcPr>
            <w:tcW w:w="4021" w:type="dxa"/>
            <w:shd w:val="clear" w:color="auto" w:fill="auto"/>
          </w:tcPr>
          <w:p w14:paraId="45D8FD92" w14:textId="7D64C0A6" w:rsidR="00A52603" w:rsidRDefault="00A52603" w:rsidP="00A52603">
            <w:pPr>
              <w:jc w:val="center"/>
            </w:pPr>
            <w:r w:rsidRPr="005F76AF">
              <w:t>ConstantUsageCheck</w:t>
            </w:r>
          </w:p>
        </w:tc>
        <w:tc>
          <w:tcPr>
            <w:tcW w:w="3611" w:type="dxa"/>
            <w:shd w:val="clear" w:color="auto" w:fill="auto"/>
          </w:tcPr>
          <w:p w14:paraId="3084A142" w14:textId="2B5C9FCD" w:rsidR="00A52603" w:rsidRDefault="00A52603" w:rsidP="00A52603">
            <w:pPr>
              <w:jc w:val="center"/>
            </w:pPr>
            <w:r w:rsidRPr="005F76AF">
              <w:t>Checks for the use of constants in the code.</w:t>
            </w:r>
          </w:p>
        </w:tc>
      </w:tr>
      <w:tr w:rsidR="00A52603" w14:paraId="3EDB9E1C" w14:textId="77777777" w:rsidTr="00001F14">
        <w:trPr>
          <w:trHeight w:val="460"/>
        </w:trPr>
        <w:tc>
          <w:tcPr>
            <w:tcW w:w="1807" w:type="dxa"/>
            <w:shd w:val="clear" w:color="auto" w:fill="auto"/>
          </w:tcPr>
          <w:p w14:paraId="7134DB5C" w14:textId="7F4A5484" w:rsidR="00A52603" w:rsidRDefault="00A52603" w:rsidP="00A52603">
            <w:pPr>
              <w:jc w:val="center"/>
            </w:pPr>
            <w:r w:rsidRPr="005F76AF">
              <w:lastRenderedPageBreak/>
              <w:t>Code Quality Tool</w:t>
            </w:r>
          </w:p>
        </w:tc>
        <w:tc>
          <w:tcPr>
            <w:tcW w:w="1341" w:type="dxa"/>
            <w:shd w:val="clear" w:color="auto" w:fill="auto"/>
          </w:tcPr>
          <w:p w14:paraId="13D0400D" w14:textId="50D4CEA9" w:rsidR="00A52603" w:rsidRDefault="00A52603" w:rsidP="00A52603">
            <w:pPr>
              <w:jc w:val="center"/>
            </w:pPr>
            <w:r w:rsidRPr="005F76AF">
              <w:t>LATEST</w:t>
            </w:r>
          </w:p>
        </w:tc>
        <w:tc>
          <w:tcPr>
            <w:tcW w:w="4021" w:type="dxa"/>
            <w:shd w:val="clear" w:color="auto" w:fill="auto"/>
          </w:tcPr>
          <w:p w14:paraId="3735EE4B" w14:textId="67F90487" w:rsidR="00A52603" w:rsidRDefault="00A52603" w:rsidP="00A52603">
            <w:pPr>
              <w:jc w:val="center"/>
              <w:rPr>
                <w:u w:val="single"/>
              </w:rPr>
            </w:pPr>
            <w:proofErr w:type="spellStart"/>
            <w:r w:rsidRPr="005F76AF">
              <w:t>RepeatedValueConsistencyCheck</w:t>
            </w:r>
            <w:proofErr w:type="spellEnd"/>
          </w:p>
        </w:tc>
        <w:tc>
          <w:tcPr>
            <w:tcW w:w="3611" w:type="dxa"/>
            <w:shd w:val="clear" w:color="auto" w:fill="auto"/>
          </w:tcPr>
          <w:p w14:paraId="2B03763C" w14:textId="57CDDED0" w:rsidR="00A52603" w:rsidRDefault="00A52603" w:rsidP="00A52603">
            <w:pPr>
              <w:jc w:val="center"/>
            </w:pPr>
            <w:r w:rsidRPr="005F76AF">
              <w:t>Verifies consistency of repeated values across the codebase.</w:t>
            </w:r>
          </w:p>
        </w:tc>
      </w:tr>
      <w:tr w:rsidR="00A52603" w14:paraId="7282C048" w14:textId="77777777" w:rsidTr="00001F14">
        <w:trPr>
          <w:trHeight w:val="460"/>
        </w:trPr>
        <w:tc>
          <w:tcPr>
            <w:tcW w:w="1807" w:type="dxa"/>
            <w:shd w:val="clear" w:color="auto" w:fill="auto"/>
          </w:tcPr>
          <w:p w14:paraId="0A4D6880" w14:textId="15CFA3FE" w:rsidR="00A52603" w:rsidRDefault="00A52603" w:rsidP="00A52603">
            <w:pPr>
              <w:jc w:val="center"/>
            </w:pPr>
            <w:r w:rsidRPr="0073490D">
              <w:t>Magic Number Detector</w:t>
            </w:r>
          </w:p>
        </w:tc>
        <w:tc>
          <w:tcPr>
            <w:tcW w:w="1341" w:type="dxa"/>
            <w:shd w:val="clear" w:color="auto" w:fill="auto"/>
          </w:tcPr>
          <w:p w14:paraId="56AE9F2F" w14:textId="0F4359E8" w:rsidR="00A52603" w:rsidRDefault="00A52603" w:rsidP="00A52603">
            <w:pPr>
              <w:jc w:val="center"/>
            </w:pPr>
            <w:r w:rsidRPr="0073490D">
              <w:t>LATEST</w:t>
            </w:r>
          </w:p>
        </w:tc>
        <w:tc>
          <w:tcPr>
            <w:tcW w:w="4021" w:type="dxa"/>
            <w:shd w:val="clear" w:color="auto" w:fill="auto"/>
          </w:tcPr>
          <w:p w14:paraId="041DC01E" w14:textId="2337B9AF" w:rsidR="00A52603" w:rsidRDefault="00A52603" w:rsidP="00A52603">
            <w:pPr>
              <w:jc w:val="center"/>
              <w:rPr>
                <w:u w:val="single"/>
              </w:rPr>
            </w:pPr>
            <w:proofErr w:type="spellStart"/>
            <w:r w:rsidRPr="0073490D">
              <w:t>MagicNumberCheck</w:t>
            </w:r>
            <w:proofErr w:type="spellEnd"/>
          </w:p>
        </w:tc>
        <w:tc>
          <w:tcPr>
            <w:tcW w:w="3611" w:type="dxa"/>
            <w:shd w:val="clear" w:color="auto" w:fill="auto"/>
          </w:tcPr>
          <w:p w14:paraId="046003E9" w14:textId="14427588" w:rsidR="00A52603" w:rsidRDefault="00A52603" w:rsidP="00A52603">
            <w:pPr>
              <w:jc w:val="center"/>
            </w:pPr>
            <w:r w:rsidRPr="0073490D">
              <w:t>Detects and reports magic numbers without named constants.</w:t>
            </w:r>
          </w:p>
        </w:tc>
      </w:tr>
      <w:tr w:rsidR="00A52603" w14:paraId="7E43A7F6" w14:textId="77777777" w:rsidTr="00001F14">
        <w:trPr>
          <w:trHeight w:val="460"/>
        </w:trPr>
        <w:tc>
          <w:tcPr>
            <w:tcW w:w="1807" w:type="dxa"/>
            <w:shd w:val="clear" w:color="auto" w:fill="auto"/>
          </w:tcPr>
          <w:p w14:paraId="1D1784AB" w14:textId="22F90DEE" w:rsidR="00A52603" w:rsidRDefault="00A52603" w:rsidP="00A52603">
            <w:pPr>
              <w:jc w:val="center"/>
            </w:pPr>
            <w:r w:rsidRPr="0073490D">
              <w:t>Refactoring Assistant</w:t>
            </w:r>
          </w:p>
        </w:tc>
        <w:tc>
          <w:tcPr>
            <w:tcW w:w="1341" w:type="dxa"/>
            <w:shd w:val="clear" w:color="auto" w:fill="auto"/>
          </w:tcPr>
          <w:p w14:paraId="2A494700" w14:textId="344C9D7A" w:rsidR="00A52603" w:rsidRDefault="00A52603" w:rsidP="00A52603">
            <w:pPr>
              <w:jc w:val="center"/>
            </w:pPr>
            <w:r w:rsidRPr="0073490D">
              <w:t>LATEST</w:t>
            </w:r>
          </w:p>
        </w:tc>
        <w:tc>
          <w:tcPr>
            <w:tcW w:w="4021" w:type="dxa"/>
            <w:shd w:val="clear" w:color="auto" w:fill="auto"/>
          </w:tcPr>
          <w:p w14:paraId="58358B4A" w14:textId="55456F2C" w:rsidR="00A52603" w:rsidRDefault="00A52603" w:rsidP="00A52603">
            <w:pPr>
              <w:jc w:val="center"/>
              <w:rPr>
                <w:u w:val="single"/>
              </w:rPr>
            </w:pPr>
            <w:proofErr w:type="spellStart"/>
            <w:r w:rsidRPr="0073490D">
              <w:t>ConstantSuggestor</w:t>
            </w:r>
            <w:proofErr w:type="spellEnd"/>
          </w:p>
        </w:tc>
        <w:tc>
          <w:tcPr>
            <w:tcW w:w="3611" w:type="dxa"/>
            <w:shd w:val="clear" w:color="auto" w:fill="auto"/>
          </w:tcPr>
          <w:p w14:paraId="192D69E1" w14:textId="5CF51340" w:rsidR="00A52603" w:rsidRDefault="00A52603" w:rsidP="00A52603">
            <w:pPr>
              <w:jc w:val="center"/>
            </w:pPr>
            <w:r w:rsidRPr="0073490D">
              <w:t>Suggests areas where constants can be introduced for repeated values.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04639FA1" w:rsidR="00381847" w:rsidRDefault="00E769D9">
      <w:pPr>
        <w:ind w:left="720"/>
      </w:pPr>
      <w:r>
        <w:t xml:space="preserve">Automation will be used for the enforcement of and compliance </w:t>
      </w:r>
      <w:r w:rsidR="00996FA7">
        <w:t>with</w:t>
      </w:r>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4BE9C1A3" w:rsidR="00381847" w:rsidRDefault="00996FA7">
      <w:pPr>
        <w:ind w:left="720"/>
      </w:pPr>
      <w:r>
        <w:t>Automation in this can and should be used wherever possible, specifically meaning</w:t>
      </w:r>
      <w:r w:rsidR="00AC2532">
        <w:t xml:space="preserve"> any specific tasks that a human doesn’t need to </w:t>
      </w:r>
      <w:r w:rsidR="00DF5E23">
        <w:t>perform and</w:t>
      </w:r>
      <w:r w:rsidR="00AC2532">
        <w:t xml:space="preserve"> can </w:t>
      </w:r>
      <w:r w:rsidR="00DF5E23">
        <w:t>assist</w:t>
      </w:r>
      <w:r w:rsidR="00AC2532">
        <w:t xml:space="preserve"> any human interacting with the software system.</w:t>
      </w:r>
      <w:r w:rsidR="00DF5E23">
        <w:t xml:space="preserve"> I think the best approach</w:t>
      </w:r>
      <w:r>
        <w:t xml:space="preserve"> </w:t>
      </w:r>
      <w:r w:rsidR="00DF5E23">
        <w:t xml:space="preserve">for this company is to just update the IDEs everyone is using, and maybe install a few automation tools that can help. I think this is a great first </w:t>
      </w:r>
      <w:r w:rsidR="002D1A82">
        <w:t>step and</w:t>
      </w:r>
      <w:r w:rsidR="00DF5E23">
        <w:t xml:space="preserve"> avoids disrupting too much of what is already there, which of course would be a bad thing.</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846"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7"/>
        <w:gridCol w:w="1441"/>
        <w:gridCol w:w="1356"/>
        <w:gridCol w:w="1866"/>
        <w:gridCol w:w="2052"/>
        <w:gridCol w:w="2694"/>
      </w:tblGrid>
      <w:tr w:rsidR="00381847" w14:paraId="668FD8B2" w14:textId="77777777" w:rsidTr="00AD735F">
        <w:trPr>
          <w:cnfStyle w:val="100000000000" w:firstRow="1" w:lastRow="0" w:firstColumn="0" w:lastColumn="0" w:oddVBand="0" w:evenVBand="0" w:oddHBand="0" w:evenHBand="0" w:firstRowFirstColumn="0" w:firstRowLastColumn="0" w:lastRowFirstColumn="0" w:lastRowLastColumn="0"/>
          <w:trHeight w:val="272"/>
          <w:tblHeader/>
          <w:jc w:val="center"/>
        </w:trPr>
        <w:tc>
          <w:tcPr>
            <w:cnfStyle w:val="001000000100" w:firstRow="0" w:lastRow="0" w:firstColumn="1" w:lastColumn="0" w:oddVBand="0" w:evenVBand="0" w:oddHBand="0" w:evenHBand="0" w:firstRowFirstColumn="1" w:firstRowLastColumn="0" w:lastRowFirstColumn="0" w:lastRowLastColumn="0"/>
            <w:tcW w:w="1437"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41"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56"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6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52"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94"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4F4E56" w14:paraId="0ECFBA0D" w14:textId="77777777" w:rsidTr="00AD735F">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EDEDED"/>
          </w:tcPr>
          <w:p w14:paraId="3779210C" w14:textId="77777777" w:rsidR="004F4E56" w:rsidRDefault="004F4E56" w:rsidP="004F4E56">
            <w:r>
              <w:t>STD-001-CPP</w:t>
            </w:r>
          </w:p>
        </w:tc>
        <w:tc>
          <w:tcPr>
            <w:tcW w:w="1441" w:type="dxa"/>
          </w:tcPr>
          <w:p w14:paraId="3CF590EB" w14:textId="043B28E6" w:rsidR="004F4E56" w:rsidRDefault="004F4E56" w:rsidP="004F4E56">
            <w:pPr>
              <w:cnfStyle w:val="000000100000" w:firstRow="0" w:lastRow="0" w:firstColumn="0" w:lastColumn="0" w:oddVBand="0" w:evenVBand="0" w:oddHBand="1" w:evenHBand="0" w:firstRowFirstColumn="0" w:firstRowLastColumn="0" w:lastRowFirstColumn="0" w:lastRowLastColumn="0"/>
            </w:pPr>
            <w:r w:rsidRPr="007D4ADF">
              <w:t>Medium</w:t>
            </w:r>
          </w:p>
        </w:tc>
        <w:tc>
          <w:tcPr>
            <w:tcW w:w="1356" w:type="dxa"/>
          </w:tcPr>
          <w:p w14:paraId="33C54CC1" w14:textId="5233EF96" w:rsidR="004F4E56" w:rsidRDefault="004F4E56" w:rsidP="004F4E56">
            <w:pPr>
              <w:cnfStyle w:val="000000100000" w:firstRow="0" w:lastRow="0" w:firstColumn="0" w:lastColumn="0" w:oddVBand="0" w:evenVBand="0" w:oddHBand="1" w:evenHBand="0" w:firstRowFirstColumn="0" w:firstRowLastColumn="0" w:lastRowFirstColumn="0" w:lastRowLastColumn="0"/>
            </w:pPr>
            <w:r w:rsidRPr="007D4ADF">
              <w:t>Unlikely</w:t>
            </w:r>
          </w:p>
        </w:tc>
        <w:tc>
          <w:tcPr>
            <w:tcW w:w="1866" w:type="dxa"/>
          </w:tcPr>
          <w:p w14:paraId="331E6999" w14:textId="6A782457" w:rsidR="004F4E56" w:rsidRDefault="004F4E56" w:rsidP="004F4E56">
            <w:pPr>
              <w:cnfStyle w:val="000000100000" w:firstRow="0" w:lastRow="0" w:firstColumn="0" w:lastColumn="0" w:oddVBand="0" w:evenVBand="0" w:oddHBand="1" w:evenHBand="0" w:firstRowFirstColumn="0" w:firstRowLastColumn="0" w:lastRowFirstColumn="0" w:lastRowLastColumn="0"/>
            </w:pPr>
            <w:r w:rsidRPr="007D4ADF">
              <w:t>Low</w:t>
            </w:r>
          </w:p>
        </w:tc>
        <w:tc>
          <w:tcPr>
            <w:tcW w:w="2052" w:type="dxa"/>
          </w:tcPr>
          <w:p w14:paraId="30C5D21F" w14:textId="7441C983" w:rsidR="004F4E56" w:rsidRDefault="004F4E56" w:rsidP="004F4E56">
            <w:pPr>
              <w:cnfStyle w:val="000000100000" w:firstRow="0" w:lastRow="0" w:firstColumn="0" w:lastColumn="0" w:oddVBand="0" w:evenVBand="0" w:oddHBand="1" w:evenHBand="0" w:firstRowFirstColumn="0" w:firstRowLastColumn="0" w:lastRowFirstColumn="0" w:lastRowLastColumn="0"/>
            </w:pPr>
            <w:r w:rsidRPr="007D4ADF">
              <w:t>Moderate</w:t>
            </w:r>
          </w:p>
        </w:tc>
        <w:tc>
          <w:tcPr>
            <w:tcW w:w="2694" w:type="dxa"/>
          </w:tcPr>
          <w:p w14:paraId="301ACA4D" w14:textId="1B8AA76E" w:rsidR="004F4E56" w:rsidRDefault="004F4E56" w:rsidP="004F4E56">
            <w:pPr>
              <w:cnfStyle w:val="000000100000" w:firstRow="0" w:lastRow="0" w:firstColumn="0" w:lastColumn="0" w:oddVBand="0" w:evenVBand="0" w:oddHBand="1" w:evenHBand="0" w:firstRowFirstColumn="0" w:firstRowLastColumn="0" w:lastRowFirstColumn="0" w:lastRowLastColumn="0"/>
            </w:pPr>
            <w:r w:rsidRPr="007D4ADF">
              <w:t>2</w:t>
            </w:r>
          </w:p>
        </w:tc>
      </w:tr>
      <w:tr w:rsidR="004F4E56" w14:paraId="5E698A8A" w14:textId="77777777" w:rsidTr="00AD735F">
        <w:trPr>
          <w:trHeight w:val="272"/>
          <w:jc w:val="center"/>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A5A5A5"/>
              <w:bottom w:val="single" w:sz="4" w:space="0" w:color="A5A5A5"/>
            </w:tcBorders>
            <w:shd w:val="clear" w:color="auto" w:fill="EDEDED"/>
          </w:tcPr>
          <w:p w14:paraId="5221428A" w14:textId="472B2398" w:rsidR="004F4E56" w:rsidRDefault="004F4E56" w:rsidP="004F4E56">
            <w:r>
              <w:t>STD-00</w:t>
            </w:r>
            <w:r>
              <w:t>2</w:t>
            </w:r>
            <w:r>
              <w:t>-CPP</w:t>
            </w:r>
          </w:p>
        </w:tc>
        <w:tc>
          <w:tcPr>
            <w:tcW w:w="1441" w:type="dxa"/>
          </w:tcPr>
          <w:p w14:paraId="61027C5A" w14:textId="61FED3A8" w:rsidR="004F4E56" w:rsidRDefault="004F4E56" w:rsidP="004F4E56">
            <w:pPr>
              <w:cnfStyle w:val="000000000000" w:firstRow="0" w:lastRow="0" w:firstColumn="0" w:lastColumn="0" w:oddVBand="0" w:evenVBand="0" w:oddHBand="0" w:evenHBand="0" w:firstRowFirstColumn="0" w:firstRowLastColumn="0" w:lastRowFirstColumn="0" w:lastRowLastColumn="0"/>
            </w:pPr>
            <w:r w:rsidRPr="007D4ADF">
              <w:t>Medium</w:t>
            </w:r>
          </w:p>
        </w:tc>
        <w:tc>
          <w:tcPr>
            <w:tcW w:w="1356" w:type="dxa"/>
          </w:tcPr>
          <w:p w14:paraId="376968D4" w14:textId="1F71D685" w:rsidR="004F4E56" w:rsidRDefault="004F4E56" w:rsidP="004F4E56">
            <w:pPr>
              <w:cnfStyle w:val="000000000000" w:firstRow="0" w:lastRow="0" w:firstColumn="0" w:lastColumn="0" w:oddVBand="0" w:evenVBand="0" w:oddHBand="0" w:evenHBand="0" w:firstRowFirstColumn="0" w:firstRowLastColumn="0" w:lastRowFirstColumn="0" w:lastRowLastColumn="0"/>
            </w:pPr>
            <w:r w:rsidRPr="007D4ADF">
              <w:t>Low</w:t>
            </w:r>
          </w:p>
        </w:tc>
        <w:tc>
          <w:tcPr>
            <w:tcW w:w="1866" w:type="dxa"/>
          </w:tcPr>
          <w:p w14:paraId="61E76894" w14:textId="33DD59D3" w:rsidR="004F4E56" w:rsidRDefault="004F4E56" w:rsidP="004F4E56">
            <w:pPr>
              <w:cnfStyle w:val="000000000000" w:firstRow="0" w:lastRow="0" w:firstColumn="0" w:lastColumn="0" w:oddVBand="0" w:evenVBand="0" w:oddHBand="0" w:evenHBand="0" w:firstRowFirstColumn="0" w:firstRowLastColumn="0" w:lastRowFirstColumn="0" w:lastRowLastColumn="0"/>
            </w:pPr>
            <w:r w:rsidRPr="007D4ADF">
              <w:t>Low</w:t>
            </w:r>
          </w:p>
        </w:tc>
        <w:tc>
          <w:tcPr>
            <w:tcW w:w="2052" w:type="dxa"/>
          </w:tcPr>
          <w:p w14:paraId="05A3CE43" w14:textId="1BC88CC7" w:rsidR="004F4E56" w:rsidRDefault="004F4E56" w:rsidP="004F4E56">
            <w:pPr>
              <w:cnfStyle w:val="000000000000" w:firstRow="0" w:lastRow="0" w:firstColumn="0" w:lastColumn="0" w:oddVBand="0" w:evenVBand="0" w:oddHBand="0" w:evenHBand="0" w:firstRowFirstColumn="0" w:firstRowLastColumn="0" w:lastRowFirstColumn="0" w:lastRowLastColumn="0"/>
            </w:pPr>
            <w:r w:rsidRPr="007D4ADF">
              <w:t>Medium</w:t>
            </w:r>
          </w:p>
        </w:tc>
        <w:tc>
          <w:tcPr>
            <w:tcW w:w="2694" w:type="dxa"/>
          </w:tcPr>
          <w:p w14:paraId="782C814E" w14:textId="22065C5F" w:rsidR="004F4E56" w:rsidRDefault="004F4E56" w:rsidP="004F4E56">
            <w:pPr>
              <w:cnfStyle w:val="000000000000" w:firstRow="0" w:lastRow="0" w:firstColumn="0" w:lastColumn="0" w:oddVBand="0" w:evenVBand="0" w:oddHBand="0" w:evenHBand="0" w:firstRowFirstColumn="0" w:firstRowLastColumn="0" w:lastRowFirstColumn="0" w:lastRowLastColumn="0"/>
            </w:pPr>
            <w:r w:rsidRPr="007D4ADF">
              <w:t>2</w:t>
            </w:r>
          </w:p>
        </w:tc>
      </w:tr>
      <w:tr w:rsidR="004F4E56" w14:paraId="4E346B29" w14:textId="77777777" w:rsidTr="00AD735F">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EDEDED"/>
          </w:tcPr>
          <w:p w14:paraId="11F4BE0E" w14:textId="207128CD" w:rsidR="004F4E56" w:rsidRDefault="004F4E56" w:rsidP="004F4E56">
            <w:r>
              <w:t>STD-00</w:t>
            </w:r>
            <w:r>
              <w:t>3</w:t>
            </w:r>
            <w:r>
              <w:t>-CPP</w:t>
            </w:r>
          </w:p>
        </w:tc>
        <w:tc>
          <w:tcPr>
            <w:tcW w:w="1441" w:type="dxa"/>
          </w:tcPr>
          <w:p w14:paraId="752BE477" w14:textId="03BE23CA" w:rsidR="004F4E56" w:rsidRDefault="004F4E56" w:rsidP="004F4E56">
            <w:pPr>
              <w:cnfStyle w:val="000000100000" w:firstRow="0" w:lastRow="0" w:firstColumn="0" w:lastColumn="0" w:oddVBand="0" w:evenVBand="0" w:oddHBand="1" w:evenHBand="0" w:firstRowFirstColumn="0" w:firstRowLastColumn="0" w:lastRowFirstColumn="0" w:lastRowLastColumn="0"/>
            </w:pPr>
            <w:r w:rsidRPr="007D4ADF">
              <w:t>Critical</w:t>
            </w:r>
          </w:p>
        </w:tc>
        <w:tc>
          <w:tcPr>
            <w:tcW w:w="1356" w:type="dxa"/>
          </w:tcPr>
          <w:p w14:paraId="2FE8B114" w14:textId="465BAC5F" w:rsidR="004F4E56" w:rsidRDefault="004F4E56" w:rsidP="004F4E56">
            <w:pPr>
              <w:cnfStyle w:val="000000100000" w:firstRow="0" w:lastRow="0" w:firstColumn="0" w:lastColumn="0" w:oddVBand="0" w:evenVBand="0" w:oddHBand="1" w:evenHBand="0" w:firstRowFirstColumn="0" w:firstRowLastColumn="0" w:lastRowFirstColumn="0" w:lastRowLastColumn="0"/>
            </w:pPr>
            <w:r w:rsidRPr="007D4ADF">
              <w:t>Often</w:t>
            </w:r>
          </w:p>
        </w:tc>
        <w:tc>
          <w:tcPr>
            <w:tcW w:w="1866" w:type="dxa"/>
          </w:tcPr>
          <w:p w14:paraId="0CDE0BE2" w14:textId="39B55229" w:rsidR="004F4E56" w:rsidRDefault="004F4E56" w:rsidP="004F4E56">
            <w:pPr>
              <w:cnfStyle w:val="000000100000" w:firstRow="0" w:lastRow="0" w:firstColumn="0" w:lastColumn="0" w:oddVBand="0" w:evenVBand="0" w:oddHBand="1" w:evenHBand="0" w:firstRowFirstColumn="0" w:firstRowLastColumn="0" w:lastRowFirstColumn="0" w:lastRowLastColumn="0"/>
            </w:pPr>
            <w:r w:rsidRPr="007D4ADF">
              <w:t>High</w:t>
            </w:r>
          </w:p>
        </w:tc>
        <w:tc>
          <w:tcPr>
            <w:tcW w:w="2052" w:type="dxa"/>
          </w:tcPr>
          <w:p w14:paraId="3D7A98BF" w14:textId="1CB37118" w:rsidR="004F4E56" w:rsidRDefault="004F4E56" w:rsidP="004F4E56">
            <w:pPr>
              <w:cnfStyle w:val="000000100000" w:firstRow="0" w:lastRow="0" w:firstColumn="0" w:lastColumn="0" w:oddVBand="0" w:evenVBand="0" w:oddHBand="1" w:evenHBand="0" w:firstRowFirstColumn="0" w:firstRowLastColumn="0" w:lastRowFirstColumn="0" w:lastRowLastColumn="0"/>
            </w:pPr>
            <w:r w:rsidRPr="007D4ADF">
              <w:t>Urgent</w:t>
            </w:r>
          </w:p>
        </w:tc>
        <w:tc>
          <w:tcPr>
            <w:tcW w:w="2694" w:type="dxa"/>
          </w:tcPr>
          <w:p w14:paraId="2342A158" w14:textId="2EE615D6" w:rsidR="004F4E56" w:rsidRDefault="004F4E56" w:rsidP="004F4E56">
            <w:pPr>
              <w:cnfStyle w:val="000000100000" w:firstRow="0" w:lastRow="0" w:firstColumn="0" w:lastColumn="0" w:oddVBand="0" w:evenVBand="0" w:oddHBand="1" w:evenHBand="0" w:firstRowFirstColumn="0" w:firstRowLastColumn="0" w:lastRowFirstColumn="0" w:lastRowLastColumn="0"/>
            </w:pPr>
            <w:r w:rsidRPr="007D4ADF">
              <w:t>Level 1</w:t>
            </w:r>
          </w:p>
        </w:tc>
      </w:tr>
      <w:tr w:rsidR="004F4E56" w14:paraId="334DB08B" w14:textId="77777777" w:rsidTr="00AD735F">
        <w:trPr>
          <w:trHeight w:val="272"/>
          <w:jc w:val="center"/>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A5A5A5"/>
              <w:bottom w:val="single" w:sz="4" w:space="0" w:color="A5A5A5"/>
            </w:tcBorders>
            <w:shd w:val="clear" w:color="auto" w:fill="EDEDED"/>
          </w:tcPr>
          <w:p w14:paraId="4BFFD498" w14:textId="1AA14656" w:rsidR="004F4E56" w:rsidRDefault="004F4E56" w:rsidP="004F4E56">
            <w:r>
              <w:t>STD-00</w:t>
            </w:r>
            <w:r>
              <w:t>4</w:t>
            </w:r>
            <w:r>
              <w:t>-CPP</w:t>
            </w:r>
          </w:p>
        </w:tc>
        <w:tc>
          <w:tcPr>
            <w:tcW w:w="1441" w:type="dxa"/>
          </w:tcPr>
          <w:p w14:paraId="308B96BF" w14:textId="7DC66118" w:rsidR="004F4E56" w:rsidRDefault="004F4E56" w:rsidP="004F4E56">
            <w:pPr>
              <w:cnfStyle w:val="000000000000" w:firstRow="0" w:lastRow="0" w:firstColumn="0" w:lastColumn="0" w:oddVBand="0" w:evenVBand="0" w:oddHBand="0" w:evenHBand="0" w:firstRowFirstColumn="0" w:firstRowLastColumn="0" w:lastRowFirstColumn="0" w:lastRowLastColumn="0"/>
            </w:pPr>
            <w:r w:rsidRPr="007D4ADF">
              <w:t>Critical</w:t>
            </w:r>
          </w:p>
        </w:tc>
        <w:tc>
          <w:tcPr>
            <w:tcW w:w="1356" w:type="dxa"/>
          </w:tcPr>
          <w:p w14:paraId="7622FAD2" w14:textId="7C0F9183" w:rsidR="004F4E56" w:rsidRDefault="004F4E56" w:rsidP="004F4E56">
            <w:pPr>
              <w:cnfStyle w:val="000000000000" w:firstRow="0" w:lastRow="0" w:firstColumn="0" w:lastColumn="0" w:oddVBand="0" w:evenVBand="0" w:oddHBand="0" w:evenHBand="0" w:firstRowFirstColumn="0" w:firstRowLastColumn="0" w:lastRowFirstColumn="0" w:lastRowLastColumn="0"/>
            </w:pPr>
            <w:r w:rsidRPr="007D4ADF">
              <w:t>High</w:t>
            </w:r>
          </w:p>
        </w:tc>
        <w:tc>
          <w:tcPr>
            <w:tcW w:w="1866" w:type="dxa"/>
          </w:tcPr>
          <w:p w14:paraId="36FD3789" w14:textId="635CB1A0" w:rsidR="004F4E56" w:rsidRDefault="004F4E56" w:rsidP="004F4E56">
            <w:pPr>
              <w:cnfStyle w:val="000000000000" w:firstRow="0" w:lastRow="0" w:firstColumn="0" w:lastColumn="0" w:oddVBand="0" w:evenVBand="0" w:oddHBand="0" w:evenHBand="0" w:firstRowFirstColumn="0" w:firstRowLastColumn="0" w:lastRowFirstColumn="0" w:lastRowLastColumn="0"/>
            </w:pPr>
            <w:r w:rsidRPr="007D4ADF">
              <w:t>High</w:t>
            </w:r>
          </w:p>
        </w:tc>
        <w:tc>
          <w:tcPr>
            <w:tcW w:w="2052" w:type="dxa"/>
          </w:tcPr>
          <w:p w14:paraId="2B485651" w14:textId="749CC441" w:rsidR="004F4E56" w:rsidRDefault="004F4E56" w:rsidP="004F4E56">
            <w:pPr>
              <w:cnfStyle w:val="000000000000" w:firstRow="0" w:lastRow="0" w:firstColumn="0" w:lastColumn="0" w:oddVBand="0" w:evenVBand="0" w:oddHBand="0" w:evenHBand="0" w:firstRowFirstColumn="0" w:firstRowLastColumn="0" w:lastRowFirstColumn="0" w:lastRowLastColumn="0"/>
            </w:pPr>
            <w:r w:rsidRPr="007D4ADF">
              <w:t>Urgent</w:t>
            </w:r>
          </w:p>
        </w:tc>
        <w:tc>
          <w:tcPr>
            <w:tcW w:w="2694" w:type="dxa"/>
          </w:tcPr>
          <w:p w14:paraId="11242936" w14:textId="5B43A54A" w:rsidR="004F4E56" w:rsidRDefault="004F4E56" w:rsidP="004F4E56">
            <w:pPr>
              <w:cnfStyle w:val="000000000000" w:firstRow="0" w:lastRow="0" w:firstColumn="0" w:lastColumn="0" w:oddVBand="0" w:evenVBand="0" w:oddHBand="0" w:evenHBand="0" w:firstRowFirstColumn="0" w:firstRowLastColumn="0" w:lastRowFirstColumn="0" w:lastRowLastColumn="0"/>
            </w:pPr>
            <w:r w:rsidRPr="007D4ADF">
              <w:t>Level 1</w:t>
            </w:r>
          </w:p>
        </w:tc>
      </w:tr>
      <w:tr w:rsidR="004F4E56" w14:paraId="2F0514EA" w14:textId="77777777" w:rsidTr="00AD735F">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EDEDED"/>
          </w:tcPr>
          <w:p w14:paraId="467A999D" w14:textId="738CF26F" w:rsidR="004F4E56" w:rsidRDefault="004F4E56" w:rsidP="004F4E56">
            <w:r>
              <w:t>STD-00</w:t>
            </w:r>
            <w:r>
              <w:t>5</w:t>
            </w:r>
            <w:r>
              <w:t>-CPP</w:t>
            </w:r>
          </w:p>
        </w:tc>
        <w:tc>
          <w:tcPr>
            <w:tcW w:w="1441" w:type="dxa"/>
          </w:tcPr>
          <w:p w14:paraId="6864030F" w14:textId="3887386B" w:rsidR="004F4E56" w:rsidRDefault="004F4E56" w:rsidP="004F4E56">
            <w:pPr>
              <w:cnfStyle w:val="000000100000" w:firstRow="0" w:lastRow="0" w:firstColumn="0" w:lastColumn="0" w:oddVBand="0" w:evenVBand="0" w:oddHBand="1" w:evenHBand="0" w:firstRowFirstColumn="0" w:firstRowLastColumn="0" w:lastRowFirstColumn="0" w:lastRowLastColumn="0"/>
            </w:pPr>
            <w:r w:rsidRPr="007D4ADF">
              <w:t>High</w:t>
            </w:r>
          </w:p>
        </w:tc>
        <w:tc>
          <w:tcPr>
            <w:tcW w:w="1356" w:type="dxa"/>
          </w:tcPr>
          <w:p w14:paraId="5FD64D49" w14:textId="3A3426A1" w:rsidR="004F4E56" w:rsidRDefault="004F4E56" w:rsidP="004F4E56">
            <w:pPr>
              <w:cnfStyle w:val="000000100000" w:firstRow="0" w:lastRow="0" w:firstColumn="0" w:lastColumn="0" w:oddVBand="0" w:evenVBand="0" w:oddHBand="1" w:evenHBand="0" w:firstRowFirstColumn="0" w:firstRowLastColumn="0" w:lastRowFirstColumn="0" w:lastRowLastColumn="0"/>
            </w:pPr>
            <w:r w:rsidRPr="007D4ADF">
              <w:t>Frequent</w:t>
            </w:r>
          </w:p>
        </w:tc>
        <w:tc>
          <w:tcPr>
            <w:tcW w:w="1866" w:type="dxa"/>
          </w:tcPr>
          <w:p w14:paraId="3B5FC682" w14:textId="0150B3F1" w:rsidR="004F4E56" w:rsidRDefault="004F4E56" w:rsidP="004F4E56">
            <w:pPr>
              <w:cnfStyle w:val="000000100000" w:firstRow="0" w:lastRow="0" w:firstColumn="0" w:lastColumn="0" w:oddVBand="0" w:evenVBand="0" w:oddHBand="1" w:evenHBand="0" w:firstRowFirstColumn="0" w:firstRowLastColumn="0" w:lastRowFirstColumn="0" w:lastRowLastColumn="0"/>
            </w:pPr>
            <w:r w:rsidRPr="007D4ADF">
              <w:t>Moderate</w:t>
            </w:r>
          </w:p>
        </w:tc>
        <w:tc>
          <w:tcPr>
            <w:tcW w:w="2052" w:type="dxa"/>
          </w:tcPr>
          <w:p w14:paraId="644F2CA9" w14:textId="64EE8F3B" w:rsidR="004F4E56" w:rsidRDefault="004F4E56" w:rsidP="004F4E56">
            <w:pPr>
              <w:cnfStyle w:val="000000100000" w:firstRow="0" w:lastRow="0" w:firstColumn="0" w:lastColumn="0" w:oddVBand="0" w:evenVBand="0" w:oddHBand="1" w:evenHBand="0" w:firstRowFirstColumn="0" w:firstRowLastColumn="0" w:lastRowFirstColumn="0" w:lastRowLastColumn="0"/>
            </w:pPr>
            <w:r w:rsidRPr="007D4ADF">
              <w:t>Critical</w:t>
            </w:r>
          </w:p>
        </w:tc>
        <w:tc>
          <w:tcPr>
            <w:tcW w:w="2694" w:type="dxa"/>
          </w:tcPr>
          <w:p w14:paraId="4C713B84" w14:textId="3CED12DF" w:rsidR="004F4E56" w:rsidRDefault="004F4E56" w:rsidP="004F4E56">
            <w:pPr>
              <w:cnfStyle w:val="000000100000" w:firstRow="0" w:lastRow="0" w:firstColumn="0" w:lastColumn="0" w:oddVBand="0" w:evenVBand="0" w:oddHBand="1" w:evenHBand="0" w:firstRowFirstColumn="0" w:firstRowLastColumn="0" w:lastRowFirstColumn="0" w:lastRowLastColumn="0"/>
            </w:pPr>
            <w:r w:rsidRPr="007D4ADF">
              <w:t>Level 2</w:t>
            </w:r>
          </w:p>
        </w:tc>
      </w:tr>
      <w:tr w:rsidR="004F4E56" w14:paraId="4E676554" w14:textId="77777777" w:rsidTr="00AD735F">
        <w:trPr>
          <w:trHeight w:val="272"/>
          <w:jc w:val="center"/>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A5A5A5"/>
              <w:bottom w:val="single" w:sz="4" w:space="0" w:color="A5A5A5"/>
            </w:tcBorders>
            <w:shd w:val="clear" w:color="auto" w:fill="EDEDED"/>
          </w:tcPr>
          <w:p w14:paraId="7100264D" w14:textId="30EBCCBA" w:rsidR="004F4E56" w:rsidRDefault="004F4E56" w:rsidP="004F4E56">
            <w:r>
              <w:t>STD-00</w:t>
            </w:r>
            <w:r>
              <w:t>6</w:t>
            </w:r>
            <w:r>
              <w:t>-CPP</w:t>
            </w:r>
          </w:p>
        </w:tc>
        <w:tc>
          <w:tcPr>
            <w:tcW w:w="1441" w:type="dxa"/>
          </w:tcPr>
          <w:p w14:paraId="2DCA5B40" w14:textId="25198081" w:rsidR="004F4E56" w:rsidRDefault="004F4E56" w:rsidP="004F4E56">
            <w:pPr>
              <w:cnfStyle w:val="000000000000" w:firstRow="0" w:lastRow="0" w:firstColumn="0" w:lastColumn="0" w:oddVBand="0" w:evenVBand="0" w:oddHBand="0" w:evenHBand="0" w:firstRowFirstColumn="0" w:firstRowLastColumn="0" w:lastRowFirstColumn="0" w:lastRowLastColumn="0"/>
            </w:pPr>
            <w:r w:rsidRPr="007D4ADF">
              <w:t>Moderate</w:t>
            </w:r>
          </w:p>
        </w:tc>
        <w:tc>
          <w:tcPr>
            <w:tcW w:w="1356" w:type="dxa"/>
          </w:tcPr>
          <w:p w14:paraId="471B62B8" w14:textId="2FAB12A7" w:rsidR="004F4E56" w:rsidRDefault="004F4E56" w:rsidP="004F4E56">
            <w:pPr>
              <w:cnfStyle w:val="000000000000" w:firstRow="0" w:lastRow="0" w:firstColumn="0" w:lastColumn="0" w:oddVBand="0" w:evenVBand="0" w:oddHBand="0" w:evenHBand="0" w:firstRowFirstColumn="0" w:firstRowLastColumn="0" w:lastRowFirstColumn="0" w:lastRowLastColumn="0"/>
            </w:pPr>
            <w:r w:rsidRPr="007D4ADF">
              <w:t>Frequent</w:t>
            </w:r>
          </w:p>
        </w:tc>
        <w:tc>
          <w:tcPr>
            <w:tcW w:w="1866" w:type="dxa"/>
          </w:tcPr>
          <w:p w14:paraId="00A6F6BA" w14:textId="3C6DA98A" w:rsidR="004F4E56" w:rsidRDefault="004F4E56" w:rsidP="004F4E56">
            <w:pPr>
              <w:cnfStyle w:val="000000000000" w:firstRow="0" w:lastRow="0" w:firstColumn="0" w:lastColumn="0" w:oddVBand="0" w:evenVBand="0" w:oddHBand="0" w:evenHBand="0" w:firstRowFirstColumn="0" w:firstRowLastColumn="0" w:lastRowFirstColumn="0" w:lastRowLastColumn="0"/>
            </w:pPr>
            <w:r w:rsidRPr="007D4ADF">
              <w:t>Low</w:t>
            </w:r>
          </w:p>
        </w:tc>
        <w:tc>
          <w:tcPr>
            <w:tcW w:w="2052" w:type="dxa"/>
          </w:tcPr>
          <w:p w14:paraId="2053F4CB" w14:textId="6FF5565E" w:rsidR="004F4E56" w:rsidRDefault="004F4E56" w:rsidP="004F4E56">
            <w:pPr>
              <w:cnfStyle w:val="000000000000" w:firstRow="0" w:lastRow="0" w:firstColumn="0" w:lastColumn="0" w:oddVBand="0" w:evenVBand="0" w:oddHBand="0" w:evenHBand="0" w:firstRowFirstColumn="0" w:firstRowLastColumn="0" w:lastRowFirstColumn="0" w:lastRowLastColumn="0"/>
            </w:pPr>
            <w:r w:rsidRPr="007D4ADF">
              <w:t>Medium</w:t>
            </w:r>
          </w:p>
        </w:tc>
        <w:tc>
          <w:tcPr>
            <w:tcW w:w="2694" w:type="dxa"/>
          </w:tcPr>
          <w:p w14:paraId="4FE2E491" w14:textId="28B330B5" w:rsidR="004F4E56" w:rsidRDefault="004F4E56" w:rsidP="004F4E56">
            <w:pPr>
              <w:cnfStyle w:val="000000000000" w:firstRow="0" w:lastRow="0" w:firstColumn="0" w:lastColumn="0" w:oddVBand="0" w:evenVBand="0" w:oddHBand="0" w:evenHBand="0" w:firstRowFirstColumn="0" w:firstRowLastColumn="0" w:lastRowFirstColumn="0" w:lastRowLastColumn="0"/>
            </w:pPr>
            <w:r w:rsidRPr="007D4ADF">
              <w:t>3</w:t>
            </w:r>
          </w:p>
        </w:tc>
      </w:tr>
      <w:tr w:rsidR="004F4E56" w14:paraId="2909CEA7" w14:textId="77777777" w:rsidTr="00AD735F">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EDEDED"/>
          </w:tcPr>
          <w:p w14:paraId="6FA73728" w14:textId="3331C774" w:rsidR="004F4E56" w:rsidRDefault="004F4E56" w:rsidP="004F4E56">
            <w:r>
              <w:t>STD-00</w:t>
            </w:r>
            <w:r>
              <w:t>7</w:t>
            </w:r>
            <w:r>
              <w:t>-CPP</w:t>
            </w:r>
          </w:p>
        </w:tc>
        <w:tc>
          <w:tcPr>
            <w:tcW w:w="1441" w:type="dxa"/>
          </w:tcPr>
          <w:p w14:paraId="7CFBEC18" w14:textId="72C34BCC" w:rsidR="004F4E56" w:rsidRDefault="004F4E56" w:rsidP="004F4E56">
            <w:pPr>
              <w:cnfStyle w:val="000000100000" w:firstRow="0" w:lastRow="0" w:firstColumn="0" w:lastColumn="0" w:oddVBand="0" w:evenVBand="0" w:oddHBand="1" w:evenHBand="0" w:firstRowFirstColumn="0" w:firstRowLastColumn="0" w:lastRowFirstColumn="0" w:lastRowLastColumn="0"/>
            </w:pPr>
            <w:r w:rsidRPr="007D4ADF">
              <w:t>High</w:t>
            </w:r>
          </w:p>
        </w:tc>
        <w:tc>
          <w:tcPr>
            <w:tcW w:w="1356" w:type="dxa"/>
          </w:tcPr>
          <w:p w14:paraId="679D4A94" w14:textId="3105B389" w:rsidR="004F4E56" w:rsidRDefault="004F4E56" w:rsidP="004F4E56">
            <w:pPr>
              <w:cnfStyle w:val="000000100000" w:firstRow="0" w:lastRow="0" w:firstColumn="0" w:lastColumn="0" w:oddVBand="0" w:evenVBand="0" w:oddHBand="1" w:evenHBand="0" w:firstRowFirstColumn="0" w:firstRowLastColumn="0" w:lastRowFirstColumn="0" w:lastRowLastColumn="0"/>
            </w:pPr>
            <w:r w:rsidRPr="007D4ADF">
              <w:t>Frequent</w:t>
            </w:r>
          </w:p>
        </w:tc>
        <w:tc>
          <w:tcPr>
            <w:tcW w:w="1866" w:type="dxa"/>
          </w:tcPr>
          <w:p w14:paraId="18430555" w14:textId="263D4908" w:rsidR="004F4E56" w:rsidRDefault="004F4E56" w:rsidP="004F4E56">
            <w:pPr>
              <w:cnfStyle w:val="000000100000" w:firstRow="0" w:lastRow="0" w:firstColumn="0" w:lastColumn="0" w:oddVBand="0" w:evenVBand="0" w:oddHBand="1" w:evenHBand="0" w:firstRowFirstColumn="0" w:firstRowLastColumn="0" w:lastRowFirstColumn="0" w:lastRowLastColumn="0"/>
            </w:pPr>
            <w:r w:rsidRPr="007D4ADF">
              <w:t>Medium</w:t>
            </w:r>
          </w:p>
        </w:tc>
        <w:tc>
          <w:tcPr>
            <w:tcW w:w="2052" w:type="dxa"/>
          </w:tcPr>
          <w:p w14:paraId="5E304121" w14:textId="3FB90D73" w:rsidR="004F4E56" w:rsidRDefault="004F4E56" w:rsidP="004F4E56">
            <w:pPr>
              <w:cnfStyle w:val="000000100000" w:firstRow="0" w:lastRow="0" w:firstColumn="0" w:lastColumn="0" w:oddVBand="0" w:evenVBand="0" w:oddHBand="1" w:evenHBand="0" w:firstRowFirstColumn="0" w:firstRowLastColumn="0" w:lastRowFirstColumn="0" w:lastRowLastColumn="0"/>
            </w:pPr>
            <w:r w:rsidRPr="007D4ADF">
              <w:t>High</w:t>
            </w:r>
          </w:p>
        </w:tc>
        <w:tc>
          <w:tcPr>
            <w:tcW w:w="2694" w:type="dxa"/>
          </w:tcPr>
          <w:p w14:paraId="7C3F721D" w14:textId="44C40434" w:rsidR="004F4E56" w:rsidRDefault="004F4E56" w:rsidP="004F4E56">
            <w:pPr>
              <w:cnfStyle w:val="000000100000" w:firstRow="0" w:lastRow="0" w:firstColumn="0" w:lastColumn="0" w:oddVBand="0" w:evenVBand="0" w:oddHBand="1" w:evenHBand="0" w:firstRowFirstColumn="0" w:firstRowLastColumn="0" w:lastRowFirstColumn="0" w:lastRowLastColumn="0"/>
            </w:pPr>
            <w:r w:rsidRPr="007D4ADF">
              <w:t>4</w:t>
            </w:r>
          </w:p>
        </w:tc>
      </w:tr>
      <w:tr w:rsidR="004F4E56" w14:paraId="007D0FBC" w14:textId="77777777" w:rsidTr="00AD735F">
        <w:trPr>
          <w:trHeight w:val="257"/>
          <w:jc w:val="center"/>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A5A5A5"/>
              <w:bottom w:val="single" w:sz="4" w:space="0" w:color="A5A5A5"/>
            </w:tcBorders>
            <w:shd w:val="clear" w:color="auto" w:fill="EDEDED"/>
          </w:tcPr>
          <w:p w14:paraId="7849A9EA" w14:textId="5C240609" w:rsidR="004F4E56" w:rsidRDefault="004F4E56" w:rsidP="004F4E56">
            <w:r>
              <w:t>STD-00</w:t>
            </w:r>
            <w:r>
              <w:t>8</w:t>
            </w:r>
            <w:r>
              <w:t>-CPP</w:t>
            </w:r>
          </w:p>
        </w:tc>
        <w:tc>
          <w:tcPr>
            <w:tcW w:w="1441" w:type="dxa"/>
          </w:tcPr>
          <w:p w14:paraId="3D0880A0" w14:textId="304F0CF7" w:rsidR="004F4E56" w:rsidRDefault="004F4E56" w:rsidP="004F4E56">
            <w:pPr>
              <w:cnfStyle w:val="000000000000" w:firstRow="0" w:lastRow="0" w:firstColumn="0" w:lastColumn="0" w:oddVBand="0" w:evenVBand="0" w:oddHBand="0" w:evenHBand="0" w:firstRowFirstColumn="0" w:firstRowLastColumn="0" w:lastRowFirstColumn="0" w:lastRowLastColumn="0"/>
            </w:pPr>
            <w:r w:rsidRPr="007D4ADF">
              <w:t>Low</w:t>
            </w:r>
          </w:p>
        </w:tc>
        <w:tc>
          <w:tcPr>
            <w:tcW w:w="1356" w:type="dxa"/>
          </w:tcPr>
          <w:p w14:paraId="0A3B5577" w14:textId="1D5FB13A" w:rsidR="004F4E56" w:rsidRDefault="004F4E56" w:rsidP="004F4E56">
            <w:pPr>
              <w:cnfStyle w:val="000000000000" w:firstRow="0" w:lastRow="0" w:firstColumn="0" w:lastColumn="0" w:oddVBand="0" w:evenVBand="0" w:oddHBand="0" w:evenHBand="0" w:firstRowFirstColumn="0" w:firstRowLastColumn="0" w:lastRowFirstColumn="0" w:lastRowLastColumn="0"/>
            </w:pPr>
            <w:r w:rsidRPr="007D4ADF">
              <w:t>Frequent</w:t>
            </w:r>
          </w:p>
        </w:tc>
        <w:tc>
          <w:tcPr>
            <w:tcW w:w="1866" w:type="dxa"/>
          </w:tcPr>
          <w:p w14:paraId="214A79D1" w14:textId="6642DA5D" w:rsidR="004F4E56" w:rsidRDefault="004F4E56" w:rsidP="004F4E56">
            <w:pPr>
              <w:cnfStyle w:val="000000000000" w:firstRow="0" w:lastRow="0" w:firstColumn="0" w:lastColumn="0" w:oddVBand="0" w:evenVBand="0" w:oddHBand="0" w:evenHBand="0" w:firstRowFirstColumn="0" w:firstRowLastColumn="0" w:lastRowFirstColumn="0" w:lastRowLastColumn="0"/>
            </w:pPr>
            <w:r w:rsidRPr="007D4ADF">
              <w:t>High</w:t>
            </w:r>
          </w:p>
        </w:tc>
        <w:tc>
          <w:tcPr>
            <w:tcW w:w="2052" w:type="dxa"/>
          </w:tcPr>
          <w:p w14:paraId="41301A9F" w14:textId="39BA7413" w:rsidR="004F4E56" w:rsidRDefault="004F4E56" w:rsidP="004F4E56">
            <w:pPr>
              <w:cnfStyle w:val="000000000000" w:firstRow="0" w:lastRow="0" w:firstColumn="0" w:lastColumn="0" w:oddVBand="0" w:evenVBand="0" w:oddHBand="0" w:evenHBand="0" w:firstRowFirstColumn="0" w:firstRowLastColumn="0" w:lastRowFirstColumn="0" w:lastRowLastColumn="0"/>
            </w:pPr>
            <w:r w:rsidRPr="007D4ADF">
              <w:t>Medium</w:t>
            </w:r>
          </w:p>
        </w:tc>
        <w:tc>
          <w:tcPr>
            <w:tcW w:w="2694" w:type="dxa"/>
          </w:tcPr>
          <w:p w14:paraId="6D7A1B7A" w14:textId="47E27045" w:rsidR="004F4E56" w:rsidRDefault="004F4E56" w:rsidP="004F4E56">
            <w:pPr>
              <w:cnfStyle w:val="000000000000" w:firstRow="0" w:lastRow="0" w:firstColumn="0" w:lastColumn="0" w:oddVBand="0" w:evenVBand="0" w:oddHBand="0" w:evenHBand="0" w:firstRowFirstColumn="0" w:firstRowLastColumn="0" w:lastRowFirstColumn="0" w:lastRowLastColumn="0"/>
            </w:pPr>
            <w:r w:rsidRPr="007D4ADF">
              <w:t>3</w:t>
            </w:r>
          </w:p>
        </w:tc>
      </w:tr>
      <w:tr w:rsidR="004F4E56" w14:paraId="30EB0D27" w14:textId="77777777" w:rsidTr="00AD735F">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EDEDED"/>
          </w:tcPr>
          <w:p w14:paraId="58D14EE0" w14:textId="790BB81A" w:rsidR="004F4E56" w:rsidRDefault="004F4E56" w:rsidP="004F4E56">
            <w:r>
              <w:t>STD-00</w:t>
            </w:r>
            <w:r>
              <w:t>9</w:t>
            </w:r>
            <w:r>
              <w:t>-CPP</w:t>
            </w:r>
          </w:p>
        </w:tc>
        <w:tc>
          <w:tcPr>
            <w:tcW w:w="1441" w:type="dxa"/>
          </w:tcPr>
          <w:p w14:paraId="70CBCE53" w14:textId="1066FF45" w:rsidR="004F4E56" w:rsidRDefault="004F4E56" w:rsidP="004F4E56">
            <w:pPr>
              <w:cnfStyle w:val="000000100000" w:firstRow="0" w:lastRow="0" w:firstColumn="0" w:lastColumn="0" w:oddVBand="0" w:evenVBand="0" w:oddHBand="1" w:evenHBand="0" w:firstRowFirstColumn="0" w:firstRowLastColumn="0" w:lastRowFirstColumn="0" w:lastRowLastColumn="0"/>
            </w:pPr>
            <w:r w:rsidRPr="007D4ADF">
              <w:t>Low</w:t>
            </w:r>
          </w:p>
        </w:tc>
        <w:tc>
          <w:tcPr>
            <w:tcW w:w="1356" w:type="dxa"/>
          </w:tcPr>
          <w:p w14:paraId="55B7417C" w14:textId="08855189" w:rsidR="004F4E56" w:rsidRDefault="004F4E56" w:rsidP="004F4E56">
            <w:pPr>
              <w:cnfStyle w:val="000000100000" w:firstRow="0" w:lastRow="0" w:firstColumn="0" w:lastColumn="0" w:oddVBand="0" w:evenVBand="0" w:oddHBand="1" w:evenHBand="0" w:firstRowFirstColumn="0" w:firstRowLastColumn="0" w:lastRowFirstColumn="0" w:lastRowLastColumn="0"/>
            </w:pPr>
            <w:r w:rsidRPr="007D4ADF">
              <w:t>High</w:t>
            </w:r>
          </w:p>
        </w:tc>
        <w:tc>
          <w:tcPr>
            <w:tcW w:w="1866" w:type="dxa"/>
          </w:tcPr>
          <w:p w14:paraId="72580B49" w14:textId="72C8BA85" w:rsidR="004F4E56" w:rsidRDefault="004F4E56" w:rsidP="004F4E56">
            <w:pPr>
              <w:cnfStyle w:val="000000100000" w:firstRow="0" w:lastRow="0" w:firstColumn="0" w:lastColumn="0" w:oddVBand="0" w:evenVBand="0" w:oddHBand="1" w:evenHBand="0" w:firstRowFirstColumn="0" w:firstRowLastColumn="0" w:lastRowFirstColumn="0" w:lastRowLastColumn="0"/>
            </w:pPr>
            <w:r w:rsidRPr="007D4ADF">
              <w:t>Low</w:t>
            </w:r>
          </w:p>
        </w:tc>
        <w:tc>
          <w:tcPr>
            <w:tcW w:w="2052" w:type="dxa"/>
          </w:tcPr>
          <w:p w14:paraId="36B5D62C" w14:textId="6E7455CA" w:rsidR="004F4E56" w:rsidRDefault="004F4E56" w:rsidP="004F4E56">
            <w:pPr>
              <w:cnfStyle w:val="000000100000" w:firstRow="0" w:lastRow="0" w:firstColumn="0" w:lastColumn="0" w:oddVBand="0" w:evenVBand="0" w:oddHBand="1" w:evenHBand="0" w:firstRowFirstColumn="0" w:firstRowLastColumn="0" w:lastRowFirstColumn="0" w:lastRowLastColumn="0"/>
            </w:pPr>
            <w:r w:rsidRPr="007D4ADF">
              <w:t>Low</w:t>
            </w:r>
          </w:p>
        </w:tc>
        <w:tc>
          <w:tcPr>
            <w:tcW w:w="2694" w:type="dxa"/>
          </w:tcPr>
          <w:p w14:paraId="78E62A20" w14:textId="68B06E2C" w:rsidR="004F4E56" w:rsidRDefault="004F4E56" w:rsidP="004F4E56">
            <w:pPr>
              <w:cnfStyle w:val="000000100000" w:firstRow="0" w:lastRow="0" w:firstColumn="0" w:lastColumn="0" w:oddVBand="0" w:evenVBand="0" w:oddHBand="1" w:evenHBand="0" w:firstRowFirstColumn="0" w:firstRowLastColumn="0" w:lastRowFirstColumn="0" w:lastRowLastColumn="0"/>
            </w:pPr>
            <w:r w:rsidRPr="007D4ADF">
              <w:t>1</w:t>
            </w:r>
          </w:p>
        </w:tc>
      </w:tr>
      <w:tr w:rsidR="004F4E56" w14:paraId="1A8BA019" w14:textId="77777777" w:rsidTr="00AD735F">
        <w:trPr>
          <w:trHeight w:val="530"/>
          <w:jc w:val="center"/>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A5A5A5"/>
              <w:bottom w:val="single" w:sz="4" w:space="0" w:color="A5A5A5"/>
            </w:tcBorders>
            <w:shd w:val="clear" w:color="auto" w:fill="EDEDED"/>
          </w:tcPr>
          <w:p w14:paraId="44647100" w14:textId="1CAB06EC" w:rsidR="004F4E56" w:rsidRDefault="004F4E56" w:rsidP="004F4E56">
            <w:r>
              <w:t>STD-00</w:t>
            </w:r>
            <w:r>
              <w:t>10</w:t>
            </w:r>
            <w:r>
              <w:t>-CPP</w:t>
            </w:r>
          </w:p>
        </w:tc>
        <w:tc>
          <w:tcPr>
            <w:tcW w:w="1441" w:type="dxa"/>
          </w:tcPr>
          <w:p w14:paraId="5C4FF30D" w14:textId="5C346CA3" w:rsidR="004F4E56" w:rsidRDefault="004F4E56" w:rsidP="004F4E56">
            <w:pPr>
              <w:cnfStyle w:val="000000000000" w:firstRow="0" w:lastRow="0" w:firstColumn="0" w:lastColumn="0" w:oddVBand="0" w:evenVBand="0" w:oddHBand="0" w:evenHBand="0" w:firstRowFirstColumn="0" w:firstRowLastColumn="0" w:lastRowFirstColumn="0" w:lastRowLastColumn="0"/>
            </w:pPr>
            <w:r w:rsidRPr="007D4ADF">
              <w:t>Medium</w:t>
            </w:r>
          </w:p>
        </w:tc>
        <w:tc>
          <w:tcPr>
            <w:tcW w:w="1356" w:type="dxa"/>
          </w:tcPr>
          <w:p w14:paraId="022C22B4" w14:textId="3007FF3B" w:rsidR="004F4E56" w:rsidRDefault="004F4E56" w:rsidP="004F4E56">
            <w:pPr>
              <w:cnfStyle w:val="000000000000" w:firstRow="0" w:lastRow="0" w:firstColumn="0" w:lastColumn="0" w:oddVBand="0" w:evenVBand="0" w:oddHBand="0" w:evenHBand="0" w:firstRowFirstColumn="0" w:firstRowLastColumn="0" w:lastRowFirstColumn="0" w:lastRowLastColumn="0"/>
            </w:pPr>
            <w:r w:rsidRPr="007D4ADF">
              <w:t>Low</w:t>
            </w:r>
          </w:p>
        </w:tc>
        <w:tc>
          <w:tcPr>
            <w:tcW w:w="1866" w:type="dxa"/>
          </w:tcPr>
          <w:p w14:paraId="723BF2DC" w14:textId="04CC6104" w:rsidR="004F4E56" w:rsidRDefault="004F4E56" w:rsidP="004F4E56">
            <w:pPr>
              <w:cnfStyle w:val="000000000000" w:firstRow="0" w:lastRow="0" w:firstColumn="0" w:lastColumn="0" w:oddVBand="0" w:evenVBand="0" w:oddHBand="0" w:evenHBand="0" w:firstRowFirstColumn="0" w:firstRowLastColumn="0" w:lastRowFirstColumn="0" w:lastRowLastColumn="0"/>
            </w:pPr>
            <w:r w:rsidRPr="007D4ADF">
              <w:t>Low</w:t>
            </w:r>
          </w:p>
        </w:tc>
        <w:tc>
          <w:tcPr>
            <w:tcW w:w="2052" w:type="dxa"/>
          </w:tcPr>
          <w:p w14:paraId="00E0C6DB" w14:textId="701758FC" w:rsidR="004F4E56" w:rsidRDefault="004F4E56" w:rsidP="004F4E56">
            <w:pPr>
              <w:cnfStyle w:val="000000000000" w:firstRow="0" w:lastRow="0" w:firstColumn="0" w:lastColumn="0" w:oddVBand="0" w:evenVBand="0" w:oddHBand="0" w:evenHBand="0" w:firstRowFirstColumn="0" w:firstRowLastColumn="0" w:lastRowFirstColumn="0" w:lastRowLastColumn="0"/>
            </w:pPr>
            <w:r w:rsidRPr="007D4ADF">
              <w:t>Medium</w:t>
            </w:r>
          </w:p>
        </w:tc>
        <w:tc>
          <w:tcPr>
            <w:tcW w:w="2694" w:type="dxa"/>
          </w:tcPr>
          <w:p w14:paraId="4A397D60" w14:textId="675D9A05" w:rsidR="004F4E56" w:rsidRDefault="004F4E56" w:rsidP="004F4E56">
            <w:pPr>
              <w:cnfStyle w:val="000000000000" w:firstRow="0" w:lastRow="0" w:firstColumn="0" w:lastColumn="0" w:oddVBand="0" w:evenVBand="0" w:oddHBand="0" w:evenHBand="0" w:firstRowFirstColumn="0" w:firstRowLastColumn="0" w:lastRowFirstColumn="0" w:lastRowLastColumn="0"/>
            </w:pPr>
            <w:r w:rsidRPr="007D4ADF">
              <w:t>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55A228A4" w:rsidR="00381847" w:rsidRDefault="00E769D9">
      <w:pPr>
        <w:ind w:left="720"/>
        <w:rPr>
          <w:b/>
          <w:i/>
        </w:rPr>
      </w:pPr>
      <w:r>
        <w:t xml:space="preserve">Include all three types of </w:t>
      </w:r>
      <w:r w:rsidR="004F4E56">
        <w:t>encryptions</w:t>
      </w:r>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F5DF9D9" w:rsidR="00381847" w:rsidRDefault="00E769D9">
      <w:r>
        <w:t xml:space="preserve">Write policies for each and explain what </w:t>
      </w:r>
      <w:r w:rsidR="00D44D70">
        <w:t>they are</w:t>
      </w:r>
      <w:r>
        <w:t xml:space="preserve">, how </w:t>
      </w:r>
      <w:r w:rsidR="00996FA7">
        <w:t>they</w:t>
      </w:r>
      <w:r>
        <w:t xml:space="preserve"> should be applied in practice, and why </w:t>
      </w:r>
      <w:proofErr w:type="gramStart"/>
      <w:r>
        <w:t>it</w:t>
      </w:r>
      <w:proofErr w:type="gramEnd"/>
      <w:r>
        <w:t xml:space="preserve">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5EEB497B" w:rsidR="00381847" w:rsidRDefault="00A730F2">
            <w:r>
              <w:t xml:space="preserve"> This is encryption that is stored, but not being used. Something like a hard drive, or maybe even a USB stick.</w:t>
            </w:r>
            <w:r w:rsidR="00813AB7">
              <w:t xml:space="preserve"> This is specifically for long term storage though, so probably not a USB stick honestly. But maybe?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66898362" w:rsidR="00381847" w:rsidRDefault="002D0266">
            <w:r>
              <w:t>This is encryption in transit, AKA being moved from one place to another, or from one machine to another machine. Common technologies here are things like HTTPS, SSL, and TLS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68366C2" w:rsidR="00381847" w:rsidRDefault="00E769D9">
            <w:r>
              <w:t xml:space="preserve"> </w:t>
            </w:r>
            <w:r w:rsidR="002D0266">
              <w:t>This protects the data while it’s being used/processed. This is very important in cloud environments, where data is likely being shared on insecure systems.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69D0020" w:rsidR="00381847" w:rsidRDefault="001D1627">
            <w:r>
              <w:t>Verifying the identify of a user, device, or system. This is usually done when an attempt to access the system is made.</w:t>
            </w:r>
            <w:r w:rsidR="00E769D9">
              <w:t xml:space="preserve">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EC0153B" w:rsidR="00381847" w:rsidRDefault="00427136">
            <w:r>
              <w:t xml:space="preserve">Determines the authorization of whatever actor is attempting to connect to the system.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44D6745" w:rsidR="00381847" w:rsidRDefault="00A52C46">
            <w:r>
              <w:t xml:space="preserve">This is the process of tracking user activities and resource usage, AKA this just logging in a nutshell. If everything gets locked and tracked, everything that happens in the </w:t>
            </w:r>
            <w:r w:rsidR="00934429">
              <w:t>system</w:t>
            </w:r>
            <w:r>
              <w:t xml:space="preserve"> can be determined.</w:t>
            </w:r>
            <w:r w:rsidR="00E769D9">
              <w:t xml:space="preserve">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1D376A72" w:rsidR="00381847" w:rsidRDefault="00E769D9" w:rsidP="008D5A8D">
      <w:pPr>
        <w:pStyle w:val="ListBullet"/>
      </w:pPr>
      <w:r>
        <w:t xml:space="preserve">Files accessed by </w:t>
      </w:r>
      <w:r w:rsidR="00390626">
        <w:t>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08118C60" w:rsidR="00381847" w:rsidRDefault="00E769D9">
      <w:pPr>
        <w:ind w:left="720"/>
        <w:rPr>
          <w:b/>
        </w:rPr>
      </w:pPr>
      <w:r>
        <w:t xml:space="preserve">Map the principles to each of the </w:t>
      </w:r>
      <w:r w:rsidR="00390626">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r w:rsidR="00390626">
        <w:t>best</w:t>
      </w:r>
      <w:r>
        <w:t xml:space="preserve"> practice.</w:t>
      </w:r>
    </w:p>
    <w:p w14:paraId="607B2685" w14:textId="77777777" w:rsidR="00381847" w:rsidRDefault="00381847">
      <w:pPr>
        <w:rPr>
          <w:b/>
        </w:rPr>
      </w:pPr>
    </w:p>
    <w:p w14:paraId="6F81B2DA" w14:textId="77777777" w:rsidR="00381847" w:rsidRDefault="00E769D9">
      <w:pPr>
        <w:ind w:left="810"/>
      </w:pPr>
      <w:r>
        <w:rPr>
          <w:b/>
        </w:rPr>
        <w:lastRenderedPageBreak/>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007B0778" w:rsidR="00381847" w:rsidRDefault="00E769D9" w:rsidP="008D5A8D">
      <w:pPr>
        <w:pStyle w:val="ListBullet2"/>
      </w:pPr>
      <w:r>
        <w:t xml:space="preserve">Well-documented data-control standards defining the expected security posture of data at rest, in flight, and in </w:t>
      </w:r>
      <w:r w:rsidR="00390626">
        <w:t>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27BDF735"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r w:rsidR="00A730F2">
        <w:t>always follow this policy</w:t>
      </w:r>
      <w:r>
        <w:t>.</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4B47F0BF" w:rsidR="00381847" w:rsidRDefault="00E769D9" w:rsidP="008D5A8D">
      <w:pPr>
        <w:pStyle w:val="ListBullet2"/>
      </w:pPr>
      <w:r>
        <w:t xml:space="preserve">Plan to come into </w:t>
      </w:r>
      <w:r w:rsidR="00A730F2">
        <w:t>compliance.</w:t>
      </w:r>
    </w:p>
    <w:p w14:paraId="5AEFBB83" w14:textId="3A91F79A" w:rsidR="00381847" w:rsidRDefault="00E769D9" w:rsidP="008D5A8D">
      <w:pPr>
        <w:pStyle w:val="ListBullet2"/>
      </w:pPr>
      <w:r>
        <w:t xml:space="preserve">Date for when the plan to come into compliance will be </w:t>
      </w:r>
      <w:r w:rsidR="00A730F2">
        <w:t>completed.</w:t>
      </w:r>
    </w:p>
    <w:p w14:paraId="39F97D9C" w14:textId="77777777" w:rsidR="00381847" w:rsidRDefault="00381847"/>
    <w:p w14:paraId="3354AE87" w14:textId="6C3CFD92" w:rsidR="00381847" w:rsidRDefault="00E769D9">
      <w:r>
        <w:t xml:space="preserve">Approval for any exception must be granted by </w:t>
      </w:r>
      <w:r w:rsidR="00A730F2">
        <w:t>the chief</w:t>
      </w:r>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28787" w14:textId="77777777" w:rsidR="002905C6" w:rsidRDefault="002905C6">
      <w:r>
        <w:separator/>
      </w:r>
    </w:p>
  </w:endnote>
  <w:endnote w:type="continuationSeparator" w:id="0">
    <w:p w14:paraId="203BCD5D" w14:textId="77777777" w:rsidR="002905C6" w:rsidRDefault="00290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83815" w14:textId="77777777" w:rsidR="002905C6" w:rsidRDefault="002905C6">
      <w:r>
        <w:separator/>
      </w:r>
    </w:p>
  </w:footnote>
  <w:footnote w:type="continuationSeparator" w:id="0">
    <w:p w14:paraId="6A60C14C" w14:textId="77777777" w:rsidR="002905C6" w:rsidRDefault="002905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66508507">
    <w:abstractNumId w:val="15"/>
  </w:num>
  <w:num w:numId="2" w16cid:durableId="800923145">
    <w:abstractNumId w:val="12"/>
  </w:num>
  <w:num w:numId="3" w16cid:durableId="2087453986">
    <w:abstractNumId w:val="16"/>
  </w:num>
  <w:num w:numId="4" w16cid:durableId="374282944">
    <w:abstractNumId w:val="11"/>
  </w:num>
  <w:num w:numId="5" w16cid:durableId="757143281">
    <w:abstractNumId w:val="10"/>
  </w:num>
  <w:num w:numId="6" w16cid:durableId="1839728481">
    <w:abstractNumId w:val="14"/>
  </w:num>
  <w:num w:numId="7" w16cid:durableId="1448624805">
    <w:abstractNumId w:val="13"/>
  </w:num>
  <w:num w:numId="8" w16cid:durableId="2044401880">
    <w:abstractNumId w:val="9"/>
  </w:num>
  <w:num w:numId="9" w16cid:durableId="1311863591">
    <w:abstractNumId w:val="7"/>
  </w:num>
  <w:num w:numId="10" w16cid:durableId="404766315">
    <w:abstractNumId w:val="6"/>
  </w:num>
  <w:num w:numId="11" w16cid:durableId="445273962">
    <w:abstractNumId w:val="5"/>
  </w:num>
  <w:num w:numId="12" w16cid:durableId="563610516">
    <w:abstractNumId w:val="4"/>
  </w:num>
  <w:num w:numId="13" w16cid:durableId="98719567">
    <w:abstractNumId w:val="8"/>
  </w:num>
  <w:num w:numId="14" w16cid:durableId="1486166227">
    <w:abstractNumId w:val="3"/>
  </w:num>
  <w:num w:numId="15" w16cid:durableId="690687251">
    <w:abstractNumId w:val="2"/>
  </w:num>
  <w:num w:numId="16" w16cid:durableId="1314405050">
    <w:abstractNumId w:val="1"/>
  </w:num>
  <w:num w:numId="17" w16cid:durableId="1831289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4281A"/>
    <w:rsid w:val="000650CA"/>
    <w:rsid w:val="0008274A"/>
    <w:rsid w:val="000B0E46"/>
    <w:rsid w:val="000B78FD"/>
    <w:rsid w:val="000B7B18"/>
    <w:rsid w:val="000C067E"/>
    <w:rsid w:val="000C3348"/>
    <w:rsid w:val="000D062D"/>
    <w:rsid w:val="00122949"/>
    <w:rsid w:val="00142B0F"/>
    <w:rsid w:val="001646BD"/>
    <w:rsid w:val="00171556"/>
    <w:rsid w:val="00192176"/>
    <w:rsid w:val="001D1627"/>
    <w:rsid w:val="001D2B8A"/>
    <w:rsid w:val="001D4766"/>
    <w:rsid w:val="001E1340"/>
    <w:rsid w:val="001E6A23"/>
    <w:rsid w:val="002270A0"/>
    <w:rsid w:val="002474B4"/>
    <w:rsid w:val="00270A0E"/>
    <w:rsid w:val="00276883"/>
    <w:rsid w:val="002862D8"/>
    <w:rsid w:val="00287238"/>
    <w:rsid w:val="002905C6"/>
    <w:rsid w:val="002923AB"/>
    <w:rsid w:val="002A629F"/>
    <w:rsid w:val="002A6A3A"/>
    <w:rsid w:val="002B23D7"/>
    <w:rsid w:val="002D0266"/>
    <w:rsid w:val="002D1A82"/>
    <w:rsid w:val="00320D60"/>
    <w:rsid w:val="00320D87"/>
    <w:rsid w:val="00332392"/>
    <w:rsid w:val="0034223E"/>
    <w:rsid w:val="00360A92"/>
    <w:rsid w:val="00381847"/>
    <w:rsid w:val="00390626"/>
    <w:rsid w:val="003B0A5C"/>
    <w:rsid w:val="003C2366"/>
    <w:rsid w:val="003D6F4A"/>
    <w:rsid w:val="00403930"/>
    <w:rsid w:val="004208FC"/>
    <w:rsid w:val="00427136"/>
    <w:rsid w:val="00434E70"/>
    <w:rsid w:val="00436864"/>
    <w:rsid w:val="00437BBB"/>
    <w:rsid w:val="0047550D"/>
    <w:rsid w:val="00480321"/>
    <w:rsid w:val="00492384"/>
    <w:rsid w:val="004E12CE"/>
    <w:rsid w:val="004F0F2E"/>
    <w:rsid w:val="004F4E56"/>
    <w:rsid w:val="004F6A45"/>
    <w:rsid w:val="0051362D"/>
    <w:rsid w:val="00587574"/>
    <w:rsid w:val="00592803"/>
    <w:rsid w:val="0059536C"/>
    <w:rsid w:val="005A3503"/>
    <w:rsid w:val="005B494C"/>
    <w:rsid w:val="005B7417"/>
    <w:rsid w:val="005C0C1A"/>
    <w:rsid w:val="005E67C8"/>
    <w:rsid w:val="00633C11"/>
    <w:rsid w:val="00643B9C"/>
    <w:rsid w:val="006C7543"/>
    <w:rsid w:val="006D38A7"/>
    <w:rsid w:val="006E0F2F"/>
    <w:rsid w:val="007D2A34"/>
    <w:rsid w:val="007F57A5"/>
    <w:rsid w:val="00813AB7"/>
    <w:rsid w:val="00833965"/>
    <w:rsid w:val="00835A34"/>
    <w:rsid w:val="00865101"/>
    <w:rsid w:val="00867E2F"/>
    <w:rsid w:val="00890DF5"/>
    <w:rsid w:val="00895AA1"/>
    <w:rsid w:val="008965E5"/>
    <w:rsid w:val="008B4126"/>
    <w:rsid w:val="008C1A0A"/>
    <w:rsid w:val="008C3FC6"/>
    <w:rsid w:val="008D44EF"/>
    <w:rsid w:val="008D5A8D"/>
    <w:rsid w:val="008E1D8C"/>
    <w:rsid w:val="00925BE0"/>
    <w:rsid w:val="009335AA"/>
    <w:rsid w:val="00934429"/>
    <w:rsid w:val="00966B31"/>
    <w:rsid w:val="009705BF"/>
    <w:rsid w:val="00996FA7"/>
    <w:rsid w:val="009B710E"/>
    <w:rsid w:val="009C6F84"/>
    <w:rsid w:val="009F00AE"/>
    <w:rsid w:val="009F1B64"/>
    <w:rsid w:val="009F7011"/>
    <w:rsid w:val="00A021CA"/>
    <w:rsid w:val="00A04F5E"/>
    <w:rsid w:val="00A062BF"/>
    <w:rsid w:val="00A13CBF"/>
    <w:rsid w:val="00A4159D"/>
    <w:rsid w:val="00A4479E"/>
    <w:rsid w:val="00A52603"/>
    <w:rsid w:val="00A52C46"/>
    <w:rsid w:val="00A64600"/>
    <w:rsid w:val="00A730F2"/>
    <w:rsid w:val="00A860A8"/>
    <w:rsid w:val="00AC2532"/>
    <w:rsid w:val="00AD735F"/>
    <w:rsid w:val="00B21AEC"/>
    <w:rsid w:val="00B475A1"/>
    <w:rsid w:val="00B57D89"/>
    <w:rsid w:val="00B6509C"/>
    <w:rsid w:val="00B733E3"/>
    <w:rsid w:val="00B73F84"/>
    <w:rsid w:val="00B83D35"/>
    <w:rsid w:val="00B92A44"/>
    <w:rsid w:val="00BA221A"/>
    <w:rsid w:val="00BB668A"/>
    <w:rsid w:val="00BC0F45"/>
    <w:rsid w:val="00BC2B54"/>
    <w:rsid w:val="00BF20C6"/>
    <w:rsid w:val="00C0327A"/>
    <w:rsid w:val="00C0789F"/>
    <w:rsid w:val="00C16D5E"/>
    <w:rsid w:val="00C539EC"/>
    <w:rsid w:val="00C55D01"/>
    <w:rsid w:val="00C571E0"/>
    <w:rsid w:val="00C73007"/>
    <w:rsid w:val="00C76D52"/>
    <w:rsid w:val="00CA0C75"/>
    <w:rsid w:val="00CB1CF8"/>
    <w:rsid w:val="00CB2327"/>
    <w:rsid w:val="00CC3DE0"/>
    <w:rsid w:val="00D15B3F"/>
    <w:rsid w:val="00D211BA"/>
    <w:rsid w:val="00D30268"/>
    <w:rsid w:val="00D306AB"/>
    <w:rsid w:val="00D32632"/>
    <w:rsid w:val="00D33D33"/>
    <w:rsid w:val="00D36A0E"/>
    <w:rsid w:val="00D36B4D"/>
    <w:rsid w:val="00D44D70"/>
    <w:rsid w:val="00D46CCC"/>
    <w:rsid w:val="00D82B3A"/>
    <w:rsid w:val="00DC724B"/>
    <w:rsid w:val="00DF5E23"/>
    <w:rsid w:val="00E170F5"/>
    <w:rsid w:val="00E2146F"/>
    <w:rsid w:val="00E31CA4"/>
    <w:rsid w:val="00E54E9E"/>
    <w:rsid w:val="00E769D9"/>
    <w:rsid w:val="00E910C0"/>
    <w:rsid w:val="00EA5AC7"/>
    <w:rsid w:val="00EE54DC"/>
    <w:rsid w:val="00F05DE4"/>
    <w:rsid w:val="00F06056"/>
    <w:rsid w:val="00F30CDF"/>
    <w:rsid w:val="00F51DB2"/>
    <w:rsid w:val="00F51FA8"/>
    <w:rsid w:val="00F70359"/>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customStyle="1" w:styleId="hljs-builtin">
    <w:name w:val="hljs-built_in"/>
    <w:basedOn w:val="DefaultParagraphFont"/>
    <w:rsid w:val="004F4E56"/>
  </w:style>
  <w:style w:type="character" w:customStyle="1" w:styleId="hljs-operator">
    <w:name w:val="hljs-operator"/>
    <w:basedOn w:val="DefaultParagraphFont"/>
    <w:rsid w:val="004F4E56"/>
  </w:style>
  <w:style w:type="character" w:customStyle="1" w:styleId="hljs-variable">
    <w:name w:val="hljs-variable"/>
    <w:basedOn w:val="DefaultParagraphFont"/>
    <w:rsid w:val="004F4E56"/>
  </w:style>
  <w:style w:type="character" w:customStyle="1" w:styleId="hljs-number">
    <w:name w:val="hljs-number"/>
    <w:basedOn w:val="DefaultParagraphFont"/>
    <w:rsid w:val="004F4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4369</Words>
  <Characters>24906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Code Punisher</cp:lastModifiedBy>
  <cp:revision>2</cp:revision>
  <dcterms:created xsi:type="dcterms:W3CDTF">2023-08-07T04:12:00Z</dcterms:created>
  <dcterms:modified xsi:type="dcterms:W3CDTF">2023-08-07T04:12:00Z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