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287162" w:rsidRDefault="008203F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1458601" w:history="1">
        <w:r w:rsidR="00287162" w:rsidRPr="00BC2F8D">
          <w:rPr>
            <w:rStyle w:val="Hyperlink"/>
            <w:noProof/>
          </w:rPr>
          <w:t>Today I died</w:t>
        </w:r>
        <w:r w:rsidR="00287162">
          <w:rPr>
            <w:noProof/>
            <w:webHidden/>
          </w:rPr>
          <w:tab/>
        </w:r>
        <w:r w:rsidR="00287162">
          <w:rPr>
            <w:noProof/>
            <w:webHidden/>
          </w:rPr>
          <w:fldChar w:fldCharType="begin"/>
        </w:r>
        <w:r w:rsidR="00287162">
          <w:rPr>
            <w:noProof/>
            <w:webHidden/>
          </w:rPr>
          <w:instrText xml:space="preserve"> PAGEREF _Toc211458601 \h </w:instrText>
        </w:r>
        <w:r w:rsidR="00287162">
          <w:rPr>
            <w:noProof/>
            <w:webHidden/>
          </w:rPr>
        </w:r>
        <w:r w:rsidR="00287162">
          <w:rPr>
            <w:noProof/>
            <w:webHidden/>
          </w:rPr>
          <w:fldChar w:fldCharType="separate"/>
        </w:r>
        <w:r w:rsidR="00287162">
          <w:rPr>
            <w:noProof/>
            <w:webHidden/>
          </w:rPr>
          <w:t>1</w:t>
        </w:r>
        <w:r w:rsidR="00287162">
          <w:rPr>
            <w:noProof/>
            <w:webHidden/>
          </w:rPr>
          <w:fldChar w:fldCharType="end"/>
        </w:r>
      </w:hyperlink>
    </w:p>
    <w:p w:rsidR="00287162" w:rsidRDefault="00287162">
      <w:pPr>
        <w:pStyle w:val="TOC2"/>
        <w:rPr>
          <w:rFonts w:asciiTheme="minorHAnsi" w:eastAsiaTheme="minorEastAsia" w:hAnsiTheme="minorHAnsi" w:cstheme="minorBidi"/>
          <w:noProof/>
          <w:sz w:val="22"/>
          <w:lang w:val="en-US"/>
        </w:rPr>
      </w:pPr>
      <w:hyperlink w:anchor="_Toc211458602" w:history="1">
        <w:r w:rsidRPr="00BC2F8D">
          <w:rPr>
            <w:rStyle w:val="Hyperlink"/>
            <w:noProof/>
          </w:rPr>
          <w:t>Isakied</w:t>
        </w:r>
        <w:r>
          <w:rPr>
            <w:noProof/>
            <w:webHidden/>
          </w:rPr>
          <w:tab/>
        </w:r>
        <w:r>
          <w:rPr>
            <w:noProof/>
            <w:webHidden/>
          </w:rPr>
          <w:fldChar w:fldCharType="begin"/>
        </w:r>
        <w:r>
          <w:rPr>
            <w:noProof/>
            <w:webHidden/>
          </w:rPr>
          <w:instrText xml:space="preserve"> PAGEREF _Toc211458602 \h </w:instrText>
        </w:r>
        <w:r>
          <w:rPr>
            <w:noProof/>
            <w:webHidden/>
          </w:rPr>
        </w:r>
        <w:r>
          <w:rPr>
            <w:noProof/>
            <w:webHidden/>
          </w:rPr>
          <w:fldChar w:fldCharType="separate"/>
        </w:r>
        <w:r>
          <w:rPr>
            <w:noProof/>
            <w:webHidden/>
          </w:rPr>
          <w:t>3</w:t>
        </w:r>
        <w:r>
          <w:rPr>
            <w:noProof/>
            <w:webHidden/>
          </w:rPr>
          <w:fldChar w:fldCharType="end"/>
        </w:r>
      </w:hyperlink>
    </w:p>
    <w:p w:rsidR="00287162" w:rsidRDefault="00287162">
      <w:pPr>
        <w:pStyle w:val="TOC2"/>
        <w:rPr>
          <w:rFonts w:asciiTheme="minorHAnsi" w:eastAsiaTheme="minorEastAsia" w:hAnsiTheme="minorHAnsi" w:cstheme="minorBidi"/>
          <w:noProof/>
          <w:sz w:val="22"/>
          <w:lang w:val="en-US"/>
        </w:rPr>
      </w:pPr>
      <w:hyperlink w:anchor="_Toc211458603" w:history="1">
        <w:r w:rsidRPr="00BC2F8D">
          <w:rPr>
            <w:rStyle w:val="Hyperlink"/>
            <w:noProof/>
          </w:rPr>
          <w:t>Back to School</w:t>
        </w:r>
        <w:r>
          <w:rPr>
            <w:noProof/>
            <w:webHidden/>
          </w:rPr>
          <w:tab/>
        </w:r>
        <w:r>
          <w:rPr>
            <w:noProof/>
            <w:webHidden/>
          </w:rPr>
          <w:fldChar w:fldCharType="begin"/>
        </w:r>
        <w:r>
          <w:rPr>
            <w:noProof/>
            <w:webHidden/>
          </w:rPr>
          <w:instrText xml:space="preserve"> PAGEREF _Toc211458603 \h </w:instrText>
        </w:r>
        <w:r>
          <w:rPr>
            <w:noProof/>
            <w:webHidden/>
          </w:rPr>
        </w:r>
        <w:r>
          <w:rPr>
            <w:noProof/>
            <w:webHidden/>
          </w:rPr>
          <w:fldChar w:fldCharType="separate"/>
        </w:r>
        <w:r>
          <w:rPr>
            <w:noProof/>
            <w:webHidden/>
          </w:rPr>
          <w:t>81</w:t>
        </w:r>
        <w:r>
          <w:rPr>
            <w:noProof/>
            <w:webHidden/>
          </w:rPr>
          <w:fldChar w:fldCharType="end"/>
        </w:r>
      </w:hyperlink>
    </w:p>
    <w:p w:rsidR="00287162" w:rsidRDefault="00287162">
      <w:pPr>
        <w:pStyle w:val="TOC2"/>
        <w:rPr>
          <w:rFonts w:asciiTheme="minorHAnsi" w:eastAsiaTheme="minorEastAsia" w:hAnsiTheme="minorHAnsi" w:cstheme="minorBidi"/>
          <w:noProof/>
          <w:sz w:val="22"/>
          <w:lang w:val="en-US"/>
        </w:rPr>
      </w:pPr>
      <w:hyperlink w:anchor="_Toc211458604" w:history="1">
        <w:r w:rsidRPr="00BC2F8D">
          <w:rPr>
            <w:rStyle w:val="Hyperlink"/>
            <w:noProof/>
          </w:rPr>
          <w:t>Leveling Up</w:t>
        </w:r>
        <w:r>
          <w:rPr>
            <w:noProof/>
            <w:webHidden/>
          </w:rPr>
          <w:tab/>
        </w:r>
        <w:r>
          <w:rPr>
            <w:noProof/>
            <w:webHidden/>
          </w:rPr>
          <w:fldChar w:fldCharType="begin"/>
        </w:r>
        <w:r>
          <w:rPr>
            <w:noProof/>
            <w:webHidden/>
          </w:rPr>
          <w:instrText xml:space="preserve"> PAGEREF _Toc211458604 \h </w:instrText>
        </w:r>
        <w:r>
          <w:rPr>
            <w:noProof/>
            <w:webHidden/>
          </w:rPr>
        </w:r>
        <w:r>
          <w:rPr>
            <w:noProof/>
            <w:webHidden/>
          </w:rPr>
          <w:fldChar w:fldCharType="separate"/>
        </w:r>
        <w:r>
          <w:rPr>
            <w:noProof/>
            <w:webHidden/>
          </w:rPr>
          <w:t>144</w:t>
        </w:r>
        <w:r>
          <w:rPr>
            <w:noProof/>
            <w:webHidden/>
          </w:rPr>
          <w:fldChar w:fldCharType="end"/>
        </w:r>
      </w:hyperlink>
    </w:p>
    <w:p w:rsidR="00287162" w:rsidRDefault="00287162">
      <w:pPr>
        <w:pStyle w:val="TOC2"/>
        <w:rPr>
          <w:rFonts w:asciiTheme="minorHAnsi" w:eastAsiaTheme="minorEastAsia" w:hAnsiTheme="minorHAnsi" w:cstheme="minorBidi"/>
          <w:noProof/>
          <w:sz w:val="22"/>
          <w:lang w:val="en-US"/>
        </w:rPr>
      </w:pPr>
      <w:hyperlink w:anchor="_Toc211458605" w:history="1">
        <w:r w:rsidRPr="00BC2F8D">
          <w:rPr>
            <w:rStyle w:val="Hyperlink"/>
            <w:noProof/>
          </w:rPr>
          <w:t>Battle Arena</w:t>
        </w:r>
        <w:r>
          <w:rPr>
            <w:noProof/>
            <w:webHidden/>
          </w:rPr>
          <w:tab/>
        </w:r>
        <w:r>
          <w:rPr>
            <w:noProof/>
            <w:webHidden/>
          </w:rPr>
          <w:fldChar w:fldCharType="begin"/>
        </w:r>
        <w:r>
          <w:rPr>
            <w:noProof/>
            <w:webHidden/>
          </w:rPr>
          <w:instrText xml:space="preserve"> PAGEREF _Toc211458605 \h </w:instrText>
        </w:r>
        <w:r>
          <w:rPr>
            <w:noProof/>
            <w:webHidden/>
          </w:rPr>
        </w:r>
        <w:r>
          <w:rPr>
            <w:noProof/>
            <w:webHidden/>
          </w:rPr>
          <w:fldChar w:fldCharType="separate"/>
        </w:r>
        <w:r>
          <w:rPr>
            <w:noProof/>
            <w:webHidden/>
          </w:rPr>
          <w:t>186</w:t>
        </w:r>
        <w:r>
          <w:rPr>
            <w:noProof/>
            <w:webHidden/>
          </w:rPr>
          <w:fldChar w:fldCharType="end"/>
        </w:r>
      </w:hyperlink>
    </w:p>
    <w:p w:rsidR="00287162" w:rsidRDefault="00287162">
      <w:pPr>
        <w:pStyle w:val="TOC2"/>
        <w:rPr>
          <w:rFonts w:asciiTheme="minorHAnsi" w:eastAsiaTheme="minorEastAsia" w:hAnsiTheme="minorHAnsi" w:cstheme="minorBidi"/>
          <w:noProof/>
          <w:sz w:val="22"/>
          <w:lang w:val="en-US"/>
        </w:rPr>
      </w:pPr>
      <w:hyperlink w:anchor="_Toc211458606" w:history="1">
        <w:r w:rsidRPr="00BC2F8D">
          <w:rPr>
            <w:rStyle w:val="Hyperlink"/>
            <w:noProof/>
          </w:rPr>
          <w:t>Exile in the Onn Mountains</w:t>
        </w:r>
        <w:r>
          <w:rPr>
            <w:noProof/>
            <w:webHidden/>
          </w:rPr>
          <w:tab/>
        </w:r>
        <w:r>
          <w:rPr>
            <w:noProof/>
            <w:webHidden/>
          </w:rPr>
          <w:fldChar w:fldCharType="begin"/>
        </w:r>
        <w:r>
          <w:rPr>
            <w:noProof/>
            <w:webHidden/>
          </w:rPr>
          <w:instrText xml:space="preserve"> PAGEREF _Toc211458606 \h </w:instrText>
        </w:r>
        <w:r>
          <w:rPr>
            <w:noProof/>
            <w:webHidden/>
          </w:rPr>
        </w:r>
        <w:r>
          <w:rPr>
            <w:noProof/>
            <w:webHidden/>
          </w:rPr>
          <w:fldChar w:fldCharType="separate"/>
        </w:r>
        <w:r>
          <w:rPr>
            <w:noProof/>
            <w:webHidden/>
          </w:rPr>
          <w:t>206</w:t>
        </w:r>
        <w:r>
          <w:rPr>
            <w:noProof/>
            <w:webHidden/>
          </w:rPr>
          <w:fldChar w:fldCharType="end"/>
        </w:r>
      </w:hyperlink>
    </w:p>
    <w:p w:rsidR="00287162" w:rsidRDefault="00287162">
      <w:pPr>
        <w:pStyle w:val="TOC2"/>
        <w:rPr>
          <w:rFonts w:asciiTheme="minorHAnsi" w:eastAsiaTheme="minorEastAsia" w:hAnsiTheme="minorHAnsi" w:cstheme="minorBidi"/>
          <w:noProof/>
          <w:sz w:val="22"/>
          <w:lang w:val="en-US"/>
        </w:rPr>
      </w:pPr>
      <w:hyperlink w:anchor="_Toc211458607" w:history="1">
        <w:r w:rsidRPr="00BC2F8D">
          <w:rPr>
            <w:rStyle w:val="Hyperlink"/>
            <w:noProof/>
          </w:rPr>
          <w:t>Getting Stronger</w:t>
        </w:r>
        <w:r>
          <w:rPr>
            <w:noProof/>
            <w:webHidden/>
          </w:rPr>
          <w:tab/>
        </w:r>
        <w:r>
          <w:rPr>
            <w:noProof/>
            <w:webHidden/>
          </w:rPr>
          <w:fldChar w:fldCharType="begin"/>
        </w:r>
        <w:r>
          <w:rPr>
            <w:noProof/>
            <w:webHidden/>
          </w:rPr>
          <w:instrText xml:space="preserve"> PAGEREF _Toc211458607 \h </w:instrText>
        </w:r>
        <w:r>
          <w:rPr>
            <w:noProof/>
            <w:webHidden/>
          </w:rPr>
        </w:r>
        <w:r>
          <w:rPr>
            <w:noProof/>
            <w:webHidden/>
          </w:rPr>
          <w:fldChar w:fldCharType="separate"/>
        </w:r>
        <w:r>
          <w:rPr>
            <w:noProof/>
            <w:webHidden/>
          </w:rPr>
          <w:t>234</w:t>
        </w:r>
        <w:r>
          <w:rPr>
            <w:noProof/>
            <w:webHidden/>
          </w:rPr>
          <w:fldChar w:fldCharType="end"/>
        </w:r>
      </w:hyperlink>
    </w:p>
    <w:p w:rsidR="0003662F" w:rsidRPr="00375BE3" w:rsidRDefault="008203F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1458601"/>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1458602"/>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203F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lastRenderedPageBreak/>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lastRenderedPageBreak/>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lastRenderedPageBreak/>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lastRenderedPageBreak/>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lastRenderedPageBreak/>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lastRenderedPageBreak/>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lastRenderedPageBreak/>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lastRenderedPageBreak/>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lastRenderedPageBreak/>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lastRenderedPageBreak/>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lastRenderedPageBreak/>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lastRenderedPageBreak/>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lastRenderedPageBreak/>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lastRenderedPageBreak/>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lastRenderedPageBreak/>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lastRenderedPageBreak/>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lastRenderedPageBreak/>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lastRenderedPageBreak/>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lastRenderedPageBreak/>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lastRenderedPageBreak/>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lastRenderedPageBreak/>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lastRenderedPageBreak/>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lastRenderedPageBreak/>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1458603"/>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EE6D3C">
        <w:t>.</w:t>
      </w:r>
      <w:r>
        <w:t xml:space="preserve"> </w:t>
      </w:r>
      <w:r w:rsidR="00EE6D3C">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 xml:space="preserve">Other classes will teach you history, culture, geography, and other fundamentals. </w:t>
      </w:r>
    </w:p>
    <w:p w:rsidR="006E5F12" w:rsidRDefault="00AC2257" w:rsidP="00956707">
      <w:pPr>
        <w:pStyle w:val="Quote2"/>
      </w:pPr>
      <w:r>
        <w:t>Let’s start with basic rights.</w:t>
      </w:r>
    </w:p>
    <w:p w:rsidR="00AC2257" w:rsidRDefault="00AC2257" w:rsidP="00956707">
      <w:pPr>
        <w:pStyle w:val="Quote2"/>
      </w:pPr>
      <w:r>
        <w:t xml:space="preserve">All citizens have </w:t>
      </w:r>
      <w:r w:rsidR="00564857">
        <w:t>5</w:t>
      </w:r>
      <w:r>
        <w:t xml:space="preserve"> basic rights.</w:t>
      </w:r>
    </w:p>
    <w:p w:rsidR="00AC2257" w:rsidRDefault="00AC2257" w:rsidP="00956707">
      <w:pPr>
        <w:pStyle w:val="Quote2"/>
      </w:pPr>
      <w:r>
        <w:t>First, you have the right not to be imprisoned or forced indenture.</w:t>
      </w:r>
    </w:p>
    <w:p w:rsidR="0057635F" w:rsidRDefault="0057635F" w:rsidP="00956707">
      <w:pPr>
        <w:pStyle w:val="Quote2"/>
      </w:pPr>
      <w:r>
        <w:t>As such, there are only two types of punishment the government can impose on people.</w:t>
      </w:r>
    </w:p>
    <w:p w:rsidR="0057635F" w:rsidRDefault="0057635F" w:rsidP="00956707">
      <w:pPr>
        <w:pStyle w:val="Quote2"/>
      </w:pPr>
      <w:r>
        <w:t>First, the government can fine you. If you can’t pay, you will be subject to the second punishment.</w:t>
      </w:r>
    </w:p>
    <w:p w:rsidR="0057635F" w:rsidRDefault="0057635F" w:rsidP="00956707">
      <w:pPr>
        <w:pStyle w:val="Quote2"/>
      </w:pPr>
      <w:r>
        <w:t>The second punishment is banishment into the Onn Foothills. The greater the crime, the further into the foothills you will be banished.</w:t>
      </w:r>
    </w:p>
    <w:p w:rsidR="00AC2257" w:rsidRDefault="0057635F" w:rsidP="00956707">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57635F" w:rsidRDefault="0057635F" w:rsidP="00EE6D3C">
      <w:pPr>
        <w:pStyle w:val="Quote2"/>
      </w:pPr>
      <w:r>
        <w:t>Your second right is the right to hunt</w:t>
      </w:r>
      <w:r w:rsidR="003D57B8">
        <w:t xml:space="preserve">, </w:t>
      </w:r>
      <w:r w:rsidR="00BC05E3">
        <w:t>since this is</w:t>
      </w:r>
      <w:r w:rsidR="003D57B8">
        <w:t xml:space="preserve"> an essential requirement for life.</w:t>
      </w:r>
    </w:p>
    <w:p w:rsidR="0057635F" w:rsidRDefault="0057635F" w:rsidP="00EE6D3C">
      <w:pPr>
        <w:pStyle w:val="Quote2"/>
      </w:pPr>
      <w:r>
        <w:t xml:space="preserve">The third right is the </w:t>
      </w:r>
      <w:r w:rsidR="003D57B8">
        <w:t>right to sell products or services.</w:t>
      </w:r>
    </w:p>
    <w:p w:rsidR="003D57B8" w:rsidRDefault="003D57B8" w:rsidP="00EE6D3C">
      <w:pPr>
        <w:pStyle w:val="Quote2"/>
      </w:pPr>
      <w:r>
        <w:t>That being said, those who set up businesses are required to register with the government and pay taxes.</w:t>
      </w:r>
    </w:p>
    <w:p w:rsidR="0057635F" w:rsidRDefault="003D57B8" w:rsidP="00EE6D3C">
      <w:pPr>
        <w:pStyle w:val="Quote2"/>
      </w:pPr>
      <w:r>
        <w:t>And yes, failure to pay taxes is gr</w:t>
      </w:r>
      <w:r w:rsidR="00EE6D3C">
        <w:t>ounds for fines and banishment.</w:t>
      </w:r>
    </w:p>
    <w:p w:rsidR="0057635F" w:rsidRDefault="00EE6D3C" w:rsidP="00EE6D3C">
      <w:r>
        <w:t>“</w:t>
      </w:r>
      <w:r w:rsidR="003D57B8">
        <w:t>Yikes,” Demonbane said, a little too loudly.</w:t>
      </w:r>
    </w:p>
    <w:p w:rsidR="00EE6D3C" w:rsidRDefault="003D57B8" w:rsidP="00EE6D3C">
      <w:pPr>
        <w:pStyle w:val="Quote2"/>
      </w:pPr>
      <w:r>
        <w:t>And that’s why you should obey laws</w:t>
      </w:r>
      <w:r w:rsidR="00EE6D3C">
        <w:t>.</w:t>
      </w:r>
    </w:p>
    <w:p w:rsidR="003D57B8" w:rsidRDefault="003D57B8" w:rsidP="00EE6D3C">
      <w:pPr>
        <w:pStyle w:val="Quote2"/>
      </w:pPr>
      <w:r>
        <w:lastRenderedPageBreak/>
        <w:t>Don’t worry. You won’t have to worry about taxes if you sell your loot to recognised vendors.</w:t>
      </w:r>
    </w:p>
    <w:p w:rsidR="00564857" w:rsidRDefault="00564857" w:rsidP="00EE6D3C">
      <w:pPr>
        <w:pStyle w:val="Quote2"/>
      </w:pPr>
      <w:r>
        <w:t>Your fourth right is the right to buy any product and or service from any legal vendor. And yes, there is very little you can’t buy.</w:t>
      </w:r>
    </w:p>
    <w:p w:rsidR="003D57B8" w:rsidRDefault="003D57B8" w:rsidP="00EE6D3C">
      <w:pPr>
        <w:pStyle w:val="Quote2"/>
      </w:pPr>
      <w:r>
        <w:t>And finally, you have the right to freedom from afflictions.</w:t>
      </w:r>
    </w:p>
    <w:p w:rsidR="003D57B8" w:rsidRDefault="003D57B8" w:rsidP="00EE6D3C">
      <w:pPr>
        <w:pStyle w:val="Quote2"/>
      </w:pPr>
      <w:r>
        <w:t>Afflictions include physical injuries, curses, and mental traumas.</w:t>
      </w:r>
      <w:r w:rsidR="00564857">
        <w:t xml:space="preserve"> If you can get to a healer, you will be cured.</w:t>
      </w:r>
    </w:p>
    <w:p w:rsidR="003D57B8" w:rsidRDefault="003D57B8" w:rsidP="00EE6D3C">
      <w:pPr>
        <w:pStyle w:val="Quote2"/>
      </w:pPr>
      <w:r>
        <w:t xml:space="preserve">Now you might ask if old age is covered. The answer is yes. </w:t>
      </w:r>
      <w:r w:rsidR="00BC05E3">
        <w:t>All o</w:t>
      </w:r>
      <w:r w:rsidR="00A15518">
        <w:t xml:space="preserve">ld age </w:t>
      </w:r>
      <w:r w:rsidR="00564857">
        <w:t xml:space="preserve">related </w:t>
      </w:r>
      <w:r w:rsidR="00A15518">
        <w:t xml:space="preserve">diseases from your former world </w:t>
      </w:r>
      <w:r w:rsidR="00564857">
        <w:t>are curable</w:t>
      </w:r>
      <w:r w:rsidR="00A15518">
        <w:t>.</w:t>
      </w:r>
    </w:p>
    <w:p w:rsidR="003D57B8" w:rsidRDefault="00A15518" w:rsidP="00EE6D3C">
      <w:pPr>
        <w:pStyle w:val="Quote2"/>
      </w:pPr>
      <w:r>
        <w:t>As a result, none of you will ever have an excuse not to hunt, regardless of how old you are.</w:t>
      </w:r>
    </w:p>
    <w:p w:rsidR="00A15518" w:rsidRDefault="00A15518" w:rsidP="00EE6D3C">
      <w:pPr>
        <w:pStyle w:val="Quote2"/>
      </w:pPr>
      <w:r>
        <w:t>Now the second question is</w:t>
      </w:r>
      <w:r w:rsidR="006D15DF">
        <w:t>;</w:t>
      </w:r>
      <w:r>
        <w:t xml:space="preserve"> does this make us immortal?</w:t>
      </w:r>
    </w:p>
    <w:p w:rsidR="00A15518" w:rsidRDefault="006D15DF" w:rsidP="00EE6D3C">
      <w:pPr>
        <w:pStyle w:val="Quote2"/>
      </w:pPr>
      <w:r>
        <w:t>By itself</w:t>
      </w:r>
      <w:r w:rsidR="00A15518">
        <w:t xml:space="preserve"> the answer is no. This is because the link between your body and spirit degrades exponentially with time. For humans, the maximum age is 120 years, give or take. However, reaching 90 is still an accomplishment.</w:t>
      </w:r>
    </w:p>
    <w:p w:rsidR="00BC05E3" w:rsidRDefault="00BC05E3" w:rsidP="00BC05E3">
      <w:r>
        <w:t>The professor paused and then continued.</w:t>
      </w:r>
    </w:p>
    <w:p w:rsidR="006D15DF" w:rsidRDefault="006D15DF" w:rsidP="00EE6D3C">
      <w:pPr>
        <w:pStyle w:val="Quote2"/>
      </w:pPr>
      <w:r>
        <w:t>The purpose of these laws serves one purpose.</w:t>
      </w:r>
    </w:p>
    <w:p w:rsidR="003D57B8" w:rsidRDefault="006D15DF" w:rsidP="00EE6D3C">
      <w:pPr>
        <w:pStyle w:val="Quote2"/>
      </w:pPr>
      <w:r>
        <w:t xml:space="preserve">The government wants to </w:t>
      </w:r>
      <w:r w:rsidR="00564857">
        <w:t>create a level playing field for everyone to reach the heights of power and prestige.</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A15518" w:rsidRDefault="00564857" w:rsidP="00EE6D3C">
      <w:pPr>
        <w:pStyle w:val="Quote2"/>
      </w:pPr>
      <w:r>
        <w:t xml:space="preserve">Children in this </w:t>
      </w:r>
      <w:r w:rsidR="00DF52FA">
        <w:t>society</w:t>
      </w:r>
      <w:r>
        <w:t xml:space="preserve"> have until 18 before they are required to hunt. Before that </w:t>
      </w:r>
      <w:r w:rsidR="00DF52FA">
        <w:t xml:space="preserve">age </w:t>
      </w:r>
      <w:r>
        <w:t xml:space="preserve">they are wards of the state and are entitled to </w:t>
      </w:r>
      <w:r w:rsidR="00DF52FA">
        <w:t>the necessities of life</w:t>
      </w:r>
      <w:r>
        <w:t>.</w:t>
      </w:r>
    </w:p>
    <w:p w:rsidR="003D57B8" w:rsidRDefault="00564857" w:rsidP="00EE6D3C">
      <w:pPr>
        <w:pStyle w:val="Quote2"/>
      </w:pPr>
      <w:r>
        <w:t xml:space="preserve">As transplants, you bring your experiences from the previous world. Everyone of you </w:t>
      </w:r>
      <w:r w:rsidR="00C91A39">
        <w:t>is</w:t>
      </w:r>
      <w:r>
        <w:t xml:space="preserve"> at least 18 years old. Those who die before that age </w:t>
      </w:r>
      <w:r w:rsidR="00C91A39">
        <w:t>have other fates ready for them.</w:t>
      </w:r>
      <w:r w:rsidR="00DF52FA">
        <w:t xml:space="preserve"> They will not come.</w:t>
      </w:r>
    </w:p>
    <w:p w:rsidR="0057635F" w:rsidRDefault="00C91A39" w:rsidP="00EE6D3C">
      <w:pPr>
        <w:pStyle w:val="Quote2"/>
      </w:pPr>
      <w:r>
        <w:lastRenderedPageBreak/>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then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lastRenderedPageBreak/>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lastRenderedPageBreak/>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lastRenderedPageBreak/>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lastRenderedPageBreak/>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lastRenderedPageBreak/>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lastRenderedPageBreak/>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r w:rsidR="00177B12">
        <w:t>”</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“Tracking can keep track of multiple targets. At later stages it can make projectiles track moving targets.”</w:t>
      </w:r>
    </w:p>
    <w:p w:rsidR="00177B12" w:rsidRDefault="00E50621" w:rsidP="00334DE3">
      <w:r>
        <w:t>“Holy cow,” Aragon said. “It’s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lastRenderedPageBreak/>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AB4531" w:rsidRDefault="00AB4531" w:rsidP="001E614A">
      <w:r>
        <w:t>“Beauty is important, isn’t it?” Erza asked.</w:t>
      </w:r>
    </w:p>
    <w:p w:rsidR="00AB4531" w:rsidRDefault="00AB4531" w:rsidP="001E614A">
      <w:r>
        <w:t>“</w:t>
      </w:r>
      <w:r w:rsidR="00433E22">
        <w:t>Yes</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lastRenderedPageBreak/>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lastRenderedPageBreak/>
        <w:t>“Keep in mind, a minimum of E-Rank is required for even the minimum in terms of living standard.</w:t>
      </w:r>
    </w:p>
    <w:p w:rsidR="00EF3CF1" w:rsidRDefault="00EF3CF1" w:rsidP="00741BBB">
      <w:r>
        <w:t xml:space="preserve">“The only exception is children under 18 years old, since they have </w:t>
      </w:r>
      <w:r w:rsidR="006C44C6">
        <w:t>assigned guardians</w:t>
      </w:r>
      <w:r>
        <w:t>.</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Onn </w:t>
      </w:r>
      <w:r w:rsidR="002762F5">
        <w:t>Foothills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lastRenderedPageBreak/>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w:t>
      </w:r>
      <w:r w:rsidR="003B1264">
        <w:lastRenderedPageBreak/>
        <w:t xml:space="preserve">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lastRenderedPageBreak/>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lastRenderedPageBreak/>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lastRenderedPageBreak/>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8203F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203F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1458604"/>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8203F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1458605"/>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1458606"/>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1458607"/>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B222D" w:rsidRDefault="002B222D" w:rsidP="00BD125D">
      <w:pPr>
        <w:spacing w:after="0" w:line="240" w:lineRule="auto"/>
      </w:pPr>
      <w:r>
        <w:separator/>
      </w:r>
    </w:p>
  </w:endnote>
  <w:endnote w:type="continuationSeparator" w:id="0">
    <w:p w:rsidR="002B222D" w:rsidRDefault="002B222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5368E748-E35C-42D7-8B6E-7EA9CA85055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126E0" w:rsidRDefault="006126E0" w:rsidP="00335DCB">
        <w:pPr>
          <w:pStyle w:val="Footer"/>
          <w:jc w:val="center"/>
        </w:pPr>
        <w:fldSimple w:instr=" PAGE   \* MERGEFORMAT ">
          <w:r w:rsidR="00287162">
            <w:rPr>
              <w:noProof/>
            </w:rPr>
            <w:t>236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126E0" w:rsidRDefault="006126E0" w:rsidP="00335DCB">
        <w:pPr>
          <w:pStyle w:val="Footer"/>
          <w:jc w:val="center"/>
        </w:pPr>
        <w:fldSimple w:instr=" PAGE   \* MERGEFORMAT ">
          <w:r w:rsidR="00287162">
            <w:rPr>
              <w:noProof/>
            </w:rPr>
            <w:t>235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B222D" w:rsidRDefault="002B222D" w:rsidP="00BD125D">
      <w:pPr>
        <w:spacing w:after="0" w:line="240" w:lineRule="auto"/>
      </w:pPr>
      <w:r>
        <w:separator/>
      </w:r>
    </w:p>
  </w:footnote>
  <w:footnote w:type="continuationSeparator" w:id="0">
    <w:p w:rsidR="002B222D" w:rsidRDefault="002B222D" w:rsidP="00BD125D">
      <w:pPr>
        <w:spacing w:after="0" w:line="240" w:lineRule="auto"/>
      </w:pPr>
      <w:r>
        <w:continuationSeparator/>
      </w:r>
    </w:p>
  </w:footnote>
  <w:footnote w:id="1">
    <w:p w:rsidR="006126E0" w:rsidRPr="0095289A" w:rsidRDefault="006126E0"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6126E0" w:rsidRPr="007206B6" w:rsidRDefault="006126E0">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6126E0" w:rsidRDefault="006126E0">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26E0" w:rsidRDefault="006126E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4450"/>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44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A5214E-0121-42C2-8DCA-8FCD55C7D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271411</TotalTime>
  <Pages>240</Pages>
  <Words>44866</Words>
  <Characters>255739</Characters>
  <Application>Microsoft Office Word</Application>
  <DocSecurity>0</DocSecurity>
  <Lines>2131</Lines>
  <Paragraphs>600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300005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263</cp:revision>
  <cp:lastPrinted>2011-03-29T03:41:00Z</cp:lastPrinted>
  <dcterms:created xsi:type="dcterms:W3CDTF">2012-07-30T04:28:00Z</dcterms:created>
  <dcterms:modified xsi:type="dcterms:W3CDTF">2025-10-16T02:09:00Z</dcterms:modified>
</cp:coreProperties>
</file>