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D228B4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>Mr. Ilgard</w:t>
            </w:r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667153" w:rsidP="000B5148">
            <w:r>
              <w:t>July 2</w:t>
            </w:r>
            <w:r w:rsidR="000B5148">
              <w:t>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  <w:gridCol w:w="1276"/>
        <w:gridCol w:w="1276"/>
        <w:gridCol w:w="3968"/>
      </w:tblGrid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Fire</w:t>
            </w:r>
          </w:p>
        </w:tc>
        <w:tc>
          <w:tcPr>
            <w:tcW w:w="1276" w:type="dxa"/>
          </w:tcPr>
          <w:p w:rsidR="007C623D" w:rsidRDefault="007C623D" w:rsidP="00A14790">
            <w:r>
              <w:t>Water</w:t>
            </w:r>
          </w:p>
        </w:tc>
        <w:tc>
          <w:tcPr>
            <w:tcW w:w="1276" w:type="dxa"/>
          </w:tcPr>
          <w:p w:rsidR="007C623D" w:rsidRDefault="007C623D" w:rsidP="00A14790">
            <w:r>
              <w:t>Sticky</w:t>
            </w:r>
          </w:p>
        </w:tc>
        <w:tc>
          <w:tcPr>
            <w:tcW w:w="1276" w:type="dxa"/>
          </w:tcPr>
          <w:p w:rsidR="007C623D" w:rsidRDefault="007C623D" w:rsidP="00A14790">
            <w:r>
              <w:t>Vibration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Trip fence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Launch</w:t>
            </w:r>
          </w:p>
        </w:tc>
        <w:tc>
          <w:tcPr>
            <w:tcW w:w="1276" w:type="dxa"/>
          </w:tcPr>
          <w:p w:rsidR="007C623D" w:rsidRDefault="007C623D" w:rsidP="00A14790">
            <w:r>
              <w:t>Soap</w:t>
            </w:r>
          </w:p>
        </w:tc>
        <w:tc>
          <w:tcPr>
            <w:tcW w:w="1276" w:type="dxa"/>
          </w:tcPr>
          <w:p w:rsidR="007C623D" w:rsidRDefault="007C623D" w:rsidP="00A14790">
            <w:r>
              <w:t>Oily</w:t>
            </w:r>
          </w:p>
        </w:tc>
        <w:tc>
          <w:tcPr>
            <w:tcW w:w="1276" w:type="dxa"/>
          </w:tcPr>
          <w:p w:rsidR="007C623D" w:rsidRDefault="007C623D" w:rsidP="00A14790">
            <w:r>
              <w:t>Amplitude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Bubble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Compress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Slippery</w:t>
            </w:r>
          </w:p>
        </w:tc>
        <w:tc>
          <w:tcPr>
            <w:tcW w:w="1276" w:type="dxa"/>
          </w:tcPr>
          <w:p w:rsidR="007C623D" w:rsidRDefault="007C623D" w:rsidP="00A14790">
            <w:r>
              <w:t>Frequency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Sticky 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Silence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Phase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Pellet gun (Launch, wind)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Bubble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Wind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Harden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Soften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Hover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487D50">
        <w:tc>
          <w:tcPr>
            <w:tcW w:w="641" w:type="pct"/>
          </w:tcPr>
          <w:p w:rsidR="004E49BA" w:rsidRPr="00BB5E79" w:rsidRDefault="004E49BA" w:rsidP="00487D50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14C" w:rsidRDefault="0072514C" w:rsidP="0052331A">
      <w:pPr>
        <w:spacing w:after="0" w:line="240" w:lineRule="auto"/>
      </w:pPr>
      <w:r>
        <w:separator/>
      </w:r>
    </w:p>
  </w:endnote>
  <w:endnote w:type="continuationSeparator" w:id="0">
    <w:p w:rsidR="0072514C" w:rsidRDefault="0072514C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48" w:rsidRDefault="000B5148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48" w:rsidRDefault="000B5148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48" w:rsidRDefault="000B5148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14C" w:rsidRDefault="0072514C" w:rsidP="0052331A">
      <w:pPr>
        <w:spacing w:after="0" w:line="240" w:lineRule="auto"/>
      </w:pPr>
      <w:r>
        <w:separator/>
      </w:r>
    </w:p>
  </w:footnote>
  <w:footnote w:type="continuationSeparator" w:id="0">
    <w:p w:rsidR="0072514C" w:rsidRDefault="0072514C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48" w:rsidRDefault="000B5148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48" w:rsidRDefault="000B5148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48" w:rsidRDefault="000B5148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1206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6D7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5148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0628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3D01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057D6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D50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4D0F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67153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009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514C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3D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3B5D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1A8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1295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BE8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0BD2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8B"/>
    <w:rsid w:val="00D05FCD"/>
    <w:rsid w:val="00D06E3E"/>
    <w:rsid w:val="00D10DBE"/>
    <w:rsid w:val="00D113E8"/>
    <w:rsid w:val="00D17E2B"/>
    <w:rsid w:val="00D21E2F"/>
    <w:rsid w:val="00D228B4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5317C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C61A1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C0C11-F25A-4248-B4C9-102648B7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24286</TotalTime>
  <Pages>15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42</cp:revision>
  <dcterms:created xsi:type="dcterms:W3CDTF">2012-02-10T05:44:00Z</dcterms:created>
  <dcterms:modified xsi:type="dcterms:W3CDTF">2025-08-12T01:19:00Z</dcterms:modified>
</cp:coreProperties>
</file>