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02C" w:rsidRPr="00D642CD" w:rsidRDefault="00BC302C" w:rsidP="00BC302C">
      <w:pPr>
        <w:jc w:val="center"/>
        <w:outlineLvl w:val="0"/>
        <w:rPr>
          <w:sz w:val="32"/>
          <w:szCs w:val="32"/>
          <w:lang w:val="ru-RU"/>
        </w:rPr>
      </w:pPr>
      <w:r w:rsidRPr="00D642CD">
        <w:rPr>
          <w:sz w:val="32"/>
          <w:szCs w:val="32"/>
          <w:lang w:val="ru-RU"/>
        </w:rPr>
        <w:t xml:space="preserve">Первый Московский Государственный </w:t>
      </w:r>
    </w:p>
    <w:p w:rsidR="00BC302C" w:rsidRPr="00D642CD" w:rsidRDefault="00BC302C" w:rsidP="00BC302C">
      <w:pPr>
        <w:jc w:val="center"/>
        <w:outlineLvl w:val="0"/>
        <w:rPr>
          <w:sz w:val="32"/>
          <w:szCs w:val="32"/>
          <w:lang w:val="ru-RU"/>
        </w:rPr>
      </w:pPr>
      <w:r w:rsidRPr="00D642CD">
        <w:rPr>
          <w:sz w:val="32"/>
          <w:szCs w:val="32"/>
          <w:lang w:val="ru-RU"/>
        </w:rPr>
        <w:t>Медицинский Университет им. И.М.Сеченова</w:t>
      </w:r>
    </w:p>
    <w:p w:rsidR="00BC302C" w:rsidRDefault="00BC302C" w:rsidP="00BC302C">
      <w:pPr>
        <w:jc w:val="center"/>
        <w:rPr>
          <w:b/>
          <w:sz w:val="40"/>
          <w:lang w:val="ru-RU"/>
        </w:rPr>
      </w:pPr>
    </w:p>
    <w:p w:rsidR="00D642CD" w:rsidRDefault="00D642CD" w:rsidP="00BC302C">
      <w:pPr>
        <w:jc w:val="center"/>
        <w:rPr>
          <w:b/>
          <w:sz w:val="40"/>
          <w:lang w:val="ru-RU"/>
        </w:rPr>
      </w:pPr>
    </w:p>
    <w:p w:rsidR="00D642CD" w:rsidRDefault="00D642CD" w:rsidP="00BC302C">
      <w:pPr>
        <w:jc w:val="center"/>
        <w:rPr>
          <w:b/>
          <w:sz w:val="40"/>
          <w:lang w:val="ru-RU"/>
        </w:rPr>
      </w:pPr>
    </w:p>
    <w:p w:rsidR="00D642CD" w:rsidRDefault="00D642CD" w:rsidP="00BC302C">
      <w:pPr>
        <w:jc w:val="center"/>
        <w:rPr>
          <w:b/>
          <w:sz w:val="40"/>
          <w:lang w:val="ru-RU"/>
        </w:rPr>
      </w:pPr>
    </w:p>
    <w:p w:rsidR="00D642CD" w:rsidRDefault="00D642CD" w:rsidP="00BC302C">
      <w:pPr>
        <w:jc w:val="center"/>
        <w:rPr>
          <w:b/>
          <w:sz w:val="40"/>
          <w:lang w:val="ru-RU"/>
        </w:rPr>
      </w:pPr>
    </w:p>
    <w:p w:rsidR="00BC302C" w:rsidRPr="00D642CD" w:rsidRDefault="00D642CD" w:rsidP="00D642C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факультетской терапии №2</w:t>
      </w:r>
    </w:p>
    <w:p w:rsidR="00D642CD" w:rsidRDefault="00D642CD" w:rsidP="00D642CD">
      <w:pPr>
        <w:jc w:val="center"/>
        <w:rPr>
          <w:b/>
          <w:sz w:val="32"/>
          <w:lang w:val="ru-RU"/>
        </w:rPr>
      </w:pPr>
    </w:p>
    <w:p w:rsidR="00D642CD" w:rsidRDefault="00D642CD" w:rsidP="00D642CD">
      <w:pPr>
        <w:jc w:val="center"/>
        <w:rPr>
          <w:b/>
          <w:sz w:val="32"/>
          <w:lang w:val="ru-RU"/>
        </w:rPr>
      </w:pPr>
    </w:p>
    <w:p w:rsidR="00D642CD" w:rsidRDefault="00D642CD" w:rsidP="00D642CD">
      <w:pPr>
        <w:jc w:val="center"/>
        <w:rPr>
          <w:b/>
          <w:sz w:val="32"/>
          <w:lang w:val="ru-RU"/>
        </w:rPr>
      </w:pPr>
    </w:p>
    <w:p w:rsidR="00D642CD" w:rsidRDefault="00D642CD" w:rsidP="00D642CD">
      <w:pPr>
        <w:jc w:val="center"/>
        <w:rPr>
          <w:b/>
          <w:sz w:val="32"/>
          <w:lang w:val="ru-RU"/>
        </w:rPr>
      </w:pPr>
    </w:p>
    <w:p w:rsidR="00D642CD" w:rsidRDefault="00D642CD" w:rsidP="00D642CD">
      <w:pPr>
        <w:tabs>
          <w:tab w:val="left" w:pos="5160"/>
        </w:tabs>
        <w:jc w:val="center"/>
        <w:rPr>
          <w:b/>
          <w:sz w:val="32"/>
          <w:lang w:val="ru-RU"/>
        </w:rPr>
      </w:pPr>
    </w:p>
    <w:p w:rsidR="00D642CD" w:rsidRDefault="00D642CD" w:rsidP="00D642CD">
      <w:pPr>
        <w:jc w:val="center"/>
        <w:rPr>
          <w:b/>
          <w:sz w:val="32"/>
          <w:lang w:val="ru-RU"/>
        </w:rPr>
      </w:pPr>
    </w:p>
    <w:p w:rsidR="00BC302C" w:rsidRDefault="00BC302C" w:rsidP="00D642CD">
      <w:pPr>
        <w:jc w:val="center"/>
        <w:rPr>
          <w:b/>
          <w:sz w:val="32"/>
          <w:lang w:val="ru-RU"/>
        </w:rPr>
      </w:pPr>
    </w:p>
    <w:p w:rsidR="00BC302C" w:rsidRPr="00D642CD" w:rsidRDefault="00BC302C" w:rsidP="00D642CD">
      <w:pPr>
        <w:pStyle w:val="2"/>
        <w:jc w:val="center"/>
        <w:rPr>
          <w:rFonts w:ascii="Times New Roman" w:hAnsi="Times New Roman"/>
          <w:sz w:val="32"/>
        </w:rPr>
      </w:pPr>
      <w:r w:rsidRPr="00D642CD">
        <w:rPr>
          <w:rFonts w:ascii="Times New Roman" w:hAnsi="Times New Roman"/>
          <w:sz w:val="32"/>
        </w:rPr>
        <w:t>История болезни</w:t>
      </w:r>
    </w:p>
    <w:p w:rsidR="00BC302C" w:rsidRDefault="00BC302C" w:rsidP="00D642CD">
      <w:pPr>
        <w:pStyle w:val="2"/>
        <w:jc w:val="center"/>
        <w:rPr>
          <w:rFonts w:ascii="Times New Roman" w:hAnsi="Times New Roman"/>
          <w:b/>
        </w:rPr>
      </w:pPr>
    </w:p>
    <w:p w:rsidR="00BC302C" w:rsidRDefault="00BC302C" w:rsidP="00BC302C">
      <w:pPr>
        <w:rPr>
          <w:lang w:val="ru-RU"/>
        </w:rPr>
      </w:pPr>
    </w:p>
    <w:p w:rsidR="00D642CD" w:rsidRDefault="00D642CD" w:rsidP="00BC302C">
      <w:pPr>
        <w:rPr>
          <w:lang w:val="ru-RU"/>
        </w:rPr>
      </w:pPr>
    </w:p>
    <w:p w:rsidR="00D642CD" w:rsidRDefault="00D642CD" w:rsidP="00BC302C">
      <w:pPr>
        <w:rPr>
          <w:lang w:val="ru-RU"/>
        </w:rPr>
      </w:pPr>
    </w:p>
    <w:p w:rsidR="00BC302C" w:rsidRPr="00BC302C" w:rsidRDefault="00BC302C" w:rsidP="00BC302C">
      <w:pPr>
        <w:rPr>
          <w:lang w:val="ru-RU"/>
        </w:rPr>
      </w:pPr>
    </w:p>
    <w:p w:rsidR="00DB7F29" w:rsidRDefault="00DB7F29" w:rsidP="00BC302C">
      <w:pPr>
        <w:pStyle w:val="a5"/>
        <w:jc w:val="both"/>
        <w:rPr>
          <w:b/>
          <w:sz w:val="28"/>
        </w:rPr>
      </w:pPr>
    </w:p>
    <w:p w:rsidR="00D642CD" w:rsidRDefault="00D642CD" w:rsidP="00BC302C">
      <w:pPr>
        <w:pStyle w:val="a5"/>
        <w:jc w:val="both"/>
        <w:rPr>
          <w:b/>
          <w:sz w:val="28"/>
        </w:rPr>
      </w:pPr>
    </w:p>
    <w:p w:rsidR="00D642CD" w:rsidRDefault="00D642CD" w:rsidP="00BC302C">
      <w:pPr>
        <w:pStyle w:val="a5"/>
        <w:jc w:val="both"/>
        <w:rPr>
          <w:b/>
          <w:sz w:val="28"/>
        </w:rPr>
      </w:pPr>
    </w:p>
    <w:p w:rsidR="00D642CD" w:rsidRDefault="00D642CD" w:rsidP="00BC302C">
      <w:pPr>
        <w:pStyle w:val="a5"/>
        <w:jc w:val="both"/>
        <w:rPr>
          <w:b/>
          <w:sz w:val="28"/>
        </w:rPr>
      </w:pPr>
    </w:p>
    <w:p w:rsidR="00D642CD" w:rsidRDefault="00D642CD" w:rsidP="00BC302C">
      <w:pPr>
        <w:pStyle w:val="a5"/>
        <w:jc w:val="both"/>
        <w:rPr>
          <w:b/>
          <w:sz w:val="28"/>
        </w:rPr>
      </w:pPr>
    </w:p>
    <w:p w:rsidR="00D642CD" w:rsidRDefault="00D642CD" w:rsidP="00BC302C">
      <w:pPr>
        <w:pStyle w:val="a5"/>
        <w:jc w:val="both"/>
        <w:rPr>
          <w:b/>
          <w:sz w:val="28"/>
        </w:rPr>
      </w:pPr>
    </w:p>
    <w:p w:rsidR="00D642CD" w:rsidRDefault="00D642CD" w:rsidP="00BC302C">
      <w:pPr>
        <w:pStyle w:val="a5"/>
        <w:jc w:val="both"/>
        <w:rPr>
          <w:b/>
          <w:sz w:val="28"/>
        </w:rPr>
      </w:pPr>
    </w:p>
    <w:p w:rsidR="00DB7F29" w:rsidRDefault="00BC302C" w:rsidP="000B7D86">
      <w:pPr>
        <w:ind w:left="4248"/>
        <w:rPr>
          <w:sz w:val="28"/>
          <w:lang w:val="ru-RU"/>
        </w:rPr>
      </w:pPr>
      <w:r w:rsidRPr="00D642CD">
        <w:rPr>
          <w:i/>
          <w:sz w:val="28"/>
          <w:lang w:val="ru-RU"/>
        </w:rPr>
        <w:t>Преподаватель:</w:t>
      </w:r>
      <w:r>
        <w:rPr>
          <w:b/>
          <w:sz w:val="28"/>
          <w:lang w:val="ru-RU"/>
        </w:rPr>
        <w:t xml:space="preserve"> </w:t>
      </w:r>
    </w:p>
    <w:p w:rsidR="000B7D86" w:rsidRPr="000B7D86" w:rsidRDefault="000B7D86" w:rsidP="000B7D86">
      <w:pPr>
        <w:ind w:left="4248"/>
        <w:rPr>
          <w:b/>
          <w:i/>
          <w:sz w:val="28"/>
          <w:lang w:val="ru-RU"/>
        </w:rPr>
      </w:pPr>
      <w:r w:rsidRPr="000B7D86">
        <w:rPr>
          <w:i/>
          <w:sz w:val="28"/>
          <w:lang w:val="ru-RU"/>
        </w:rPr>
        <w:t>Куратор:</w:t>
      </w:r>
    </w:p>
    <w:p w:rsidR="00D642CD" w:rsidRDefault="00D642CD" w:rsidP="00BC302C">
      <w:pPr>
        <w:jc w:val="center"/>
        <w:rPr>
          <w:b/>
          <w:sz w:val="28"/>
          <w:lang w:val="ru-RU"/>
        </w:rPr>
      </w:pPr>
    </w:p>
    <w:p w:rsidR="00D642CD" w:rsidRDefault="00D642CD" w:rsidP="00BC302C">
      <w:pPr>
        <w:jc w:val="center"/>
        <w:rPr>
          <w:b/>
          <w:sz w:val="28"/>
          <w:lang w:val="ru-RU"/>
        </w:rPr>
      </w:pPr>
    </w:p>
    <w:p w:rsidR="00D642CD" w:rsidRDefault="00D642CD" w:rsidP="00BC302C">
      <w:pPr>
        <w:jc w:val="center"/>
        <w:rPr>
          <w:b/>
          <w:sz w:val="28"/>
          <w:lang w:val="ru-RU"/>
        </w:rPr>
      </w:pPr>
    </w:p>
    <w:p w:rsidR="00D642CD" w:rsidRDefault="00D642CD" w:rsidP="00BC302C">
      <w:pPr>
        <w:jc w:val="center"/>
        <w:rPr>
          <w:b/>
          <w:sz w:val="28"/>
          <w:lang w:val="ru-RU"/>
        </w:rPr>
      </w:pPr>
    </w:p>
    <w:p w:rsidR="00D642CD" w:rsidRDefault="00D642CD" w:rsidP="00BC302C">
      <w:pPr>
        <w:jc w:val="center"/>
        <w:rPr>
          <w:b/>
          <w:sz w:val="28"/>
          <w:lang w:val="ru-RU"/>
        </w:rPr>
      </w:pPr>
    </w:p>
    <w:p w:rsidR="00D642CD" w:rsidRDefault="00D642CD" w:rsidP="00BC302C">
      <w:pPr>
        <w:jc w:val="center"/>
        <w:rPr>
          <w:b/>
          <w:sz w:val="28"/>
          <w:lang w:val="ru-RU"/>
        </w:rPr>
      </w:pPr>
    </w:p>
    <w:p w:rsidR="00D642CD" w:rsidRDefault="00D642CD" w:rsidP="00BC302C">
      <w:pPr>
        <w:jc w:val="center"/>
        <w:rPr>
          <w:b/>
          <w:sz w:val="28"/>
          <w:lang w:val="ru-RU"/>
        </w:rPr>
      </w:pPr>
    </w:p>
    <w:p w:rsidR="00D642CD" w:rsidRDefault="00D642CD" w:rsidP="00BC302C">
      <w:pPr>
        <w:jc w:val="center"/>
        <w:rPr>
          <w:b/>
          <w:sz w:val="28"/>
          <w:lang w:val="ru-RU"/>
        </w:rPr>
      </w:pPr>
    </w:p>
    <w:p w:rsidR="00D642CD" w:rsidRDefault="00D642CD" w:rsidP="00BC302C">
      <w:pPr>
        <w:jc w:val="center"/>
        <w:rPr>
          <w:b/>
          <w:sz w:val="28"/>
          <w:lang w:val="ru-RU"/>
        </w:rPr>
      </w:pPr>
    </w:p>
    <w:p w:rsidR="000B7D86" w:rsidRDefault="000B7D86" w:rsidP="00BC302C">
      <w:pPr>
        <w:jc w:val="center"/>
        <w:rPr>
          <w:b/>
          <w:sz w:val="28"/>
          <w:lang w:val="ru-RU"/>
        </w:rPr>
      </w:pPr>
    </w:p>
    <w:p w:rsidR="000B7D86" w:rsidRDefault="000B7D86" w:rsidP="00BC302C">
      <w:pPr>
        <w:jc w:val="center"/>
        <w:rPr>
          <w:b/>
          <w:sz w:val="28"/>
          <w:lang w:val="ru-RU"/>
        </w:rPr>
      </w:pPr>
    </w:p>
    <w:p w:rsidR="00D642CD" w:rsidRPr="00D642CD" w:rsidRDefault="009572B9" w:rsidP="00BC302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Москва, 2013</w:t>
      </w:r>
    </w:p>
    <w:p w:rsidR="00DB7F29" w:rsidRDefault="00D642CD" w:rsidP="00EB1565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Пасп</w:t>
      </w:r>
      <w:r w:rsidR="00660B07">
        <w:rPr>
          <w:b/>
          <w:sz w:val="28"/>
          <w:lang w:val="ru-RU"/>
        </w:rPr>
        <w:t>ортная часть</w:t>
      </w:r>
    </w:p>
    <w:p w:rsidR="00660B07" w:rsidRDefault="009572B9" w:rsidP="00EB1565">
      <w:pPr>
        <w:pStyle w:val="a9"/>
        <w:numPr>
          <w:ilvl w:val="0"/>
          <w:numId w:val="10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ФИО: С. Валентин Васильевич</w:t>
      </w:r>
    </w:p>
    <w:p w:rsidR="00660B07" w:rsidRDefault="00660B07" w:rsidP="00EB1565">
      <w:pPr>
        <w:pStyle w:val="a9"/>
        <w:numPr>
          <w:ilvl w:val="0"/>
          <w:numId w:val="10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Пол: мужской</w:t>
      </w:r>
    </w:p>
    <w:p w:rsidR="00660B07" w:rsidRDefault="009572B9" w:rsidP="00EB1565">
      <w:pPr>
        <w:pStyle w:val="a9"/>
        <w:numPr>
          <w:ilvl w:val="0"/>
          <w:numId w:val="10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Возраст: 84 года</w:t>
      </w:r>
    </w:p>
    <w:p w:rsidR="00660B07" w:rsidRDefault="009572B9" w:rsidP="00EB1565">
      <w:pPr>
        <w:pStyle w:val="a9"/>
        <w:numPr>
          <w:ilvl w:val="0"/>
          <w:numId w:val="10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Профессия: инженер</w:t>
      </w:r>
    </w:p>
    <w:p w:rsidR="00660B07" w:rsidRDefault="00CE6608" w:rsidP="00EB1565">
      <w:pPr>
        <w:pStyle w:val="a9"/>
        <w:numPr>
          <w:ilvl w:val="0"/>
          <w:numId w:val="10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Дата поступления в стационар: 07</w:t>
      </w:r>
      <w:r w:rsidR="009572B9">
        <w:rPr>
          <w:sz w:val="28"/>
          <w:lang w:val="ru-RU"/>
        </w:rPr>
        <w:t>.02.13</w:t>
      </w:r>
    </w:p>
    <w:p w:rsidR="006E5F85" w:rsidRDefault="009572B9" w:rsidP="00EB1565">
      <w:pPr>
        <w:pStyle w:val="a9"/>
        <w:numPr>
          <w:ilvl w:val="0"/>
          <w:numId w:val="10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Дата курации: 18.02.13</w:t>
      </w:r>
    </w:p>
    <w:p w:rsidR="00660B07" w:rsidRPr="00660B07" w:rsidRDefault="00660B07" w:rsidP="00EB1565">
      <w:pPr>
        <w:ind w:left="360"/>
        <w:jc w:val="both"/>
        <w:rPr>
          <w:sz w:val="28"/>
          <w:lang w:val="ru-RU"/>
        </w:rPr>
      </w:pPr>
    </w:p>
    <w:p w:rsidR="00886FDC" w:rsidRDefault="00016B3F" w:rsidP="00EB1565">
      <w:p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Жалобы при поступлении</w:t>
      </w:r>
      <w:r w:rsidR="00BC302C">
        <w:rPr>
          <w:b/>
          <w:sz w:val="28"/>
          <w:lang w:val="ru-RU"/>
        </w:rPr>
        <w:t>:</w:t>
      </w:r>
      <w:r w:rsidR="004A0DEA">
        <w:rPr>
          <w:sz w:val="28"/>
          <w:lang w:val="ru-RU"/>
        </w:rPr>
        <w:t xml:space="preserve"> </w:t>
      </w:r>
      <w:r w:rsidR="00AD0A6D">
        <w:rPr>
          <w:sz w:val="28"/>
          <w:lang w:val="ru-RU"/>
        </w:rPr>
        <w:t xml:space="preserve">на </w:t>
      </w:r>
      <w:r w:rsidR="003F1737">
        <w:rPr>
          <w:sz w:val="28"/>
          <w:lang w:val="ru-RU"/>
        </w:rPr>
        <w:t xml:space="preserve">ощущение </w:t>
      </w:r>
      <w:r w:rsidR="00280483">
        <w:rPr>
          <w:sz w:val="28"/>
          <w:lang w:val="ru-RU"/>
        </w:rPr>
        <w:t xml:space="preserve">неритмичного </w:t>
      </w:r>
      <w:r w:rsidR="003F1737">
        <w:rPr>
          <w:sz w:val="28"/>
          <w:lang w:val="ru-RU"/>
        </w:rPr>
        <w:t xml:space="preserve">сердцебиения, одышку </w:t>
      </w:r>
      <w:r w:rsidR="009572B9">
        <w:rPr>
          <w:sz w:val="28"/>
          <w:lang w:val="ru-RU"/>
        </w:rPr>
        <w:t xml:space="preserve">при </w:t>
      </w:r>
      <w:r w:rsidR="00280483">
        <w:rPr>
          <w:sz w:val="28"/>
          <w:lang w:val="ru-RU"/>
        </w:rPr>
        <w:t xml:space="preserve">небольшой </w:t>
      </w:r>
      <w:r w:rsidR="009572B9">
        <w:rPr>
          <w:sz w:val="28"/>
          <w:lang w:val="ru-RU"/>
        </w:rPr>
        <w:t xml:space="preserve">физической нагрузке, </w:t>
      </w:r>
      <w:r w:rsidR="00AD0A6D">
        <w:rPr>
          <w:sz w:val="28"/>
          <w:lang w:val="ru-RU"/>
        </w:rPr>
        <w:t xml:space="preserve">слабость, </w:t>
      </w:r>
      <w:r w:rsidR="003F1737">
        <w:rPr>
          <w:sz w:val="28"/>
          <w:lang w:val="ru-RU"/>
        </w:rPr>
        <w:t>повышение давления до</w:t>
      </w:r>
      <w:r w:rsidR="00F9743C">
        <w:rPr>
          <w:sz w:val="28"/>
          <w:lang w:val="ru-RU"/>
        </w:rPr>
        <w:t xml:space="preserve"> 16</w:t>
      </w:r>
      <w:r w:rsidR="003F1737">
        <w:rPr>
          <w:sz w:val="28"/>
          <w:lang w:val="ru-RU"/>
        </w:rPr>
        <w:t>0/100 мм рт. ст.,</w:t>
      </w:r>
      <w:r w:rsidR="00280483">
        <w:rPr>
          <w:sz w:val="28"/>
          <w:lang w:val="ru-RU"/>
        </w:rPr>
        <w:t xml:space="preserve"> сопровождавшееся головной болью,</w:t>
      </w:r>
      <w:r w:rsidR="003F1737">
        <w:rPr>
          <w:sz w:val="28"/>
          <w:lang w:val="ru-RU"/>
        </w:rPr>
        <w:t xml:space="preserve"> </w:t>
      </w:r>
      <w:r w:rsidR="00280483">
        <w:rPr>
          <w:sz w:val="28"/>
          <w:lang w:val="ru-RU"/>
        </w:rPr>
        <w:t>отёки голеней и стоп</w:t>
      </w:r>
      <w:r w:rsidR="009572B9">
        <w:rPr>
          <w:sz w:val="28"/>
          <w:lang w:val="ru-RU"/>
        </w:rPr>
        <w:t xml:space="preserve">. </w:t>
      </w:r>
    </w:p>
    <w:p w:rsidR="000411C7" w:rsidRDefault="000411C7" w:rsidP="00EB1565">
      <w:pPr>
        <w:jc w:val="both"/>
        <w:rPr>
          <w:i/>
          <w:sz w:val="28"/>
          <w:lang w:val="ru-RU"/>
        </w:rPr>
      </w:pPr>
    </w:p>
    <w:p w:rsidR="0078033A" w:rsidRDefault="00016B3F" w:rsidP="00EB1565">
      <w:pPr>
        <w:jc w:val="both"/>
        <w:rPr>
          <w:sz w:val="28"/>
          <w:lang w:val="ru-RU"/>
        </w:rPr>
      </w:pPr>
      <w:r>
        <w:rPr>
          <w:b/>
          <w:sz w:val="28"/>
        </w:rPr>
        <w:t>Anamnesis</w:t>
      </w:r>
      <w:r w:rsidRPr="00016B3F">
        <w:rPr>
          <w:b/>
          <w:sz w:val="28"/>
          <w:lang w:val="ru-RU"/>
        </w:rPr>
        <w:t xml:space="preserve"> </w:t>
      </w:r>
      <w:r w:rsidR="00AD0A6D">
        <w:rPr>
          <w:b/>
          <w:sz w:val="28"/>
        </w:rPr>
        <w:t>morbi</w:t>
      </w:r>
      <w:r w:rsidR="00AD0A6D" w:rsidRPr="00AD0A6D">
        <w:rPr>
          <w:b/>
          <w:sz w:val="28"/>
          <w:lang w:val="ru-RU"/>
        </w:rPr>
        <w:t>:</w:t>
      </w:r>
      <w:r w:rsidR="00AD0A6D">
        <w:rPr>
          <w:b/>
          <w:sz w:val="28"/>
          <w:lang w:val="ru-RU"/>
        </w:rPr>
        <w:t xml:space="preserve"> </w:t>
      </w:r>
      <w:r w:rsidR="009D1AE6">
        <w:rPr>
          <w:sz w:val="28"/>
          <w:lang w:val="ru-RU"/>
        </w:rPr>
        <w:t>в течение 5 лет отмечает период</w:t>
      </w:r>
      <w:r w:rsidR="00F9743C">
        <w:rPr>
          <w:sz w:val="28"/>
          <w:lang w:val="ru-RU"/>
        </w:rPr>
        <w:t>ическое повышение давления до 16</w:t>
      </w:r>
      <w:r w:rsidR="00280483">
        <w:rPr>
          <w:sz w:val="28"/>
          <w:lang w:val="ru-RU"/>
        </w:rPr>
        <w:t>0/100 мм рт. ст. (привычное давление 120</w:t>
      </w:r>
      <w:r w:rsidR="00280483" w:rsidRPr="00280483">
        <w:rPr>
          <w:sz w:val="28"/>
          <w:lang w:val="ru-RU"/>
        </w:rPr>
        <w:t>/70</w:t>
      </w:r>
      <w:r w:rsidR="00280483">
        <w:rPr>
          <w:sz w:val="28"/>
          <w:lang w:val="ru-RU"/>
        </w:rPr>
        <w:t xml:space="preserve"> мм рт. ст.),</w:t>
      </w:r>
      <w:r w:rsidR="009D1AE6">
        <w:rPr>
          <w:sz w:val="28"/>
          <w:lang w:val="ru-RU"/>
        </w:rPr>
        <w:t xml:space="preserve"> лечение не получал. В</w:t>
      </w:r>
      <w:r w:rsidR="00CE6608">
        <w:rPr>
          <w:sz w:val="28"/>
          <w:lang w:val="ru-RU"/>
        </w:rPr>
        <w:t>первые в ноябре 2012</w:t>
      </w:r>
      <w:r w:rsidR="00AD0A6D">
        <w:rPr>
          <w:sz w:val="28"/>
          <w:lang w:val="ru-RU"/>
        </w:rPr>
        <w:t xml:space="preserve"> года появились жалобы </w:t>
      </w:r>
      <w:r w:rsidR="00CE6608">
        <w:rPr>
          <w:sz w:val="28"/>
          <w:lang w:val="ru-RU"/>
        </w:rPr>
        <w:t xml:space="preserve">на ощущение </w:t>
      </w:r>
      <w:r w:rsidR="00280483">
        <w:rPr>
          <w:sz w:val="28"/>
          <w:lang w:val="ru-RU"/>
        </w:rPr>
        <w:t xml:space="preserve">неритмичного </w:t>
      </w:r>
      <w:r w:rsidR="00CE6608">
        <w:rPr>
          <w:sz w:val="28"/>
          <w:lang w:val="ru-RU"/>
        </w:rPr>
        <w:t xml:space="preserve">сердцебиения, одышку </w:t>
      </w:r>
      <w:r w:rsidR="00280483">
        <w:rPr>
          <w:sz w:val="28"/>
          <w:lang w:val="ru-RU"/>
        </w:rPr>
        <w:t xml:space="preserve">при небольшой физической нагрузке </w:t>
      </w:r>
      <w:r w:rsidR="00AD0A6D">
        <w:rPr>
          <w:sz w:val="28"/>
          <w:lang w:val="ru-RU"/>
        </w:rPr>
        <w:t xml:space="preserve">и пациент был госпитализирован в </w:t>
      </w:r>
      <w:r w:rsidR="00CE6608">
        <w:rPr>
          <w:sz w:val="28"/>
          <w:lang w:val="ru-RU"/>
        </w:rPr>
        <w:t>ГКБ №71 с пароксизмом фибрилляции предсердий, где были назначены следующие лекарственные препараты: энап, эгилок, тромбоАСС, капотен</w:t>
      </w:r>
      <w:r w:rsidR="00280483">
        <w:rPr>
          <w:sz w:val="28"/>
          <w:lang w:val="ru-RU"/>
        </w:rPr>
        <w:t>.</w:t>
      </w:r>
      <w:r w:rsidR="00CE6608">
        <w:rPr>
          <w:sz w:val="28"/>
          <w:lang w:val="ru-RU"/>
        </w:rPr>
        <w:t xml:space="preserve"> </w:t>
      </w:r>
      <w:r w:rsidR="00280483">
        <w:rPr>
          <w:sz w:val="28"/>
          <w:lang w:val="ru-RU"/>
        </w:rPr>
        <w:t>В декабре 2012 года выписан из ГКБ №71 с улучшениями. Указанные препараты б</w:t>
      </w:r>
      <w:r w:rsidR="00CE6608">
        <w:rPr>
          <w:sz w:val="28"/>
          <w:lang w:val="ru-RU"/>
        </w:rPr>
        <w:t>ольной принимает дома</w:t>
      </w:r>
      <w:r w:rsidR="00280483">
        <w:rPr>
          <w:sz w:val="28"/>
          <w:lang w:val="ru-RU"/>
        </w:rPr>
        <w:t xml:space="preserve"> самостоятельно</w:t>
      </w:r>
      <w:r w:rsidR="00CE6608">
        <w:rPr>
          <w:sz w:val="28"/>
          <w:lang w:val="ru-RU"/>
        </w:rPr>
        <w:t>. Настоящее ухудшение состояния с 7 февраля</w:t>
      </w:r>
      <w:r w:rsidR="00280483">
        <w:rPr>
          <w:sz w:val="28"/>
          <w:lang w:val="ru-RU"/>
        </w:rPr>
        <w:t xml:space="preserve">, когда снова появились </w:t>
      </w:r>
      <w:r w:rsidR="00CE6608">
        <w:rPr>
          <w:sz w:val="28"/>
          <w:lang w:val="ru-RU"/>
        </w:rPr>
        <w:t>жалобы</w:t>
      </w:r>
      <w:r w:rsidR="00280483">
        <w:rPr>
          <w:sz w:val="28"/>
          <w:lang w:val="ru-RU"/>
        </w:rPr>
        <w:t xml:space="preserve"> на ощущение неритмичного сердцебиения, одышку при небольшой физической нагрузке, слабость, повышение давления до 160/100 мм рт. ст., сопровождавшееся головной болью, отёки голеней и стоп, которые возникли впервые. </w:t>
      </w:r>
      <w:r w:rsidR="00CE6608">
        <w:rPr>
          <w:sz w:val="28"/>
          <w:lang w:val="ru-RU"/>
        </w:rPr>
        <w:t xml:space="preserve">Пациент доставлен в ГКБ №61 бригадой скорой медицинской помощи. </w:t>
      </w:r>
    </w:p>
    <w:p w:rsidR="00660B07" w:rsidRPr="00660B07" w:rsidRDefault="00660B07" w:rsidP="00EB1565">
      <w:pPr>
        <w:jc w:val="both"/>
        <w:rPr>
          <w:sz w:val="28"/>
          <w:lang w:val="ru-RU"/>
        </w:rPr>
      </w:pPr>
    </w:p>
    <w:p w:rsidR="00BC302C" w:rsidRPr="00601033" w:rsidRDefault="00835BCE" w:rsidP="00EB1565">
      <w:pPr>
        <w:jc w:val="both"/>
        <w:rPr>
          <w:lang w:val="ru-RU"/>
        </w:rPr>
      </w:pPr>
      <w:r>
        <w:rPr>
          <w:b/>
          <w:sz w:val="28"/>
        </w:rPr>
        <w:t>Anamnesis</w:t>
      </w:r>
      <w:r w:rsidRPr="00B542F9">
        <w:rPr>
          <w:b/>
          <w:sz w:val="28"/>
          <w:lang w:val="ru-RU"/>
        </w:rPr>
        <w:t xml:space="preserve"> </w:t>
      </w:r>
      <w:r>
        <w:rPr>
          <w:b/>
          <w:sz w:val="28"/>
        </w:rPr>
        <w:t>vitae</w:t>
      </w:r>
      <w:r w:rsidR="00BC302C">
        <w:rPr>
          <w:b/>
          <w:sz w:val="28"/>
          <w:lang w:val="ru-RU"/>
        </w:rPr>
        <w:t>:</w:t>
      </w:r>
    </w:p>
    <w:p w:rsidR="00BC302C" w:rsidRPr="005712D1" w:rsidRDefault="005712D1" w:rsidP="00EB1565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Бытовой анамнез:</w:t>
      </w:r>
      <w:r>
        <w:rPr>
          <w:sz w:val="28"/>
          <w:lang w:val="ru-RU"/>
        </w:rPr>
        <w:t xml:space="preserve"> </w:t>
      </w:r>
      <w:r w:rsidR="009C4890">
        <w:rPr>
          <w:sz w:val="28"/>
          <w:lang w:val="ru-RU"/>
        </w:rPr>
        <w:t xml:space="preserve">питание регулярное, полноценное, </w:t>
      </w:r>
      <w:r w:rsidR="00C473EC">
        <w:rPr>
          <w:sz w:val="28"/>
          <w:lang w:val="ru-RU"/>
        </w:rPr>
        <w:t xml:space="preserve">материально-бытовые условия удовлетворительные, в настоящее время </w:t>
      </w:r>
      <w:r w:rsidR="008806AE">
        <w:rPr>
          <w:sz w:val="28"/>
          <w:lang w:val="ru-RU"/>
        </w:rPr>
        <w:t>проживает</w:t>
      </w:r>
      <w:r w:rsidR="00AC1444">
        <w:rPr>
          <w:sz w:val="28"/>
          <w:lang w:val="ru-RU"/>
        </w:rPr>
        <w:t xml:space="preserve"> с детьми</w:t>
      </w:r>
      <w:r w:rsidR="008806AE">
        <w:rPr>
          <w:sz w:val="28"/>
          <w:lang w:val="ru-RU"/>
        </w:rPr>
        <w:t>.</w:t>
      </w:r>
    </w:p>
    <w:p w:rsidR="006E5F85" w:rsidRDefault="00BC302C" w:rsidP="00EB1565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Профессиональный анамнез:</w:t>
      </w:r>
      <w:r w:rsidR="009968E8">
        <w:rPr>
          <w:sz w:val="28"/>
          <w:lang w:val="ru-RU"/>
        </w:rPr>
        <w:t xml:space="preserve"> </w:t>
      </w:r>
      <w:r w:rsidR="009572B9">
        <w:rPr>
          <w:sz w:val="28"/>
          <w:lang w:val="ru-RU"/>
        </w:rPr>
        <w:t>не отягощён.</w:t>
      </w:r>
    </w:p>
    <w:p w:rsidR="00BC302C" w:rsidRPr="008806AE" w:rsidRDefault="00BC302C" w:rsidP="00EB1565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Привычные интоксикации</w:t>
      </w:r>
      <w:r w:rsidRPr="008806AE">
        <w:rPr>
          <w:sz w:val="28"/>
          <w:lang w:val="ru-RU"/>
        </w:rPr>
        <w:t>:</w:t>
      </w:r>
      <w:r w:rsidR="008806AE" w:rsidRPr="008806AE">
        <w:rPr>
          <w:sz w:val="28"/>
          <w:lang w:val="ru-RU"/>
        </w:rPr>
        <w:t xml:space="preserve"> </w:t>
      </w:r>
      <w:r w:rsidR="00AC1444">
        <w:rPr>
          <w:sz w:val="28"/>
          <w:lang w:val="ru-RU"/>
        </w:rPr>
        <w:t>не курит, алкоголем не злоупотребляет</w:t>
      </w:r>
      <w:r w:rsidR="009572B9">
        <w:rPr>
          <w:sz w:val="28"/>
          <w:lang w:val="ru-RU"/>
        </w:rPr>
        <w:t>.</w:t>
      </w:r>
    </w:p>
    <w:p w:rsidR="001A21CA" w:rsidRPr="005354CF" w:rsidRDefault="00BC302C" w:rsidP="00EB1565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Семейный анамнез, наследственность</w:t>
      </w:r>
      <w:r w:rsidR="001A21CA">
        <w:rPr>
          <w:sz w:val="28"/>
          <w:lang w:val="ru-RU"/>
        </w:rPr>
        <w:t>:</w:t>
      </w:r>
      <w:r w:rsidR="009572B9">
        <w:rPr>
          <w:sz w:val="28"/>
          <w:lang w:val="ru-RU"/>
        </w:rPr>
        <w:t xml:space="preserve"> двое детей - здоровы</w:t>
      </w:r>
      <w:r w:rsidR="0000313A">
        <w:rPr>
          <w:sz w:val="28"/>
          <w:lang w:val="ru-RU"/>
        </w:rPr>
        <w:t xml:space="preserve">. Мать умерла </w:t>
      </w:r>
      <w:r w:rsidR="009572B9">
        <w:rPr>
          <w:sz w:val="28"/>
          <w:lang w:val="ru-RU"/>
        </w:rPr>
        <w:t>в возрасте 88 лет, о</w:t>
      </w:r>
      <w:r w:rsidR="0000313A">
        <w:rPr>
          <w:sz w:val="28"/>
          <w:lang w:val="ru-RU"/>
        </w:rPr>
        <w:t xml:space="preserve">тец </w:t>
      </w:r>
      <w:r w:rsidR="009572B9">
        <w:rPr>
          <w:sz w:val="28"/>
          <w:lang w:val="ru-RU"/>
        </w:rPr>
        <w:t>умер в возрасте 65 лет – внезапная коронарная смерть</w:t>
      </w:r>
      <w:r w:rsidR="00021947">
        <w:rPr>
          <w:sz w:val="28"/>
          <w:lang w:val="ru-RU"/>
        </w:rPr>
        <w:t>.</w:t>
      </w:r>
      <w:r w:rsidR="009572B9">
        <w:rPr>
          <w:sz w:val="28"/>
          <w:lang w:val="ru-RU"/>
        </w:rPr>
        <w:t xml:space="preserve"> Родная сестра умерла в возрасте 68 лет – инфаркт миокарда.</w:t>
      </w:r>
    </w:p>
    <w:p w:rsidR="00014C9A" w:rsidRDefault="00BC302C" w:rsidP="00EB1565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Перенесенные заболевания</w:t>
      </w:r>
      <w:r w:rsidR="001A21CA">
        <w:rPr>
          <w:sz w:val="28"/>
          <w:u w:val="single"/>
          <w:lang w:val="ru-RU"/>
        </w:rPr>
        <w:t>:</w:t>
      </w:r>
      <w:r w:rsidR="005354CF" w:rsidRPr="005354CF">
        <w:rPr>
          <w:sz w:val="28"/>
          <w:lang w:val="ru-RU"/>
        </w:rPr>
        <w:t xml:space="preserve"> </w:t>
      </w:r>
      <w:r w:rsidR="009572B9">
        <w:rPr>
          <w:sz w:val="28"/>
          <w:lang w:val="ru-RU"/>
        </w:rPr>
        <w:t>детские инфе</w:t>
      </w:r>
      <w:r w:rsidR="00AC1444">
        <w:rPr>
          <w:sz w:val="28"/>
          <w:lang w:val="ru-RU"/>
        </w:rPr>
        <w:t>кции – краснуха и ветряная оспа, грипп, ОРВИ.</w:t>
      </w:r>
    </w:p>
    <w:p w:rsidR="00C473EC" w:rsidRPr="00C473EC" w:rsidRDefault="00C473EC" w:rsidP="00EB1565">
      <w:pPr>
        <w:jc w:val="both"/>
        <w:rPr>
          <w:sz w:val="28"/>
          <w:lang w:val="ru-RU"/>
        </w:rPr>
      </w:pPr>
      <w:r w:rsidRPr="00C473EC">
        <w:rPr>
          <w:sz w:val="28"/>
          <w:u w:val="single"/>
          <w:lang w:val="ru-RU"/>
        </w:rPr>
        <w:t>Эпидемиологический анамнез:</w:t>
      </w:r>
      <w:r w:rsidRPr="00C473EC">
        <w:rPr>
          <w:sz w:val="28"/>
          <w:lang w:val="ru-RU"/>
        </w:rPr>
        <w:t xml:space="preserve"> </w:t>
      </w:r>
      <w:r w:rsidR="00AB5AB5">
        <w:rPr>
          <w:sz w:val="28"/>
          <w:lang w:val="ru-RU"/>
        </w:rPr>
        <w:t>не отягощен.</w:t>
      </w:r>
    </w:p>
    <w:p w:rsidR="00014C9A" w:rsidRDefault="00BC302C" w:rsidP="00EB1565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Аллергический анамнез</w:t>
      </w:r>
      <w:r>
        <w:rPr>
          <w:sz w:val="28"/>
          <w:lang w:val="ru-RU"/>
        </w:rPr>
        <w:t xml:space="preserve"> – не отягощен. Аллергических реакций, неперено</w:t>
      </w:r>
      <w:r w:rsidR="003A5DE6">
        <w:rPr>
          <w:sz w:val="28"/>
          <w:lang w:val="ru-RU"/>
        </w:rPr>
        <w:t xml:space="preserve">симости лекарственных средств </w:t>
      </w:r>
      <w:r>
        <w:rPr>
          <w:sz w:val="28"/>
          <w:lang w:val="ru-RU"/>
        </w:rPr>
        <w:t>не отмечалось.</w:t>
      </w:r>
    </w:p>
    <w:p w:rsidR="009968E8" w:rsidRDefault="009968E8" w:rsidP="00EB1565">
      <w:pPr>
        <w:jc w:val="both"/>
        <w:rPr>
          <w:sz w:val="28"/>
          <w:lang w:val="ru-RU"/>
        </w:rPr>
      </w:pPr>
    </w:p>
    <w:p w:rsidR="000B7D86" w:rsidRDefault="000B7D86" w:rsidP="00EB1565">
      <w:pPr>
        <w:jc w:val="both"/>
        <w:rPr>
          <w:sz w:val="28"/>
          <w:lang w:val="ru-RU"/>
        </w:rPr>
      </w:pPr>
    </w:p>
    <w:p w:rsidR="000B7D86" w:rsidRDefault="000B7D86" w:rsidP="00EB1565">
      <w:pPr>
        <w:jc w:val="both"/>
        <w:rPr>
          <w:sz w:val="28"/>
          <w:lang w:val="ru-RU"/>
        </w:rPr>
      </w:pPr>
    </w:p>
    <w:p w:rsidR="000B7D86" w:rsidRDefault="000B7D86" w:rsidP="00EB1565">
      <w:pPr>
        <w:jc w:val="both"/>
        <w:rPr>
          <w:sz w:val="28"/>
          <w:lang w:val="ru-RU"/>
        </w:rPr>
      </w:pPr>
    </w:p>
    <w:p w:rsidR="004A0DEA" w:rsidRDefault="00660B07" w:rsidP="00EB1565">
      <w:pPr>
        <w:jc w:val="both"/>
        <w:rPr>
          <w:b/>
          <w:sz w:val="28"/>
          <w:lang w:val="ru-RU"/>
        </w:rPr>
      </w:pPr>
      <w:r>
        <w:rPr>
          <w:i/>
          <w:sz w:val="28"/>
          <w:lang w:val="ru-RU"/>
        </w:rPr>
        <w:lastRenderedPageBreak/>
        <w:t>Исходя из жалоб больного можно предположить патологию сердечно-сосудистой с</w:t>
      </w:r>
      <w:r w:rsidR="00AC1444">
        <w:rPr>
          <w:i/>
          <w:sz w:val="28"/>
          <w:lang w:val="ru-RU"/>
        </w:rPr>
        <w:t xml:space="preserve">истемы. По результатам опроса и </w:t>
      </w:r>
      <w:r>
        <w:rPr>
          <w:i/>
          <w:sz w:val="28"/>
          <w:lang w:val="ru-RU"/>
        </w:rPr>
        <w:t xml:space="preserve">осмотра у больного имеются </w:t>
      </w:r>
      <w:r w:rsidR="00E171AE">
        <w:rPr>
          <w:i/>
          <w:sz w:val="28"/>
          <w:lang w:val="ru-RU"/>
        </w:rPr>
        <w:t>застойные явления</w:t>
      </w:r>
      <w:r>
        <w:rPr>
          <w:i/>
          <w:sz w:val="28"/>
          <w:lang w:val="ru-RU"/>
        </w:rPr>
        <w:t xml:space="preserve"> </w:t>
      </w:r>
      <w:r w:rsidR="00280483">
        <w:rPr>
          <w:i/>
          <w:sz w:val="28"/>
          <w:lang w:val="ru-RU"/>
        </w:rPr>
        <w:t xml:space="preserve">в малом (одышка при небольшой физической нагрузке) и </w:t>
      </w:r>
      <w:r>
        <w:rPr>
          <w:i/>
          <w:sz w:val="28"/>
          <w:lang w:val="ru-RU"/>
        </w:rPr>
        <w:t>в б</w:t>
      </w:r>
      <w:r w:rsidR="00280483">
        <w:rPr>
          <w:i/>
          <w:sz w:val="28"/>
          <w:lang w:val="ru-RU"/>
        </w:rPr>
        <w:t>ольшом кругах</w:t>
      </w:r>
      <w:r w:rsidR="00E171AE">
        <w:rPr>
          <w:i/>
          <w:sz w:val="28"/>
          <w:lang w:val="ru-RU"/>
        </w:rPr>
        <w:t xml:space="preserve"> кровообращения (отё</w:t>
      </w:r>
      <w:r>
        <w:rPr>
          <w:i/>
          <w:sz w:val="28"/>
          <w:lang w:val="ru-RU"/>
        </w:rPr>
        <w:t>ки</w:t>
      </w:r>
      <w:r w:rsidR="00E171AE">
        <w:rPr>
          <w:i/>
          <w:sz w:val="28"/>
          <w:lang w:val="ru-RU"/>
        </w:rPr>
        <w:t xml:space="preserve"> голеней и стоп</w:t>
      </w:r>
      <w:r>
        <w:rPr>
          <w:i/>
          <w:sz w:val="28"/>
          <w:lang w:val="ru-RU"/>
        </w:rPr>
        <w:t>)</w:t>
      </w:r>
      <w:r w:rsidR="00EB1565">
        <w:rPr>
          <w:i/>
          <w:sz w:val="28"/>
          <w:lang w:val="ru-RU"/>
        </w:rPr>
        <w:t>, ар</w:t>
      </w:r>
      <w:r w:rsidR="003F1737">
        <w:rPr>
          <w:i/>
          <w:sz w:val="28"/>
          <w:lang w:val="ru-RU"/>
        </w:rPr>
        <w:t>териальная гипертензия</w:t>
      </w:r>
      <w:r w:rsidR="00DF141F">
        <w:rPr>
          <w:i/>
          <w:sz w:val="28"/>
          <w:lang w:val="ru-RU"/>
        </w:rPr>
        <w:t xml:space="preserve"> 2 степени.</w:t>
      </w:r>
      <w:r w:rsidR="00280483">
        <w:rPr>
          <w:i/>
          <w:sz w:val="28"/>
          <w:lang w:val="ru-RU"/>
        </w:rPr>
        <w:t xml:space="preserve"> Причиной ХСН являются фибрилляция предсердий и гипертоническая болезнь.</w:t>
      </w:r>
    </w:p>
    <w:p w:rsidR="00B542F9" w:rsidRDefault="00B542F9" w:rsidP="00EB1565">
      <w:pPr>
        <w:jc w:val="both"/>
        <w:rPr>
          <w:b/>
          <w:sz w:val="28"/>
          <w:lang w:val="ru-RU"/>
        </w:rPr>
      </w:pPr>
    </w:p>
    <w:p w:rsidR="00014C9A" w:rsidRPr="00016B3F" w:rsidRDefault="00835BCE" w:rsidP="00EB1565">
      <w:pPr>
        <w:jc w:val="both"/>
        <w:rPr>
          <w:b/>
          <w:sz w:val="28"/>
          <w:lang w:val="ru-RU"/>
        </w:rPr>
      </w:pPr>
      <w:r>
        <w:rPr>
          <w:b/>
          <w:sz w:val="28"/>
        </w:rPr>
        <w:t>Status</w:t>
      </w:r>
      <w:r w:rsidRPr="00B542F9">
        <w:rPr>
          <w:b/>
          <w:sz w:val="28"/>
          <w:lang w:val="ru-RU"/>
        </w:rPr>
        <w:t xml:space="preserve"> </w:t>
      </w:r>
      <w:r>
        <w:rPr>
          <w:b/>
          <w:sz w:val="28"/>
        </w:rPr>
        <w:t>presens</w:t>
      </w:r>
      <w:r w:rsidR="00016B3F">
        <w:rPr>
          <w:b/>
          <w:sz w:val="28"/>
          <w:lang w:val="ru-RU"/>
        </w:rPr>
        <w:t>:</w:t>
      </w:r>
    </w:p>
    <w:p w:rsidR="00014C9A" w:rsidRDefault="00014C9A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u w:val="single"/>
          <w:lang w:val="ru-RU"/>
        </w:rPr>
        <w:t>Общее состояние:</w:t>
      </w:r>
      <w:r w:rsidR="004A0DEA">
        <w:rPr>
          <w:rFonts w:ascii="Times New Roman CYR" w:hAnsi="Times New Roman CYR"/>
          <w:sz w:val="28"/>
          <w:lang w:val="ru-RU"/>
        </w:rPr>
        <w:t xml:space="preserve"> </w:t>
      </w:r>
      <w:r w:rsidR="00280483">
        <w:rPr>
          <w:rFonts w:ascii="Times New Roman CYR" w:hAnsi="Times New Roman CYR"/>
          <w:sz w:val="28"/>
          <w:lang w:val="ru-RU"/>
        </w:rPr>
        <w:t>средней тяжести</w:t>
      </w:r>
      <w:r w:rsidR="004A0DEA">
        <w:rPr>
          <w:rFonts w:ascii="Times New Roman CYR" w:hAnsi="Times New Roman CYR"/>
          <w:sz w:val="28"/>
          <w:lang w:val="ru-RU"/>
        </w:rPr>
        <w:t>, со</w:t>
      </w:r>
      <w:r w:rsidR="00E171AE">
        <w:rPr>
          <w:rFonts w:ascii="Times New Roman CYR" w:hAnsi="Times New Roman CYR"/>
          <w:sz w:val="28"/>
          <w:lang w:val="ru-RU"/>
        </w:rPr>
        <w:t>знание ясное, положение активное</w:t>
      </w:r>
      <w:r w:rsidR="00021947">
        <w:rPr>
          <w:rFonts w:ascii="Times New Roman CYR" w:hAnsi="Times New Roman CYR"/>
          <w:sz w:val="28"/>
          <w:lang w:val="ru-RU"/>
        </w:rPr>
        <w:t>.</w:t>
      </w:r>
      <w:r w:rsidR="00A32C6A">
        <w:rPr>
          <w:rFonts w:ascii="Times New Roman CYR" w:hAnsi="Times New Roman CYR"/>
          <w:sz w:val="28"/>
          <w:lang w:val="ru-RU"/>
        </w:rPr>
        <w:t xml:space="preserve"> </w:t>
      </w:r>
    </w:p>
    <w:p w:rsidR="006E5F85" w:rsidRDefault="00014C9A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u w:val="single"/>
          <w:lang w:val="ru-RU"/>
        </w:rPr>
        <w:t>Нарушение осанки</w:t>
      </w:r>
      <w:r w:rsidRPr="00014C9A">
        <w:rPr>
          <w:rFonts w:ascii="Times New Roman CYR" w:hAnsi="Times New Roman CYR"/>
          <w:sz w:val="28"/>
          <w:lang w:val="ru-RU"/>
        </w:rPr>
        <w:t xml:space="preserve"> </w:t>
      </w:r>
      <w:r>
        <w:rPr>
          <w:rFonts w:ascii="Times New Roman CYR" w:hAnsi="Times New Roman CYR"/>
          <w:sz w:val="28"/>
          <w:lang w:val="ru-RU"/>
        </w:rPr>
        <w:t>не выявлено, походка не нарушена</w:t>
      </w:r>
      <w:r w:rsidR="00886FDC">
        <w:rPr>
          <w:rFonts w:ascii="Times New Roman CYR" w:hAnsi="Times New Roman CYR"/>
          <w:sz w:val="28"/>
          <w:lang w:val="ru-RU"/>
        </w:rPr>
        <w:t xml:space="preserve">. </w:t>
      </w:r>
      <w:r>
        <w:rPr>
          <w:rFonts w:ascii="Times New Roman CYR" w:hAnsi="Times New Roman CYR"/>
          <w:sz w:val="28"/>
          <w:lang w:val="ru-RU"/>
        </w:rPr>
        <w:t>Телосложение правильн</w:t>
      </w:r>
      <w:r w:rsidR="004A0DEA">
        <w:rPr>
          <w:rFonts w:ascii="Times New Roman CYR" w:hAnsi="Times New Roman CYR"/>
          <w:sz w:val="28"/>
          <w:lang w:val="ru-RU"/>
        </w:rPr>
        <w:t>ое. Конституция - нормостеничная</w:t>
      </w:r>
      <w:r>
        <w:rPr>
          <w:rFonts w:ascii="Times New Roman CYR" w:hAnsi="Times New Roman CYR"/>
          <w:sz w:val="28"/>
          <w:lang w:val="ru-RU"/>
        </w:rPr>
        <w:t xml:space="preserve">. </w:t>
      </w:r>
      <w:r w:rsidR="00E171AE">
        <w:rPr>
          <w:rFonts w:ascii="Times New Roman CYR" w:hAnsi="Times New Roman CYR"/>
          <w:sz w:val="28"/>
          <w:lang w:val="ru-RU"/>
        </w:rPr>
        <w:t>Рост 185</w:t>
      </w:r>
      <w:r w:rsidR="003A5DE6">
        <w:rPr>
          <w:rFonts w:ascii="Times New Roman CYR" w:hAnsi="Times New Roman CYR"/>
          <w:sz w:val="28"/>
          <w:lang w:val="ru-RU"/>
        </w:rPr>
        <w:t xml:space="preserve"> </w:t>
      </w:r>
      <w:r w:rsidR="006E5F85">
        <w:rPr>
          <w:rFonts w:ascii="Times New Roman CYR" w:hAnsi="Times New Roman CYR"/>
          <w:sz w:val="28"/>
          <w:lang w:val="ru-RU"/>
        </w:rPr>
        <w:t>см</w:t>
      </w:r>
      <w:r w:rsidR="00870FFD">
        <w:rPr>
          <w:rFonts w:ascii="Times New Roman CYR" w:hAnsi="Times New Roman CYR"/>
          <w:sz w:val="28"/>
          <w:lang w:val="ru-RU"/>
        </w:rPr>
        <w:t>,</w:t>
      </w:r>
      <w:r w:rsidR="00E171AE">
        <w:rPr>
          <w:rFonts w:ascii="Times New Roman CYR" w:hAnsi="Times New Roman CYR"/>
          <w:sz w:val="28"/>
          <w:lang w:val="ru-RU"/>
        </w:rPr>
        <w:t xml:space="preserve"> вес 85</w:t>
      </w:r>
      <w:r w:rsidR="006355F9">
        <w:rPr>
          <w:rFonts w:ascii="Times New Roman CYR" w:hAnsi="Times New Roman CYR"/>
          <w:sz w:val="28"/>
          <w:lang w:val="ru-RU"/>
        </w:rPr>
        <w:t xml:space="preserve"> кг</w:t>
      </w:r>
      <w:r w:rsidR="006E5F85">
        <w:rPr>
          <w:rFonts w:ascii="Times New Roman CYR" w:hAnsi="Times New Roman CYR"/>
          <w:sz w:val="28"/>
          <w:lang w:val="ru-RU"/>
        </w:rPr>
        <w:t>.</w:t>
      </w:r>
      <w:r w:rsidR="00E171AE">
        <w:rPr>
          <w:rFonts w:ascii="Times New Roman CYR" w:hAnsi="Times New Roman CYR"/>
          <w:sz w:val="28"/>
          <w:lang w:val="ru-RU"/>
        </w:rPr>
        <w:t xml:space="preserve"> ИМТ = 24,8</w:t>
      </w:r>
      <w:r w:rsidR="006F496A">
        <w:rPr>
          <w:rFonts w:ascii="Times New Roman CYR" w:hAnsi="Times New Roman CYR"/>
          <w:sz w:val="28"/>
          <w:lang w:val="ru-RU"/>
        </w:rPr>
        <w:t>.</w:t>
      </w:r>
    </w:p>
    <w:p w:rsidR="00E171AE" w:rsidRDefault="00014C9A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u w:val="single"/>
          <w:lang w:val="ru-RU"/>
        </w:rPr>
        <w:t>Кожные покровы:</w:t>
      </w:r>
      <w:r>
        <w:rPr>
          <w:rFonts w:ascii="Times New Roman CYR" w:hAnsi="Times New Roman CYR"/>
          <w:sz w:val="28"/>
          <w:lang w:val="ru-RU"/>
        </w:rPr>
        <w:t xml:space="preserve"> </w:t>
      </w:r>
      <w:r w:rsidR="00BE2F3B">
        <w:rPr>
          <w:rFonts w:ascii="Times New Roman CYR" w:hAnsi="Times New Roman CYR"/>
          <w:sz w:val="28"/>
          <w:lang w:val="ru-RU"/>
        </w:rPr>
        <w:t xml:space="preserve">нормальной </w:t>
      </w:r>
      <w:r w:rsidR="00AC1444">
        <w:rPr>
          <w:rFonts w:ascii="Times New Roman CYR" w:hAnsi="Times New Roman CYR"/>
          <w:sz w:val="28"/>
          <w:lang w:val="ru-RU"/>
        </w:rPr>
        <w:t>влажности, обычной окраски.</w:t>
      </w:r>
    </w:p>
    <w:p w:rsidR="00014C9A" w:rsidRDefault="00014C9A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u w:val="single"/>
          <w:lang w:val="ru-RU"/>
        </w:rPr>
        <w:t>Подкожная клетчатка:</w:t>
      </w:r>
      <w:r w:rsidR="00E019C0">
        <w:rPr>
          <w:rFonts w:ascii="Times New Roman CYR" w:hAnsi="Times New Roman CYR"/>
          <w:sz w:val="28"/>
          <w:lang w:val="ru-RU"/>
        </w:rPr>
        <w:t xml:space="preserve"> </w:t>
      </w:r>
      <w:r w:rsidR="00AC1444">
        <w:rPr>
          <w:rFonts w:ascii="Times New Roman CYR" w:hAnsi="Times New Roman CYR"/>
          <w:sz w:val="28"/>
          <w:lang w:val="ru-RU"/>
        </w:rPr>
        <w:t>отё</w:t>
      </w:r>
      <w:r w:rsidR="00BE2F3B">
        <w:rPr>
          <w:rFonts w:ascii="Times New Roman CYR" w:hAnsi="Times New Roman CYR"/>
          <w:sz w:val="28"/>
          <w:lang w:val="ru-RU"/>
        </w:rPr>
        <w:t xml:space="preserve">ки </w:t>
      </w:r>
      <w:r w:rsidR="00C473EC">
        <w:rPr>
          <w:rFonts w:ascii="Times New Roman CYR" w:hAnsi="Times New Roman CYR"/>
          <w:sz w:val="28"/>
          <w:lang w:val="ru-RU"/>
        </w:rPr>
        <w:t>голен</w:t>
      </w:r>
      <w:r w:rsidR="002D1091">
        <w:rPr>
          <w:rFonts w:ascii="Times New Roman CYR" w:hAnsi="Times New Roman CYR"/>
          <w:sz w:val="28"/>
          <w:lang w:val="ru-RU"/>
        </w:rPr>
        <w:t>ей и стоп.</w:t>
      </w:r>
      <w:r>
        <w:rPr>
          <w:rFonts w:ascii="Times New Roman CYR" w:hAnsi="Times New Roman CYR"/>
          <w:sz w:val="28"/>
          <w:lang w:val="ru-RU"/>
        </w:rPr>
        <w:t xml:space="preserve"> </w:t>
      </w:r>
    </w:p>
    <w:p w:rsidR="00014C9A" w:rsidRDefault="00014C9A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u w:val="single"/>
          <w:lang w:val="ru-RU"/>
        </w:rPr>
        <w:t>Лимфатическая система</w:t>
      </w:r>
      <w:r w:rsidR="00E019C0">
        <w:rPr>
          <w:rFonts w:ascii="Times New Roman CYR" w:hAnsi="Times New Roman CYR"/>
          <w:sz w:val="28"/>
          <w:lang w:val="ru-RU"/>
        </w:rPr>
        <w:t xml:space="preserve">: </w:t>
      </w:r>
      <w:r w:rsidR="006016D3">
        <w:rPr>
          <w:rFonts w:ascii="Times New Roman CYR" w:hAnsi="Times New Roman CYR"/>
          <w:sz w:val="28"/>
          <w:lang w:val="ru-RU"/>
        </w:rPr>
        <w:t xml:space="preserve">регионарные </w:t>
      </w:r>
      <w:r w:rsidR="00544173">
        <w:rPr>
          <w:rFonts w:ascii="Times New Roman CYR" w:hAnsi="Times New Roman CYR"/>
          <w:sz w:val="28"/>
          <w:lang w:val="ru-RU"/>
        </w:rPr>
        <w:t>лимфатические</w:t>
      </w:r>
      <w:r w:rsidR="006016D3">
        <w:rPr>
          <w:rFonts w:ascii="Times New Roman CYR" w:hAnsi="Times New Roman CYR"/>
          <w:sz w:val="28"/>
          <w:lang w:val="ru-RU"/>
        </w:rPr>
        <w:t xml:space="preserve"> </w:t>
      </w:r>
      <w:r>
        <w:rPr>
          <w:rFonts w:ascii="Times New Roman CYR" w:hAnsi="Times New Roman CYR"/>
          <w:sz w:val="28"/>
          <w:lang w:val="ru-RU"/>
        </w:rPr>
        <w:t xml:space="preserve">узлы не пальпируются. </w:t>
      </w:r>
    </w:p>
    <w:p w:rsidR="003639A0" w:rsidRPr="003639A0" w:rsidRDefault="00014C9A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u w:val="single"/>
          <w:lang w:val="ru-RU"/>
        </w:rPr>
        <w:t>Мышечная и костно-суставная система</w:t>
      </w:r>
      <w:r w:rsidR="00BE2F3B">
        <w:rPr>
          <w:rFonts w:ascii="Times New Roman CYR" w:hAnsi="Times New Roman CYR"/>
          <w:sz w:val="28"/>
          <w:u w:val="single"/>
          <w:lang w:val="ru-RU"/>
        </w:rPr>
        <w:t>:</w:t>
      </w:r>
      <w:r w:rsidR="00BE2F3B">
        <w:rPr>
          <w:rFonts w:ascii="Times New Roman CYR" w:hAnsi="Times New Roman CYR"/>
          <w:sz w:val="28"/>
          <w:lang w:val="ru-RU"/>
        </w:rPr>
        <w:t xml:space="preserve"> </w:t>
      </w:r>
      <w:r>
        <w:rPr>
          <w:rFonts w:ascii="Times New Roman CYR" w:hAnsi="Times New Roman CYR"/>
          <w:sz w:val="28"/>
          <w:lang w:val="ru-RU"/>
        </w:rPr>
        <w:t>без видимых изменений, мышцы безболезненны</w:t>
      </w:r>
      <w:r w:rsidR="00BE2F3B">
        <w:rPr>
          <w:rFonts w:ascii="Times New Roman CYR" w:hAnsi="Times New Roman CYR"/>
          <w:sz w:val="28"/>
          <w:lang w:val="ru-RU"/>
        </w:rPr>
        <w:t xml:space="preserve">, тонус </w:t>
      </w:r>
      <w:r>
        <w:rPr>
          <w:rFonts w:ascii="Times New Roman CYR" w:hAnsi="Times New Roman CYR"/>
          <w:sz w:val="28"/>
          <w:lang w:val="ru-RU"/>
        </w:rPr>
        <w:t xml:space="preserve">нормальный. </w:t>
      </w:r>
      <w:r w:rsidR="00BE2F3B">
        <w:rPr>
          <w:rFonts w:ascii="Times New Roman CYR" w:hAnsi="Times New Roman CYR"/>
          <w:sz w:val="28"/>
          <w:lang w:val="ru-RU"/>
        </w:rPr>
        <w:t xml:space="preserve">Суставы без видимой деформации, движения в полном объёме, кожные покровы над ними нормальной окраски. </w:t>
      </w:r>
    </w:p>
    <w:p w:rsidR="00E171AE" w:rsidRDefault="00E171AE" w:rsidP="00EB1565">
      <w:pPr>
        <w:jc w:val="both"/>
        <w:rPr>
          <w:b/>
          <w:bCs/>
          <w:sz w:val="28"/>
          <w:szCs w:val="28"/>
          <w:lang w:val="ru-RU"/>
        </w:rPr>
      </w:pPr>
    </w:p>
    <w:p w:rsidR="00984534" w:rsidRPr="00016B3F" w:rsidRDefault="00835BCE" w:rsidP="003D1A83">
      <w:pPr>
        <w:jc w:val="center"/>
        <w:rPr>
          <w:b/>
          <w:bCs/>
          <w:sz w:val="28"/>
          <w:szCs w:val="28"/>
          <w:lang w:val="ru-RU"/>
        </w:rPr>
      </w:pPr>
      <w:r w:rsidRPr="00016B3F">
        <w:rPr>
          <w:b/>
          <w:bCs/>
          <w:sz w:val="28"/>
          <w:szCs w:val="28"/>
          <w:lang w:val="ru-RU"/>
        </w:rPr>
        <w:t>Система органов дыхания</w:t>
      </w:r>
    </w:p>
    <w:p w:rsidR="001B0006" w:rsidRPr="00984534" w:rsidRDefault="001B0006" w:rsidP="00EB1565">
      <w:pPr>
        <w:jc w:val="both"/>
        <w:rPr>
          <w:b/>
          <w:bCs/>
          <w:sz w:val="28"/>
          <w:szCs w:val="28"/>
          <w:lang w:val="ru-RU"/>
        </w:rPr>
      </w:pPr>
    </w:p>
    <w:p w:rsidR="003639A0" w:rsidRPr="004240C0" w:rsidRDefault="00984534" w:rsidP="00EB1565">
      <w:pPr>
        <w:jc w:val="both"/>
        <w:rPr>
          <w:sz w:val="28"/>
          <w:szCs w:val="28"/>
          <w:lang w:val="ru-RU"/>
        </w:rPr>
      </w:pPr>
      <w:r w:rsidRPr="00984534">
        <w:rPr>
          <w:sz w:val="28"/>
          <w:szCs w:val="28"/>
          <w:lang w:val="ru-RU"/>
        </w:rPr>
        <w:t>Дыхан</w:t>
      </w:r>
      <w:r w:rsidR="00FC661B">
        <w:rPr>
          <w:sz w:val="28"/>
          <w:szCs w:val="28"/>
          <w:lang w:val="ru-RU"/>
        </w:rPr>
        <w:t>ие через нос свободное. ЧДД – 18 в минуту</w:t>
      </w:r>
      <w:r w:rsidR="00B86BC5">
        <w:rPr>
          <w:sz w:val="28"/>
          <w:szCs w:val="28"/>
          <w:lang w:val="ru-RU"/>
        </w:rPr>
        <w:t xml:space="preserve">. </w:t>
      </w:r>
      <w:r w:rsidRPr="00984534">
        <w:rPr>
          <w:sz w:val="28"/>
          <w:szCs w:val="28"/>
          <w:lang w:val="ru-RU"/>
        </w:rPr>
        <w:t>Выделений из</w:t>
      </w:r>
      <w:r w:rsidR="00886FDC">
        <w:rPr>
          <w:sz w:val="28"/>
          <w:szCs w:val="28"/>
          <w:lang w:val="ru-RU"/>
        </w:rPr>
        <w:t xml:space="preserve"> носовых ходов нет. Голос хриплый. </w:t>
      </w:r>
      <w:r w:rsidRPr="00984534">
        <w:rPr>
          <w:sz w:val="28"/>
          <w:szCs w:val="28"/>
          <w:lang w:val="ru-RU"/>
        </w:rPr>
        <w:t>Грудная клет</w:t>
      </w:r>
      <w:r w:rsidR="003A5DE6">
        <w:rPr>
          <w:sz w:val="28"/>
          <w:szCs w:val="28"/>
          <w:lang w:val="ru-RU"/>
        </w:rPr>
        <w:t>к</w:t>
      </w:r>
      <w:r w:rsidR="00387A5D">
        <w:rPr>
          <w:sz w:val="28"/>
          <w:szCs w:val="28"/>
          <w:lang w:val="ru-RU"/>
        </w:rPr>
        <w:t xml:space="preserve">а конической формы, деформаций и </w:t>
      </w:r>
      <w:r w:rsidRPr="00984534">
        <w:rPr>
          <w:sz w:val="28"/>
          <w:szCs w:val="28"/>
          <w:lang w:val="ru-RU"/>
        </w:rPr>
        <w:t>западений</w:t>
      </w:r>
      <w:r w:rsidR="00387A5D">
        <w:rPr>
          <w:sz w:val="28"/>
          <w:szCs w:val="28"/>
          <w:lang w:val="ru-RU"/>
        </w:rPr>
        <w:t xml:space="preserve"> нет. Эпигастральный угол прямой</w:t>
      </w:r>
      <w:r w:rsidRPr="00984534">
        <w:rPr>
          <w:sz w:val="28"/>
          <w:szCs w:val="28"/>
          <w:lang w:val="ru-RU"/>
        </w:rPr>
        <w:t>. Под</w:t>
      </w:r>
      <w:r w:rsidR="003A5DE6">
        <w:rPr>
          <w:sz w:val="28"/>
          <w:szCs w:val="28"/>
          <w:lang w:val="ru-RU"/>
        </w:rPr>
        <w:t>-</w:t>
      </w:r>
      <w:r w:rsidRPr="00984534">
        <w:rPr>
          <w:sz w:val="28"/>
          <w:szCs w:val="28"/>
          <w:lang w:val="ru-RU"/>
        </w:rPr>
        <w:t xml:space="preserve"> и надкл</w:t>
      </w:r>
      <w:r w:rsidR="003A5DE6">
        <w:rPr>
          <w:sz w:val="28"/>
          <w:szCs w:val="28"/>
          <w:lang w:val="ru-RU"/>
        </w:rPr>
        <w:t>ючичные ямки не выбухают, правильной формы</w:t>
      </w:r>
      <w:r w:rsidRPr="00984534">
        <w:rPr>
          <w:sz w:val="28"/>
          <w:szCs w:val="28"/>
          <w:lang w:val="ru-RU"/>
        </w:rPr>
        <w:t>.</w:t>
      </w:r>
    </w:p>
    <w:p w:rsidR="003639A0" w:rsidRDefault="003639A0" w:rsidP="00EB1565">
      <w:pPr>
        <w:jc w:val="both"/>
        <w:rPr>
          <w:b/>
          <w:bCs/>
          <w:sz w:val="28"/>
          <w:szCs w:val="28"/>
          <w:lang w:val="ru-RU"/>
        </w:rPr>
      </w:pPr>
    </w:p>
    <w:p w:rsidR="00387A5D" w:rsidRDefault="00984534" w:rsidP="00EB1565">
      <w:pPr>
        <w:jc w:val="both"/>
        <w:rPr>
          <w:sz w:val="28"/>
          <w:szCs w:val="28"/>
          <w:lang w:val="ru-RU"/>
        </w:rPr>
      </w:pPr>
      <w:r w:rsidRPr="00984534">
        <w:rPr>
          <w:b/>
          <w:bCs/>
          <w:sz w:val="28"/>
          <w:szCs w:val="28"/>
          <w:lang w:val="ru-RU"/>
        </w:rPr>
        <w:t>Пальпация грудной клетки:</w:t>
      </w:r>
      <w:r w:rsidR="003A5DE6">
        <w:rPr>
          <w:sz w:val="28"/>
          <w:szCs w:val="28"/>
          <w:lang w:val="ru-RU"/>
        </w:rPr>
        <w:t xml:space="preserve"> </w:t>
      </w:r>
      <w:r w:rsidRPr="00984534">
        <w:rPr>
          <w:sz w:val="28"/>
          <w:szCs w:val="28"/>
          <w:lang w:val="ru-RU"/>
        </w:rPr>
        <w:t>б</w:t>
      </w:r>
      <w:r w:rsidR="00FC661B">
        <w:rPr>
          <w:sz w:val="28"/>
          <w:szCs w:val="28"/>
          <w:lang w:val="ru-RU"/>
        </w:rPr>
        <w:t>езболезненная, при ощупывании рё</w:t>
      </w:r>
      <w:r w:rsidRPr="00984534">
        <w:rPr>
          <w:sz w:val="28"/>
          <w:szCs w:val="28"/>
          <w:lang w:val="ru-RU"/>
        </w:rPr>
        <w:t xml:space="preserve">бер целостность их </w:t>
      </w:r>
      <w:r w:rsidR="004240C0">
        <w:rPr>
          <w:sz w:val="28"/>
          <w:szCs w:val="28"/>
          <w:lang w:val="ru-RU"/>
        </w:rPr>
        <w:t>не нарушена</w:t>
      </w:r>
      <w:r w:rsidR="00FC661B">
        <w:rPr>
          <w:sz w:val="28"/>
          <w:szCs w:val="28"/>
          <w:lang w:val="ru-RU"/>
        </w:rPr>
        <w:t>, голосовое дрожание одинаково во всех симметричных участках.</w:t>
      </w:r>
    </w:p>
    <w:p w:rsidR="00387A5D" w:rsidRDefault="00387A5D" w:rsidP="00EB1565">
      <w:pPr>
        <w:jc w:val="both"/>
        <w:rPr>
          <w:sz w:val="28"/>
          <w:szCs w:val="28"/>
          <w:lang w:val="ru-RU"/>
        </w:rPr>
      </w:pPr>
    </w:p>
    <w:p w:rsidR="00984534" w:rsidRPr="00984534" w:rsidRDefault="00984534" w:rsidP="00EB1565">
      <w:pPr>
        <w:jc w:val="both"/>
        <w:rPr>
          <w:sz w:val="28"/>
          <w:szCs w:val="28"/>
          <w:lang w:val="ru-RU"/>
        </w:rPr>
      </w:pPr>
      <w:r w:rsidRPr="00984534">
        <w:rPr>
          <w:b/>
          <w:bCs/>
          <w:sz w:val="28"/>
          <w:szCs w:val="28"/>
          <w:lang w:val="ru-RU"/>
        </w:rPr>
        <w:t>Сравнительная перкуссия:</w:t>
      </w:r>
      <w:r w:rsidR="003A5DE6">
        <w:rPr>
          <w:sz w:val="28"/>
          <w:szCs w:val="28"/>
          <w:lang w:val="ru-RU"/>
        </w:rPr>
        <w:t xml:space="preserve"> </w:t>
      </w:r>
      <w:r w:rsidR="00544173">
        <w:rPr>
          <w:sz w:val="28"/>
          <w:szCs w:val="28"/>
          <w:lang w:val="ru-RU"/>
        </w:rPr>
        <w:t xml:space="preserve">перкуторный звук </w:t>
      </w:r>
      <w:r w:rsidR="00FC661B">
        <w:rPr>
          <w:sz w:val="28"/>
          <w:szCs w:val="28"/>
          <w:lang w:val="ru-RU"/>
        </w:rPr>
        <w:t>–</w:t>
      </w:r>
      <w:r w:rsidR="00544173">
        <w:rPr>
          <w:sz w:val="28"/>
          <w:szCs w:val="28"/>
          <w:lang w:val="ru-RU"/>
        </w:rPr>
        <w:t xml:space="preserve"> </w:t>
      </w:r>
      <w:r w:rsidR="00FC661B">
        <w:rPr>
          <w:sz w:val="28"/>
          <w:szCs w:val="28"/>
          <w:lang w:val="ru-RU"/>
        </w:rPr>
        <w:t xml:space="preserve">ясный </w:t>
      </w:r>
      <w:r w:rsidR="00E171AE">
        <w:rPr>
          <w:sz w:val="28"/>
          <w:szCs w:val="28"/>
          <w:lang w:val="ru-RU"/>
        </w:rPr>
        <w:t>лёгочный</w:t>
      </w:r>
      <w:r w:rsidR="00FC661B">
        <w:rPr>
          <w:sz w:val="28"/>
          <w:szCs w:val="28"/>
          <w:lang w:val="ru-RU"/>
        </w:rPr>
        <w:t>, в нижних отделах – притупление лёгочного звука.</w:t>
      </w:r>
    </w:p>
    <w:p w:rsidR="008111A6" w:rsidRPr="00387A5D" w:rsidRDefault="008111A6" w:rsidP="00EB1565">
      <w:pPr>
        <w:pStyle w:val="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11A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Топографическая перкуссия</w:t>
      </w:r>
      <w:r w:rsidR="003A5DE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:</w:t>
      </w:r>
      <w:r w:rsidR="00FC661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границы лё</w:t>
      </w:r>
      <w:r w:rsidR="00387A5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гких в </w:t>
      </w:r>
      <w:r w:rsidR="00FC661B">
        <w:rPr>
          <w:rFonts w:ascii="Times New Roman" w:hAnsi="Times New Roman" w:cs="Times New Roman"/>
          <w:color w:val="auto"/>
          <w:sz w:val="28"/>
          <w:szCs w:val="28"/>
          <w:lang w:val="ru-RU"/>
        </w:rPr>
        <w:t>пределах нормы</w:t>
      </w:r>
      <w:r w:rsidR="00387A5D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3639A0" w:rsidRDefault="008111A6" w:rsidP="00EB1565">
      <w:pPr>
        <w:jc w:val="both"/>
        <w:rPr>
          <w:rFonts w:ascii="Times New Roman CYR" w:hAnsi="Times New Roman CYR"/>
          <w:sz w:val="28"/>
          <w:u w:val="single"/>
          <w:lang w:val="ru-RU"/>
        </w:rPr>
      </w:pPr>
      <w:r>
        <w:rPr>
          <w:rFonts w:ascii="Times New Roman CYR" w:hAnsi="Times New Roman CYR"/>
          <w:sz w:val="28"/>
          <w:u w:val="single"/>
          <w:lang w:val="ru-RU"/>
        </w:rPr>
        <w:t>Высота стояния верхушек</w:t>
      </w:r>
      <w:r w:rsidR="003A5DE6">
        <w:rPr>
          <w:rFonts w:ascii="Times New Roman CYR" w:hAnsi="Times New Roman CYR"/>
          <w:sz w:val="28"/>
          <w:u w:val="single"/>
          <w:lang w:val="ru-RU"/>
        </w:rPr>
        <w:t>:</w:t>
      </w:r>
    </w:p>
    <w:p w:rsidR="008111A6" w:rsidRDefault="00387A5D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Спереди справа: 3</w:t>
      </w:r>
      <w:r w:rsidR="008111A6">
        <w:rPr>
          <w:rFonts w:ascii="Times New Roman CYR" w:hAnsi="Times New Roman CYR"/>
          <w:sz w:val="28"/>
          <w:lang w:val="ru-RU"/>
        </w:rPr>
        <w:t xml:space="preserve"> см выше уровня ключицы.</w:t>
      </w:r>
    </w:p>
    <w:p w:rsidR="008111A6" w:rsidRDefault="00387A5D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Спереди слева: 3</w:t>
      </w:r>
      <w:r w:rsidR="008111A6">
        <w:rPr>
          <w:rFonts w:ascii="Times New Roman CYR" w:hAnsi="Times New Roman CYR"/>
          <w:sz w:val="28"/>
          <w:lang w:val="ru-RU"/>
        </w:rPr>
        <w:t xml:space="preserve"> см выше уровня ключицы.</w:t>
      </w:r>
    </w:p>
    <w:p w:rsidR="008111A6" w:rsidRDefault="00387A5D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Сзади справа: на уровне</w:t>
      </w:r>
      <w:r w:rsidR="008111A6">
        <w:rPr>
          <w:rFonts w:ascii="Times New Roman CYR" w:hAnsi="Times New Roman CYR"/>
          <w:sz w:val="28"/>
          <w:lang w:val="ru-RU"/>
        </w:rPr>
        <w:t xml:space="preserve"> остистого отростка </w:t>
      </w:r>
      <w:r w:rsidR="008111A6">
        <w:rPr>
          <w:sz w:val="28"/>
        </w:rPr>
        <w:t>VII</w:t>
      </w:r>
      <w:r w:rsidR="008111A6">
        <w:rPr>
          <w:rFonts w:ascii="Times New Roman CYR" w:hAnsi="Times New Roman CYR"/>
          <w:sz w:val="28"/>
          <w:lang w:val="ru-RU"/>
        </w:rPr>
        <w:t xml:space="preserve"> шейного позвонка.</w:t>
      </w:r>
    </w:p>
    <w:p w:rsidR="008111A6" w:rsidRDefault="00870FFD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Сзади</w:t>
      </w:r>
      <w:r w:rsidR="00387A5D">
        <w:rPr>
          <w:rFonts w:ascii="Times New Roman CYR" w:hAnsi="Times New Roman CYR"/>
          <w:sz w:val="28"/>
          <w:lang w:val="ru-RU"/>
        </w:rPr>
        <w:t xml:space="preserve"> слева: на уровне</w:t>
      </w:r>
      <w:r w:rsidR="008111A6">
        <w:rPr>
          <w:rFonts w:ascii="Times New Roman CYR" w:hAnsi="Times New Roman CYR"/>
          <w:sz w:val="28"/>
          <w:lang w:val="ru-RU"/>
        </w:rPr>
        <w:t xml:space="preserve"> остистого отростка </w:t>
      </w:r>
      <w:r w:rsidR="008111A6">
        <w:rPr>
          <w:sz w:val="28"/>
        </w:rPr>
        <w:t>VII</w:t>
      </w:r>
      <w:r w:rsidR="008111A6">
        <w:rPr>
          <w:rFonts w:ascii="Times New Roman CYR" w:hAnsi="Times New Roman CYR"/>
          <w:sz w:val="28"/>
          <w:lang w:val="ru-RU"/>
        </w:rPr>
        <w:t xml:space="preserve"> шейного позвонка.</w:t>
      </w:r>
    </w:p>
    <w:p w:rsidR="008111A6" w:rsidRDefault="008111A6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u w:val="single"/>
          <w:lang w:val="ru-RU"/>
        </w:rPr>
        <w:t>Ширина полей Кренига:</w:t>
      </w:r>
      <w:r>
        <w:rPr>
          <w:rFonts w:ascii="Times New Roman CYR" w:hAnsi="Times New Roman CYR"/>
          <w:sz w:val="28"/>
          <w:lang w:val="ru-RU"/>
        </w:rPr>
        <w:t xml:space="preserve"> справа –</w:t>
      </w:r>
      <w:r w:rsidR="003A5DE6">
        <w:rPr>
          <w:rFonts w:ascii="Times New Roman CYR" w:hAnsi="Times New Roman CYR"/>
          <w:sz w:val="28"/>
          <w:lang w:val="ru-RU"/>
        </w:rPr>
        <w:t xml:space="preserve"> </w:t>
      </w:r>
      <w:r w:rsidR="00387A5D">
        <w:rPr>
          <w:rFonts w:ascii="Times New Roman CYR" w:hAnsi="Times New Roman CYR"/>
          <w:sz w:val="28"/>
          <w:lang w:val="ru-RU"/>
        </w:rPr>
        <w:t>5</w:t>
      </w:r>
      <w:r w:rsidR="003A5DE6">
        <w:rPr>
          <w:rFonts w:ascii="Times New Roman CYR" w:hAnsi="Times New Roman CYR"/>
          <w:sz w:val="28"/>
          <w:lang w:val="ru-RU"/>
        </w:rPr>
        <w:t xml:space="preserve"> </w:t>
      </w:r>
      <w:r w:rsidR="00387A5D">
        <w:rPr>
          <w:rFonts w:ascii="Times New Roman CYR" w:hAnsi="Times New Roman CYR"/>
          <w:sz w:val="28"/>
          <w:lang w:val="ru-RU"/>
        </w:rPr>
        <w:t>см, слева – 5</w:t>
      </w:r>
      <w:r w:rsidR="003A5DE6">
        <w:rPr>
          <w:rFonts w:ascii="Times New Roman CYR" w:hAnsi="Times New Roman CYR"/>
          <w:sz w:val="28"/>
          <w:lang w:val="ru-RU"/>
        </w:rPr>
        <w:t xml:space="preserve"> </w:t>
      </w:r>
      <w:r>
        <w:rPr>
          <w:rFonts w:ascii="Times New Roman CYR" w:hAnsi="Times New Roman CYR"/>
          <w:sz w:val="28"/>
          <w:lang w:val="ru-RU"/>
        </w:rPr>
        <w:t>см.</w:t>
      </w:r>
    </w:p>
    <w:p w:rsidR="00E171AE" w:rsidRDefault="00E171AE" w:rsidP="00EB1565">
      <w:pPr>
        <w:widowControl/>
        <w:autoSpaceDE/>
        <w:autoSpaceDN/>
        <w:adjustRightInd/>
        <w:spacing w:after="200" w:line="276" w:lineRule="auto"/>
        <w:jc w:val="both"/>
        <w:rPr>
          <w:rFonts w:ascii="Times New Roman CYR" w:hAnsi="Times New Roman CYR"/>
          <w:sz w:val="28"/>
          <w:u w:val="single"/>
          <w:lang w:val="ru-RU"/>
        </w:rPr>
      </w:pPr>
    </w:p>
    <w:p w:rsidR="00EB1565" w:rsidRDefault="00EB1565" w:rsidP="00EB1565">
      <w:pPr>
        <w:widowControl/>
        <w:autoSpaceDE/>
        <w:autoSpaceDN/>
        <w:adjustRightInd/>
        <w:spacing w:after="200" w:line="276" w:lineRule="auto"/>
        <w:jc w:val="both"/>
        <w:rPr>
          <w:rFonts w:ascii="Times New Roman CYR" w:hAnsi="Times New Roman CYR"/>
          <w:sz w:val="28"/>
          <w:u w:val="single"/>
          <w:lang w:val="ru-RU"/>
        </w:rPr>
      </w:pPr>
    </w:p>
    <w:p w:rsidR="00EB1565" w:rsidRDefault="00EB1565" w:rsidP="00EB1565">
      <w:pPr>
        <w:widowControl/>
        <w:autoSpaceDE/>
        <w:autoSpaceDN/>
        <w:adjustRightInd/>
        <w:spacing w:after="200" w:line="276" w:lineRule="auto"/>
        <w:jc w:val="both"/>
        <w:rPr>
          <w:rFonts w:ascii="Times New Roman CYR" w:hAnsi="Times New Roman CYR"/>
          <w:sz w:val="28"/>
          <w:u w:val="single"/>
          <w:lang w:val="ru-RU"/>
        </w:rPr>
      </w:pPr>
    </w:p>
    <w:p w:rsidR="00EB1565" w:rsidRDefault="00EB1565" w:rsidP="00E171AE">
      <w:pPr>
        <w:widowControl/>
        <w:autoSpaceDE/>
        <w:autoSpaceDN/>
        <w:adjustRightInd/>
        <w:spacing w:after="200" w:line="276" w:lineRule="auto"/>
        <w:rPr>
          <w:rFonts w:ascii="Times New Roman CYR" w:hAnsi="Times New Roman CYR"/>
          <w:sz w:val="28"/>
          <w:u w:val="single"/>
          <w:lang w:val="ru-RU"/>
        </w:rPr>
      </w:pPr>
    </w:p>
    <w:p w:rsidR="00EB1565" w:rsidRDefault="00EB1565" w:rsidP="00E171AE">
      <w:pPr>
        <w:widowControl/>
        <w:autoSpaceDE/>
        <w:autoSpaceDN/>
        <w:adjustRightInd/>
        <w:spacing w:after="200" w:line="276" w:lineRule="auto"/>
        <w:rPr>
          <w:rFonts w:ascii="Times New Roman CYR" w:hAnsi="Times New Roman CYR"/>
          <w:sz w:val="28"/>
          <w:u w:val="single"/>
          <w:lang w:val="ru-RU"/>
        </w:rPr>
      </w:pPr>
    </w:p>
    <w:p w:rsidR="003A5DE6" w:rsidRPr="003A5DE6" w:rsidRDefault="003F1737" w:rsidP="00EB1565">
      <w:pPr>
        <w:widowControl/>
        <w:autoSpaceDE/>
        <w:autoSpaceDN/>
        <w:adjustRightInd/>
        <w:spacing w:after="200" w:line="276" w:lineRule="auto"/>
        <w:rPr>
          <w:rFonts w:ascii="Times New Roman CYR" w:hAnsi="Times New Roman CYR"/>
          <w:sz w:val="28"/>
          <w:u w:val="single"/>
          <w:lang w:val="ru-RU"/>
        </w:rPr>
      </w:pPr>
      <w:r>
        <w:rPr>
          <w:rFonts w:ascii="Times New Roman CYR" w:hAnsi="Times New Roman CYR"/>
          <w:sz w:val="28"/>
          <w:u w:val="single"/>
          <w:lang w:val="ru-RU"/>
        </w:rPr>
        <w:t>Нижние границы лё</w:t>
      </w:r>
      <w:r w:rsidR="008111A6" w:rsidRPr="00E171AE">
        <w:rPr>
          <w:rFonts w:ascii="Times New Roman CYR" w:hAnsi="Times New Roman CYR"/>
          <w:sz w:val="28"/>
          <w:u w:val="single"/>
          <w:lang w:val="ru-RU"/>
        </w:rPr>
        <w:t>гких</w:t>
      </w:r>
      <w:r w:rsidR="003A5DE6">
        <w:rPr>
          <w:rFonts w:ascii="Times New Roman CYR" w:hAnsi="Times New Roman CYR"/>
          <w:sz w:val="28"/>
          <w:u w:val="single"/>
          <w:lang w:val="ru-RU"/>
        </w:rPr>
        <w:t>:</w:t>
      </w:r>
    </w:p>
    <w:tbl>
      <w:tblPr>
        <w:tblW w:w="9640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17"/>
        <w:gridCol w:w="3075"/>
        <w:gridCol w:w="2948"/>
      </w:tblGrid>
      <w:tr w:rsidR="008111A6" w:rsidRPr="00E171AE" w:rsidTr="003639A0">
        <w:trPr>
          <w:trHeight w:val="629"/>
        </w:trPr>
        <w:tc>
          <w:tcPr>
            <w:tcW w:w="3617" w:type="dxa"/>
          </w:tcPr>
          <w:p w:rsidR="008111A6" w:rsidRPr="00E171AE" w:rsidRDefault="008111A6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E171AE">
              <w:rPr>
                <w:rFonts w:ascii="Times New Roman CYR" w:hAnsi="Times New Roman CYR"/>
                <w:sz w:val="28"/>
                <w:lang w:val="ru-RU"/>
              </w:rPr>
              <w:t>Топографические</w:t>
            </w:r>
          </w:p>
          <w:p w:rsidR="008111A6" w:rsidRPr="00E171AE" w:rsidRDefault="003A5DE6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л</w:t>
            </w:r>
            <w:r w:rsidR="008111A6" w:rsidRPr="00E171AE">
              <w:rPr>
                <w:rFonts w:ascii="Times New Roman CYR" w:hAnsi="Times New Roman CYR"/>
                <w:sz w:val="28"/>
                <w:lang w:val="ru-RU"/>
              </w:rPr>
              <w:t>инии</w:t>
            </w:r>
          </w:p>
        </w:tc>
        <w:tc>
          <w:tcPr>
            <w:tcW w:w="3075" w:type="dxa"/>
          </w:tcPr>
          <w:p w:rsidR="008111A6" w:rsidRPr="00E171AE" w:rsidRDefault="008111A6" w:rsidP="003A5DE6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E171AE">
              <w:rPr>
                <w:rFonts w:ascii="Times New Roman CYR" w:hAnsi="Times New Roman CYR"/>
                <w:sz w:val="28"/>
                <w:lang w:val="ru-RU"/>
              </w:rPr>
              <w:t>Правое</w:t>
            </w:r>
          </w:p>
          <w:p w:rsidR="008111A6" w:rsidRPr="00E171AE" w:rsidRDefault="003A5DE6" w:rsidP="003A5DE6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л</w:t>
            </w:r>
            <w:r w:rsidR="008111A6" w:rsidRPr="00E171AE">
              <w:rPr>
                <w:rFonts w:ascii="Times New Roman CYR" w:hAnsi="Times New Roman CYR"/>
                <w:sz w:val="28"/>
                <w:lang w:val="ru-RU"/>
              </w:rPr>
              <w:t>егкое</w:t>
            </w:r>
          </w:p>
        </w:tc>
        <w:tc>
          <w:tcPr>
            <w:tcW w:w="2948" w:type="dxa"/>
          </w:tcPr>
          <w:p w:rsidR="008111A6" w:rsidRPr="00E171AE" w:rsidRDefault="008111A6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E171AE">
              <w:rPr>
                <w:rFonts w:ascii="Times New Roman CYR" w:hAnsi="Times New Roman CYR"/>
                <w:sz w:val="28"/>
                <w:lang w:val="ru-RU"/>
              </w:rPr>
              <w:t>Левое</w:t>
            </w:r>
          </w:p>
          <w:p w:rsidR="008111A6" w:rsidRPr="00E171AE" w:rsidRDefault="003A5DE6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л</w:t>
            </w:r>
            <w:r w:rsidR="008111A6" w:rsidRPr="00E171AE">
              <w:rPr>
                <w:rFonts w:ascii="Times New Roman CYR" w:hAnsi="Times New Roman CYR"/>
                <w:sz w:val="28"/>
                <w:lang w:val="ru-RU"/>
              </w:rPr>
              <w:t>егкое</w:t>
            </w:r>
          </w:p>
        </w:tc>
      </w:tr>
      <w:tr w:rsidR="008111A6" w:rsidRPr="00E171AE" w:rsidTr="003639A0">
        <w:trPr>
          <w:trHeight w:val="308"/>
        </w:trPr>
        <w:tc>
          <w:tcPr>
            <w:tcW w:w="3617" w:type="dxa"/>
          </w:tcPr>
          <w:p w:rsidR="008111A6" w:rsidRPr="00E171AE" w:rsidRDefault="008111A6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E171AE">
              <w:rPr>
                <w:rFonts w:ascii="Times New Roman CYR" w:hAnsi="Times New Roman CYR"/>
                <w:sz w:val="28"/>
                <w:lang w:val="ru-RU"/>
              </w:rPr>
              <w:t>Окологрудинная</w:t>
            </w:r>
          </w:p>
        </w:tc>
        <w:tc>
          <w:tcPr>
            <w:tcW w:w="3075" w:type="dxa"/>
          </w:tcPr>
          <w:p w:rsidR="008111A6" w:rsidRPr="00E171AE" w:rsidRDefault="008111A6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sz w:val="28"/>
              </w:rPr>
              <w:t>V</w:t>
            </w:r>
            <w:r w:rsidRPr="00E171AE">
              <w:rPr>
                <w:rFonts w:ascii="Times New Roman CYR" w:hAnsi="Times New Roman CYR"/>
                <w:sz w:val="28"/>
                <w:lang w:val="ru-RU"/>
              </w:rPr>
              <w:t xml:space="preserve"> м/р</w:t>
            </w:r>
          </w:p>
        </w:tc>
        <w:tc>
          <w:tcPr>
            <w:tcW w:w="2948" w:type="dxa"/>
          </w:tcPr>
          <w:p w:rsidR="008111A6" w:rsidRPr="00E171AE" w:rsidRDefault="008111A6" w:rsidP="007C17D9">
            <w:pPr>
              <w:jc w:val="center"/>
              <w:rPr>
                <w:sz w:val="28"/>
                <w:lang w:val="ru-RU"/>
              </w:rPr>
            </w:pPr>
            <w:r w:rsidRPr="00E171AE">
              <w:rPr>
                <w:sz w:val="28"/>
                <w:lang w:val="ru-RU"/>
              </w:rPr>
              <w:t>-</w:t>
            </w:r>
          </w:p>
        </w:tc>
      </w:tr>
      <w:tr w:rsidR="008111A6" w:rsidRPr="00E171AE" w:rsidTr="003639A0">
        <w:trPr>
          <w:trHeight w:val="321"/>
        </w:trPr>
        <w:tc>
          <w:tcPr>
            <w:tcW w:w="3617" w:type="dxa"/>
          </w:tcPr>
          <w:p w:rsidR="008111A6" w:rsidRPr="00E171AE" w:rsidRDefault="008111A6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E171AE">
              <w:rPr>
                <w:rFonts w:ascii="Times New Roman CYR" w:hAnsi="Times New Roman CYR"/>
                <w:sz w:val="28"/>
                <w:lang w:val="ru-RU"/>
              </w:rPr>
              <w:t>Среднеключичная</w:t>
            </w:r>
          </w:p>
        </w:tc>
        <w:tc>
          <w:tcPr>
            <w:tcW w:w="3075" w:type="dxa"/>
          </w:tcPr>
          <w:p w:rsidR="008111A6" w:rsidRPr="00E171AE" w:rsidRDefault="00387A5D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sz w:val="28"/>
              </w:rPr>
              <w:t>V</w:t>
            </w:r>
            <w:r w:rsidR="008111A6">
              <w:rPr>
                <w:sz w:val="28"/>
              </w:rPr>
              <w:t>I</w:t>
            </w:r>
            <w:r w:rsidR="008111A6" w:rsidRPr="00E171AE">
              <w:rPr>
                <w:rFonts w:ascii="Times New Roman CYR" w:hAnsi="Times New Roman CYR"/>
                <w:sz w:val="28"/>
                <w:lang w:val="ru-RU"/>
              </w:rPr>
              <w:t xml:space="preserve"> ребро</w:t>
            </w:r>
          </w:p>
        </w:tc>
        <w:tc>
          <w:tcPr>
            <w:tcW w:w="2948" w:type="dxa"/>
          </w:tcPr>
          <w:p w:rsidR="008111A6" w:rsidRPr="00E171AE" w:rsidRDefault="008111A6" w:rsidP="007C17D9">
            <w:pPr>
              <w:jc w:val="center"/>
              <w:rPr>
                <w:sz w:val="28"/>
                <w:lang w:val="ru-RU"/>
              </w:rPr>
            </w:pPr>
            <w:r w:rsidRPr="00E171AE">
              <w:rPr>
                <w:sz w:val="28"/>
                <w:lang w:val="ru-RU"/>
              </w:rPr>
              <w:t>-</w:t>
            </w:r>
          </w:p>
        </w:tc>
      </w:tr>
      <w:tr w:rsidR="008111A6" w:rsidTr="003639A0">
        <w:trPr>
          <w:trHeight w:val="308"/>
        </w:trPr>
        <w:tc>
          <w:tcPr>
            <w:tcW w:w="3617" w:type="dxa"/>
          </w:tcPr>
          <w:p w:rsidR="008111A6" w:rsidRPr="00E171AE" w:rsidRDefault="008111A6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 w:rsidRPr="00E171AE">
              <w:rPr>
                <w:rFonts w:ascii="Times New Roman CYR" w:hAnsi="Times New Roman CYR"/>
                <w:sz w:val="28"/>
                <w:lang w:val="ru-RU"/>
              </w:rPr>
              <w:t>Передняя подмышечная</w:t>
            </w:r>
          </w:p>
        </w:tc>
        <w:tc>
          <w:tcPr>
            <w:tcW w:w="3075" w:type="dxa"/>
          </w:tcPr>
          <w:p w:rsidR="008111A6" w:rsidRDefault="008111A6" w:rsidP="007C17D9">
            <w:pPr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sz w:val="28"/>
              </w:rPr>
              <w:t>VII</w:t>
            </w:r>
            <w:r w:rsidR="00387A5D" w:rsidRPr="00E171AE">
              <w:rPr>
                <w:sz w:val="28"/>
                <w:lang w:val="ru-RU"/>
              </w:rPr>
              <w:t xml:space="preserve"> </w:t>
            </w:r>
            <w:r>
              <w:rPr>
                <w:rFonts w:ascii="Times New Roman CYR" w:hAnsi="Times New Roman CYR"/>
                <w:sz w:val="28"/>
              </w:rPr>
              <w:t>ребро</w:t>
            </w:r>
          </w:p>
        </w:tc>
        <w:tc>
          <w:tcPr>
            <w:tcW w:w="2948" w:type="dxa"/>
          </w:tcPr>
          <w:p w:rsidR="008111A6" w:rsidRPr="00387A5D" w:rsidRDefault="00387A5D" w:rsidP="007C17D9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VII</w:t>
            </w:r>
            <w:r w:rsidR="008111A6">
              <w:rPr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ребро</w:t>
            </w:r>
          </w:p>
        </w:tc>
      </w:tr>
      <w:tr w:rsidR="008111A6" w:rsidTr="003639A0">
        <w:trPr>
          <w:trHeight w:val="308"/>
        </w:trPr>
        <w:tc>
          <w:tcPr>
            <w:tcW w:w="3617" w:type="dxa"/>
          </w:tcPr>
          <w:p w:rsidR="008111A6" w:rsidRDefault="008111A6" w:rsidP="007C17D9">
            <w:pPr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Средняя подмышечная</w:t>
            </w:r>
          </w:p>
        </w:tc>
        <w:tc>
          <w:tcPr>
            <w:tcW w:w="3075" w:type="dxa"/>
          </w:tcPr>
          <w:p w:rsidR="008111A6" w:rsidRPr="00387A5D" w:rsidRDefault="00387A5D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</w:rPr>
              <w:t xml:space="preserve">VIII </w:t>
            </w:r>
            <w:r>
              <w:rPr>
                <w:rFonts w:ascii="Times New Roman CYR" w:hAnsi="Times New Roman CYR"/>
                <w:sz w:val="28"/>
                <w:lang w:val="ru-RU"/>
              </w:rPr>
              <w:t>ребро</w:t>
            </w:r>
          </w:p>
        </w:tc>
        <w:tc>
          <w:tcPr>
            <w:tcW w:w="2948" w:type="dxa"/>
          </w:tcPr>
          <w:p w:rsidR="008111A6" w:rsidRPr="00387A5D" w:rsidRDefault="00387A5D" w:rsidP="007C17D9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VIII </w:t>
            </w:r>
            <w:r>
              <w:rPr>
                <w:sz w:val="28"/>
                <w:lang w:val="ru-RU"/>
              </w:rPr>
              <w:t>ребро</w:t>
            </w:r>
          </w:p>
        </w:tc>
      </w:tr>
      <w:tr w:rsidR="008111A6" w:rsidTr="003639A0">
        <w:trPr>
          <w:trHeight w:val="321"/>
        </w:trPr>
        <w:tc>
          <w:tcPr>
            <w:tcW w:w="3617" w:type="dxa"/>
          </w:tcPr>
          <w:p w:rsidR="008111A6" w:rsidRDefault="008111A6" w:rsidP="007C17D9">
            <w:pPr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Задняя подмышечная</w:t>
            </w:r>
          </w:p>
        </w:tc>
        <w:tc>
          <w:tcPr>
            <w:tcW w:w="3075" w:type="dxa"/>
          </w:tcPr>
          <w:p w:rsidR="008111A6" w:rsidRPr="00DF74EE" w:rsidRDefault="00DF74EE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</w:rPr>
              <w:t>IX</w:t>
            </w:r>
            <w:r>
              <w:rPr>
                <w:rFonts w:ascii="Times New Roman CYR" w:hAnsi="Times New Roman CYR"/>
                <w:sz w:val="28"/>
                <w:lang w:val="ru-RU"/>
              </w:rPr>
              <w:t xml:space="preserve"> ребро</w:t>
            </w:r>
          </w:p>
        </w:tc>
        <w:tc>
          <w:tcPr>
            <w:tcW w:w="2948" w:type="dxa"/>
          </w:tcPr>
          <w:p w:rsidR="008111A6" w:rsidRPr="00DF74EE" w:rsidRDefault="00DF74EE" w:rsidP="007C17D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 w:rsidR="008111A6">
              <w:rPr>
                <w:sz w:val="28"/>
              </w:rPr>
              <w:t>X</w:t>
            </w:r>
            <w:r>
              <w:rPr>
                <w:sz w:val="28"/>
              </w:rPr>
              <w:t xml:space="preserve"> </w:t>
            </w:r>
            <w:r w:rsidR="008111A6">
              <w:rPr>
                <w:sz w:val="28"/>
                <w:lang w:val="ru-RU"/>
              </w:rPr>
              <w:t>реб</w:t>
            </w:r>
            <w:r>
              <w:rPr>
                <w:sz w:val="28"/>
                <w:lang w:val="ru-RU"/>
              </w:rPr>
              <w:t>ро</w:t>
            </w:r>
          </w:p>
        </w:tc>
      </w:tr>
      <w:tr w:rsidR="008111A6" w:rsidTr="003639A0">
        <w:trPr>
          <w:trHeight w:val="308"/>
        </w:trPr>
        <w:tc>
          <w:tcPr>
            <w:tcW w:w="3617" w:type="dxa"/>
          </w:tcPr>
          <w:p w:rsidR="008111A6" w:rsidRDefault="008111A6" w:rsidP="007C17D9">
            <w:pPr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Лопаточная</w:t>
            </w:r>
          </w:p>
        </w:tc>
        <w:tc>
          <w:tcPr>
            <w:tcW w:w="3075" w:type="dxa"/>
          </w:tcPr>
          <w:p w:rsidR="008111A6" w:rsidRPr="00DF74EE" w:rsidRDefault="00DF74EE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</w:rPr>
              <w:t>X</w:t>
            </w:r>
            <w:r>
              <w:rPr>
                <w:rFonts w:ascii="Times New Roman CYR" w:hAnsi="Times New Roman CYR"/>
                <w:sz w:val="28"/>
                <w:lang w:val="ru-RU"/>
              </w:rPr>
              <w:t xml:space="preserve"> ребро</w:t>
            </w:r>
          </w:p>
        </w:tc>
        <w:tc>
          <w:tcPr>
            <w:tcW w:w="2948" w:type="dxa"/>
          </w:tcPr>
          <w:p w:rsidR="008111A6" w:rsidRPr="00A66B48" w:rsidRDefault="00DF74EE" w:rsidP="00DF74EE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X </w:t>
            </w:r>
            <w:r>
              <w:rPr>
                <w:sz w:val="28"/>
                <w:lang w:val="ru-RU"/>
              </w:rPr>
              <w:t>ребро</w:t>
            </w:r>
          </w:p>
        </w:tc>
      </w:tr>
      <w:tr w:rsidR="008111A6" w:rsidRPr="000B7D86" w:rsidTr="003639A0">
        <w:trPr>
          <w:trHeight w:val="642"/>
        </w:trPr>
        <w:tc>
          <w:tcPr>
            <w:tcW w:w="3617" w:type="dxa"/>
          </w:tcPr>
          <w:p w:rsidR="008111A6" w:rsidRDefault="008111A6" w:rsidP="007C17D9">
            <w:pPr>
              <w:jc w:val="center"/>
              <w:rPr>
                <w:rFonts w:ascii="Times New Roman CYR" w:hAnsi="Times New Roman CYR"/>
                <w:sz w:val="28"/>
              </w:rPr>
            </w:pPr>
            <w:r>
              <w:rPr>
                <w:rFonts w:ascii="Times New Roman CYR" w:hAnsi="Times New Roman CYR"/>
                <w:sz w:val="28"/>
              </w:rPr>
              <w:t>Околопозвоночная</w:t>
            </w:r>
          </w:p>
        </w:tc>
        <w:tc>
          <w:tcPr>
            <w:tcW w:w="3075" w:type="dxa"/>
          </w:tcPr>
          <w:p w:rsidR="00DF74EE" w:rsidRDefault="00DF74EE" w:rsidP="00DF74EE">
            <w:pPr>
              <w:jc w:val="center"/>
              <w:rPr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 xml:space="preserve">остистый отросток </w:t>
            </w:r>
            <w:r>
              <w:rPr>
                <w:sz w:val="28"/>
              </w:rPr>
              <w:t>XI</w:t>
            </w:r>
          </w:p>
          <w:p w:rsidR="008111A6" w:rsidRDefault="00DF74EE" w:rsidP="00DF74EE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грудного позвонка</w:t>
            </w:r>
          </w:p>
        </w:tc>
        <w:tc>
          <w:tcPr>
            <w:tcW w:w="2948" w:type="dxa"/>
          </w:tcPr>
          <w:p w:rsidR="008111A6" w:rsidRDefault="008111A6" w:rsidP="007C17D9">
            <w:pPr>
              <w:jc w:val="center"/>
              <w:rPr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 xml:space="preserve">остистый отросток </w:t>
            </w:r>
            <w:r w:rsidR="00DF74EE">
              <w:rPr>
                <w:sz w:val="28"/>
              </w:rPr>
              <w:t>X</w:t>
            </w:r>
            <w:r>
              <w:rPr>
                <w:sz w:val="28"/>
              </w:rPr>
              <w:t>I</w:t>
            </w:r>
          </w:p>
          <w:p w:rsidR="008111A6" w:rsidRDefault="008111A6" w:rsidP="007C17D9">
            <w:pPr>
              <w:jc w:val="center"/>
              <w:rPr>
                <w:rFonts w:ascii="Times New Roman CYR" w:hAnsi="Times New Roman CYR"/>
                <w:sz w:val="28"/>
                <w:lang w:val="ru-RU"/>
              </w:rPr>
            </w:pPr>
            <w:r>
              <w:rPr>
                <w:rFonts w:ascii="Times New Roman CYR" w:hAnsi="Times New Roman CYR"/>
                <w:sz w:val="28"/>
                <w:lang w:val="ru-RU"/>
              </w:rPr>
              <w:t>грудного позвонка</w:t>
            </w:r>
          </w:p>
        </w:tc>
      </w:tr>
    </w:tbl>
    <w:p w:rsidR="003F1737" w:rsidRDefault="003F1737" w:rsidP="003A5DE6">
      <w:pPr>
        <w:pStyle w:val="a3"/>
        <w:rPr>
          <w:rFonts w:ascii="Times New Roman" w:hAnsi="Times New Roman"/>
          <w:b/>
          <w:sz w:val="28"/>
          <w:lang w:val="ru-RU"/>
        </w:rPr>
      </w:pPr>
    </w:p>
    <w:p w:rsidR="008111A6" w:rsidRDefault="008111A6" w:rsidP="00EB1565">
      <w:pPr>
        <w:pStyle w:val="a3"/>
        <w:rPr>
          <w:rFonts w:ascii="Times New Roman" w:hAnsi="Times New Roman"/>
          <w:sz w:val="28"/>
          <w:u w:val="single"/>
          <w:lang w:val="ru-RU"/>
        </w:rPr>
      </w:pPr>
      <w:r w:rsidRPr="003A5DE6">
        <w:rPr>
          <w:rFonts w:ascii="Times New Roman" w:hAnsi="Times New Roman"/>
          <w:sz w:val="28"/>
          <w:u w:val="single"/>
          <w:lang w:val="ru-RU"/>
        </w:rPr>
        <w:t>Подвиж</w:t>
      </w:r>
      <w:r w:rsidR="003F1737">
        <w:rPr>
          <w:rFonts w:ascii="Times New Roman" w:hAnsi="Times New Roman"/>
          <w:sz w:val="28"/>
          <w:u w:val="single"/>
          <w:lang w:val="ru-RU"/>
        </w:rPr>
        <w:t>ность нижних краев лё</w:t>
      </w:r>
      <w:r w:rsidR="003A5DE6">
        <w:rPr>
          <w:rFonts w:ascii="Times New Roman" w:hAnsi="Times New Roman"/>
          <w:sz w:val="28"/>
          <w:u w:val="single"/>
          <w:lang w:val="ru-RU"/>
        </w:rPr>
        <w:t>гких:</w:t>
      </w:r>
    </w:p>
    <w:p w:rsidR="00EB1565" w:rsidRPr="00EB1565" w:rsidRDefault="00EB1565" w:rsidP="00EB1565">
      <w:pPr>
        <w:pStyle w:val="a3"/>
        <w:rPr>
          <w:rFonts w:ascii="Times New Roman" w:hAnsi="Times New Roman"/>
          <w:sz w:val="28"/>
          <w:u w:val="single"/>
          <w:lang w:val="ru-RU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1"/>
        <w:gridCol w:w="1276"/>
        <w:gridCol w:w="1134"/>
        <w:gridCol w:w="1559"/>
        <w:gridCol w:w="992"/>
        <w:gridCol w:w="1134"/>
        <w:gridCol w:w="1134"/>
      </w:tblGrid>
      <w:tr w:rsidR="008111A6" w:rsidRPr="000B7D86" w:rsidTr="003639A0">
        <w:trPr>
          <w:cantSplit/>
        </w:trPr>
        <w:tc>
          <w:tcPr>
            <w:tcW w:w="2411" w:type="dxa"/>
            <w:vMerge w:val="restart"/>
          </w:tcPr>
          <w:p w:rsidR="008111A6" w:rsidRDefault="008111A6" w:rsidP="007C17D9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Топографические линии</w:t>
            </w:r>
          </w:p>
        </w:tc>
        <w:tc>
          <w:tcPr>
            <w:tcW w:w="7229" w:type="dxa"/>
            <w:gridSpan w:val="6"/>
          </w:tcPr>
          <w:p w:rsidR="008111A6" w:rsidRDefault="00DF74EE" w:rsidP="007C17D9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Подвижность нижнего края легкого </w:t>
            </w:r>
            <w:r w:rsidR="008111A6">
              <w:rPr>
                <w:rFonts w:ascii="Times New Roman" w:hAnsi="Times New Roman"/>
                <w:sz w:val="28"/>
                <w:lang w:val="ru-RU"/>
              </w:rPr>
              <w:t>(см)</w:t>
            </w:r>
          </w:p>
        </w:tc>
      </w:tr>
      <w:tr w:rsidR="008111A6" w:rsidTr="003639A0">
        <w:trPr>
          <w:cantSplit/>
        </w:trPr>
        <w:tc>
          <w:tcPr>
            <w:tcW w:w="2411" w:type="dxa"/>
            <w:vMerge/>
          </w:tcPr>
          <w:p w:rsidR="008111A6" w:rsidRDefault="008111A6" w:rsidP="007C17D9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</w:p>
        </w:tc>
        <w:tc>
          <w:tcPr>
            <w:tcW w:w="3969" w:type="dxa"/>
            <w:gridSpan w:val="3"/>
          </w:tcPr>
          <w:p w:rsidR="008111A6" w:rsidRPr="003A5DE6" w:rsidRDefault="008111A6" w:rsidP="00DF74EE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>Правого</w:t>
            </w:r>
            <w:r w:rsidR="003A5DE6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</w:p>
        </w:tc>
        <w:tc>
          <w:tcPr>
            <w:tcW w:w="3260" w:type="dxa"/>
            <w:gridSpan w:val="3"/>
          </w:tcPr>
          <w:p w:rsidR="008111A6" w:rsidRPr="003A5DE6" w:rsidRDefault="008111A6" w:rsidP="00DF74EE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>Левого</w:t>
            </w:r>
            <w:r w:rsidR="003A5DE6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</w:p>
        </w:tc>
      </w:tr>
      <w:tr w:rsidR="008111A6" w:rsidTr="003639A0">
        <w:trPr>
          <w:cantSplit/>
        </w:trPr>
        <w:tc>
          <w:tcPr>
            <w:tcW w:w="2411" w:type="dxa"/>
            <w:vMerge/>
          </w:tcPr>
          <w:p w:rsidR="008111A6" w:rsidRDefault="008111A6" w:rsidP="007C17D9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276" w:type="dxa"/>
          </w:tcPr>
          <w:p w:rsidR="008111A6" w:rsidRPr="003A5DE6" w:rsidRDefault="003A5DE6" w:rsidP="007C17D9">
            <w:pPr>
              <w:pStyle w:val="a3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  <w:lang w:val="ru-RU"/>
              </w:rPr>
              <w:t>н</w:t>
            </w:r>
            <w:r w:rsidR="008111A6" w:rsidRPr="003A5DE6">
              <w:rPr>
                <w:rFonts w:ascii="Times New Roman" w:hAnsi="Times New Roman"/>
                <w:i/>
                <w:sz w:val="28"/>
              </w:rPr>
              <w:t>а вдохе</w:t>
            </w:r>
          </w:p>
        </w:tc>
        <w:tc>
          <w:tcPr>
            <w:tcW w:w="1134" w:type="dxa"/>
          </w:tcPr>
          <w:p w:rsidR="008111A6" w:rsidRPr="003A5DE6" w:rsidRDefault="003A5DE6" w:rsidP="007C17D9">
            <w:pPr>
              <w:pStyle w:val="a3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  <w:lang w:val="ru-RU"/>
              </w:rPr>
              <w:t>н</w:t>
            </w:r>
            <w:r w:rsidR="008111A6" w:rsidRPr="003A5DE6">
              <w:rPr>
                <w:rFonts w:ascii="Times New Roman" w:hAnsi="Times New Roman"/>
                <w:i/>
                <w:sz w:val="28"/>
              </w:rPr>
              <w:t>а выдохе</w:t>
            </w:r>
          </w:p>
        </w:tc>
        <w:tc>
          <w:tcPr>
            <w:tcW w:w="1559" w:type="dxa"/>
          </w:tcPr>
          <w:p w:rsidR="008111A6" w:rsidRPr="00DF74EE" w:rsidRDefault="003A5DE6" w:rsidP="007C17D9">
            <w:pPr>
              <w:pStyle w:val="a3"/>
              <w:jc w:val="center"/>
              <w:rPr>
                <w:rFonts w:ascii="Times New Roman" w:hAnsi="Times New Roman"/>
                <w:i/>
                <w:sz w:val="28"/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lang w:val="ru-RU"/>
              </w:rPr>
              <w:t>с</w:t>
            </w:r>
            <w:r w:rsidR="008111A6" w:rsidRPr="003A5DE6">
              <w:rPr>
                <w:rFonts w:ascii="Times New Roman" w:hAnsi="Times New Roman"/>
                <w:i/>
                <w:sz w:val="28"/>
              </w:rPr>
              <w:t>уммарн</w:t>
            </w:r>
            <w:r w:rsidR="00DF74EE">
              <w:rPr>
                <w:rFonts w:ascii="Times New Roman" w:hAnsi="Times New Roman"/>
                <w:i/>
                <w:sz w:val="28"/>
                <w:lang w:val="ru-RU"/>
              </w:rPr>
              <w:t>ая</w:t>
            </w:r>
          </w:p>
        </w:tc>
        <w:tc>
          <w:tcPr>
            <w:tcW w:w="992" w:type="dxa"/>
          </w:tcPr>
          <w:p w:rsidR="008111A6" w:rsidRPr="003A5DE6" w:rsidRDefault="003A5DE6" w:rsidP="007C17D9">
            <w:pPr>
              <w:pStyle w:val="a3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  <w:lang w:val="ru-RU"/>
              </w:rPr>
              <w:t>н</w:t>
            </w:r>
            <w:r w:rsidR="008111A6" w:rsidRPr="003A5DE6">
              <w:rPr>
                <w:rFonts w:ascii="Times New Roman" w:hAnsi="Times New Roman"/>
                <w:i/>
                <w:sz w:val="28"/>
              </w:rPr>
              <w:t>а вдохе</w:t>
            </w:r>
          </w:p>
        </w:tc>
        <w:tc>
          <w:tcPr>
            <w:tcW w:w="1134" w:type="dxa"/>
          </w:tcPr>
          <w:p w:rsidR="008111A6" w:rsidRPr="003A5DE6" w:rsidRDefault="003A5DE6" w:rsidP="007C17D9">
            <w:pPr>
              <w:pStyle w:val="a3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  <w:lang w:val="ru-RU"/>
              </w:rPr>
              <w:t>н</w:t>
            </w:r>
            <w:r w:rsidR="008111A6" w:rsidRPr="003A5DE6">
              <w:rPr>
                <w:rFonts w:ascii="Times New Roman" w:hAnsi="Times New Roman"/>
                <w:i/>
                <w:sz w:val="28"/>
              </w:rPr>
              <w:t>а выдохе</w:t>
            </w:r>
          </w:p>
        </w:tc>
        <w:tc>
          <w:tcPr>
            <w:tcW w:w="1134" w:type="dxa"/>
          </w:tcPr>
          <w:p w:rsidR="008111A6" w:rsidRPr="00DF74EE" w:rsidRDefault="003A5DE6" w:rsidP="007C17D9">
            <w:pPr>
              <w:pStyle w:val="a3"/>
              <w:jc w:val="center"/>
              <w:rPr>
                <w:rFonts w:ascii="Times New Roman" w:hAnsi="Times New Roman"/>
                <w:i/>
                <w:sz w:val="28"/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lang w:val="ru-RU"/>
              </w:rPr>
              <w:t>с</w:t>
            </w:r>
            <w:r w:rsidR="008111A6" w:rsidRPr="003A5DE6">
              <w:rPr>
                <w:rFonts w:ascii="Times New Roman" w:hAnsi="Times New Roman"/>
                <w:i/>
                <w:sz w:val="28"/>
              </w:rPr>
              <w:t>уммарн</w:t>
            </w:r>
            <w:r w:rsidR="00DF74EE">
              <w:rPr>
                <w:rFonts w:ascii="Times New Roman" w:hAnsi="Times New Roman"/>
                <w:i/>
                <w:sz w:val="28"/>
                <w:lang w:val="ru-RU"/>
              </w:rPr>
              <w:t>ая</w:t>
            </w:r>
          </w:p>
        </w:tc>
      </w:tr>
      <w:tr w:rsidR="008111A6" w:rsidTr="003639A0">
        <w:tc>
          <w:tcPr>
            <w:tcW w:w="2411" w:type="dxa"/>
          </w:tcPr>
          <w:p w:rsidR="008111A6" w:rsidRDefault="008111A6" w:rsidP="007C17D9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Среднеключичная</w:t>
            </w:r>
          </w:p>
          <w:p w:rsidR="008111A6" w:rsidRDefault="008111A6" w:rsidP="007C17D9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276" w:type="dxa"/>
          </w:tcPr>
          <w:p w:rsidR="008111A6" w:rsidRPr="00DF74EE" w:rsidRDefault="00DF74EE" w:rsidP="00DF74EE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 w:rsidR="008111A6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1134" w:type="dxa"/>
          </w:tcPr>
          <w:p w:rsidR="008111A6" w:rsidRDefault="00DF74EE" w:rsidP="00DF74EE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2</w:t>
            </w:r>
            <w:r w:rsidR="008111A6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1559" w:type="dxa"/>
          </w:tcPr>
          <w:p w:rsidR="008111A6" w:rsidRDefault="00DF74EE" w:rsidP="00DF74EE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4</w:t>
            </w:r>
            <w:r w:rsidR="008111A6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992" w:type="dxa"/>
          </w:tcPr>
          <w:p w:rsidR="008111A6" w:rsidRPr="00DF74EE" w:rsidRDefault="00DF74EE" w:rsidP="00DF74EE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-</w:t>
            </w:r>
          </w:p>
        </w:tc>
        <w:tc>
          <w:tcPr>
            <w:tcW w:w="1134" w:type="dxa"/>
          </w:tcPr>
          <w:p w:rsidR="008111A6" w:rsidRPr="00DF74EE" w:rsidRDefault="00DF74EE" w:rsidP="00DF74EE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-</w:t>
            </w:r>
          </w:p>
        </w:tc>
        <w:tc>
          <w:tcPr>
            <w:tcW w:w="1134" w:type="dxa"/>
          </w:tcPr>
          <w:p w:rsidR="008111A6" w:rsidRPr="00DF74EE" w:rsidRDefault="00DF74EE" w:rsidP="00DF74EE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-</w:t>
            </w:r>
          </w:p>
        </w:tc>
      </w:tr>
      <w:tr w:rsidR="008111A6" w:rsidTr="003639A0">
        <w:tc>
          <w:tcPr>
            <w:tcW w:w="2411" w:type="dxa"/>
          </w:tcPr>
          <w:p w:rsidR="008111A6" w:rsidRDefault="008111A6" w:rsidP="007C17D9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Средняя подмышечная</w:t>
            </w:r>
          </w:p>
        </w:tc>
        <w:tc>
          <w:tcPr>
            <w:tcW w:w="1276" w:type="dxa"/>
          </w:tcPr>
          <w:p w:rsidR="008111A6" w:rsidRPr="00CC1F44" w:rsidRDefault="00DF74EE" w:rsidP="007C17D9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3 </w:t>
            </w:r>
          </w:p>
        </w:tc>
        <w:tc>
          <w:tcPr>
            <w:tcW w:w="1134" w:type="dxa"/>
          </w:tcPr>
          <w:p w:rsidR="008111A6" w:rsidRPr="00CC1F44" w:rsidRDefault="00DF74EE" w:rsidP="00DF74EE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3</w:t>
            </w:r>
          </w:p>
        </w:tc>
        <w:tc>
          <w:tcPr>
            <w:tcW w:w="1559" w:type="dxa"/>
          </w:tcPr>
          <w:p w:rsidR="008111A6" w:rsidRPr="00CC1F44" w:rsidRDefault="00DF74EE" w:rsidP="007C17D9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8111A6" w:rsidRPr="00DF74EE" w:rsidRDefault="00DF74EE" w:rsidP="007C17D9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8111A6" w:rsidRPr="00DF74EE" w:rsidRDefault="00DF74EE" w:rsidP="007C17D9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8111A6" w:rsidRPr="00DF74EE" w:rsidRDefault="00DF74EE" w:rsidP="007C17D9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6</w:t>
            </w:r>
          </w:p>
        </w:tc>
      </w:tr>
      <w:tr w:rsidR="008111A6" w:rsidTr="003639A0">
        <w:tc>
          <w:tcPr>
            <w:tcW w:w="2411" w:type="dxa"/>
          </w:tcPr>
          <w:p w:rsidR="008111A6" w:rsidRDefault="008111A6" w:rsidP="00EB1565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Лопаточная</w:t>
            </w:r>
          </w:p>
          <w:p w:rsidR="008111A6" w:rsidRDefault="008111A6" w:rsidP="00EB1565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276" w:type="dxa"/>
          </w:tcPr>
          <w:p w:rsidR="008111A6" w:rsidRPr="00CC1F44" w:rsidRDefault="00DF74EE" w:rsidP="00EB1565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8111A6" w:rsidRPr="00CC1F44" w:rsidRDefault="00DF74EE" w:rsidP="00EB1565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3</w:t>
            </w:r>
          </w:p>
        </w:tc>
        <w:tc>
          <w:tcPr>
            <w:tcW w:w="1559" w:type="dxa"/>
          </w:tcPr>
          <w:p w:rsidR="008111A6" w:rsidRPr="00CC1F44" w:rsidRDefault="00DF74EE" w:rsidP="00EB1565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8111A6" w:rsidRPr="00DF74EE" w:rsidRDefault="00DF74EE" w:rsidP="00EB1565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8111A6" w:rsidRPr="00DF74EE" w:rsidRDefault="00DF74EE" w:rsidP="00EB1565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8111A6" w:rsidRPr="00DF74EE" w:rsidRDefault="00DF74EE" w:rsidP="00EB1565">
            <w:pPr>
              <w:pStyle w:val="a3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6</w:t>
            </w:r>
          </w:p>
        </w:tc>
      </w:tr>
    </w:tbl>
    <w:p w:rsidR="008111A6" w:rsidRDefault="008111A6" w:rsidP="00EB1565">
      <w:pPr>
        <w:pStyle w:val="a3"/>
        <w:jc w:val="both"/>
        <w:rPr>
          <w:rFonts w:ascii="Times New Roman" w:hAnsi="Times New Roman"/>
          <w:sz w:val="28"/>
        </w:rPr>
      </w:pPr>
    </w:p>
    <w:p w:rsidR="003639A0" w:rsidRDefault="003F1737" w:rsidP="00EB1565">
      <w:pPr>
        <w:pStyle w:val="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Аускультация лё</w:t>
      </w:r>
      <w:r w:rsidR="008111A6" w:rsidRPr="001B0006">
        <w:rPr>
          <w:rFonts w:ascii="Times New Roman" w:hAnsi="Times New Roman"/>
          <w:b/>
          <w:sz w:val="28"/>
        </w:rPr>
        <w:t>г</w:t>
      </w:r>
      <w:r w:rsidR="008111A6" w:rsidRPr="001B0006">
        <w:rPr>
          <w:rFonts w:ascii="Times New Roman CYR" w:hAnsi="Times New Roman CYR"/>
          <w:b/>
          <w:sz w:val="28"/>
        </w:rPr>
        <w:t>ких:</w:t>
      </w:r>
      <w:r w:rsidR="008111A6">
        <w:rPr>
          <w:rFonts w:ascii="Times New Roman CYR" w:hAnsi="Times New Roman CYR"/>
          <w:b/>
          <w:sz w:val="28"/>
        </w:rPr>
        <w:t xml:space="preserve"> </w:t>
      </w:r>
      <w:r w:rsidR="00CC1F4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ыхание ритмичное, жё</w:t>
      </w:r>
      <w:r w:rsidR="00CC1F44" w:rsidRPr="00CC1F44">
        <w:rPr>
          <w:rFonts w:ascii="Times New Roman" w:hAnsi="Times New Roman"/>
          <w:sz w:val="28"/>
          <w:szCs w:val="28"/>
        </w:rPr>
        <w:t xml:space="preserve">сткое, </w:t>
      </w:r>
      <w:r w:rsidR="000A3D05">
        <w:rPr>
          <w:rFonts w:ascii="Times New Roman" w:hAnsi="Times New Roman"/>
          <w:sz w:val="28"/>
          <w:szCs w:val="28"/>
        </w:rPr>
        <w:t>ослабленное в нижних отделах</w:t>
      </w:r>
      <w:r w:rsidR="00B54A2E">
        <w:rPr>
          <w:rFonts w:ascii="Times New Roman" w:hAnsi="Times New Roman"/>
          <w:sz w:val="28"/>
          <w:szCs w:val="28"/>
        </w:rPr>
        <w:t>.</w:t>
      </w:r>
      <w:r w:rsidR="00DF74EE">
        <w:rPr>
          <w:rFonts w:ascii="Times New Roman" w:hAnsi="Times New Roman"/>
          <w:sz w:val="28"/>
          <w:szCs w:val="28"/>
        </w:rPr>
        <w:t xml:space="preserve"> Хрипы, крепитация, шум трения плевры </w:t>
      </w:r>
      <w:r w:rsidR="00544173">
        <w:rPr>
          <w:rFonts w:ascii="Times New Roman" w:hAnsi="Times New Roman"/>
          <w:sz w:val="28"/>
          <w:szCs w:val="28"/>
        </w:rPr>
        <w:t>-</w:t>
      </w:r>
      <w:r w:rsidR="00DF74EE">
        <w:rPr>
          <w:rFonts w:ascii="Times New Roman" w:hAnsi="Times New Roman"/>
          <w:sz w:val="28"/>
          <w:szCs w:val="28"/>
        </w:rPr>
        <w:t xml:space="preserve"> не определяются.</w:t>
      </w:r>
    </w:p>
    <w:p w:rsidR="00F759A6" w:rsidRDefault="00F759A6" w:rsidP="00EB1565">
      <w:pPr>
        <w:jc w:val="both"/>
        <w:rPr>
          <w:lang w:val="ru-RU"/>
        </w:rPr>
      </w:pPr>
    </w:p>
    <w:p w:rsidR="00F759A6" w:rsidRPr="00F759A6" w:rsidRDefault="00F759A6" w:rsidP="00EB1565">
      <w:pPr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Границы лёгких в пределах нормы, имеется притупление лёгочного звука и ослабление дыхания в нижних отделах лё</w:t>
      </w:r>
      <w:r w:rsidR="003D1A83">
        <w:rPr>
          <w:i/>
          <w:sz w:val="28"/>
          <w:szCs w:val="28"/>
          <w:lang w:val="ru-RU"/>
        </w:rPr>
        <w:t xml:space="preserve">гких. </w:t>
      </w:r>
      <w:r w:rsidR="00EB1565">
        <w:rPr>
          <w:i/>
          <w:sz w:val="28"/>
          <w:szCs w:val="28"/>
          <w:lang w:val="ru-RU"/>
        </w:rPr>
        <w:t>Для исключения болезней лёгких и оценки состояния малого круга кровообращения необходима рентгенограмма</w:t>
      </w:r>
      <w:r w:rsidR="003D1A83">
        <w:rPr>
          <w:i/>
          <w:sz w:val="28"/>
          <w:szCs w:val="28"/>
          <w:lang w:val="ru-RU"/>
        </w:rPr>
        <w:t xml:space="preserve"> грудной клетки</w:t>
      </w:r>
      <w:r w:rsidR="00EB1565">
        <w:rPr>
          <w:i/>
          <w:sz w:val="28"/>
          <w:szCs w:val="28"/>
          <w:lang w:val="ru-RU"/>
        </w:rPr>
        <w:t>.</w:t>
      </w:r>
    </w:p>
    <w:p w:rsidR="00E171AE" w:rsidRPr="00E171AE" w:rsidRDefault="00E171AE" w:rsidP="00EB1565">
      <w:pPr>
        <w:jc w:val="both"/>
        <w:rPr>
          <w:lang w:val="ru-RU"/>
        </w:rPr>
      </w:pPr>
    </w:p>
    <w:p w:rsidR="0069770F" w:rsidRPr="00016B3F" w:rsidRDefault="00835BCE" w:rsidP="00EB1565">
      <w:pPr>
        <w:pStyle w:val="a5"/>
        <w:rPr>
          <w:b/>
          <w:sz w:val="28"/>
          <w:szCs w:val="28"/>
        </w:rPr>
      </w:pPr>
      <w:r w:rsidRPr="00016B3F">
        <w:rPr>
          <w:b/>
          <w:sz w:val="28"/>
          <w:szCs w:val="28"/>
        </w:rPr>
        <w:t>Сердечно-сосудистая система</w:t>
      </w:r>
    </w:p>
    <w:p w:rsidR="00197519" w:rsidRDefault="00197519" w:rsidP="00EB1565">
      <w:pPr>
        <w:jc w:val="both"/>
        <w:rPr>
          <w:lang w:val="ru-RU"/>
        </w:rPr>
      </w:pPr>
    </w:p>
    <w:p w:rsidR="00197519" w:rsidRPr="00197519" w:rsidRDefault="00EB1565" w:rsidP="00EB156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Область сердца не изменена, </w:t>
      </w:r>
      <w:r w:rsidR="003D1A83">
        <w:rPr>
          <w:rFonts w:ascii="Times New Roman CYR" w:hAnsi="Times New Roman CYR"/>
          <w:sz w:val="28"/>
          <w:lang w:val="ru-RU"/>
        </w:rPr>
        <w:t xml:space="preserve">патологических пульсаций визуально не определяется. Вены шеи не изменены, не пульсируют. Патологическая пульсация сонных артерий не определяется. </w:t>
      </w:r>
      <w:r w:rsidR="00197519">
        <w:rPr>
          <w:sz w:val="28"/>
          <w:szCs w:val="28"/>
          <w:lang w:val="ru-RU"/>
        </w:rPr>
        <w:t xml:space="preserve">Пульс </w:t>
      </w:r>
      <w:r w:rsidR="00E171AE">
        <w:rPr>
          <w:sz w:val="28"/>
          <w:szCs w:val="28"/>
          <w:lang w:val="ru-RU"/>
        </w:rPr>
        <w:t xml:space="preserve">аритмичный, </w:t>
      </w:r>
      <w:r>
        <w:rPr>
          <w:sz w:val="28"/>
          <w:szCs w:val="28"/>
          <w:lang w:val="ru-RU"/>
        </w:rPr>
        <w:t>удовлетворительного наполнения, 97 ударов в минуту. ЧСС: 101 уд.</w:t>
      </w:r>
      <w:r w:rsidRPr="0019751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 xml:space="preserve">мин. Дефицит пульса – 4. </w:t>
      </w:r>
      <w:r w:rsidR="003F1737">
        <w:rPr>
          <w:sz w:val="28"/>
          <w:szCs w:val="28"/>
          <w:lang w:val="ru-RU"/>
        </w:rPr>
        <w:t>АД: 150</w:t>
      </w:r>
      <w:r w:rsidR="00197519">
        <w:rPr>
          <w:sz w:val="28"/>
          <w:szCs w:val="28"/>
          <w:lang w:val="ru-RU"/>
        </w:rPr>
        <w:t>/</w:t>
      </w:r>
      <w:r w:rsidR="003F1737">
        <w:rPr>
          <w:sz w:val="28"/>
          <w:szCs w:val="28"/>
          <w:lang w:val="ru-RU"/>
        </w:rPr>
        <w:t>8</w:t>
      </w:r>
      <w:r w:rsidR="00E171AE">
        <w:rPr>
          <w:sz w:val="28"/>
          <w:szCs w:val="28"/>
          <w:lang w:val="ru-RU"/>
        </w:rPr>
        <w:t>0</w:t>
      </w:r>
      <w:r w:rsidR="00197519" w:rsidRPr="00197519">
        <w:rPr>
          <w:sz w:val="28"/>
          <w:szCs w:val="28"/>
          <w:lang w:val="ru-RU"/>
        </w:rPr>
        <w:t xml:space="preserve"> </w:t>
      </w:r>
      <w:r w:rsidR="00551157">
        <w:rPr>
          <w:sz w:val="28"/>
          <w:szCs w:val="28"/>
          <w:lang w:val="ru-RU"/>
        </w:rPr>
        <w:t xml:space="preserve">мм рт. ст. </w:t>
      </w:r>
    </w:p>
    <w:p w:rsidR="004A07DE" w:rsidRDefault="004A07DE" w:rsidP="00EB1565">
      <w:pPr>
        <w:pStyle w:val="a3"/>
        <w:jc w:val="both"/>
        <w:rPr>
          <w:rFonts w:ascii="Times New Roman CYR" w:hAnsi="Times New Roman CYR"/>
          <w:b/>
          <w:sz w:val="28"/>
          <w:lang w:val="ru-RU"/>
        </w:rPr>
      </w:pPr>
    </w:p>
    <w:p w:rsidR="00E171AE" w:rsidRPr="003D1A83" w:rsidRDefault="0069770F" w:rsidP="003D1A83">
      <w:pPr>
        <w:pStyle w:val="a3"/>
        <w:jc w:val="both"/>
        <w:rPr>
          <w:rFonts w:ascii="Times New Roman CYR" w:hAnsi="Times New Roman CYR"/>
          <w:b/>
          <w:sz w:val="28"/>
          <w:lang w:val="ru-RU"/>
        </w:rPr>
      </w:pPr>
      <w:r>
        <w:rPr>
          <w:rFonts w:ascii="Times New Roman CYR" w:hAnsi="Times New Roman CYR"/>
          <w:b/>
          <w:sz w:val="28"/>
          <w:lang w:val="ru-RU"/>
        </w:rPr>
        <w:lastRenderedPageBreak/>
        <w:t>П</w:t>
      </w:r>
      <w:r w:rsidR="001B0006">
        <w:rPr>
          <w:rFonts w:ascii="Times New Roman CYR" w:hAnsi="Times New Roman CYR"/>
          <w:b/>
          <w:sz w:val="28"/>
          <w:lang w:val="ru-RU"/>
        </w:rPr>
        <w:t>альпация прекардиальной области:</w:t>
      </w:r>
      <w:r w:rsidR="00544173">
        <w:rPr>
          <w:rFonts w:ascii="Times New Roman CYR" w:hAnsi="Times New Roman CYR"/>
          <w:b/>
          <w:sz w:val="28"/>
          <w:lang w:val="ru-RU"/>
        </w:rPr>
        <w:t xml:space="preserve"> </w:t>
      </w:r>
      <w:r w:rsidR="00544173">
        <w:rPr>
          <w:rFonts w:ascii="Times New Roman CYR" w:hAnsi="Times New Roman CYR"/>
          <w:sz w:val="28"/>
          <w:lang w:val="ru-RU"/>
        </w:rPr>
        <w:t>в</w:t>
      </w:r>
      <w:r>
        <w:rPr>
          <w:rFonts w:ascii="Times New Roman CYR" w:hAnsi="Times New Roman CYR"/>
          <w:sz w:val="28"/>
          <w:lang w:val="ru-RU"/>
        </w:rPr>
        <w:t xml:space="preserve">ерхушечный толчок пальпируется в </w:t>
      </w:r>
      <w:r w:rsidR="00544173" w:rsidRPr="00544173">
        <w:rPr>
          <w:rFonts w:ascii="Times New Roman" w:hAnsi="Times New Roman" w:cs="Times New Roman"/>
          <w:sz w:val="28"/>
        </w:rPr>
        <w:t>V</w:t>
      </w:r>
      <w:r w:rsidR="00F32D5A">
        <w:rPr>
          <w:rFonts w:ascii="Times New Roman CYR" w:hAnsi="Times New Roman CYR"/>
          <w:sz w:val="28"/>
          <w:lang w:val="ru-RU"/>
        </w:rPr>
        <w:t xml:space="preserve"> ме</w:t>
      </w:r>
      <w:r w:rsidR="00EB1565">
        <w:rPr>
          <w:rFonts w:ascii="Times New Roman CYR" w:hAnsi="Times New Roman CYR"/>
          <w:sz w:val="28"/>
          <w:lang w:val="ru-RU"/>
        </w:rPr>
        <w:t>жреберье на 2</w:t>
      </w:r>
      <w:r w:rsidR="003F1737">
        <w:rPr>
          <w:rFonts w:ascii="Times New Roman CYR" w:hAnsi="Times New Roman CYR"/>
          <w:sz w:val="28"/>
          <w:lang w:val="ru-RU"/>
        </w:rPr>
        <w:t xml:space="preserve"> см кнутри от</w:t>
      </w:r>
      <w:r w:rsidR="009D1AE6">
        <w:rPr>
          <w:rFonts w:ascii="Times New Roman CYR" w:hAnsi="Times New Roman CYR"/>
          <w:sz w:val="28"/>
          <w:lang w:val="ru-RU"/>
        </w:rPr>
        <w:t xml:space="preserve"> срединно-</w:t>
      </w:r>
      <w:r w:rsidR="00E171AE">
        <w:rPr>
          <w:rFonts w:ascii="Times New Roman CYR" w:hAnsi="Times New Roman CYR"/>
          <w:sz w:val="28"/>
          <w:lang w:val="ru-RU"/>
        </w:rPr>
        <w:t>ключичной</w:t>
      </w:r>
      <w:r w:rsidR="00F32D5A">
        <w:rPr>
          <w:rFonts w:ascii="Times New Roman CYR" w:hAnsi="Times New Roman CYR"/>
          <w:sz w:val="28"/>
          <w:lang w:val="ru-RU"/>
        </w:rPr>
        <w:t xml:space="preserve"> линии.</w:t>
      </w:r>
      <w:r w:rsidR="003D1A83">
        <w:rPr>
          <w:rFonts w:ascii="Times New Roman CYR" w:hAnsi="Times New Roman CYR"/>
          <w:sz w:val="28"/>
          <w:lang w:val="ru-RU"/>
        </w:rPr>
        <w:t xml:space="preserve"> Дрожание грудной клетки не определяется.</w:t>
      </w:r>
    </w:p>
    <w:p w:rsidR="0069770F" w:rsidRPr="001B0006" w:rsidRDefault="0069770F" w:rsidP="00EB1565">
      <w:pPr>
        <w:widowControl/>
        <w:autoSpaceDE/>
        <w:autoSpaceDN/>
        <w:adjustRightInd/>
        <w:spacing w:after="200" w:line="276" w:lineRule="auto"/>
        <w:jc w:val="both"/>
        <w:rPr>
          <w:b/>
          <w:sz w:val="28"/>
          <w:szCs w:val="28"/>
          <w:lang w:val="ru-RU"/>
        </w:rPr>
      </w:pPr>
      <w:r w:rsidRPr="001B0006">
        <w:rPr>
          <w:b/>
          <w:sz w:val="28"/>
          <w:szCs w:val="28"/>
          <w:lang w:val="ru-RU"/>
        </w:rPr>
        <w:t>Перкуссия сердца:</w:t>
      </w:r>
    </w:p>
    <w:p w:rsidR="0069770F" w:rsidRPr="001B0006" w:rsidRDefault="0069770F" w:rsidP="00EB1565">
      <w:pPr>
        <w:pStyle w:val="a7"/>
        <w:tabs>
          <w:tab w:val="left" w:pos="142"/>
          <w:tab w:val="left" w:pos="284"/>
          <w:tab w:val="left" w:pos="709"/>
        </w:tabs>
        <w:rPr>
          <w:u w:val="single"/>
        </w:rPr>
      </w:pPr>
      <w:r w:rsidRPr="001B0006">
        <w:rPr>
          <w:u w:val="single"/>
        </w:rPr>
        <w:t>Гран</w:t>
      </w:r>
      <w:r w:rsidR="00F32D5A">
        <w:rPr>
          <w:u w:val="single"/>
        </w:rPr>
        <w:t>ицы относительной сердечной тупости</w:t>
      </w:r>
      <w:r w:rsidRPr="001B0006">
        <w:rPr>
          <w:u w:val="single"/>
        </w:rPr>
        <w:t>:</w:t>
      </w:r>
    </w:p>
    <w:p w:rsidR="0069770F" w:rsidRPr="002865E8" w:rsidRDefault="00435268" w:rsidP="00EB1565">
      <w:pPr>
        <w:tabs>
          <w:tab w:val="left" w:pos="142"/>
          <w:tab w:val="left" w:pos="284"/>
          <w:tab w:val="left" w:pos="709"/>
        </w:tabs>
        <w:ind w:left="142" w:hanging="142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Правая </w:t>
      </w:r>
      <w:r w:rsidR="009D1AE6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r w:rsidR="009D1AE6">
        <w:rPr>
          <w:sz w:val="28"/>
          <w:lang w:val="ru-RU"/>
        </w:rPr>
        <w:t xml:space="preserve">на </w:t>
      </w:r>
      <w:r w:rsidR="003914F9">
        <w:rPr>
          <w:sz w:val="28"/>
          <w:lang w:val="ru-RU"/>
        </w:rPr>
        <w:t>1</w:t>
      </w:r>
      <w:r w:rsidR="009D1AE6">
        <w:rPr>
          <w:sz w:val="28"/>
          <w:lang w:val="ru-RU"/>
        </w:rPr>
        <w:t xml:space="preserve"> см кнаружи от правого края грудины;</w:t>
      </w:r>
    </w:p>
    <w:p w:rsidR="0069770F" w:rsidRPr="00197519" w:rsidRDefault="00435268" w:rsidP="00EB1565">
      <w:pPr>
        <w:tabs>
          <w:tab w:val="left" w:pos="142"/>
          <w:tab w:val="left" w:pos="284"/>
          <w:tab w:val="left" w:pos="709"/>
        </w:tabs>
        <w:ind w:left="142" w:hanging="142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Левая </w:t>
      </w:r>
      <w:r w:rsidR="009D1AE6">
        <w:rPr>
          <w:sz w:val="28"/>
          <w:lang w:val="ru-RU"/>
        </w:rPr>
        <w:t xml:space="preserve">– на </w:t>
      </w:r>
      <w:r w:rsidR="003914F9">
        <w:rPr>
          <w:sz w:val="28"/>
          <w:lang w:val="ru-RU"/>
        </w:rPr>
        <w:t>2 см кнутри</w:t>
      </w:r>
      <w:r w:rsidR="009D1AE6">
        <w:rPr>
          <w:sz w:val="28"/>
          <w:lang w:val="ru-RU"/>
        </w:rPr>
        <w:t xml:space="preserve"> от левой срединно-ключичной линии</w:t>
      </w:r>
    </w:p>
    <w:p w:rsidR="0069770F" w:rsidRPr="009D1AE6" w:rsidRDefault="009D1AE6" w:rsidP="00EB1565">
      <w:pPr>
        <w:tabs>
          <w:tab w:val="left" w:pos="142"/>
          <w:tab w:val="left" w:pos="284"/>
          <w:tab w:val="left" w:pos="709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>Верхняя –</w:t>
      </w:r>
      <w:r w:rsidR="000D173D">
        <w:rPr>
          <w:sz w:val="28"/>
          <w:lang w:val="ru-RU"/>
        </w:rPr>
        <w:t xml:space="preserve"> по</w:t>
      </w:r>
      <w:r>
        <w:rPr>
          <w:sz w:val="28"/>
          <w:lang w:val="ru-RU"/>
        </w:rPr>
        <w:t xml:space="preserve"> </w:t>
      </w:r>
      <w:r w:rsidR="000D173D">
        <w:rPr>
          <w:sz w:val="28"/>
        </w:rPr>
        <w:t>I</w:t>
      </w:r>
      <w:r>
        <w:rPr>
          <w:sz w:val="28"/>
        </w:rPr>
        <w:t>I</w:t>
      </w:r>
      <w:r w:rsidRPr="00F33C6C">
        <w:rPr>
          <w:sz w:val="28"/>
          <w:lang w:val="ru-RU"/>
        </w:rPr>
        <w:t xml:space="preserve"> </w:t>
      </w:r>
      <w:r w:rsidR="000D173D">
        <w:rPr>
          <w:sz w:val="28"/>
          <w:lang w:val="ru-RU"/>
        </w:rPr>
        <w:t>межреберью</w:t>
      </w:r>
      <w:r>
        <w:rPr>
          <w:sz w:val="28"/>
          <w:lang w:val="ru-RU"/>
        </w:rPr>
        <w:t>.</w:t>
      </w:r>
    </w:p>
    <w:p w:rsidR="0069770F" w:rsidRDefault="0069770F" w:rsidP="00EB1565">
      <w:pPr>
        <w:jc w:val="both"/>
        <w:rPr>
          <w:sz w:val="28"/>
          <w:lang w:val="ru-RU"/>
        </w:rPr>
      </w:pPr>
    </w:p>
    <w:p w:rsidR="00991BF5" w:rsidRPr="00991BF5" w:rsidRDefault="00991BF5" w:rsidP="00EB1565">
      <w:pPr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Аускультация </w:t>
      </w:r>
      <w:r w:rsidR="008E387C">
        <w:rPr>
          <w:b/>
          <w:bCs/>
          <w:sz w:val="28"/>
          <w:szCs w:val="28"/>
          <w:lang w:val="ru-RU"/>
        </w:rPr>
        <w:t xml:space="preserve">сердца: </w:t>
      </w:r>
      <w:r w:rsidR="00F8059D">
        <w:rPr>
          <w:bCs/>
          <w:sz w:val="28"/>
          <w:szCs w:val="28"/>
          <w:lang w:val="ru-RU"/>
        </w:rPr>
        <w:t xml:space="preserve">в точке аускультации митрального клапана </w:t>
      </w:r>
      <w:r w:rsidR="00F33C6C">
        <w:rPr>
          <w:bCs/>
          <w:sz w:val="28"/>
          <w:szCs w:val="28"/>
          <w:lang w:val="ru-RU"/>
        </w:rPr>
        <w:t xml:space="preserve">– ослабление </w:t>
      </w:r>
      <w:r w:rsidR="00F33C6C">
        <w:rPr>
          <w:bCs/>
          <w:sz w:val="28"/>
          <w:szCs w:val="28"/>
        </w:rPr>
        <w:t>I</w:t>
      </w:r>
      <w:r w:rsidR="00F33C6C" w:rsidRPr="00F33C6C">
        <w:rPr>
          <w:bCs/>
          <w:sz w:val="28"/>
          <w:szCs w:val="28"/>
          <w:lang w:val="ru-RU"/>
        </w:rPr>
        <w:t xml:space="preserve"> </w:t>
      </w:r>
      <w:r w:rsidR="006A1765">
        <w:rPr>
          <w:bCs/>
          <w:sz w:val="28"/>
          <w:szCs w:val="28"/>
          <w:lang w:val="ru-RU"/>
        </w:rPr>
        <w:t>тона</w:t>
      </w:r>
      <w:r w:rsidR="003D1A83">
        <w:rPr>
          <w:bCs/>
          <w:sz w:val="28"/>
          <w:szCs w:val="28"/>
          <w:lang w:val="ru-RU"/>
        </w:rPr>
        <w:t xml:space="preserve"> и систолический шум</w:t>
      </w:r>
      <w:r>
        <w:rPr>
          <w:bCs/>
          <w:sz w:val="28"/>
          <w:szCs w:val="28"/>
          <w:lang w:val="ru-RU"/>
        </w:rPr>
        <w:t>; в точке аускультации аортального клапана  выслушиваются</w:t>
      </w:r>
      <w:r w:rsidR="006A1765">
        <w:rPr>
          <w:bCs/>
          <w:sz w:val="28"/>
          <w:szCs w:val="28"/>
          <w:lang w:val="ru-RU"/>
        </w:rPr>
        <w:t xml:space="preserve"> </w:t>
      </w:r>
      <w:r w:rsidR="006A1765">
        <w:rPr>
          <w:bCs/>
          <w:sz w:val="28"/>
          <w:szCs w:val="28"/>
        </w:rPr>
        <w:t>I</w:t>
      </w:r>
      <w:r w:rsidR="006A1765" w:rsidRPr="006A1765">
        <w:rPr>
          <w:bCs/>
          <w:sz w:val="28"/>
          <w:szCs w:val="28"/>
          <w:lang w:val="ru-RU"/>
        </w:rPr>
        <w:t xml:space="preserve"> </w:t>
      </w:r>
      <w:r w:rsidR="006A1765">
        <w:rPr>
          <w:bCs/>
          <w:sz w:val="28"/>
          <w:szCs w:val="28"/>
          <w:lang w:val="ru-RU"/>
        </w:rPr>
        <w:t xml:space="preserve">и </w:t>
      </w:r>
      <w:r w:rsidR="006A1765">
        <w:rPr>
          <w:bCs/>
          <w:sz w:val="28"/>
          <w:szCs w:val="28"/>
        </w:rPr>
        <w:t>II</w:t>
      </w:r>
      <w:r w:rsidR="006A1765" w:rsidRPr="006A1765">
        <w:rPr>
          <w:bCs/>
          <w:sz w:val="28"/>
          <w:szCs w:val="28"/>
          <w:lang w:val="ru-RU"/>
        </w:rPr>
        <w:t xml:space="preserve"> </w:t>
      </w:r>
      <w:r w:rsidR="006A1765">
        <w:rPr>
          <w:bCs/>
          <w:sz w:val="28"/>
          <w:szCs w:val="28"/>
          <w:lang w:val="ru-RU"/>
        </w:rPr>
        <w:t>тоны</w:t>
      </w:r>
      <w:r>
        <w:rPr>
          <w:bCs/>
          <w:sz w:val="28"/>
          <w:szCs w:val="28"/>
          <w:lang w:val="ru-RU"/>
        </w:rPr>
        <w:t>; в точке аускультации клапана легочной артерии</w:t>
      </w:r>
      <w:r w:rsidR="006A1765">
        <w:rPr>
          <w:bCs/>
          <w:sz w:val="28"/>
          <w:szCs w:val="28"/>
          <w:lang w:val="ru-RU"/>
        </w:rPr>
        <w:t xml:space="preserve"> выслушиваются </w:t>
      </w:r>
      <w:r w:rsidR="006A1765">
        <w:rPr>
          <w:bCs/>
          <w:sz w:val="28"/>
          <w:szCs w:val="28"/>
        </w:rPr>
        <w:t>I</w:t>
      </w:r>
      <w:r w:rsidR="006A1765" w:rsidRPr="006A1765">
        <w:rPr>
          <w:bCs/>
          <w:sz w:val="28"/>
          <w:szCs w:val="28"/>
          <w:lang w:val="ru-RU"/>
        </w:rPr>
        <w:t xml:space="preserve"> </w:t>
      </w:r>
      <w:r w:rsidR="006A1765">
        <w:rPr>
          <w:bCs/>
          <w:sz w:val="28"/>
          <w:szCs w:val="28"/>
          <w:lang w:val="ru-RU"/>
        </w:rPr>
        <w:t xml:space="preserve">и </w:t>
      </w:r>
      <w:r w:rsidR="006A1765">
        <w:rPr>
          <w:bCs/>
          <w:sz w:val="28"/>
          <w:szCs w:val="28"/>
        </w:rPr>
        <w:t>II</w:t>
      </w:r>
      <w:r w:rsidR="006A1765" w:rsidRPr="006A1765">
        <w:rPr>
          <w:bCs/>
          <w:sz w:val="28"/>
          <w:szCs w:val="28"/>
          <w:lang w:val="ru-RU"/>
        </w:rPr>
        <w:t xml:space="preserve"> </w:t>
      </w:r>
      <w:r w:rsidR="006A1765">
        <w:rPr>
          <w:bCs/>
          <w:sz w:val="28"/>
          <w:szCs w:val="28"/>
          <w:lang w:val="ru-RU"/>
        </w:rPr>
        <w:t>тоны</w:t>
      </w:r>
      <w:r w:rsidR="000A3D05">
        <w:rPr>
          <w:bCs/>
          <w:sz w:val="28"/>
          <w:szCs w:val="28"/>
          <w:lang w:val="ru-RU"/>
        </w:rPr>
        <w:t>; в точке аускуль</w:t>
      </w:r>
      <w:r w:rsidR="00CF2729">
        <w:rPr>
          <w:bCs/>
          <w:sz w:val="28"/>
          <w:szCs w:val="28"/>
          <w:lang w:val="ru-RU"/>
        </w:rPr>
        <w:t xml:space="preserve">тации трикуспидального клапана </w:t>
      </w:r>
      <w:r w:rsidR="006A1765">
        <w:rPr>
          <w:bCs/>
          <w:sz w:val="28"/>
          <w:szCs w:val="28"/>
          <w:lang w:val="ru-RU"/>
        </w:rPr>
        <w:t xml:space="preserve">– ослабление </w:t>
      </w:r>
      <w:r w:rsidR="006A1765">
        <w:rPr>
          <w:bCs/>
          <w:sz w:val="28"/>
          <w:szCs w:val="28"/>
        </w:rPr>
        <w:t>I</w:t>
      </w:r>
      <w:r w:rsidR="006A1765" w:rsidRPr="006A1765">
        <w:rPr>
          <w:bCs/>
          <w:sz w:val="28"/>
          <w:szCs w:val="28"/>
          <w:lang w:val="ru-RU"/>
        </w:rPr>
        <w:t xml:space="preserve"> </w:t>
      </w:r>
      <w:r w:rsidR="006A1765">
        <w:rPr>
          <w:bCs/>
          <w:sz w:val="28"/>
          <w:szCs w:val="28"/>
          <w:lang w:val="ru-RU"/>
        </w:rPr>
        <w:t>тона</w:t>
      </w:r>
      <w:r w:rsidR="000A3D05">
        <w:rPr>
          <w:bCs/>
          <w:sz w:val="28"/>
          <w:szCs w:val="28"/>
          <w:lang w:val="ru-RU"/>
        </w:rPr>
        <w:t>.</w:t>
      </w:r>
    </w:p>
    <w:p w:rsidR="000A3D05" w:rsidRDefault="000A3D05" w:rsidP="00EB1565">
      <w:pPr>
        <w:jc w:val="both"/>
        <w:rPr>
          <w:b/>
          <w:sz w:val="28"/>
          <w:szCs w:val="28"/>
          <w:lang w:val="ru-RU"/>
        </w:rPr>
      </w:pPr>
    </w:p>
    <w:p w:rsidR="003639A0" w:rsidRPr="003D1A83" w:rsidRDefault="00544173" w:rsidP="00EB1565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Осмотр периферических сосудов</w:t>
      </w:r>
      <w:r w:rsidR="00F32D5A">
        <w:rPr>
          <w:b/>
          <w:sz w:val="28"/>
          <w:szCs w:val="28"/>
          <w:lang w:val="ru-RU"/>
        </w:rPr>
        <w:t xml:space="preserve">: </w:t>
      </w:r>
      <w:r w:rsidR="00CF2729">
        <w:rPr>
          <w:sz w:val="28"/>
          <w:szCs w:val="28"/>
          <w:lang w:val="ru-RU"/>
        </w:rPr>
        <w:t>патологии не выявлено.</w:t>
      </w:r>
    </w:p>
    <w:p w:rsidR="00F759A6" w:rsidRDefault="00F759A6" w:rsidP="00EB1565">
      <w:pPr>
        <w:jc w:val="both"/>
        <w:rPr>
          <w:i/>
          <w:sz w:val="28"/>
          <w:lang w:val="ru-RU"/>
        </w:rPr>
      </w:pPr>
    </w:p>
    <w:p w:rsidR="00D45022" w:rsidRDefault="00F759A6" w:rsidP="00EB1565">
      <w:pPr>
        <w:jc w:val="both"/>
        <w:rPr>
          <w:i/>
          <w:sz w:val="28"/>
          <w:lang w:val="ru-RU"/>
        </w:rPr>
      </w:pPr>
      <w:r>
        <w:rPr>
          <w:i/>
          <w:sz w:val="28"/>
          <w:lang w:val="ru-RU"/>
        </w:rPr>
        <w:t>У пациента тахикардия, арте</w:t>
      </w:r>
      <w:r w:rsidR="00DF141F">
        <w:rPr>
          <w:i/>
          <w:sz w:val="28"/>
          <w:lang w:val="ru-RU"/>
        </w:rPr>
        <w:t>риальная гипертензия 2</w:t>
      </w:r>
      <w:r>
        <w:rPr>
          <w:i/>
          <w:sz w:val="28"/>
          <w:lang w:val="ru-RU"/>
        </w:rPr>
        <w:t xml:space="preserve"> степени. Г</w:t>
      </w:r>
      <w:r w:rsidR="00D45022">
        <w:rPr>
          <w:i/>
          <w:sz w:val="28"/>
          <w:lang w:val="ru-RU"/>
        </w:rPr>
        <w:t xml:space="preserve">раницы сердца </w:t>
      </w:r>
      <w:r w:rsidR="003914F9">
        <w:rPr>
          <w:i/>
          <w:sz w:val="28"/>
          <w:lang w:val="ru-RU"/>
        </w:rPr>
        <w:t>расширены вверх</w:t>
      </w:r>
      <w:r w:rsidR="00D45022">
        <w:rPr>
          <w:i/>
          <w:sz w:val="28"/>
          <w:lang w:val="ru-RU"/>
        </w:rPr>
        <w:t>,</w:t>
      </w:r>
      <w:r w:rsidR="00F32D5A">
        <w:rPr>
          <w:i/>
          <w:sz w:val="28"/>
          <w:lang w:val="ru-RU"/>
        </w:rPr>
        <w:t xml:space="preserve"> что говорит о </w:t>
      </w:r>
      <w:r w:rsidR="003914F9">
        <w:rPr>
          <w:i/>
          <w:sz w:val="28"/>
          <w:lang w:val="ru-RU"/>
        </w:rPr>
        <w:t>дилатации предсердий</w:t>
      </w:r>
      <w:r w:rsidR="00F32D5A">
        <w:rPr>
          <w:i/>
          <w:sz w:val="28"/>
          <w:lang w:val="ru-RU"/>
        </w:rPr>
        <w:t xml:space="preserve">. </w:t>
      </w:r>
      <w:r w:rsidR="000A3D05">
        <w:rPr>
          <w:i/>
          <w:sz w:val="28"/>
          <w:lang w:val="ru-RU"/>
        </w:rPr>
        <w:t>Аускультативная картина</w:t>
      </w:r>
      <w:r w:rsidR="00F33C6C">
        <w:rPr>
          <w:i/>
          <w:sz w:val="28"/>
          <w:lang w:val="ru-RU"/>
        </w:rPr>
        <w:t xml:space="preserve"> недостаточности митрального клапана</w:t>
      </w:r>
      <w:r w:rsidR="000A3D05">
        <w:rPr>
          <w:i/>
          <w:sz w:val="28"/>
          <w:lang w:val="ru-RU"/>
        </w:rPr>
        <w:t>.</w:t>
      </w:r>
      <w:r w:rsidR="00D45022">
        <w:rPr>
          <w:i/>
          <w:sz w:val="28"/>
          <w:lang w:val="ru-RU"/>
        </w:rPr>
        <w:t xml:space="preserve"> Необходимы ЭКГ</w:t>
      </w:r>
      <w:r w:rsidR="003D1A83">
        <w:rPr>
          <w:i/>
          <w:sz w:val="28"/>
          <w:lang w:val="ru-RU"/>
        </w:rPr>
        <w:t xml:space="preserve"> для определения вида аритмии</w:t>
      </w:r>
      <w:r w:rsidR="00D45022">
        <w:rPr>
          <w:i/>
          <w:sz w:val="28"/>
          <w:lang w:val="ru-RU"/>
        </w:rPr>
        <w:t>,</w:t>
      </w:r>
      <w:r w:rsidR="00CF2729">
        <w:rPr>
          <w:i/>
          <w:sz w:val="28"/>
          <w:lang w:val="ru-RU"/>
        </w:rPr>
        <w:t xml:space="preserve"> ЭХОКГ</w:t>
      </w:r>
      <w:r w:rsidR="00F32D5A">
        <w:rPr>
          <w:i/>
          <w:sz w:val="28"/>
          <w:lang w:val="ru-RU"/>
        </w:rPr>
        <w:t>.</w:t>
      </w:r>
    </w:p>
    <w:p w:rsidR="006A1765" w:rsidRPr="00D45022" w:rsidRDefault="006A1765" w:rsidP="00EB1565">
      <w:pPr>
        <w:jc w:val="both"/>
        <w:rPr>
          <w:i/>
          <w:sz w:val="28"/>
          <w:lang w:val="ru-RU"/>
        </w:rPr>
      </w:pPr>
    </w:p>
    <w:p w:rsidR="0069770F" w:rsidRDefault="00835BCE" w:rsidP="003D1A83">
      <w:pPr>
        <w:pStyle w:val="2"/>
        <w:jc w:val="center"/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b/>
          <w:sz w:val="28"/>
        </w:rPr>
        <w:t>Система органов пищеварения</w:t>
      </w:r>
    </w:p>
    <w:p w:rsidR="0069770F" w:rsidRDefault="0069770F" w:rsidP="00EB1565">
      <w:pPr>
        <w:jc w:val="both"/>
        <w:rPr>
          <w:sz w:val="28"/>
          <w:u w:val="single"/>
          <w:lang w:val="ru-RU"/>
        </w:rPr>
      </w:pPr>
    </w:p>
    <w:p w:rsidR="0069770F" w:rsidRDefault="00D45022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Видимые слизистые бледно-</w:t>
      </w:r>
      <w:r w:rsidR="004D5594">
        <w:rPr>
          <w:rFonts w:ascii="Times New Roman CYR" w:hAnsi="Times New Roman CYR"/>
          <w:sz w:val="28"/>
          <w:lang w:val="ru-RU"/>
        </w:rPr>
        <w:t>розовой окраски. В</w:t>
      </w:r>
      <w:r w:rsidR="0069770F">
        <w:rPr>
          <w:rFonts w:ascii="Times New Roman CYR" w:hAnsi="Times New Roman CYR"/>
          <w:sz w:val="28"/>
          <w:lang w:val="ru-RU"/>
        </w:rPr>
        <w:t xml:space="preserve">ысыпания, изъязвления </w:t>
      </w:r>
      <w:r w:rsidR="004D5594">
        <w:rPr>
          <w:rFonts w:ascii="Times New Roman CYR" w:hAnsi="Times New Roman CYR"/>
          <w:sz w:val="28"/>
          <w:lang w:val="ru-RU"/>
        </w:rPr>
        <w:t xml:space="preserve">слизистой оболочки </w:t>
      </w:r>
      <w:r w:rsidR="0069770F">
        <w:rPr>
          <w:rFonts w:ascii="Times New Roman CYR" w:hAnsi="Times New Roman CYR"/>
          <w:sz w:val="28"/>
          <w:lang w:val="ru-RU"/>
        </w:rPr>
        <w:t xml:space="preserve">отсутствуют. </w:t>
      </w:r>
      <w:r w:rsidR="004D5594">
        <w:rPr>
          <w:rFonts w:ascii="Times New Roman CYR" w:hAnsi="Times New Roman CYR"/>
          <w:sz w:val="28"/>
          <w:lang w:val="ru-RU"/>
        </w:rPr>
        <w:t xml:space="preserve">Язык влажный, чистый. </w:t>
      </w:r>
      <w:r w:rsidR="0069770F">
        <w:rPr>
          <w:rFonts w:ascii="Times New Roman CYR" w:hAnsi="Times New Roman CYR"/>
          <w:sz w:val="28"/>
          <w:lang w:val="ru-RU"/>
        </w:rPr>
        <w:t>Живот н</w:t>
      </w:r>
      <w:r w:rsidR="003914F9">
        <w:rPr>
          <w:rFonts w:ascii="Times New Roman CYR" w:hAnsi="Times New Roman CYR"/>
          <w:sz w:val="28"/>
          <w:lang w:val="ru-RU"/>
        </w:rPr>
        <w:t>ормальной формы, симметричен и а</w:t>
      </w:r>
      <w:r w:rsidR="0069770F">
        <w:rPr>
          <w:rFonts w:ascii="Times New Roman CYR" w:hAnsi="Times New Roman CYR"/>
          <w:sz w:val="28"/>
          <w:lang w:val="ru-RU"/>
        </w:rPr>
        <w:t xml:space="preserve">ктивно участвует в акте дыхания. Тип дыхания </w:t>
      </w:r>
      <w:r w:rsidR="004D5594">
        <w:rPr>
          <w:rFonts w:ascii="Times New Roman CYR" w:hAnsi="Times New Roman CYR"/>
          <w:sz w:val="28"/>
          <w:lang w:val="ru-RU"/>
        </w:rPr>
        <w:t xml:space="preserve">- </w:t>
      </w:r>
      <w:r w:rsidR="0069770F">
        <w:rPr>
          <w:rFonts w:ascii="Times New Roman CYR" w:hAnsi="Times New Roman CYR"/>
          <w:sz w:val="28"/>
          <w:lang w:val="ru-RU"/>
        </w:rPr>
        <w:t xml:space="preserve">брюшной. Расширения подкожных вен живота нет. Пупок обычной формы. Стул </w:t>
      </w:r>
      <w:r w:rsidR="004A07DE">
        <w:rPr>
          <w:rFonts w:ascii="Times New Roman CYR" w:hAnsi="Times New Roman CYR"/>
          <w:sz w:val="28"/>
          <w:lang w:val="ru-RU"/>
        </w:rPr>
        <w:t>регулярный, оформленный. Диспепсические расстройства отрицает.</w:t>
      </w:r>
    </w:p>
    <w:p w:rsidR="00280618" w:rsidRDefault="00280618" w:rsidP="00EB1565">
      <w:pPr>
        <w:pStyle w:val="a3"/>
        <w:jc w:val="both"/>
        <w:rPr>
          <w:rFonts w:ascii="Times New Roman CYR" w:hAnsi="Times New Roman CYR"/>
          <w:b/>
          <w:sz w:val="28"/>
          <w:lang w:val="ru-RU"/>
        </w:rPr>
      </w:pPr>
    </w:p>
    <w:p w:rsidR="0069770F" w:rsidRPr="006A6287" w:rsidRDefault="004D5594" w:rsidP="00EB1565">
      <w:pPr>
        <w:pStyle w:val="a3"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b/>
          <w:sz w:val="28"/>
          <w:lang w:val="ru-RU"/>
        </w:rPr>
        <w:t xml:space="preserve">Поверхностная пальпация живота: </w:t>
      </w:r>
      <w:r w:rsidR="0069770F">
        <w:rPr>
          <w:rFonts w:ascii="Times New Roman CYR" w:hAnsi="Times New Roman CYR"/>
          <w:sz w:val="28"/>
          <w:lang w:val="ru-RU"/>
        </w:rPr>
        <w:t xml:space="preserve">передняя брюшная стенка мягкая, податливая, безболезненная. </w:t>
      </w:r>
    </w:p>
    <w:p w:rsidR="006440DE" w:rsidRDefault="006440DE" w:rsidP="00EB1565">
      <w:pPr>
        <w:jc w:val="both"/>
        <w:rPr>
          <w:rFonts w:ascii="Times New Roman CYR" w:hAnsi="Times New Roman CYR"/>
          <w:b/>
          <w:sz w:val="28"/>
          <w:lang w:val="ru-RU"/>
        </w:rPr>
      </w:pPr>
    </w:p>
    <w:p w:rsidR="0069770F" w:rsidRDefault="006A6287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b/>
          <w:sz w:val="28"/>
          <w:lang w:val="ru-RU"/>
        </w:rPr>
        <w:t>П</w:t>
      </w:r>
      <w:r w:rsidR="004A07DE">
        <w:rPr>
          <w:rFonts w:ascii="Times New Roman CYR" w:hAnsi="Times New Roman CYR"/>
          <w:b/>
          <w:sz w:val="28"/>
          <w:lang w:val="ru-RU"/>
        </w:rPr>
        <w:t>еркуссия</w:t>
      </w:r>
      <w:r w:rsidR="0069770F" w:rsidRPr="006A6287">
        <w:rPr>
          <w:rFonts w:ascii="Times New Roman CYR" w:hAnsi="Times New Roman CYR"/>
          <w:b/>
          <w:sz w:val="28"/>
          <w:lang w:val="ru-RU"/>
        </w:rPr>
        <w:t xml:space="preserve"> живота</w:t>
      </w:r>
      <w:r>
        <w:rPr>
          <w:rFonts w:ascii="Times New Roman CYR" w:hAnsi="Times New Roman CYR"/>
          <w:b/>
          <w:sz w:val="28"/>
          <w:lang w:val="ru-RU"/>
        </w:rPr>
        <w:t>:</w:t>
      </w:r>
      <w:r w:rsidR="0069770F">
        <w:rPr>
          <w:rFonts w:ascii="Times New Roman CYR" w:hAnsi="Times New Roman CYR"/>
          <w:sz w:val="28"/>
          <w:lang w:val="ru-RU"/>
        </w:rPr>
        <w:t xml:space="preserve"> отмечается тимпанит различной степени выраженности. </w:t>
      </w:r>
    </w:p>
    <w:p w:rsidR="00331FCE" w:rsidRPr="00302AFB" w:rsidRDefault="00331FCE" w:rsidP="00EB1565">
      <w:pPr>
        <w:pStyle w:val="a3"/>
        <w:jc w:val="both"/>
        <w:rPr>
          <w:rFonts w:ascii="Times New Roman CYR" w:hAnsi="Times New Roman CYR"/>
          <w:b/>
          <w:sz w:val="28"/>
          <w:lang w:val="ru-RU"/>
        </w:rPr>
      </w:pPr>
    </w:p>
    <w:p w:rsidR="0069770F" w:rsidRDefault="0069770F" w:rsidP="00EB1565">
      <w:pPr>
        <w:pStyle w:val="a3"/>
        <w:jc w:val="both"/>
        <w:rPr>
          <w:rFonts w:ascii="Times New Roman CYR" w:hAnsi="Times New Roman CYR"/>
          <w:b/>
          <w:sz w:val="28"/>
          <w:lang w:val="ru-RU"/>
        </w:rPr>
      </w:pPr>
      <w:r>
        <w:rPr>
          <w:rFonts w:ascii="Times New Roman CYR" w:hAnsi="Times New Roman CYR"/>
          <w:b/>
          <w:sz w:val="28"/>
          <w:lang w:val="ru-RU"/>
        </w:rPr>
        <w:t>При глубокой методической скользящей пальпации живота по методу Образ</w:t>
      </w:r>
      <w:r w:rsidR="00DD0FCA">
        <w:rPr>
          <w:rFonts w:ascii="Times New Roman CYR" w:hAnsi="Times New Roman CYR"/>
          <w:b/>
          <w:sz w:val="28"/>
          <w:lang w:val="ru-RU"/>
        </w:rPr>
        <w:t>цова-Стражеско-Василенко выявляю</w:t>
      </w:r>
      <w:r>
        <w:rPr>
          <w:rFonts w:ascii="Times New Roman CYR" w:hAnsi="Times New Roman CYR"/>
          <w:b/>
          <w:sz w:val="28"/>
          <w:lang w:val="ru-RU"/>
        </w:rPr>
        <w:t>тся:</w:t>
      </w:r>
    </w:p>
    <w:p w:rsidR="0069770F" w:rsidRDefault="0069770F" w:rsidP="00EB1565">
      <w:pPr>
        <w:jc w:val="both"/>
        <w:rPr>
          <w:rFonts w:ascii="Times New Roman CYR" w:hAnsi="Times New Roman CYR"/>
          <w:sz w:val="28"/>
          <w:lang w:val="ru-RU"/>
        </w:rPr>
      </w:pPr>
      <w:r w:rsidRPr="00D46AE8">
        <w:rPr>
          <w:rFonts w:ascii="Times New Roman CYR" w:hAnsi="Times New Roman CYR"/>
          <w:sz w:val="28"/>
          <w:u w:val="single"/>
          <w:lang w:val="ru-RU"/>
        </w:rPr>
        <w:t>Сигмовидная кишка</w:t>
      </w:r>
      <w:r>
        <w:rPr>
          <w:rFonts w:ascii="Times New Roman CYR" w:hAnsi="Times New Roman CYR"/>
          <w:sz w:val="28"/>
          <w:lang w:val="ru-RU"/>
        </w:rPr>
        <w:t xml:space="preserve"> </w:t>
      </w:r>
      <w:r w:rsidR="00280618">
        <w:rPr>
          <w:rFonts w:ascii="Times New Roman CYR" w:hAnsi="Times New Roman CYR"/>
          <w:sz w:val="28"/>
          <w:lang w:val="ru-RU"/>
        </w:rPr>
        <w:t xml:space="preserve">- </w:t>
      </w:r>
      <w:r>
        <w:rPr>
          <w:rFonts w:ascii="Times New Roman CYR" w:hAnsi="Times New Roman CYR"/>
          <w:sz w:val="28"/>
          <w:lang w:val="ru-RU"/>
        </w:rPr>
        <w:t>пальпируется в левой подвздошной области</w:t>
      </w:r>
      <w:r w:rsidR="00D46AE8">
        <w:rPr>
          <w:rFonts w:ascii="Times New Roman CYR" w:hAnsi="Times New Roman CYR"/>
          <w:sz w:val="28"/>
          <w:lang w:val="ru-RU"/>
        </w:rPr>
        <w:t>.</w:t>
      </w:r>
    </w:p>
    <w:p w:rsidR="0069770F" w:rsidRDefault="0069770F" w:rsidP="00EB1565">
      <w:pPr>
        <w:jc w:val="both"/>
        <w:rPr>
          <w:rFonts w:ascii="Times New Roman CYR" w:hAnsi="Times New Roman CYR"/>
          <w:sz w:val="28"/>
          <w:lang w:val="ru-RU"/>
        </w:rPr>
      </w:pPr>
      <w:r w:rsidRPr="00D46AE8">
        <w:rPr>
          <w:rFonts w:ascii="Times New Roman CYR" w:hAnsi="Times New Roman CYR"/>
          <w:sz w:val="28"/>
          <w:u w:val="single"/>
          <w:lang w:val="ru-RU"/>
        </w:rPr>
        <w:t>Слепая кишка</w:t>
      </w:r>
      <w:r w:rsidR="00280618">
        <w:rPr>
          <w:rFonts w:ascii="Times New Roman CYR" w:hAnsi="Times New Roman CYR"/>
          <w:sz w:val="28"/>
          <w:lang w:val="ru-RU"/>
        </w:rPr>
        <w:t xml:space="preserve"> -</w:t>
      </w:r>
      <w:r>
        <w:rPr>
          <w:rFonts w:ascii="Times New Roman CYR" w:hAnsi="Times New Roman CYR"/>
          <w:sz w:val="28"/>
          <w:lang w:val="ru-RU"/>
        </w:rPr>
        <w:t xml:space="preserve"> пальпируется в правой подвздошной области</w:t>
      </w:r>
      <w:r w:rsidR="00D46AE8">
        <w:rPr>
          <w:rFonts w:ascii="Times New Roman CYR" w:hAnsi="Times New Roman CYR"/>
          <w:sz w:val="28"/>
          <w:lang w:val="ru-RU"/>
        </w:rPr>
        <w:t xml:space="preserve">. </w:t>
      </w:r>
      <w:r>
        <w:rPr>
          <w:rFonts w:ascii="Times New Roman CYR" w:hAnsi="Times New Roman CYR"/>
          <w:sz w:val="28"/>
          <w:lang w:val="ru-RU"/>
        </w:rPr>
        <w:t>Аппендикс не пальпируется.</w:t>
      </w:r>
    </w:p>
    <w:p w:rsidR="00280618" w:rsidRDefault="0069770F" w:rsidP="00EB1565">
      <w:pPr>
        <w:jc w:val="both"/>
        <w:rPr>
          <w:rFonts w:ascii="Times New Roman CYR" w:hAnsi="Times New Roman CYR"/>
          <w:i/>
          <w:sz w:val="28"/>
          <w:lang w:val="ru-RU"/>
        </w:rPr>
      </w:pPr>
      <w:r w:rsidRPr="00D46AE8">
        <w:rPr>
          <w:rFonts w:ascii="Times New Roman CYR" w:hAnsi="Times New Roman CYR"/>
          <w:sz w:val="28"/>
          <w:u w:val="single"/>
          <w:lang w:val="ru-RU"/>
        </w:rPr>
        <w:t>Терминальный отдел подвздошной кишки</w:t>
      </w:r>
      <w:r w:rsidR="00D46AE8">
        <w:rPr>
          <w:rFonts w:ascii="Times New Roman CYR" w:hAnsi="Times New Roman CYR"/>
          <w:sz w:val="28"/>
          <w:lang w:val="ru-RU"/>
        </w:rPr>
        <w:t xml:space="preserve"> - </w:t>
      </w:r>
      <w:r>
        <w:rPr>
          <w:rFonts w:ascii="Times New Roman CYR" w:hAnsi="Times New Roman CYR"/>
          <w:sz w:val="28"/>
          <w:lang w:val="ru-RU"/>
        </w:rPr>
        <w:t>пальпируется в правой подвздошной области</w:t>
      </w:r>
      <w:r w:rsidR="00D46AE8">
        <w:rPr>
          <w:rFonts w:ascii="Times New Roman CYR" w:hAnsi="Times New Roman CYR"/>
          <w:sz w:val="28"/>
          <w:lang w:val="ru-RU"/>
        </w:rPr>
        <w:t>.</w:t>
      </w:r>
    </w:p>
    <w:p w:rsidR="00280618" w:rsidRDefault="0069770F" w:rsidP="00EB1565">
      <w:pPr>
        <w:jc w:val="both"/>
        <w:rPr>
          <w:rFonts w:ascii="Times New Roman CYR" w:hAnsi="Times New Roman CYR"/>
          <w:i/>
          <w:sz w:val="28"/>
          <w:lang w:val="ru-RU"/>
        </w:rPr>
      </w:pPr>
      <w:r w:rsidRPr="00D46AE8">
        <w:rPr>
          <w:rFonts w:ascii="Times New Roman CYR" w:hAnsi="Times New Roman CYR"/>
          <w:sz w:val="28"/>
          <w:u w:val="single"/>
          <w:lang w:val="ru-RU"/>
        </w:rPr>
        <w:t>Восходящий и нисходящий отделы ободочной кишки</w:t>
      </w:r>
      <w:r>
        <w:rPr>
          <w:rFonts w:ascii="Times New Roman CYR" w:hAnsi="Times New Roman CYR"/>
          <w:sz w:val="28"/>
          <w:lang w:val="ru-RU"/>
        </w:rPr>
        <w:t xml:space="preserve"> </w:t>
      </w:r>
      <w:r w:rsidR="00280618">
        <w:rPr>
          <w:rFonts w:ascii="Times New Roman CYR" w:hAnsi="Times New Roman CYR"/>
          <w:sz w:val="28"/>
          <w:lang w:val="ru-RU"/>
        </w:rPr>
        <w:t xml:space="preserve">- </w:t>
      </w:r>
      <w:r>
        <w:rPr>
          <w:rFonts w:ascii="Times New Roman CYR" w:hAnsi="Times New Roman CYR"/>
          <w:sz w:val="28"/>
          <w:lang w:val="ru-RU"/>
        </w:rPr>
        <w:t>пальпируются в правой и левой боковых областях живота на уровне пупка</w:t>
      </w:r>
      <w:r w:rsidR="00D46AE8">
        <w:rPr>
          <w:rFonts w:ascii="Times New Roman CYR" w:hAnsi="Times New Roman CYR"/>
          <w:sz w:val="28"/>
          <w:lang w:val="ru-RU"/>
        </w:rPr>
        <w:t>.</w:t>
      </w:r>
    </w:p>
    <w:p w:rsidR="0069770F" w:rsidRDefault="0069770F" w:rsidP="00EB1565">
      <w:pPr>
        <w:jc w:val="both"/>
        <w:rPr>
          <w:rFonts w:ascii="Times New Roman CYR" w:hAnsi="Times New Roman CYR"/>
          <w:sz w:val="28"/>
          <w:lang w:val="ru-RU"/>
        </w:rPr>
      </w:pPr>
      <w:r w:rsidRPr="00D46AE8">
        <w:rPr>
          <w:rFonts w:ascii="Times New Roman CYR" w:hAnsi="Times New Roman CYR"/>
          <w:sz w:val="28"/>
          <w:u w:val="single"/>
          <w:lang w:val="ru-RU"/>
        </w:rPr>
        <w:lastRenderedPageBreak/>
        <w:t>Поперечная ободочная кишка</w:t>
      </w:r>
      <w:r w:rsidR="001F5686">
        <w:rPr>
          <w:rFonts w:ascii="Times New Roman CYR" w:hAnsi="Times New Roman CYR"/>
          <w:sz w:val="28"/>
          <w:lang w:val="ru-RU"/>
        </w:rPr>
        <w:t xml:space="preserve"> </w:t>
      </w:r>
      <w:r w:rsidR="00280618">
        <w:rPr>
          <w:rFonts w:ascii="Times New Roman CYR" w:hAnsi="Times New Roman CYR"/>
          <w:sz w:val="28"/>
          <w:lang w:val="ru-RU"/>
        </w:rPr>
        <w:t xml:space="preserve">- </w:t>
      </w:r>
      <w:r>
        <w:rPr>
          <w:rFonts w:ascii="Times New Roman CYR" w:hAnsi="Times New Roman CYR"/>
          <w:sz w:val="28"/>
          <w:lang w:val="ru-RU"/>
        </w:rPr>
        <w:t>пальпируется в пупочной области</w:t>
      </w:r>
      <w:r w:rsidR="00D46AE8">
        <w:rPr>
          <w:rFonts w:ascii="Times New Roman CYR" w:hAnsi="Times New Roman CYR"/>
          <w:sz w:val="28"/>
          <w:lang w:val="ru-RU"/>
        </w:rPr>
        <w:t>.</w:t>
      </w:r>
    </w:p>
    <w:p w:rsidR="0069770F" w:rsidRDefault="0069770F" w:rsidP="00EB1565">
      <w:pPr>
        <w:jc w:val="both"/>
        <w:rPr>
          <w:rFonts w:ascii="Times New Roman CYR" w:hAnsi="Times New Roman CYR"/>
          <w:sz w:val="28"/>
          <w:lang w:val="ru-RU"/>
        </w:rPr>
      </w:pPr>
      <w:r w:rsidRPr="00D46AE8">
        <w:rPr>
          <w:rFonts w:ascii="Times New Roman CYR" w:hAnsi="Times New Roman CYR"/>
          <w:sz w:val="28"/>
          <w:u w:val="single"/>
          <w:lang w:val="ru-RU"/>
        </w:rPr>
        <w:t>Тонкая кишка</w:t>
      </w:r>
      <w:r>
        <w:rPr>
          <w:rFonts w:ascii="Times New Roman CYR" w:hAnsi="Times New Roman CYR"/>
          <w:sz w:val="28"/>
          <w:lang w:val="ru-RU"/>
        </w:rPr>
        <w:t xml:space="preserve"> </w:t>
      </w:r>
      <w:r w:rsidR="00280618">
        <w:rPr>
          <w:rFonts w:ascii="Times New Roman CYR" w:hAnsi="Times New Roman CYR"/>
          <w:sz w:val="28"/>
          <w:lang w:val="ru-RU"/>
        </w:rPr>
        <w:t xml:space="preserve">- </w:t>
      </w:r>
      <w:r>
        <w:rPr>
          <w:rFonts w:ascii="Times New Roman CYR" w:hAnsi="Times New Roman CYR"/>
          <w:sz w:val="28"/>
          <w:lang w:val="ru-RU"/>
        </w:rPr>
        <w:t>не пальпируется.</w:t>
      </w:r>
    </w:p>
    <w:p w:rsidR="006A6287" w:rsidRDefault="006A6287" w:rsidP="00EB1565">
      <w:pPr>
        <w:jc w:val="both"/>
        <w:rPr>
          <w:b/>
          <w:sz w:val="28"/>
          <w:lang w:val="ru-RU"/>
        </w:rPr>
      </w:pPr>
    </w:p>
    <w:p w:rsidR="00C865E7" w:rsidRDefault="00DD0FCA" w:rsidP="00EB1565">
      <w:pPr>
        <w:jc w:val="both"/>
        <w:rPr>
          <w:sz w:val="28"/>
          <w:lang w:val="ru-RU"/>
        </w:rPr>
      </w:pPr>
      <w:r w:rsidRPr="00DD0FCA">
        <w:rPr>
          <w:b/>
          <w:sz w:val="28"/>
          <w:lang w:val="ru-RU"/>
        </w:rPr>
        <w:t>Аускультация живота</w:t>
      </w:r>
      <w:r>
        <w:rPr>
          <w:b/>
          <w:sz w:val="28"/>
          <w:lang w:val="ru-RU"/>
        </w:rPr>
        <w:t xml:space="preserve">: </w:t>
      </w:r>
      <w:r w:rsidRPr="00DD0FCA">
        <w:rPr>
          <w:sz w:val="28"/>
          <w:lang w:val="ru-RU"/>
        </w:rPr>
        <w:t>в</w:t>
      </w:r>
      <w:r w:rsidR="0069770F">
        <w:rPr>
          <w:sz w:val="28"/>
          <w:lang w:val="ru-RU"/>
        </w:rPr>
        <w:t xml:space="preserve">ыслушиваются нормальные перистальтические кишечные шумы. </w:t>
      </w:r>
    </w:p>
    <w:p w:rsidR="00302AFB" w:rsidRDefault="00302AFB" w:rsidP="00EB1565">
      <w:pPr>
        <w:jc w:val="both"/>
        <w:rPr>
          <w:i/>
          <w:sz w:val="28"/>
          <w:lang w:val="ru-RU"/>
        </w:rPr>
      </w:pPr>
    </w:p>
    <w:p w:rsidR="00C56CAA" w:rsidRPr="00C56CAA" w:rsidRDefault="00C56CAA" w:rsidP="00EB1565">
      <w:pPr>
        <w:jc w:val="both"/>
        <w:rPr>
          <w:i/>
          <w:sz w:val="28"/>
          <w:lang w:val="ru-RU"/>
        </w:rPr>
      </w:pPr>
      <w:r>
        <w:rPr>
          <w:i/>
          <w:sz w:val="28"/>
          <w:lang w:val="ru-RU"/>
        </w:rPr>
        <w:t>Патологий пищеварительной системы не выявлено.</w:t>
      </w:r>
    </w:p>
    <w:p w:rsidR="00DD0FCA" w:rsidRDefault="00DD0FCA" w:rsidP="00EB1565">
      <w:pPr>
        <w:jc w:val="both"/>
        <w:rPr>
          <w:b/>
          <w:sz w:val="28"/>
          <w:lang w:val="ru-RU"/>
        </w:rPr>
      </w:pPr>
    </w:p>
    <w:p w:rsidR="00835BCE" w:rsidRDefault="009B6227" w:rsidP="00EB1565">
      <w:pPr>
        <w:jc w:val="both"/>
        <w:rPr>
          <w:b/>
          <w:sz w:val="28"/>
          <w:szCs w:val="28"/>
          <w:lang w:val="ru-RU"/>
        </w:rPr>
      </w:pPr>
      <w:r w:rsidRPr="001F5686">
        <w:rPr>
          <w:b/>
          <w:sz w:val="28"/>
          <w:szCs w:val="28"/>
          <w:lang w:val="ru-RU"/>
        </w:rPr>
        <w:t>Г</w:t>
      </w:r>
      <w:r w:rsidR="00835BCE">
        <w:rPr>
          <w:b/>
          <w:sz w:val="28"/>
          <w:szCs w:val="28"/>
          <w:lang w:val="ru-RU"/>
        </w:rPr>
        <w:t>апато-билиарная система</w:t>
      </w:r>
    </w:p>
    <w:p w:rsidR="0069770F" w:rsidRPr="00280618" w:rsidRDefault="009B6227" w:rsidP="00EB1565">
      <w:pPr>
        <w:jc w:val="both"/>
        <w:rPr>
          <w:b/>
          <w:sz w:val="28"/>
          <w:szCs w:val="28"/>
          <w:lang w:val="ru-RU"/>
        </w:rPr>
      </w:pPr>
      <w:r w:rsidRPr="00280618">
        <w:rPr>
          <w:b/>
          <w:sz w:val="28"/>
          <w:szCs w:val="28"/>
          <w:lang w:val="ru-RU"/>
        </w:rPr>
        <w:t xml:space="preserve"> </w:t>
      </w:r>
    </w:p>
    <w:p w:rsidR="006C10F2" w:rsidRDefault="0069770F" w:rsidP="00EB1565">
      <w:pPr>
        <w:jc w:val="both"/>
        <w:rPr>
          <w:rFonts w:ascii="Times New Roman CYR" w:hAnsi="Times New Roman CYR"/>
          <w:sz w:val="28"/>
          <w:lang w:val="ru-RU"/>
        </w:rPr>
      </w:pPr>
      <w:r w:rsidRPr="00280618">
        <w:rPr>
          <w:rFonts w:ascii="Times New Roman CYR" w:hAnsi="Times New Roman CYR"/>
          <w:b/>
          <w:sz w:val="28"/>
          <w:lang w:val="ru-RU"/>
        </w:rPr>
        <w:t>Перкуссия печени:</w:t>
      </w:r>
    </w:p>
    <w:p w:rsidR="00331FCE" w:rsidRDefault="00331FCE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u w:val="single"/>
          <w:lang w:val="ru-RU"/>
        </w:rPr>
        <w:t>Размеры печеночной тупости</w:t>
      </w:r>
      <w:r w:rsidRPr="00331FCE">
        <w:rPr>
          <w:rFonts w:ascii="Times New Roman CYR" w:hAnsi="Times New Roman CYR"/>
          <w:sz w:val="28"/>
          <w:u w:val="single"/>
          <w:lang w:val="ru-RU"/>
        </w:rPr>
        <w:t>:</w:t>
      </w:r>
      <w:r>
        <w:rPr>
          <w:rFonts w:ascii="Times New Roman CYR" w:hAnsi="Times New Roman CYR"/>
          <w:sz w:val="28"/>
          <w:lang w:val="ru-RU"/>
        </w:rPr>
        <w:t xml:space="preserve"> по правой</w:t>
      </w:r>
      <w:r w:rsidR="005444D7">
        <w:rPr>
          <w:rFonts w:ascii="Times New Roman CYR" w:hAnsi="Times New Roman CYR"/>
          <w:sz w:val="28"/>
          <w:lang w:val="ru-RU"/>
        </w:rPr>
        <w:t xml:space="preserve"> передней подмышечной линии – 13</w:t>
      </w:r>
      <w:r>
        <w:rPr>
          <w:rFonts w:ascii="Times New Roman CYR" w:hAnsi="Times New Roman CYR"/>
          <w:sz w:val="28"/>
          <w:lang w:val="ru-RU"/>
        </w:rPr>
        <w:t xml:space="preserve"> см; по </w:t>
      </w:r>
      <w:r w:rsidR="005444D7">
        <w:rPr>
          <w:rFonts w:ascii="Times New Roman CYR" w:hAnsi="Times New Roman CYR"/>
          <w:sz w:val="28"/>
          <w:lang w:val="ru-RU"/>
        </w:rPr>
        <w:t>п</w:t>
      </w:r>
      <w:r w:rsidR="003914F9">
        <w:rPr>
          <w:rFonts w:ascii="Times New Roman CYR" w:hAnsi="Times New Roman CYR"/>
          <w:sz w:val="28"/>
          <w:lang w:val="ru-RU"/>
        </w:rPr>
        <w:t>равой среднеключичной линии – 11</w:t>
      </w:r>
      <w:r>
        <w:rPr>
          <w:rFonts w:ascii="Times New Roman CYR" w:hAnsi="Times New Roman CYR"/>
          <w:sz w:val="28"/>
          <w:lang w:val="ru-RU"/>
        </w:rPr>
        <w:t xml:space="preserve"> см; по</w:t>
      </w:r>
      <w:r w:rsidR="005444D7">
        <w:rPr>
          <w:rFonts w:ascii="Times New Roman CYR" w:hAnsi="Times New Roman CYR"/>
          <w:sz w:val="28"/>
          <w:lang w:val="ru-RU"/>
        </w:rPr>
        <w:t xml:space="preserve"> правой окологрудинной линии – 10</w:t>
      </w:r>
      <w:r>
        <w:rPr>
          <w:rFonts w:ascii="Times New Roman CYR" w:hAnsi="Times New Roman CYR"/>
          <w:sz w:val="28"/>
          <w:lang w:val="ru-RU"/>
        </w:rPr>
        <w:t xml:space="preserve"> см.</w:t>
      </w:r>
    </w:p>
    <w:p w:rsidR="006A1765" w:rsidRDefault="006A1765" w:rsidP="00EB1565">
      <w:pPr>
        <w:jc w:val="both"/>
        <w:rPr>
          <w:rFonts w:ascii="Times New Roman CYR" w:hAnsi="Times New Roman CYR"/>
          <w:sz w:val="28"/>
          <w:u w:val="single"/>
          <w:lang w:val="ru-RU"/>
        </w:rPr>
      </w:pPr>
    </w:p>
    <w:p w:rsidR="00331FCE" w:rsidRPr="007545B7" w:rsidRDefault="00331FCE" w:rsidP="00EB1565">
      <w:pPr>
        <w:jc w:val="both"/>
        <w:rPr>
          <w:rFonts w:ascii="Times New Roman CYR" w:hAnsi="Times New Roman CYR"/>
          <w:b/>
          <w:sz w:val="28"/>
          <w:lang w:val="ru-RU"/>
        </w:rPr>
      </w:pPr>
      <w:r w:rsidRPr="00331FCE">
        <w:rPr>
          <w:rFonts w:ascii="Times New Roman CYR" w:hAnsi="Times New Roman CYR"/>
          <w:sz w:val="28"/>
          <w:u w:val="single"/>
          <w:lang w:val="ru-RU"/>
        </w:rPr>
        <w:t>Размеры печени по Курлову:</w:t>
      </w:r>
      <w:r w:rsidR="005444D7">
        <w:rPr>
          <w:rFonts w:ascii="Times New Roman CYR" w:hAnsi="Times New Roman CYR"/>
          <w:sz w:val="28"/>
          <w:lang w:val="ru-RU"/>
        </w:rPr>
        <w:t xml:space="preserve"> </w:t>
      </w:r>
      <w:r w:rsidR="003914F9">
        <w:rPr>
          <w:rFonts w:ascii="Times New Roman CYR" w:hAnsi="Times New Roman CYR"/>
          <w:sz w:val="28"/>
          <w:lang w:val="ru-RU"/>
        </w:rPr>
        <w:t>11х10х9</w:t>
      </w:r>
    </w:p>
    <w:p w:rsidR="00280618" w:rsidRDefault="00280618" w:rsidP="00EB1565">
      <w:pPr>
        <w:jc w:val="both"/>
        <w:rPr>
          <w:b/>
          <w:bCs/>
          <w:sz w:val="28"/>
          <w:szCs w:val="28"/>
          <w:vertAlign w:val="superscript"/>
          <w:lang w:val="ru-RU"/>
        </w:rPr>
      </w:pPr>
    </w:p>
    <w:p w:rsidR="006C10F2" w:rsidRPr="00280618" w:rsidRDefault="00280618" w:rsidP="00EB1565">
      <w:pPr>
        <w:jc w:val="both"/>
        <w:rPr>
          <w:bCs/>
          <w:sz w:val="28"/>
          <w:szCs w:val="28"/>
          <w:lang w:val="ru-RU"/>
        </w:rPr>
      </w:pPr>
      <w:r w:rsidRPr="00C865E7">
        <w:rPr>
          <w:bCs/>
          <w:sz w:val="28"/>
          <w:szCs w:val="28"/>
          <w:u w:val="single"/>
          <w:lang w:val="ru-RU"/>
        </w:rPr>
        <w:t>Желчный пузырь</w:t>
      </w:r>
      <w:r w:rsidR="00C865E7">
        <w:rPr>
          <w:bCs/>
          <w:sz w:val="28"/>
          <w:szCs w:val="28"/>
          <w:lang w:val="ru-RU"/>
        </w:rPr>
        <w:t xml:space="preserve"> -</w:t>
      </w:r>
      <w:r>
        <w:rPr>
          <w:bCs/>
          <w:sz w:val="28"/>
          <w:szCs w:val="28"/>
          <w:lang w:val="ru-RU"/>
        </w:rPr>
        <w:t xml:space="preserve"> не пальпируется. </w:t>
      </w:r>
    </w:p>
    <w:p w:rsidR="00302AFB" w:rsidRDefault="0069770F" w:rsidP="003D1A83">
      <w:pPr>
        <w:jc w:val="both"/>
        <w:rPr>
          <w:rFonts w:ascii="Times New Roman CYR" w:hAnsi="Times New Roman CYR"/>
          <w:sz w:val="28"/>
          <w:lang w:val="ru-RU"/>
        </w:rPr>
      </w:pPr>
      <w:r w:rsidRPr="00C865E7">
        <w:rPr>
          <w:rFonts w:ascii="Times New Roman CYR" w:hAnsi="Times New Roman CYR"/>
          <w:sz w:val="28"/>
          <w:u w:val="single"/>
          <w:lang w:val="ru-RU"/>
        </w:rPr>
        <w:t>Селезенка</w:t>
      </w:r>
      <w:r>
        <w:rPr>
          <w:rFonts w:ascii="Times New Roman CYR" w:hAnsi="Times New Roman CYR"/>
          <w:sz w:val="28"/>
          <w:lang w:val="ru-RU"/>
        </w:rPr>
        <w:t xml:space="preserve"> </w:t>
      </w:r>
      <w:r w:rsidR="00DD0FCA">
        <w:rPr>
          <w:rFonts w:ascii="Times New Roman CYR" w:hAnsi="Times New Roman CYR"/>
          <w:sz w:val="28"/>
          <w:lang w:val="ru-RU"/>
        </w:rPr>
        <w:t xml:space="preserve">- </w:t>
      </w:r>
      <w:r>
        <w:rPr>
          <w:rFonts w:ascii="Times New Roman CYR" w:hAnsi="Times New Roman CYR"/>
          <w:sz w:val="28"/>
          <w:lang w:val="ru-RU"/>
        </w:rPr>
        <w:t>не пальпируется.</w:t>
      </w:r>
      <w:r w:rsidR="00DD0FCA">
        <w:rPr>
          <w:rFonts w:ascii="Times New Roman CYR" w:hAnsi="Times New Roman CYR"/>
          <w:sz w:val="28"/>
          <w:lang w:val="ru-RU"/>
        </w:rPr>
        <w:t xml:space="preserve"> </w:t>
      </w:r>
    </w:p>
    <w:p w:rsidR="003D1A83" w:rsidRPr="003D1A83" w:rsidRDefault="003D1A83" w:rsidP="003D1A83">
      <w:pPr>
        <w:jc w:val="both"/>
        <w:rPr>
          <w:rFonts w:ascii="Times New Roman CYR" w:hAnsi="Times New Roman CYR"/>
          <w:sz w:val="28"/>
          <w:lang w:val="ru-RU"/>
        </w:rPr>
      </w:pPr>
    </w:p>
    <w:p w:rsidR="003914F9" w:rsidRPr="00C56CAA" w:rsidRDefault="005444D7" w:rsidP="00EB1565">
      <w:pPr>
        <w:widowControl/>
        <w:autoSpaceDE/>
        <w:autoSpaceDN/>
        <w:adjustRightInd/>
        <w:spacing w:after="200" w:line="276" w:lineRule="auto"/>
        <w:jc w:val="both"/>
        <w:rPr>
          <w:i/>
          <w:sz w:val="28"/>
          <w:lang w:val="ru-RU"/>
        </w:rPr>
      </w:pPr>
      <w:r>
        <w:rPr>
          <w:i/>
          <w:sz w:val="28"/>
          <w:lang w:val="ru-RU"/>
        </w:rPr>
        <w:t>У пациента гепатомегалия</w:t>
      </w:r>
      <w:r w:rsidR="00C56CAA">
        <w:rPr>
          <w:i/>
          <w:sz w:val="28"/>
          <w:lang w:val="ru-RU"/>
        </w:rPr>
        <w:t>.</w:t>
      </w:r>
    </w:p>
    <w:p w:rsidR="0069770F" w:rsidRPr="00DD0FCA" w:rsidRDefault="0069770F" w:rsidP="00EB1565">
      <w:pPr>
        <w:widowControl/>
        <w:autoSpaceDE/>
        <w:autoSpaceDN/>
        <w:adjustRightInd/>
        <w:spacing w:after="200" w:line="276" w:lineRule="auto"/>
        <w:jc w:val="both"/>
        <w:rPr>
          <w:rFonts w:ascii="Arial Narrow" w:hAnsi="Arial Narrow"/>
          <w:spacing w:val="-2"/>
          <w:sz w:val="28"/>
          <w:lang w:val="ru-RU"/>
        </w:rPr>
      </w:pPr>
      <w:r w:rsidRPr="00DD0FCA">
        <w:rPr>
          <w:rFonts w:ascii="Times New Roman CYR" w:hAnsi="Times New Roman CYR"/>
          <w:b/>
          <w:sz w:val="28"/>
          <w:lang w:val="ru-RU"/>
        </w:rPr>
        <w:t>С</w:t>
      </w:r>
      <w:r w:rsidR="00835BCE">
        <w:rPr>
          <w:rFonts w:ascii="Times New Roman CYR" w:hAnsi="Times New Roman CYR"/>
          <w:b/>
          <w:sz w:val="28"/>
          <w:lang w:val="ru-RU"/>
        </w:rPr>
        <w:t>истема органов мочевыделения</w:t>
      </w:r>
    </w:p>
    <w:p w:rsidR="0069770F" w:rsidRDefault="00331FCE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 xml:space="preserve">Область </w:t>
      </w:r>
      <w:r w:rsidR="0069770F">
        <w:rPr>
          <w:rFonts w:ascii="Times New Roman CYR" w:hAnsi="Times New Roman CYR"/>
          <w:sz w:val="28"/>
          <w:lang w:val="ru-RU"/>
        </w:rPr>
        <w:t>почек</w:t>
      </w:r>
      <w:r>
        <w:rPr>
          <w:rFonts w:ascii="Times New Roman CYR" w:hAnsi="Times New Roman CYR"/>
          <w:sz w:val="28"/>
          <w:lang w:val="ru-RU"/>
        </w:rPr>
        <w:t xml:space="preserve"> не изменена</w:t>
      </w:r>
      <w:r w:rsidR="0069770F">
        <w:rPr>
          <w:rFonts w:ascii="Times New Roman CYR" w:hAnsi="Times New Roman CYR"/>
          <w:sz w:val="28"/>
          <w:lang w:val="ru-RU"/>
        </w:rPr>
        <w:t>. Почки не пальпируются. Симптом Пастернацкого отрицательный с обеих сторон. Мочеиспускание свободное, безболезненное.</w:t>
      </w:r>
    </w:p>
    <w:p w:rsidR="00331FCE" w:rsidRDefault="00331FCE" w:rsidP="00EB1565">
      <w:pPr>
        <w:jc w:val="both"/>
        <w:rPr>
          <w:rFonts w:ascii="Times New Roman CYR" w:hAnsi="Times New Roman CYR"/>
          <w:i/>
          <w:sz w:val="28"/>
          <w:lang w:val="ru-RU"/>
        </w:rPr>
      </w:pPr>
    </w:p>
    <w:p w:rsidR="00331FCE" w:rsidRPr="00331FCE" w:rsidRDefault="00391D19" w:rsidP="00EB1565">
      <w:pPr>
        <w:jc w:val="both"/>
        <w:rPr>
          <w:rFonts w:ascii="Times New Roman CYR" w:hAnsi="Times New Roman CYR"/>
          <w:i/>
          <w:sz w:val="28"/>
          <w:lang w:val="ru-RU"/>
        </w:rPr>
      </w:pPr>
      <w:r>
        <w:rPr>
          <w:rFonts w:ascii="Times New Roman CYR" w:hAnsi="Times New Roman CYR"/>
          <w:i/>
          <w:sz w:val="28"/>
          <w:lang w:val="ru-RU"/>
        </w:rPr>
        <w:t xml:space="preserve">Патологий органов мочевыделения не выявлено. </w:t>
      </w:r>
    </w:p>
    <w:p w:rsidR="00331FCE" w:rsidRDefault="00331FCE" w:rsidP="00EB1565">
      <w:pPr>
        <w:pStyle w:val="2"/>
        <w:jc w:val="both"/>
        <w:rPr>
          <w:rFonts w:ascii="Times New Roman CYR" w:hAnsi="Times New Roman CYR"/>
          <w:b/>
          <w:sz w:val="28"/>
        </w:rPr>
      </w:pPr>
    </w:p>
    <w:p w:rsidR="0069770F" w:rsidRDefault="00835BCE" w:rsidP="00EB1565">
      <w:pPr>
        <w:pStyle w:val="2"/>
        <w:jc w:val="both"/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b/>
          <w:sz w:val="28"/>
        </w:rPr>
        <w:t>Эндокринная система</w:t>
      </w:r>
    </w:p>
    <w:p w:rsidR="00DD0FCA" w:rsidRPr="00DD0FCA" w:rsidRDefault="00DD0FCA" w:rsidP="00EB1565">
      <w:pPr>
        <w:jc w:val="both"/>
        <w:rPr>
          <w:lang w:val="ru-RU"/>
        </w:rPr>
      </w:pPr>
    </w:p>
    <w:p w:rsidR="0069770F" w:rsidRDefault="0069770F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 xml:space="preserve">При осмотре передней поверхности шеи изменений не отмечается. Щитовидная железа визуально не определяется. </w:t>
      </w:r>
      <w:r w:rsidR="002D1091">
        <w:rPr>
          <w:rFonts w:ascii="Times New Roman CYR" w:hAnsi="Times New Roman CYR"/>
          <w:sz w:val="28"/>
          <w:lang w:val="ru-RU"/>
        </w:rPr>
        <w:t>При пальпации ж</w:t>
      </w:r>
      <w:r>
        <w:rPr>
          <w:rFonts w:ascii="Times New Roman CYR" w:hAnsi="Times New Roman CYR"/>
          <w:sz w:val="28"/>
          <w:lang w:val="ru-RU"/>
        </w:rPr>
        <w:t>елеза не спаяна с кожей и окружающими тканями, легко смещается при глотании.</w:t>
      </w:r>
      <w:r w:rsidR="002D1091">
        <w:rPr>
          <w:rFonts w:ascii="Times New Roman CYR" w:hAnsi="Times New Roman CYR"/>
          <w:sz w:val="28"/>
          <w:lang w:val="ru-RU"/>
        </w:rPr>
        <w:t xml:space="preserve"> </w:t>
      </w:r>
      <w:r>
        <w:rPr>
          <w:rFonts w:ascii="Times New Roman CYR" w:hAnsi="Times New Roman CYR"/>
          <w:sz w:val="28"/>
          <w:lang w:val="ru-RU"/>
        </w:rPr>
        <w:t>Тремор пальцев рук отсутствует.</w:t>
      </w:r>
    </w:p>
    <w:p w:rsidR="00331FCE" w:rsidRDefault="00331FCE" w:rsidP="00EB1565">
      <w:pPr>
        <w:jc w:val="both"/>
        <w:rPr>
          <w:rFonts w:ascii="Times New Roman CYR" w:hAnsi="Times New Roman CYR"/>
          <w:i/>
          <w:sz w:val="28"/>
          <w:lang w:val="ru-RU"/>
        </w:rPr>
      </w:pPr>
    </w:p>
    <w:p w:rsidR="00DD0FCA" w:rsidRPr="00391D19" w:rsidRDefault="00391D19" w:rsidP="00EB1565">
      <w:pPr>
        <w:jc w:val="both"/>
        <w:rPr>
          <w:rFonts w:ascii="Times New Roman CYR" w:hAnsi="Times New Roman CYR"/>
          <w:i/>
          <w:sz w:val="28"/>
          <w:lang w:val="ru-RU"/>
        </w:rPr>
      </w:pPr>
      <w:r w:rsidRPr="00391D19">
        <w:rPr>
          <w:rFonts w:ascii="Times New Roman CYR" w:hAnsi="Times New Roman CYR"/>
          <w:i/>
          <w:sz w:val="28"/>
          <w:lang w:val="ru-RU"/>
        </w:rPr>
        <w:t>Патологий эндокринной системы не выявлено.</w:t>
      </w:r>
    </w:p>
    <w:p w:rsidR="00331FCE" w:rsidRDefault="00331FCE" w:rsidP="00EB1565">
      <w:pPr>
        <w:pStyle w:val="2"/>
        <w:jc w:val="both"/>
        <w:rPr>
          <w:rFonts w:ascii="Times New Roman CYR" w:hAnsi="Times New Roman CYR"/>
          <w:b/>
          <w:sz w:val="28"/>
        </w:rPr>
      </w:pPr>
    </w:p>
    <w:p w:rsidR="0069770F" w:rsidRPr="00C67105" w:rsidRDefault="00835BCE" w:rsidP="00EB1565">
      <w:pPr>
        <w:widowControl/>
        <w:autoSpaceDE/>
        <w:autoSpaceDN/>
        <w:adjustRightInd/>
        <w:spacing w:after="200" w:line="276" w:lineRule="auto"/>
        <w:jc w:val="both"/>
        <w:rPr>
          <w:rFonts w:ascii="Times New Roman CYR" w:hAnsi="Times New Roman CYR"/>
          <w:b/>
          <w:spacing w:val="-2"/>
          <w:sz w:val="28"/>
          <w:lang w:val="ru-RU"/>
        </w:rPr>
      </w:pPr>
      <w:r w:rsidRPr="009572B9">
        <w:rPr>
          <w:rFonts w:ascii="Times New Roman CYR" w:hAnsi="Times New Roman CYR"/>
          <w:b/>
          <w:sz w:val="28"/>
          <w:lang w:val="ru-RU"/>
        </w:rPr>
        <w:t>Психоневрологический статус</w:t>
      </w:r>
    </w:p>
    <w:p w:rsidR="001F5686" w:rsidRPr="001F5686" w:rsidRDefault="001F5686" w:rsidP="00EB1565">
      <w:pPr>
        <w:jc w:val="both"/>
        <w:rPr>
          <w:lang w:val="ru-RU"/>
        </w:rPr>
      </w:pPr>
    </w:p>
    <w:p w:rsidR="0069770F" w:rsidRPr="00AB5AB5" w:rsidRDefault="000A1332" w:rsidP="00EB1565">
      <w:pPr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 xml:space="preserve">Больной контактен, адекватен. </w:t>
      </w:r>
      <w:r w:rsidR="00B84096">
        <w:rPr>
          <w:rFonts w:ascii="Times New Roman CYR" w:hAnsi="Times New Roman CYR"/>
          <w:sz w:val="28"/>
          <w:lang w:val="ru-RU"/>
        </w:rPr>
        <w:t xml:space="preserve">Память сохранена. </w:t>
      </w:r>
      <w:r w:rsidR="00302AFB">
        <w:rPr>
          <w:rFonts w:ascii="Times New Roman CYR" w:hAnsi="Times New Roman CYR"/>
          <w:sz w:val="28"/>
          <w:lang w:val="ru-RU"/>
        </w:rPr>
        <w:t>Очаговая неврологическая симптоматика отсутствует.</w:t>
      </w:r>
    </w:p>
    <w:p w:rsidR="00E74A5E" w:rsidRDefault="00E74A5E" w:rsidP="00EB1565">
      <w:pPr>
        <w:jc w:val="both"/>
        <w:rPr>
          <w:b/>
          <w:sz w:val="28"/>
          <w:lang w:val="ru-RU"/>
        </w:rPr>
      </w:pPr>
    </w:p>
    <w:p w:rsidR="00C67105" w:rsidRDefault="00C67105" w:rsidP="00EB1565">
      <w:pPr>
        <w:jc w:val="both"/>
        <w:rPr>
          <w:b/>
          <w:sz w:val="28"/>
          <w:lang w:val="ru-RU"/>
        </w:rPr>
      </w:pPr>
    </w:p>
    <w:p w:rsidR="00B84096" w:rsidRDefault="00B84096" w:rsidP="00EB1565">
      <w:pPr>
        <w:jc w:val="both"/>
        <w:rPr>
          <w:b/>
          <w:sz w:val="28"/>
          <w:lang w:val="ru-RU"/>
        </w:rPr>
      </w:pPr>
    </w:p>
    <w:p w:rsidR="00B84096" w:rsidRDefault="00B84096" w:rsidP="00EB1565">
      <w:pPr>
        <w:jc w:val="both"/>
        <w:rPr>
          <w:b/>
          <w:sz w:val="28"/>
          <w:lang w:val="ru-RU"/>
        </w:rPr>
      </w:pPr>
    </w:p>
    <w:p w:rsidR="00B84096" w:rsidRDefault="00B84096" w:rsidP="00EB1565">
      <w:pPr>
        <w:jc w:val="both"/>
        <w:rPr>
          <w:b/>
          <w:sz w:val="28"/>
          <w:lang w:val="ru-RU"/>
        </w:rPr>
      </w:pPr>
    </w:p>
    <w:p w:rsidR="005444D7" w:rsidRDefault="005444D7" w:rsidP="00EB1565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Предварительный диагноз: </w:t>
      </w:r>
    </w:p>
    <w:p w:rsidR="00C67105" w:rsidRDefault="00C67105" w:rsidP="00EB1565">
      <w:pPr>
        <w:jc w:val="both"/>
        <w:rPr>
          <w:b/>
          <w:sz w:val="28"/>
          <w:lang w:val="ru-RU"/>
        </w:rPr>
      </w:pPr>
    </w:p>
    <w:p w:rsidR="00CF2729" w:rsidRPr="00F759A6" w:rsidRDefault="005444D7" w:rsidP="00EB1565">
      <w:pPr>
        <w:jc w:val="both"/>
        <w:rPr>
          <w:sz w:val="28"/>
          <w:lang w:val="ru-RU"/>
        </w:rPr>
      </w:pPr>
      <w:r w:rsidRPr="005444D7">
        <w:rPr>
          <w:i/>
          <w:sz w:val="28"/>
          <w:lang w:val="ru-RU"/>
        </w:rPr>
        <w:t>Основной:</w:t>
      </w:r>
      <w:r>
        <w:rPr>
          <w:b/>
          <w:sz w:val="28"/>
          <w:lang w:val="ru-RU"/>
        </w:rPr>
        <w:t xml:space="preserve"> </w:t>
      </w:r>
      <w:r w:rsidR="00B84096">
        <w:rPr>
          <w:sz w:val="28"/>
          <w:lang w:val="ru-RU"/>
        </w:rPr>
        <w:t xml:space="preserve">Гипертоническая болезнь </w:t>
      </w:r>
      <w:r w:rsidR="00B84096">
        <w:rPr>
          <w:sz w:val="28"/>
        </w:rPr>
        <w:t>II</w:t>
      </w:r>
      <w:r w:rsidR="00F759A6">
        <w:rPr>
          <w:sz w:val="28"/>
          <w:lang w:val="ru-RU"/>
        </w:rPr>
        <w:t xml:space="preserve"> </w:t>
      </w:r>
      <w:r w:rsidR="00B84096">
        <w:rPr>
          <w:sz w:val="28"/>
          <w:lang w:val="ru-RU"/>
        </w:rPr>
        <w:t>стадии</w:t>
      </w:r>
      <w:r w:rsidR="00AC2BFF">
        <w:rPr>
          <w:sz w:val="28"/>
          <w:lang w:val="ru-RU"/>
        </w:rPr>
        <w:t>,</w:t>
      </w:r>
      <w:r w:rsidR="00B84096">
        <w:rPr>
          <w:sz w:val="28"/>
          <w:lang w:val="ru-RU"/>
        </w:rPr>
        <w:t xml:space="preserve"> 2</w:t>
      </w:r>
      <w:r w:rsidR="00B84096" w:rsidRPr="00B84096">
        <w:rPr>
          <w:sz w:val="28"/>
          <w:lang w:val="ru-RU"/>
        </w:rPr>
        <w:t xml:space="preserve"> </w:t>
      </w:r>
      <w:r w:rsidR="00B84096">
        <w:rPr>
          <w:sz w:val="28"/>
          <w:lang w:val="ru-RU"/>
        </w:rPr>
        <w:t>степени</w:t>
      </w:r>
      <w:r w:rsidR="00AC2BFF">
        <w:rPr>
          <w:sz w:val="28"/>
          <w:lang w:val="ru-RU"/>
        </w:rPr>
        <w:t>,</w:t>
      </w:r>
      <w:r w:rsidR="00F759A6">
        <w:rPr>
          <w:sz w:val="28"/>
          <w:lang w:val="ru-RU"/>
        </w:rPr>
        <w:t xml:space="preserve"> </w:t>
      </w:r>
      <w:r w:rsidR="00B84096">
        <w:rPr>
          <w:sz w:val="28"/>
          <w:lang w:val="ru-RU"/>
        </w:rPr>
        <w:t xml:space="preserve">очень </w:t>
      </w:r>
      <w:r w:rsidR="00F759A6">
        <w:rPr>
          <w:sz w:val="28"/>
          <w:lang w:val="ru-RU"/>
        </w:rPr>
        <w:t>высокого риска</w:t>
      </w:r>
      <w:r w:rsidR="006A1765">
        <w:rPr>
          <w:sz w:val="28"/>
          <w:lang w:val="ru-RU"/>
        </w:rPr>
        <w:t xml:space="preserve">. </w:t>
      </w:r>
    </w:p>
    <w:p w:rsidR="005444D7" w:rsidRPr="00CF2729" w:rsidRDefault="005444D7" w:rsidP="00EB1565">
      <w:pPr>
        <w:jc w:val="both"/>
        <w:rPr>
          <w:rFonts w:ascii="Times New Roman CYR" w:hAnsi="Times New Roman CYR"/>
          <w:sz w:val="28"/>
          <w:lang w:val="ru-RU"/>
        </w:rPr>
      </w:pPr>
      <w:r w:rsidRPr="005444D7">
        <w:rPr>
          <w:i/>
          <w:sz w:val="28"/>
          <w:lang w:val="ru-RU"/>
        </w:rPr>
        <w:t>Осложнения:</w:t>
      </w:r>
      <w:r>
        <w:rPr>
          <w:sz w:val="28"/>
          <w:lang w:val="ru-RU"/>
        </w:rPr>
        <w:t xml:space="preserve"> </w:t>
      </w:r>
      <w:r w:rsidR="00CF2729">
        <w:rPr>
          <w:sz w:val="28"/>
          <w:lang w:val="ru-RU"/>
        </w:rPr>
        <w:t xml:space="preserve">ХСН </w:t>
      </w:r>
      <w:r w:rsidR="00CF2729">
        <w:rPr>
          <w:sz w:val="28"/>
        </w:rPr>
        <w:t>II</w:t>
      </w:r>
      <w:r w:rsidR="00CF2729">
        <w:rPr>
          <w:sz w:val="28"/>
          <w:lang w:val="ru-RU"/>
        </w:rPr>
        <w:t xml:space="preserve"> Б стадии, </w:t>
      </w:r>
      <w:r w:rsidR="00F759A6">
        <w:rPr>
          <w:sz w:val="28"/>
        </w:rPr>
        <w:t>I</w:t>
      </w:r>
      <w:r w:rsidR="00CF2729">
        <w:rPr>
          <w:sz w:val="28"/>
        </w:rPr>
        <w:t>I</w:t>
      </w:r>
      <w:r w:rsidR="002C4CC5">
        <w:rPr>
          <w:sz w:val="28"/>
        </w:rPr>
        <w:t>I</w:t>
      </w:r>
      <w:r w:rsidR="00CF2729" w:rsidRPr="00CF2729">
        <w:rPr>
          <w:sz w:val="28"/>
          <w:lang w:val="ru-RU"/>
        </w:rPr>
        <w:t xml:space="preserve"> </w:t>
      </w:r>
      <w:r w:rsidR="00CF2729">
        <w:rPr>
          <w:sz w:val="28"/>
          <w:lang w:val="ru-RU"/>
        </w:rPr>
        <w:t xml:space="preserve">ФК по </w:t>
      </w:r>
      <w:r w:rsidR="00CF2729">
        <w:rPr>
          <w:sz w:val="28"/>
        </w:rPr>
        <w:t>NYHA</w:t>
      </w:r>
      <w:r w:rsidR="00CF2729">
        <w:rPr>
          <w:sz w:val="28"/>
          <w:lang w:val="ru-RU"/>
        </w:rPr>
        <w:t>.</w:t>
      </w:r>
    </w:p>
    <w:p w:rsidR="00E74A5E" w:rsidRDefault="00E74A5E" w:rsidP="00EB1565">
      <w:pPr>
        <w:jc w:val="both"/>
        <w:rPr>
          <w:rFonts w:ascii="Times New Roman CYR" w:hAnsi="Times New Roman CYR"/>
          <w:b/>
          <w:sz w:val="28"/>
          <w:lang w:val="ru-RU"/>
        </w:rPr>
      </w:pPr>
    </w:p>
    <w:p w:rsidR="0069770F" w:rsidRPr="00302AFB" w:rsidRDefault="00835BCE" w:rsidP="00EB1565">
      <w:pPr>
        <w:jc w:val="both"/>
        <w:rPr>
          <w:rFonts w:ascii="Times New Roman CYR" w:hAnsi="Times New Roman CYR"/>
          <w:b/>
          <w:sz w:val="28"/>
          <w:lang w:val="ru-RU"/>
        </w:rPr>
      </w:pPr>
      <w:r>
        <w:rPr>
          <w:rFonts w:ascii="Times New Roman CYR" w:hAnsi="Times New Roman CYR"/>
          <w:b/>
          <w:sz w:val="28"/>
          <w:lang w:val="ru-RU"/>
        </w:rPr>
        <w:t>План обследования</w:t>
      </w:r>
      <w:r w:rsidR="0069770F" w:rsidRPr="00302AFB">
        <w:rPr>
          <w:rFonts w:ascii="Times New Roman CYR" w:hAnsi="Times New Roman CYR"/>
          <w:b/>
          <w:sz w:val="28"/>
          <w:lang w:val="ru-RU"/>
        </w:rPr>
        <w:t>:</w:t>
      </w:r>
    </w:p>
    <w:p w:rsidR="0069770F" w:rsidRPr="00302AFB" w:rsidRDefault="0069770F" w:rsidP="00EB1565">
      <w:pPr>
        <w:jc w:val="both"/>
        <w:rPr>
          <w:sz w:val="28"/>
          <w:lang w:val="ru-RU"/>
        </w:rPr>
      </w:pPr>
    </w:p>
    <w:p w:rsidR="00DF20DE" w:rsidRDefault="006A6287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 xml:space="preserve">общий </w:t>
      </w:r>
      <w:r w:rsidR="00AD0791">
        <w:rPr>
          <w:rFonts w:ascii="Times New Roman CYR" w:hAnsi="Times New Roman CYR"/>
          <w:sz w:val="28"/>
          <w:lang w:val="ru-RU"/>
        </w:rPr>
        <w:t xml:space="preserve">клинический </w:t>
      </w:r>
      <w:r w:rsidR="0069770F" w:rsidRPr="00DF20DE">
        <w:rPr>
          <w:rFonts w:ascii="Times New Roman CYR" w:hAnsi="Times New Roman CYR"/>
          <w:sz w:val="28"/>
          <w:lang w:val="ru-RU"/>
        </w:rPr>
        <w:t>анализ крови</w:t>
      </w:r>
      <w:r w:rsidR="00DF20DE">
        <w:rPr>
          <w:rFonts w:ascii="Times New Roman CYR" w:hAnsi="Times New Roman CYR"/>
          <w:sz w:val="28"/>
          <w:lang w:val="ru-RU"/>
        </w:rPr>
        <w:t>;</w:t>
      </w:r>
    </w:p>
    <w:p w:rsidR="00BE476C" w:rsidRDefault="00BE476C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биохи</w:t>
      </w:r>
      <w:r w:rsidRPr="00DF20DE">
        <w:rPr>
          <w:rFonts w:ascii="Times New Roman CYR" w:hAnsi="Times New Roman CYR"/>
          <w:sz w:val="28"/>
          <w:lang w:val="ru-RU"/>
        </w:rPr>
        <w:t>мическое исследование крови</w:t>
      </w:r>
      <w:r w:rsidR="00440751">
        <w:rPr>
          <w:rFonts w:ascii="Times New Roman CYR" w:hAnsi="Times New Roman CYR"/>
          <w:sz w:val="28"/>
          <w:lang w:val="ru-RU"/>
        </w:rPr>
        <w:t xml:space="preserve"> (общий белок, АСТ, АЛТ, глюкоза, общий билирубин, холестерин, мочевина, креатинин</w:t>
      </w:r>
      <w:r w:rsidR="002C4CC5">
        <w:rPr>
          <w:rFonts w:ascii="Times New Roman CYR" w:hAnsi="Times New Roman CYR"/>
          <w:sz w:val="28"/>
          <w:lang w:val="ru-RU"/>
        </w:rPr>
        <w:t xml:space="preserve">, К, </w:t>
      </w:r>
      <w:r w:rsidR="002C4CC5">
        <w:rPr>
          <w:rFonts w:ascii="Times New Roman CYR" w:hAnsi="Times New Roman CYR"/>
          <w:sz w:val="28"/>
        </w:rPr>
        <w:t>Na</w:t>
      </w:r>
      <w:r w:rsidR="00440751">
        <w:rPr>
          <w:rFonts w:ascii="Times New Roman CYR" w:hAnsi="Times New Roman CYR"/>
          <w:sz w:val="28"/>
          <w:lang w:val="ru-RU"/>
        </w:rPr>
        <w:t>)</w:t>
      </w:r>
      <w:r>
        <w:rPr>
          <w:rFonts w:ascii="Times New Roman CYR" w:hAnsi="Times New Roman CYR"/>
          <w:sz w:val="28"/>
          <w:lang w:val="ru-RU"/>
        </w:rPr>
        <w:t>;</w:t>
      </w:r>
    </w:p>
    <w:p w:rsidR="00DF20DE" w:rsidRPr="00BE476C" w:rsidRDefault="006A6287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 xml:space="preserve">общий </w:t>
      </w:r>
      <w:r w:rsidR="00AD0791">
        <w:rPr>
          <w:rFonts w:ascii="Times New Roman CYR" w:hAnsi="Times New Roman CYR"/>
          <w:sz w:val="28"/>
          <w:lang w:val="ru-RU"/>
        </w:rPr>
        <w:t xml:space="preserve">клинический </w:t>
      </w:r>
      <w:r>
        <w:rPr>
          <w:rFonts w:ascii="Times New Roman CYR" w:hAnsi="Times New Roman CYR"/>
          <w:sz w:val="28"/>
          <w:lang w:val="ru-RU"/>
        </w:rPr>
        <w:t>анализ мочи;</w:t>
      </w:r>
    </w:p>
    <w:p w:rsidR="00AF5F7C" w:rsidRDefault="00AF5F7C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р</w:t>
      </w:r>
      <w:r w:rsidRPr="00DF20DE">
        <w:rPr>
          <w:rFonts w:ascii="Times New Roman CYR" w:hAnsi="Times New Roman CYR"/>
          <w:sz w:val="28"/>
          <w:lang w:val="ru-RU"/>
        </w:rPr>
        <w:t>ентгенография грудной клетки</w:t>
      </w:r>
      <w:r>
        <w:rPr>
          <w:rFonts w:ascii="Times New Roman CYR" w:hAnsi="Times New Roman CYR"/>
          <w:sz w:val="28"/>
          <w:lang w:val="ru-RU"/>
        </w:rPr>
        <w:t>;</w:t>
      </w:r>
      <w:r w:rsidRPr="00DF20DE">
        <w:rPr>
          <w:rFonts w:ascii="Times New Roman CYR" w:hAnsi="Times New Roman CYR"/>
          <w:sz w:val="28"/>
          <w:lang w:val="ru-RU"/>
        </w:rPr>
        <w:t xml:space="preserve"> </w:t>
      </w:r>
    </w:p>
    <w:p w:rsidR="006A6287" w:rsidRPr="006A6287" w:rsidRDefault="006A6287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ЭКГ</w:t>
      </w:r>
      <w:r w:rsidR="00DF20DE">
        <w:rPr>
          <w:rFonts w:ascii="Times New Roman CYR" w:hAnsi="Times New Roman CYR"/>
          <w:sz w:val="28"/>
          <w:lang w:val="ru-RU"/>
        </w:rPr>
        <w:t>;</w:t>
      </w:r>
      <w:r w:rsidR="00536BEC" w:rsidRPr="00DF20DE">
        <w:rPr>
          <w:rFonts w:ascii="Times New Roman CYR" w:hAnsi="Times New Roman CYR"/>
          <w:sz w:val="28"/>
          <w:lang w:val="ru-RU"/>
        </w:rPr>
        <w:t xml:space="preserve"> </w:t>
      </w:r>
    </w:p>
    <w:p w:rsidR="00DF20DE" w:rsidRPr="002C4CC5" w:rsidRDefault="00440751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ЭХО</w:t>
      </w:r>
      <w:r w:rsidR="006A6287">
        <w:rPr>
          <w:rFonts w:ascii="Times New Roman CYR" w:hAnsi="Times New Roman CYR"/>
          <w:sz w:val="28"/>
          <w:lang w:val="ru-RU"/>
        </w:rPr>
        <w:t>КГ</w:t>
      </w:r>
      <w:r w:rsidR="00DF20DE">
        <w:rPr>
          <w:rFonts w:ascii="Times New Roman CYR" w:hAnsi="Times New Roman CYR"/>
          <w:sz w:val="28"/>
          <w:lang w:val="ru-RU"/>
        </w:rPr>
        <w:t>;</w:t>
      </w:r>
      <w:r w:rsidR="00536BEC" w:rsidRPr="00DF20DE">
        <w:rPr>
          <w:rFonts w:ascii="Times New Roman CYR" w:hAnsi="Times New Roman CYR"/>
          <w:sz w:val="28"/>
          <w:lang w:val="ru-RU"/>
        </w:rPr>
        <w:t xml:space="preserve"> </w:t>
      </w:r>
    </w:p>
    <w:p w:rsidR="002C4CC5" w:rsidRPr="002C4CC5" w:rsidRDefault="002C4CC5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ХМЭКГ;</w:t>
      </w:r>
    </w:p>
    <w:p w:rsidR="002C4CC5" w:rsidRPr="006A6287" w:rsidRDefault="002C4CC5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гормоны щитовидной железы;</w:t>
      </w:r>
    </w:p>
    <w:p w:rsidR="002C4CC5" w:rsidRPr="002C4CC5" w:rsidRDefault="007545B7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УЗИ щитовидной железы</w:t>
      </w:r>
      <w:r w:rsidR="002C4CC5">
        <w:rPr>
          <w:rFonts w:ascii="Times New Roman CYR" w:hAnsi="Times New Roman CYR"/>
          <w:sz w:val="28"/>
          <w:lang w:val="ru-RU"/>
        </w:rPr>
        <w:t>;</w:t>
      </w:r>
    </w:p>
    <w:p w:rsidR="002C4CC5" w:rsidRDefault="002C4CC5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 xml:space="preserve"> </w:t>
      </w:r>
      <w:r w:rsidR="00B84096">
        <w:rPr>
          <w:rFonts w:ascii="Times New Roman CYR" w:hAnsi="Times New Roman CYR"/>
          <w:sz w:val="28"/>
          <w:lang w:val="ru-RU"/>
        </w:rPr>
        <w:t>коронаро</w:t>
      </w:r>
      <w:r>
        <w:rPr>
          <w:rFonts w:ascii="Times New Roman CYR" w:hAnsi="Times New Roman CYR"/>
          <w:sz w:val="28"/>
          <w:lang w:val="ru-RU"/>
        </w:rPr>
        <w:t>ангиография;</w:t>
      </w:r>
    </w:p>
    <w:p w:rsidR="00B84096" w:rsidRDefault="00B84096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>ангиография почечных артерий;</w:t>
      </w:r>
    </w:p>
    <w:p w:rsidR="002C4CC5" w:rsidRDefault="002C4CC5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 xml:space="preserve"> УЗИ органов брюшной полости;</w:t>
      </w:r>
    </w:p>
    <w:p w:rsidR="002C4CC5" w:rsidRPr="002C4CC5" w:rsidRDefault="002C4CC5" w:rsidP="00EB1565">
      <w:pPr>
        <w:pStyle w:val="a9"/>
        <w:widowControl/>
        <w:numPr>
          <w:ilvl w:val="0"/>
          <w:numId w:val="9"/>
        </w:numPr>
        <w:tabs>
          <w:tab w:val="left" w:pos="0"/>
        </w:tabs>
        <w:autoSpaceDE/>
        <w:autoSpaceDN/>
        <w:adjustRightInd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ru-RU"/>
        </w:rPr>
        <w:t xml:space="preserve"> консультация офтальмолога.</w:t>
      </w:r>
    </w:p>
    <w:p w:rsidR="0069770F" w:rsidRDefault="0069770F" w:rsidP="00EB1565">
      <w:pPr>
        <w:tabs>
          <w:tab w:val="left" w:pos="6032"/>
        </w:tabs>
        <w:jc w:val="both"/>
        <w:rPr>
          <w:b/>
          <w:sz w:val="28"/>
          <w:lang w:val="ru-RU"/>
        </w:rPr>
      </w:pPr>
    </w:p>
    <w:p w:rsidR="00AF5F7C" w:rsidRPr="00476BF2" w:rsidRDefault="00AF5F7C" w:rsidP="00EB1565">
      <w:pPr>
        <w:widowControl/>
        <w:autoSpaceDE/>
        <w:autoSpaceDN/>
        <w:adjustRightInd/>
        <w:spacing w:after="200" w:line="276" w:lineRule="auto"/>
        <w:jc w:val="both"/>
        <w:rPr>
          <w:b/>
          <w:i/>
          <w:sz w:val="28"/>
          <w:lang w:val="ru-RU"/>
        </w:rPr>
      </w:pPr>
      <w:r w:rsidRPr="00476BF2">
        <w:rPr>
          <w:b/>
          <w:sz w:val="28"/>
          <w:lang w:val="ru-RU"/>
        </w:rPr>
        <w:t>Клинико-лабораторные данные:</w:t>
      </w:r>
    </w:p>
    <w:p w:rsidR="002C4CC5" w:rsidRDefault="00AF5F7C" w:rsidP="00EB1565">
      <w:pPr>
        <w:widowControl/>
        <w:autoSpaceDE/>
        <w:autoSpaceDN/>
        <w:adjustRightInd/>
        <w:spacing w:after="200" w:line="276" w:lineRule="auto"/>
        <w:jc w:val="both"/>
        <w:rPr>
          <w:sz w:val="28"/>
          <w:lang w:val="ru-RU"/>
        </w:rPr>
      </w:pPr>
      <w:r w:rsidRPr="00AF5F7C">
        <w:rPr>
          <w:i/>
          <w:sz w:val="28"/>
          <w:lang w:val="ru-RU"/>
        </w:rPr>
        <w:t>Общий анализ крови</w:t>
      </w:r>
      <w:r>
        <w:rPr>
          <w:i/>
          <w:sz w:val="28"/>
          <w:lang w:val="ru-RU"/>
        </w:rPr>
        <w:t xml:space="preserve">: </w:t>
      </w:r>
      <w:r w:rsidR="002C4CC5">
        <w:rPr>
          <w:sz w:val="28"/>
          <w:lang w:val="ru-RU"/>
        </w:rPr>
        <w:t>лейкоциты – 4,4</w:t>
      </w:r>
      <w:r>
        <w:rPr>
          <w:sz w:val="28"/>
          <w:lang w:val="ru-RU"/>
        </w:rPr>
        <w:t xml:space="preserve"> </w:t>
      </w:r>
      <w:r>
        <w:rPr>
          <w:sz w:val="28"/>
        </w:rPr>
        <w:t>x</w:t>
      </w:r>
      <w:r>
        <w:rPr>
          <w:sz w:val="28"/>
          <w:lang w:val="ru-RU"/>
        </w:rPr>
        <w:t xml:space="preserve"> 10</w:t>
      </w:r>
      <w:r>
        <w:rPr>
          <w:sz w:val="28"/>
          <w:vertAlign w:val="superscript"/>
          <w:lang w:val="ru-RU"/>
        </w:rPr>
        <w:t>9</w:t>
      </w:r>
      <w:r w:rsidRPr="00AF5F7C">
        <w:rPr>
          <w:sz w:val="28"/>
          <w:lang w:val="ru-RU"/>
        </w:rPr>
        <w:t>/</w:t>
      </w:r>
      <w:r w:rsidR="002C4CC5">
        <w:rPr>
          <w:sz w:val="28"/>
          <w:lang w:val="ru-RU"/>
        </w:rPr>
        <w:t>л, эритроциты – 4,</w:t>
      </w:r>
      <w:r>
        <w:rPr>
          <w:sz w:val="28"/>
          <w:lang w:val="ru-RU"/>
        </w:rPr>
        <w:t xml:space="preserve">3 </w:t>
      </w:r>
      <w:r>
        <w:rPr>
          <w:sz w:val="28"/>
        </w:rPr>
        <w:t>x</w:t>
      </w:r>
      <w:r>
        <w:rPr>
          <w:sz w:val="28"/>
          <w:lang w:val="ru-RU"/>
        </w:rPr>
        <w:t xml:space="preserve"> 10</w:t>
      </w:r>
      <w:r>
        <w:rPr>
          <w:sz w:val="28"/>
          <w:vertAlign w:val="superscript"/>
          <w:lang w:val="ru-RU"/>
        </w:rPr>
        <w:t>12</w:t>
      </w:r>
      <w:r w:rsidRPr="00AF5F7C">
        <w:rPr>
          <w:sz w:val="28"/>
          <w:lang w:val="ru-RU"/>
        </w:rPr>
        <w:t>/</w:t>
      </w:r>
      <w:r w:rsidR="002C4CC5">
        <w:rPr>
          <w:sz w:val="28"/>
          <w:lang w:val="ru-RU"/>
        </w:rPr>
        <w:t>л, гемоглобин – 126</w:t>
      </w:r>
      <w:r>
        <w:rPr>
          <w:sz w:val="28"/>
          <w:lang w:val="ru-RU"/>
        </w:rPr>
        <w:t xml:space="preserve"> г</w:t>
      </w:r>
      <w:r w:rsidRPr="00AF5F7C">
        <w:rPr>
          <w:sz w:val="28"/>
          <w:lang w:val="ru-RU"/>
        </w:rPr>
        <w:t>/</w:t>
      </w:r>
      <w:r>
        <w:rPr>
          <w:sz w:val="28"/>
          <w:lang w:val="ru-RU"/>
        </w:rPr>
        <w:t xml:space="preserve">л, тромбоциты – </w:t>
      </w:r>
      <w:r w:rsidR="002C4CC5">
        <w:rPr>
          <w:sz w:val="28"/>
          <w:lang w:val="ru-RU"/>
        </w:rPr>
        <w:t>160</w:t>
      </w:r>
      <w:r w:rsidRPr="00AF5F7C">
        <w:rPr>
          <w:sz w:val="28"/>
          <w:lang w:val="ru-RU"/>
        </w:rPr>
        <w:t xml:space="preserve"> </w:t>
      </w:r>
      <w:r>
        <w:rPr>
          <w:sz w:val="28"/>
        </w:rPr>
        <w:t>x</w:t>
      </w:r>
      <w:r>
        <w:rPr>
          <w:sz w:val="28"/>
          <w:lang w:val="ru-RU"/>
        </w:rPr>
        <w:t xml:space="preserve"> 10</w:t>
      </w:r>
      <w:r>
        <w:rPr>
          <w:sz w:val="28"/>
          <w:vertAlign w:val="superscript"/>
          <w:lang w:val="ru-RU"/>
        </w:rPr>
        <w:t>9</w:t>
      </w:r>
      <w:r w:rsidRPr="00AF5F7C">
        <w:rPr>
          <w:sz w:val="28"/>
          <w:lang w:val="ru-RU"/>
        </w:rPr>
        <w:t>/</w:t>
      </w:r>
      <w:r>
        <w:rPr>
          <w:sz w:val="28"/>
          <w:lang w:val="ru-RU"/>
        </w:rPr>
        <w:t>л, палочкояд</w:t>
      </w:r>
      <w:r w:rsidR="002C4CC5">
        <w:rPr>
          <w:sz w:val="28"/>
          <w:lang w:val="ru-RU"/>
        </w:rPr>
        <w:t>ерные – 2%, сегментоядерные – 41%, эозинофилы – 1%, лимфоциты – 32</w:t>
      </w:r>
      <w:r>
        <w:rPr>
          <w:sz w:val="28"/>
          <w:lang w:val="ru-RU"/>
        </w:rPr>
        <w:t>%</w:t>
      </w:r>
      <w:r w:rsidR="002C4CC5">
        <w:rPr>
          <w:sz w:val="28"/>
          <w:lang w:val="ru-RU"/>
        </w:rPr>
        <w:t>, моноциты – 6</w:t>
      </w:r>
      <w:r w:rsidR="00476BF2">
        <w:rPr>
          <w:sz w:val="28"/>
          <w:lang w:val="ru-RU"/>
        </w:rPr>
        <w:t>%</w:t>
      </w:r>
      <w:r w:rsidR="002C4CC5">
        <w:rPr>
          <w:sz w:val="28"/>
          <w:lang w:val="ru-RU"/>
        </w:rPr>
        <w:t>, СОЭ – 15</w:t>
      </w:r>
      <w:r w:rsidR="00551157">
        <w:rPr>
          <w:sz w:val="28"/>
          <w:lang w:val="ru-RU"/>
        </w:rPr>
        <w:t xml:space="preserve"> мм</w:t>
      </w:r>
      <w:r w:rsidR="00551157" w:rsidRPr="00551157">
        <w:rPr>
          <w:sz w:val="28"/>
          <w:lang w:val="ru-RU"/>
        </w:rPr>
        <w:t>/</w:t>
      </w:r>
      <w:r w:rsidR="00551157">
        <w:rPr>
          <w:sz w:val="28"/>
          <w:lang w:val="ru-RU"/>
        </w:rPr>
        <w:t>час</w:t>
      </w:r>
      <w:r w:rsidR="00440751">
        <w:rPr>
          <w:sz w:val="28"/>
          <w:lang w:val="ru-RU"/>
        </w:rPr>
        <w:t xml:space="preserve"> </w:t>
      </w:r>
    </w:p>
    <w:p w:rsidR="00F9743C" w:rsidRPr="00F9743C" w:rsidRDefault="00F9743C" w:rsidP="00EB1565">
      <w:pPr>
        <w:widowControl/>
        <w:autoSpaceDE/>
        <w:autoSpaceDN/>
        <w:adjustRightInd/>
        <w:spacing w:after="200" w:line="276" w:lineRule="auto"/>
        <w:jc w:val="both"/>
        <w:rPr>
          <w:sz w:val="28"/>
          <w:lang w:val="ru-RU"/>
        </w:rPr>
      </w:pPr>
      <w:r>
        <w:rPr>
          <w:sz w:val="28"/>
        </w:rPr>
        <w:t>RW</w:t>
      </w:r>
      <w:r w:rsidRPr="00F9743C">
        <w:rPr>
          <w:sz w:val="28"/>
          <w:lang w:val="ru-RU"/>
        </w:rPr>
        <w:t xml:space="preserve">, </w:t>
      </w:r>
      <w:r>
        <w:rPr>
          <w:sz w:val="28"/>
        </w:rPr>
        <w:t>HbsAg</w:t>
      </w:r>
      <w:r w:rsidRPr="00F9743C">
        <w:rPr>
          <w:sz w:val="28"/>
          <w:lang w:val="ru-RU"/>
        </w:rPr>
        <w:t xml:space="preserve">, </w:t>
      </w:r>
      <w:r>
        <w:rPr>
          <w:sz w:val="28"/>
        </w:rPr>
        <w:t>HCV</w:t>
      </w:r>
      <w:r w:rsidRPr="00F9743C">
        <w:rPr>
          <w:sz w:val="28"/>
          <w:lang w:val="ru-RU"/>
        </w:rPr>
        <w:t xml:space="preserve">, </w:t>
      </w:r>
      <w:r>
        <w:rPr>
          <w:sz w:val="28"/>
          <w:lang w:val="ru-RU"/>
        </w:rPr>
        <w:t>ВИЧ – отр.</w:t>
      </w:r>
    </w:p>
    <w:p w:rsidR="00476BF2" w:rsidRPr="00280483" w:rsidRDefault="00476BF2" w:rsidP="00EB1565">
      <w:pPr>
        <w:widowControl/>
        <w:autoSpaceDE/>
        <w:autoSpaceDN/>
        <w:adjustRightInd/>
        <w:spacing w:after="200" w:line="276" w:lineRule="auto"/>
        <w:jc w:val="both"/>
        <w:rPr>
          <w:sz w:val="28"/>
          <w:lang w:val="ru-RU"/>
        </w:rPr>
      </w:pPr>
      <w:r>
        <w:rPr>
          <w:i/>
          <w:sz w:val="28"/>
          <w:lang w:val="ru-RU"/>
        </w:rPr>
        <w:t>Биохимический</w:t>
      </w:r>
      <w:r w:rsidRPr="00280483">
        <w:rPr>
          <w:i/>
          <w:sz w:val="28"/>
          <w:lang w:val="ru-RU"/>
        </w:rPr>
        <w:t xml:space="preserve"> </w:t>
      </w:r>
      <w:r>
        <w:rPr>
          <w:i/>
          <w:sz w:val="28"/>
          <w:lang w:val="ru-RU"/>
        </w:rPr>
        <w:t>анализ</w:t>
      </w:r>
      <w:r w:rsidRPr="00280483">
        <w:rPr>
          <w:i/>
          <w:sz w:val="28"/>
          <w:lang w:val="ru-RU"/>
        </w:rPr>
        <w:t xml:space="preserve"> </w:t>
      </w:r>
      <w:r>
        <w:rPr>
          <w:i/>
          <w:sz w:val="28"/>
          <w:lang w:val="ru-RU"/>
        </w:rPr>
        <w:t>крови</w:t>
      </w:r>
      <w:r w:rsidRPr="00280483">
        <w:rPr>
          <w:i/>
          <w:sz w:val="28"/>
          <w:lang w:val="ru-RU"/>
        </w:rPr>
        <w:t xml:space="preserve">: </w:t>
      </w:r>
      <w:r w:rsidR="002A7AFE">
        <w:rPr>
          <w:sz w:val="28"/>
          <w:lang w:val="ru-RU"/>
        </w:rPr>
        <w:t>общий</w:t>
      </w:r>
      <w:r w:rsidR="002A7AFE" w:rsidRPr="00280483">
        <w:rPr>
          <w:sz w:val="28"/>
          <w:lang w:val="ru-RU"/>
        </w:rPr>
        <w:t xml:space="preserve"> </w:t>
      </w:r>
      <w:r w:rsidR="002A7AFE">
        <w:rPr>
          <w:sz w:val="28"/>
          <w:lang w:val="ru-RU"/>
        </w:rPr>
        <w:t>белок</w:t>
      </w:r>
      <w:r w:rsidR="002A7AFE" w:rsidRPr="00280483">
        <w:rPr>
          <w:sz w:val="28"/>
          <w:lang w:val="ru-RU"/>
        </w:rPr>
        <w:t xml:space="preserve"> – 70,3</w:t>
      </w:r>
      <w:r w:rsidRPr="00280483">
        <w:rPr>
          <w:sz w:val="28"/>
          <w:lang w:val="ru-RU"/>
        </w:rPr>
        <w:t xml:space="preserve"> </w:t>
      </w:r>
      <w:r>
        <w:rPr>
          <w:sz w:val="28"/>
          <w:lang w:val="ru-RU"/>
        </w:rPr>
        <w:t>г</w:t>
      </w:r>
      <w:r w:rsidRPr="00280483">
        <w:rPr>
          <w:sz w:val="28"/>
          <w:lang w:val="ru-RU"/>
        </w:rPr>
        <w:t>/</w:t>
      </w:r>
      <w:r w:rsidR="002A7AFE">
        <w:rPr>
          <w:sz w:val="28"/>
          <w:lang w:val="ru-RU"/>
        </w:rPr>
        <w:t>л</w:t>
      </w:r>
      <w:r w:rsidR="002A7AFE" w:rsidRPr="00280483">
        <w:rPr>
          <w:sz w:val="28"/>
          <w:lang w:val="ru-RU"/>
        </w:rPr>
        <w:t xml:space="preserve">, </w:t>
      </w:r>
      <w:r w:rsidR="002A7AFE">
        <w:rPr>
          <w:sz w:val="28"/>
          <w:lang w:val="ru-RU"/>
        </w:rPr>
        <w:t>АЛТ</w:t>
      </w:r>
      <w:r w:rsidR="002A7AFE" w:rsidRPr="00280483">
        <w:rPr>
          <w:sz w:val="28"/>
          <w:lang w:val="ru-RU"/>
        </w:rPr>
        <w:t xml:space="preserve"> – 18,6</w:t>
      </w:r>
      <w:r w:rsidRPr="00280483">
        <w:rPr>
          <w:sz w:val="28"/>
          <w:lang w:val="ru-RU"/>
        </w:rPr>
        <w:t xml:space="preserve"> </w:t>
      </w:r>
      <w:r>
        <w:rPr>
          <w:sz w:val="28"/>
          <w:lang w:val="ru-RU"/>
        </w:rPr>
        <w:t>ЕД</w:t>
      </w:r>
      <w:r w:rsidRPr="00280483">
        <w:rPr>
          <w:sz w:val="28"/>
          <w:lang w:val="ru-RU"/>
        </w:rPr>
        <w:t>/</w:t>
      </w:r>
      <w:r w:rsidR="002A7AFE">
        <w:rPr>
          <w:sz w:val="28"/>
          <w:lang w:val="ru-RU"/>
        </w:rPr>
        <w:t>л</w:t>
      </w:r>
      <w:r w:rsidR="002A7AFE" w:rsidRPr="00280483">
        <w:rPr>
          <w:sz w:val="28"/>
          <w:lang w:val="ru-RU"/>
        </w:rPr>
        <w:t xml:space="preserve">, </w:t>
      </w:r>
      <w:r w:rsidR="002A7AFE">
        <w:rPr>
          <w:sz w:val="28"/>
          <w:lang w:val="ru-RU"/>
        </w:rPr>
        <w:t>АСТ</w:t>
      </w:r>
      <w:r w:rsidR="002A7AFE" w:rsidRPr="00280483">
        <w:rPr>
          <w:sz w:val="28"/>
          <w:lang w:val="ru-RU"/>
        </w:rPr>
        <w:t xml:space="preserve"> – 25,7</w:t>
      </w:r>
      <w:r w:rsidRPr="00280483">
        <w:rPr>
          <w:sz w:val="28"/>
          <w:lang w:val="ru-RU"/>
        </w:rPr>
        <w:t xml:space="preserve"> </w:t>
      </w:r>
      <w:r>
        <w:rPr>
          <w:sz w:val="28"/>
          <w:lang w:val="ru-RU"/>
        </w:rPr>
        <w:t>ЕД</w:t>
      </w:r>
      <w:r w:rsidRPr="00280483">
        <w:rPr>
          <w:sz w:val="28"/>
          <w:lang w:val="ru-RU"/>
        </w:rPr>
        <w:t>/</w:t>
      </w:r>
      <w:r w:rsidR="002A7AFE">
        <w:rPr>
          <w:sz w:val="28"/>
          <w:lang w:val="ru-RU"/>
        </w:rPr>
        <w:t>л</w:t>
      </w:r>
      <w:r w:rsidR="002A7AFE" w:rsidRPr="00280483">
        <w:rPr>
          <w:sz w:val="28"/>
          <w:lang w:val="ru-RU"/>
        </w:rPr>
        <w:t xml:space="preserve">, </w:t>
      </w:r>
      <w:r w:rsidR="002A7AFE">
        <w:rPr>
          <w:sz w:val="28"/>
          <w:lang w:val="ru-RU"/>
        </w:rPr>
        <w:t>глюкоза</w:t>
      </w:r>
      <w:r w:rsidR="002A7AFE" w:rsidRPr="00280483">
        <w:rPr>
          <w:sz w:val="28"/>
          <w:lang w:val="ru-RU"/>
        </w:rPr>
        <w:t xml:space="preserve"> – 5,33</w:t>
      </w:r>
      <w:r w:rsidRPr="00280483">
        <w:rPr>
          <w:sz w:val="28"/>
          <w:lang w:val="ru-RU"/>
        </w:rPr>
        <w:t xml:space="preserve"> </w:t>
      </w:r>
      <w:r>
        <w:rPr>
          <w:sz w:val="28"/>
          <w:lang w:val="ru-RU"/>
        </w:rPr>
        <w:t>ммоль</w:t>
      </w:r>
      <w:r w:rsidRPr="00280483">
        <w:rPr>
          <w:sz w:val="28"/>
          <w:lang w:val="ru-RU"/>
        </w:rPr>
        <w:t>/</w:t>
      </w:r>
      <w:r w:rsidR="002A7AFE">
        <w:rPr>
          <w:sz w:val="28"/>
          <w:lang w:val="ru-RU"/>
        </w:rPr>
        <w:t>л</w:t>
      </w:r>
      <w:r w:rsidR="002A7AFE" w:rsidRPr="00280483">
        <w:rPr>
          <w:sz w:val="28"/>
          <w:lang w:val="ru-RU"/>
        </w:rPr>
        <w:t xml:space="preserve">, </w:t>
      </w:r>
      <w:r w:rsidR="002A7AFE">
        <w:rPr>
          <w:sz w:val="28"/>
          <w:lang w:val="ru-RU"/>
        </w:rPr>
        <w:t>общий</w:t>
      </w:r>
      <w:r w:rsidR="002A7AFE" w:rsidRPr="00280483">
        <w:rPr>
          <w:sz w:val="28"/>
          <w:lang w:val="ru-RU"/>
        </w:rPr>
        <w:t xml:space="preserve"> </w:t>
      </w:r>
      <w:r w:rsidR="002A7AFE">
        <w:rPr>
          <w:sz w:val="28"/>
          <w:lang w:val="ru-RU"/>
        </w:rPr>
        <w:t>билирубин</w:t>
      </w:r>
      <w:r w:rsidR="002A7AFE" w:rsidRPr="00280483">
        <w:rPr>
          <w:sz w:val="28"/>
          <w:lang w:val="ru-RU"/>
        </w:rPr>
        <w:t xml:space="preserve"> – 10,6</w:t>
      </w:r>
      <w:r w:rsidRPr="00280483">
        <w:rPr>
          <w:sz w:val="28"/>
          <w:lang w:val="ru-RU"/>
        </w:rPr>
        <w:t xml:space="preserve"> </w:t>
      </w:r>
      <w:r>
        <w:rPr>
          <w:sz w:val="28"/>
          <w:lang w:val="ru-RU"/>
        </w:rPr>
        <w:t>мкмоль</w:t>
      </w:r>
      <w:r w:rsidRPr="00280483">
        <w:rPr>
          <w:sz w:val="28"/>
          <w:lang w:val="ru-RU"/>
        </w:rPr>
        <w:t>/</w:t>
      </w:r>
      <w:r w:rsidR="002A7AFE">
        <w:rPr>
          <w:sz w:val="28"/>
          <w:lang w:val="ru-RU"/>
        </w:rPr>
        <w:t>л</w:t>
      </w:r>
      <w:r w:rsidR="002A7AFE" w:rsidRPr="00280483">
        <w:rPr>
          <w:sz w:val="28"/>
          <w:lang w:val="ru-RU"/>
        </w:rPr>
        <w:t xml:space="preserve">, </w:t>
      </w:r>
      <w:r w:rsidR="002A7AFE">
        <w:rPr>
          <w:sz w:val="28"/>
          <w:lang w:val="ru-RU"/>
        </w:rPr>
        <w:t>холестерин</w:t>
      </w:r>
      <w:r w:rsidR="00B84096">
        <w:rPr>
          <w:sz w:val="28"/>
          <w:lang w:val="ru-RU"/>
        </w:rPr>
        <w:t xml:space="preserve"> – 4,5</w:t>
      </w:r>
      <w:r w:rsidRPr="00280483">
        <w:rPr>
          <w:sz w:val="28"/>
          <w:lang w:val="ru-RU"/>
        </w:rPr>
        <w:t xml:space="preserve"> </w:t>
      </w:r>
      <w:r>
        <w:rPr>
          <w:sz w:val="28"/>
          <w:lang w:val="ru-RU"/>
        </w:rPr>
        <w:t>ммоль</w:t>
      </w:r>
      <w:r w:rsidRPr="00280483">
        <w:rPr>
          <w:sz w:val="28"/>
          <w:lang w:val="ru-RU"/>
        </w:rPr>
        <w:t>/</w:t>
      </w:r>
      <w:r w:rsidR="002A7AFE">
        <w:rPr>
          <w:sz w:val="28"/>
          <w:lang w:val="ru-RU"/>
        </w:rPr>
        <w:t>л</w:t>
      </w:r>
      <w:r w:rsidR="002A7AFE" w:rsidRPr="00280483">
        <w:rPr>
          <w:sz w:val="28"/>
          <w:lang w:val="ru-RU"/>
        </w:rPr>
        <w:t xml:space="preserve">, </w:t>
      </w:r>
      <w:r w:rsidR="002A7AFE">
        <w:rPr>
          <w:sz w:val="28"/>
          <w:lang w:val="ru-RU"/>
        </w:rPr>
        <w:t>мочевина</w:t>
      </w:r>
      <w:r w:rsidR="002A7AFE" w:rsidRPr="00280483">
        <w:rPr>
          <w:sz w:val="28"/>
          <w:lang w:val="ru-RU"/>
        </w:rPr>
        <w:t xml:space="preserve"> – 5,7</w:t>
      </w:r>
      <w:r w:rsidRPr="00280483">
        <w:rPr>
          <w:sz w:val="28"/>
          <w:lang w:val="ru-RU"/>
        </w:rPr>
        <w:t xml:space="preserve"> </w:t>
      </w:r>
      <w:r>
        <w:rPr>
          <w:sz w:val="28"/>
          <w:lang w:val="ru-RU"/>
        </w:rPr>
        <w:t>ммоль</w:t>
      </w:r>
      <w:r w:rsidRPr="00280483">
        <w:rPr>
          <w:sz w:val="28"/>
          <w:lang w:val="ru-RU"/>
        </w:rPr>
        <w:t>/</w:t>
      </w:r>
      <w:r w:rsidR="002A7AFE">
        <w:rPr>
          <w:sz w:val="28"/>
          <w:lang w:val="ru-RU"/>
        </w:rPr>
        <w:t>л</w:t>
      </w:r>
      <w:r w:rsidR="002A7AFE" w:rsidRPr="00280483">
        <w:rPr>
          <w:sz w:val="28"/>
          <w:lang w:val="ru-RU"/>
        </w:rPr>
        <w:t xml:space="preserve">, </w:t>
      </w:r>
      <w:r w:rsidR="002A7AFE">
        <w:rPr>
          <w:sz w:val="28"/>
          <w:lang w:val="ru-RU"/>
        </w:rPr>
        <w:t>креатинин</w:t>
      </w:r>
      <w:r w:rsidR="002A7AFE" w:rsidRPr="00280483">
        <w:rPr>
          <w:sz w:val="28"/>
          <w:lang w:val="ru-RU"/>
        </w:rPr>
        <w:t xml:space="preserve"> – 97,8</w:t>
      </w:r>
      <w:r w:rsidRPr="00280483">
        <w:rPr>
          <w:sz w:val="28"/>
          <w:lang w:val="ru-RU"/>
        </w:rPr>
        <w:t xml:space="preserve"> </w:t>
      </w:r>
      <w:r>
        <w:rPr>
          <w:sz w:val="28"/>
          <w:lang w:val="ru-RU"/>
        </w:rPr>
        <w:t>мкмоль</w:t>
      </w:r>
      <w:r w:rsidRPr="00280483">
        <w:rPr>
          <w:sz w:val="28"/>
          <w:lang w:val="ru-RU"/>
        </w:rPr>
        <w:t>/</w:t>
      </w:r>
      <w:r>
        <w:rPr>
          <w:sz w:val="28"/>
          <w:lang w:val="ru-RU"/>
        </w:rPr>
        <w:t>л</w:t>
      </w:r>
      <w:r w:rsidR="002A7AFE" w:rsidRPr="00280483">
        <w:rPr>
          <w:sz w:val="28"/>
          <w:lang w:val="ru-RU"/>
        </w:rPr>
        <w:t xml:space="preserve">, </w:t>
      </w:r>
      <w:r w:rsidR="002A7AFE">
        <w:rPr>
          <w:sz w:val="28"/>
        </w:rPr>
        <w:t>Na</w:t>
      </w:r>
      <w:r w:rsidR="002A7AFE" w:rsidRPr="00280483">
        <w:rPr>
          <w:sz w:val="28"/>
          <w:lang w:val="ru-RU"/>
        </w:rPr>
        <w:t xml:space="preserve"> – 144,9 </w:t>
      </w:r>
      <w:r w:rsidR="002A7AFE">
        <w:rPr>
          <w:sz w:val="28"/>
          <w:lang w:val="ru-RU"/>
        </w:rPr>
        <w:t>ммоль</w:t>
      </w:r>
      <w:r w:rsidR="002A7AFE" w:rsidRPr="00280483">
        <w:rPr>
          <w:sz w:val="28"/>
          <w:lang w:val="ru-RU"/>
        </w:rPr>
        <w:t>/</w:t>
      </w:r>
      <w:r w:rsidR="002A7AFE">
        <w:rPr>
          <w:sz w:val="28"/>
          <w:lang w:val="ru-RU"/>
        </w:rPr>
        <w:t>л</w:t>
      </w:r>
      <w:r w:rsidR="002A7AFE" w:rsidRPr="00280483">
        <w:rPr>
          <w:sz w:val="28"/>
          <w:lang w:val="ru-RU"/>
        </w:rPr>
        <w:t xml:space="preserve">, </w:t>
      </w:r>
      <w:r w:rsidR="002A7AFE">
        <w:rPr>
          <w:sz w:val="28"/>
          <w:lang w:val="ru-RU"/>
        </w:rPr>
        <w:t>К</w:t>
      </w:r>
      <w:r w:rsidR="002A7AFE" w:rsidRPr="00280483">
        <w:rPr>
          <w:sz w:val="28"/>
          <w:lang w:val="ru-RU"/>
        </w:rPr>
        <w:t xml:space="preserve"> – 4,36 </w:t>
      </w:r>
      <w:r w:rsidR="002A7AFE">
        <w:rPr>
          <w:sz w:val="28"/>
          <w:lang w:val="ru-RU"/>
        </w:rPr>
        <w:t>ммоль</w:t>
      </w:r>
      <w:r w:rsidR="002A7AFE" w:rsidRPr="00280483">
        <w:rPr>
          <w:sz w:val="28"/>
          <w:lang w:val="ru-RU"/>
        </w:rPr>
        <w:t>/</w:t>
      </w:r>
      <w:r w:rsidR="002A7AFE">
        <w:rPr>
          <w:sz w:val="28"/>
          <w:lang w:val="ru-RU"/>
        </w:rPr>
        <w:t>л</w:t>
      </w:r>
      <w:r w:rsidR="002A7AFE" w:rsidRPr="00280483">
        <w:rPr>
          <w:sz w:val="28"/>
          <w:lang w:val="ru-RU"/>
        </w:rPr>
        <w:t>.</w:t>
      </w:r>
    </w:p>
    <w:p w:rsidR="00476BF2" w:rsidRDefault="00476BF2" w:rsidP="00EB1565">
      <w:pPr>
        <w:widowControl/>
        <w:autoSpaceDE/>
        <w:autoSpaceDN/>
        <w:adjustRightInd/>
        <w:spacing w:after="200" w:line="276" w:lineRule="auto"/>
        <w:jc w:val="both"/>
        <w:rPr>
          <w:sz w:val="28"/>
          <w:lang w:val="ru-RU"/>
        </w:rPr>
      </w:pPr>
      <w:r>
        <w:rPr>
          <w:i/>
          <w:sz w:val="28"/>
          <w:lang w:val="ru-RU"/>
        </w:rPr>
        <w:t xml:space="preserve">Общий анализ мочи: </w:t>
      </w:r>
      <w:r>
        <w:rPr>
          <w:sz w:val="28"/>
          <w:lang w:val="ru-RU"/>
        </w:rPr>
        <w:t>цвет – темно-желтый, прозрачность –</w:t>
      </w:r>
      <w:r w:rsidR="00E74A5E">
        <w:rPr>
          <w:sz w:val="28"/>
          <w:lang w:val="ru-RU"/>
        </w:rPr>
        <w:t xml:space="preserve"> прозрачная</w:t>
      </w:r>
      <w:r>
        <w:rPr>
          <w:sz w:val="28"/>
          <w:lang w:val="ru-RU"/>
        </w:rPr>
        <w:t>, относительная плотность – 1025, рН – 5,0</w:t>
      </w:r>
      <w:r w:rsidR="00BE476C">
        <w:rPr>
          <w:sz w:val="28"/>
          <w:lang w:val="ru-RU"/>
        </w:rPr>
        <w:t>, белок – отр., глюкоза – отр., эритроциты – отр., лейкоциты – отр.,</w:t>
      </w:r>
      <w:r>
        <w:rPr>
          <w:sz w:val="28"/>
          <w:lang w:val="ru-RU"/>
        </w:rPr>
        <w:t xml:space="preserve"> </w:t>
      </w:r>
      <w:r w:rsidR="00BE476C">
        <w:rPr>
          <w:sz w:val="28"/>
          <w:lang w:val="ru-RU"/>
        </w:rPr>
        <w:t>кетоновые тела – отр.</w:t>
      </w:r>
    </w:p>
    <w:p w:rsidR="00BE476C" w:rsidRPr="00551157" w:rsidRDefault="00BE476C" w:rsidP="00EB1565">
      <w:pPr>
        <w:widowControl/>
        <w:autoSpaceDE/>
        <w:autoSpaceDN/>
        <w:adjustRightInd/>
        <w:spacing w:after="200" w:line="276" w:lineRule="auto"/>
        <w:jc w:val="both"/>
        <w:rPr>
          <w:sz w:val="28"/>
          <w:lang w:val="ru-RU"/>
        </w:rPr>
      </w:pPr>
      <w:r>
        <w:rPr>
          <w:i/>
          <w:sz w:val="28"/>
          <w:lang w:val="ru-RU"/>
        </w:rPr>
        <w:t xml:space="preserve">Рентгенография органов грудной клетки: </w:t>
      </w:r>
      <w:r w:rsidR="002A7AFE">
        <w:rPr>
          <w:sz w:val="28"/>
          <w:lang w:val="ru-RU"/>
        </w:rPr>
        <w:t>усиление лёгочного рисунка.</w:t>
      </w:r>
    </w:p>
    <w:p w:rsidR="00BE476C" w:rsidRDefault="00BE476C" w:rsidP="00EB1565">
      <w:pPr>
        <w:widowControl/>
        <w:autoSpaceDE/>
        <w:autoSpaceDN/>
        <w:adjustRightInd/>
        <w:spacing w:after="200" w:line="276" w:lineRule="auto"/>
        <w:jc w:val="both"/>
        <w:rPr>
          <w:sz w:val="28"/>
          <w:lang w:val="ru-RU"/>
        </w:rPr>
      </w:pPr>
      <w:r>
        <w:rPr>
          <w:i/>
          <w:sz w:val="28"/>
          <w:lang w:val="ru-RU"/>
        </w:rPr>
        <w:lastRenderedPageBreak/>
        <w:t xml:space="preserve">ЭКГ: </w:t>
      </w:r>
      <w:r w:rsidR="002A7AFE">
        <w:rPr>
          <w:sz w:val="28"/>
          <w:lang w:val="ru-RU"/>
        </w:rPr>
        <w:t>мерцательная аритмия,</w:t>
      </w:r>
      <w:r w:rsidR="00F9743C">
        <w:rPr>
          <w:sz w:val="28"/>
          <w:lang w:val="ru-RU"/>
        </w:rPr>
        <w:t xml:space="preserve"> ЧСС 60-120</w:t>
      </w:r>
      <w:r>
        <w:rPr>
          <w:sz w:val="28"/>
          <w:lang w:val="ru-RU"/>
        </w:rPr>
        <w:t xml:space="preserve"> в мин., горизонтальное положение ЭОС, </w:t>
      </w:r>
      <w:r w:rsidR="002A7AFE">
        <w:rPr>
          <w:sz w:val="28"/>
          <w:lang w:val="ru-RU"/>
        </w:rPr>
        <w:t>нарушение внутрижелудочковой проводимости.</w:t>
      </w:r>
    </w:p>
    <w:p w:rsidR="00AC2BFF" w:rsidRDefault="00BE476C" w:rsidP="00EB1565">
      <w:pPr>
        <w:widowControl/>
        <w:autoSpaceDE/>
        <w:autoSpaceDN/>
        <w:adjustRightInd/>
        <w:spacing w:after="200" w:line="276" w:lineRule="auto"/>
        <w:jc w:val="both"/>
        <w:rPr>
          <w:sz w:val="28"/>
          <w:lang w:val="ru-RU"/>
        </w:rPr>
      </w:pPr>
      <w:r>
        <w:rPr>
          <w:i/>
          <w:sz w:val="28"/>
          <w:lang w:val="ru-RU"/>
        </w:rPr>
        <w:t xml:space="preserve">ЭХОКГ: </w:t>
      </w:r>
      <w:r w:rsidR="00F9743C">
        <w:rPr>
          <w:sz w:val="28"/>
          <w:lang w:val="ru-RU"/>
        </w:rPr>
        <w:t xml:space="preserve">аорта уплотнена, не расширена, уплотнение створок аортального клапана, </w:t>
      </w:r>
      <w:r w:rsidR="002A7AFE">
        <w:rPr>
          <w:sz w:val="28"/>
          <w:lang w:val="ru-RU"/>
        </w:rPr>
        <w:t>ФВЛЖ – 58</w:t>
      </w:r>
      <w:r>
        <w:rPr>
          <w:sz w:val="28"/>
          <w:lang w:val="ru-RU"/>
        </w:rPr>
        <w:t xml:space="preserve">%, </w:t>
      </w:r>
      <w:r w:rsidR="002A7AFE">
        <w:rPr>
          <w:sz w:val="28"/>
          <w:lang w:val="ru-RU"/>
        </w:rPr>
        <w:t xml:space="preserve">пролапс митрального клапана </w:t>
      </w:r>
      <w:r w:rsidR="002A7AFE">
        <w:rPr>
          <w:sz w:val="28"/>
        </w:rPr>
        <w:t>II</w:t>
      </w:r>
      <w:r w:rsidR="002A7AFE" w:rsidRPr="002A7AFE">
        <w:rPr>
          <w:sz w:val="28"/>
          <w:lang w:val="ru-RU"/>
        </w:rPr>
        <w:t xml:space="preserve"> </w:t>
      </w:r>
      <w:r w:rsidR="002A7AFE">
        <w:rPr>
          <w:sz w:val="28"/>
          <w:lang w:val="ru-RU"/>
        </w:rPr>
        <w:t xml:space="preserve">степени, </w:t>
      </w:r>
      <w:r w:rsidR="00C67105">
        <w:rPr>
          <w:sz w:val="28"/>
          <w:lang w:val="ru-RU"/>
        </w:rPr>
        <w:t>недос</w:t>
      </w:r>
      <w:r w:rsidR="002A7AFE">
        <w:rPr>
          <w:sz w:val="28"/>
          <w:lang w:val="ru-RU"/>
        </w:rPr>
        <w:t xml:space="preserve">таточность митрального клапана </w:t>
      </w:r>
      <w:r w:rsidR="002A7AFE">
        <w:rPr>
          <w:sz w:val="28"/>
        </w:rPr>
        <w:t>III</w:t>
      </w:r>
      <w:r>
        <w:rPr>
          <w:sz w:val="28"/>
          <w:lang w:val="ru-RU"/>
        </w:rPr>
        <w:t xml:space="preserve"> ст</w:t>
      </w:r>
      <w:r w:rsidR="00C67105">
        <w:rPr>
          <w:sz w:val="28"/>
          <w:lang w:val="ru-RU"/>
        </w:rPr>
        <w:t>., недостаточ</w:t>
      </w:r>
      <w:r w:rsidR="00F9743C">
        <w:rPr>
          <w:sz w:val="28"/>
          <w:lang w:val="ru-RU"/>
        </w:rPr>
        <w:t xml:space="preserve">ность трикуспидального клапана </w:t>
      </w:r>
      <w:r w:rsidR="00F9743C">
        <w:rPr>
          <w:sz w:val="28"/>
        </w:rPr>
        <w:t>II</w:t>
      </w:r>
      <w:r>
        <w:rPr>
          <w:sz w:val="28"/>
          <w:lang w:val="ru-RU"/>
        </w:rPr>
        <w:t xml:space="preserve"> </w:t>
      </w:r>
      <w:r w:rsidR="00046357">
        <w:rPr>
          <w:sz w:val="28"/>
          <w:lang w:val="ru-RU"/>
        </w:rPr>
        <w:t xml:space="preserve">ст., </w:t>
      </w:r>
      <w:r w:rsidR="00F9743C">
        <w:rPr>
          <w:sz w:val="28"/>
          <w:lang w:val="ru-RU"/>
        </w:rPr>
        <w:t xml:space="preserve">умеренная </w:t>
      </w:r>
      <w:r w:rsidR="00046357">
        <w:rPr>
          <w:sz w:val="28"/>
          <w:lang w:val="ru-RU"/>
        </w:rPr>
        <w:t>лёгочная гипертензия</w:t>
      </w:r>
      <w:r w:rsidR="00F9743C">
        <w:rPr>
          <w:sz w:val="28"/>
          <w:lang w:val="ru-RU"/>
        </w:rPr>
        <w:t>. Расширение полостей обоих предсердий.</w:t>
      </w:r>
    </w:p>
    <w:p w:rsidR="00B84096" w:rsidRDefault="00AC2BFF" w:rsidP="00B84096">
      <w:pPr>
        <w:widowControl/>
        <w:autoSpaceDE/>
        <w:autoSpaceDN/>
        <w:adjustRightInd/>
        <w:spacing w:after="200" w:line="276" w:lineRule="auto"/>
        <w:jc w:val="both"/>
        <w:rPr>
          <w:i/>
          <w:sz w:val="28"/>
          <w:lang w:val="ru-RU"/>
        </w:rPr>
      </w:pPr>
      <w:r>
        <w:rPr>
          <w:i/>
          <w:sz w:val="28"/>
          <w:lang w:val="ru-RU"/>
        </w:rPr>
        <w:t>ХМЭКГ:</w:t>
      </w:r>
      <w:r>
        <w:rPr>
          <w:sz w:val="28"/>
          <w:lang w:val="ru-RU"/>
        </w:rPr>
        <w:t xml:space="preserve"> фибрилляция предсердий с ЧСС в среднем днём – 78 ударов в минуту, ночью – 72. Короткие частые эпизоды тахикардии с ЧСС 120 ударов в минуту. При тахикардии с ЧСС 160 ударов в минуту сегмент </w:t>
      </w:r>
      <w:r>
        <w:rPr>
          <w:sz w:val="28"/>
        </w:rPr>
        <w:t>ST</w:t>
      </w:r>
      <w:r w:rsidRPr="00AC2BFF">
        <w:rPr>
          <w:sz w:val="28"/>
          <w:lang w:val="ru-RU"/>
        </w:rPr>
        <w:t xml:space="preserve"> </w:t>
      </w:r>
      <w:r>
        <w:rPr>
          <w:sz w:val="28"/>
          <w:lang w:val="ru-RU"/>
        </w:rPr>
        <w:t>смещён на 1,0-2,0 мм ниже изолинии в течение 2,5 минут – ишемия миокарда (в дневнике жалобы отсутствуют).</w:t>
      </w:r>
    </w:p>
    <w:p w:rsidR="0069770F" w:rsidRPr="00B84096" w:rsidRDefault="00AD0791" w:rsidP="00B84096">
      <w:pPr>
        <w:widowControl/>
        <w:autoSpaceDE/>
        <w:autoSpaceDN/>
        <w:adjustRightInd/>
        <w:spacing w:after="200" w:line="276" w:lineRule="auto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Клинический диагноз:</w:t>
      </w:r>
    </w:p>
    <w:p w:rsidR="007B0BB1" w:rsidRDefault="00AD0791" w:rsidP="007B0BB1">
      <w:pPr>
        <w:rPr>
          <w:sz w:val="28"/>
          <w:lang w:val="ru-RU"/>
        </w:rPr>
      </w:pPr>
      <w:r w:rsidRPr="00AD0791">
        <w:rPr>
          <w:i/>
          <w:sz w:val="28"/>
          <w:lang w:val="ru-RU"/>
        </w:rPr>
        <w:t>Основной</w:t>
      </w:r>
      <w:r w:rsidR="00CF0995" w:rsidRPr="00AD0791">
        <w:rPr>
          <w:i/>
          <w:sz w:val="28"/>
          <w:lang w:val="ru-RU"/>
        </w:rPr>
        <w:t>:</w:t>
      </w:r>
      <w:r w:rsidR="000A1332">
        <w:rPr>
          <w:sz w:val="28"/>
          <w:lang w:val="ru-RU"/>
        </w:rPr>
        <w:t xml:space="preserve"> </w:t>
      </w:r>
      <w:r w:rsidR="00CF2729" w:rsidRPr="00CF2729">
        <w:rPr>
          <w:sz w:val="28"/>
          <w:lang w:val="ru-RU"/>
        </w:rPr>
        <w:t>ИБС:</w:t>
      </w:r>
      <w:r w:rsidR="00CF2729">
        <w:rPr>
          <w:sz w:val="28"/>
          <w:lang w:val="ru-RU"/>
        </w:rPr>
        <w:t xml:space="preserve"> безболевая ишемия ми</w:t>
      </w:r>
      <w:r w:rsidR="00AC2BFF">
        <w:rPr>
          <w:sz w:val="28"/>
          <w:lang w:val="ru-RU"/>
        </w:rPr>
        <w:t xml:space="preserve">окарда;  </w:t>
      </w:r>
      <w:r w:rsidR="00545B8D">
        <w:rPr>
          <w:sz w:val="28"/>
          <w:lang w:val="ru-RU"/>
        </w:rPr>
        <w:t xml:space="preserve">постоянная форма </w:t>
      </w:r>
      <w:r w:rsidR="00AC2BFF">
        <w:rPr>
          <w:sz w:val="28"/>
          <w:lang w:val="ru-RU"/>
        </w:rPr>
        <w:t>фибрилляции предсердий</w:t>
      </w:r>
      <w:r w:rsidR="00CF2729">
        <w:rPr>
          <w:sz w:val="28"/>
          <w:lang w:val="ru-RU"/>
        </w:rPr>
        <w:t>; гипертоническая болезнь</w:t>
      </w:r>
      <w:r w:rsidR="00B84096">
        <w:rPr>
          <w:sz w:val="28"/>
          <w:lang w:val="ru-RU"/>
        </w:rPr>
        <w:t xml:space="preserve"> </w:t>
      </w:r>
      <w:r w:rsidR="00B84096">
        <w:rPr>
          <w:sz w:val="28"/>
        </w:rPr>
        <w:t>II</w:t>
      </w:r>
      <w:r w:rsidR="00AC2BFF">
        <w:rPr>
          <w:sz w:val="28"/>
          <w:lang w:val="ru-RU"/>
        </w:rPr>
        <w:t xml:space="preserve"> </w:t>
      </w:r>
      <w:r w:rsidR="00B84096">
        <w:rPr>
          <w:sz w:val="28"/>
          <w:lang w:val="ru-RU"/>
        </w:rPr>
        <w:t xml:space="preserve">стадии, </w:t>
      </w:r>
      <w:r w:rsidR="00B84096" w:rsidRPr="00B84096">
        <w:rPr>
          <w:sz w:val="28"/>
          <w:lang w:val="ru-RU"/>
        </w:rPr>
        <w:t xml:space="preserve">2 </w:t>
      </w:r>
      <w:r w:rsidR="00B84096">
        <w:rPr>
          <w:sz w:val="28"/>
          <w:lang w:val="ru-RU"/>
        </w:rPr>
        <w:t>степени</w:t>
      </w:r>
      <w:r w:rsidR="00AC2BFF">
        <w:rPr>
          <w:sz w:val="28"/>
          <w:lang w:val="ru-RU"/>
        </w:rPr>
        <w:t xml:space="preserve">, </w:t>
      </w:r>
      <w:r w:rsidR="00B84096">
        <w:rPr>
          <w:sz w:val="28"/>
          <w:lang w:val="ru-RU"/>
        </w:rPr>
        <w:t xml:space="preserve">очень </w:t>
      </w:r>
      <w:r w:rsidR="00AC2BFF">
        <w:rPr>
          <w:sz w:val="28"/>
          <w:lang w:val="ru-RU"/>
        </w:rPr>
        <w:t>высокого риска.</w:t>
      </w:r>
    </w:p>
    <w:p w:rsidR="006440DE" w:rsidRPr="00AC2BFF" w:rsidRDefault="007B0BB1" w:rsidP="006440DE">
      <w:pPr>
        <w:rPr>
          <w:sz w:val="28"/>
          <w:lang w:val="ru-RU"/>
        </w:rPr>
      </w:pPr>
      <w:r w:rsidRPr="00AD0791">
        <w:rPr>
          <w:i/>
          <w:sz w:val="28"/>
          <w:lang w:val="ru-RU"/>
        </w:rPr>
        <w:t>О</w:t>
      </w:r>
      <w:r w:rsidR="00CF0995" w:rsidRPr="00AD0791">
        <w:rPr>
          <w:i/>
          <w:sz w:val="28"/>
          <w:lang w:val="ru-RU"/>
        </w:rPr>
        <w:t>сложнения:</w:t>
      </w:r>
      <w:r w:rsidR="00CF0995">
        <w:rPr>
          <w:sz w:val="28"/>
          <w:lang w:val="ru-RU"/>
        </w:rPr>
        <w:t xml:space="preserve"> </w:t>
      </w:r>
      <w:r w:rsidR="006440DE">
        <w:rPr>
          <w:sz w:val="28"/>
          <w:lang w:val="ru-RU"/>
        </w:rPr>
        <w:t xml:space="preserve">ХСН </w:t>
      </w:r>
      <w:r w:rsidR="006440DE">
        <w:rPr>
          <w:sz w:val="28"/>
        </w:rPr>
        <w:t>II</w:t>
      </w:r>
      <w:r w:rsidR="00AC2BFF">
        <w:rPr>
          <w:sz w:val="28"/>
          <w:lang w:val="ru-RU"/>
        </w:rPr>
        <w:t xml:space="preserve"> Б стадии </w:t>
      </w:r>
      <w:r w:rsidR="00AC2BFF">
        <w:rPr>
          <w:sz w:val="28"/>
        </w:rPr>
        <w:t>III</w:t>
      </w:r>
      <w:r w:rsidR="006440DE" w:rsidRPr="006440DE">
        <w:rPr>
          <w:sz w:val="28"/>
          <w:lang w:val="ru-RU"/>
        </w:rPr>
        <w:t xml:space="preserve"> </w:t>
      </w:r>
      <w:r w:rsidR="006440DE">
        <w:rPr>
          <w:sz w:val="28"/>
          <w:lang w:val="ru-RU"/>
        </w:rPr>
        <w:t xml:space="preserve">ФК по </w:t>
      </w:r>
      <w:r w:rsidR="006440DE">
        <w:rPr>
          <w:sz w:val="28"/>
        </w:rPr>
        <w:t>NYHA</w:t>
      </w:r>
      <w:r w:rsidR="00AC2BFF">
        <w:rPr>
          <w:sz w:val="28"/>
          <w:lang w:val="ru-RU"/>
        </w:rPr>
        <w:t>.</w:t>
      </w:r>
    </w:p>
    <w:p w:rsidR="00EB7427" w:rsidRDefault="00EB7427" w:rsidP="00EB7427">
      <w:pPr>
        <w:rPr>
          <w:lang w:val="ru-RU"/>
        </w:rPr>
      </w:pPr>
    </w:p>
    <w:p w:rsidR="00EB7427" w:rsidRPr="009572B9" w:rsidRDefault="00EB7427" w:rsidP="00EB7427">
      <w:pPr>
        <w:rPr>
          <w:lang w:val="ru-RU"/>
        </w:rPr>
      </w:pPr>
    </w:p>
    <w:p w:rsidR="00C67105" w:rsidRDefault="00C67105" w:rsidP="00EB7427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Лечение:</w:t>
      </w:r>
    </w:p>
    <w:p w:rsidR="00C67105" w:rsidRDefault="00C67105" w:rsidP="00C67105">
      <w:pPr>
        <w:rPr>
          <w:sz w:val="28"/>
          <w:szCs w:val="28"/>
          <w:lang w:val="ru-RU"/>
        </w:rPr>
      </w:pPr>
    </w:p>
    <w:p w:rsidR="00C67105" w:rsidRDefault="00AC2BFF" w:rsidP="00C67105">
      <w:pPr>
        <w:pStyle w:val="a9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режим – палатный</w:t>
      </w:r>
      <w:r w:rsidR="00FC4599">
        <w:rPr>
          <w:sz w:val="28"/>
          <w:szCs w:val="28"/>
          <w:lang w:val="ru-RU"/>
        </w:rPr>
        <w:t>;</w:t>
      </w:r>
    </w:p>
    <w:p w:rsidR="00294B83" w:rsidRDefault="00FC4599" w:rsidP="00294B83">
      <w:pPr>
        <w:pStyle w:val="a9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ОВД без соли;</w:t>
      </w:r>
    </w:p>
    <w:p w:rsidR="004C79AD" w:rsidRPr="00294B83" w:rsidRDefault="00F229E3" w:rsidP="00294B83">
      <w:pPr>
        <w:pStyle w:val="a9"/>
        <w:numPr>
          <w:ilvl w:val="0"/>
          <w:numId w:val="12"/>
        </w:numPr>
        <w:rPr>
          <w:sz w:val="28"/>
          <w:szCs w:val="28"/>
          <w:lang w:val="ru-RU"/>
        </w:rPr>
      </w:pPr>
      <w:r w:rsidRPr="00294B83">
        <w:rPr>
          <w:sz w:val="28"/>
          <w:szCs w:val="28"/>
          <w:lang w:val="ru-RU"/>
        </w:rPr>
        <w:t>медикаментозное лечение: п</w:t>
      </w:r>
      <w:r w:rsidR="00FC4599" w:rsidRPr="00294B83">
        <w:rPr>
          <w:sz w:val="28"/>
          <w:szCs w:val="28"/>
          <w:lang w:val="ru-RU"/>
        </w:rPr>
        <w:t xml:space="preserve">ериндоприл </w:t>
      </w:r>
      <w:r w:rsidR="00B84096" w:rsidRPr="00294B83">
        <w:rPr>
          <w:sz w:val="28"/>
          <w:szCs w:val="28"/>
          <w:lang w:val="ru-RU"/>
        </w:rPr>
        <w:t xml:space="preserve">А </w:t>
      </w:r>
      <w:r w:rsidR="00FC4599" w:rsidRPr="00294B83">
        <w:rPr>
          <w:sz w:val="28"/>
          <w:szCs w:val="28"/>
          <w:lang w:val="ru-RU"/>
        </w:rPr>
        <w:t>по 1 таблетке 1 раз в день</w:t>
      </w:r>
      <w:r w:rsidRPr="00294B83">
        <w:rPr>
          <w:sz w:val="28"/>
          <w:szCs w:val="28"/>
          <w:lang w:val="ru-RU"/>
        </w:rPr>
        <w:t>; д</w:t>
      </w:r>
      <w:r w:rsidR="00FC4599" w:rsidRPr="00294B83">
        <w:rPr>
          <w:sz w:val="28"/>
          <w:szCs w:val="28"/>
          <w:lang w:val="ru-RU"/>
        </w:rPr>
        <w:t>игоксин</w:t>
      </w:r>
      <w:r w:rsidRPr="00294B83">
        <w:rPr>
          <w:sz w:val="28"/>
          <w:szCs w:val="28"/>
          <w:lang w:val="ru-RU"/>
        </w:rPr>
        <w:t xml:space="preserve"> 0,25% - 1,0, панангин 10,0, физ. р-р 200,0 - 0,9% в/в капельно;</w:t>
      </w:r>
      <w:r w:rsidR="00FC4599" w:rsidRPr="00294B83">
        <w:rPr>
          <w:sz w:val="28"/>
          <w:szCs w:val="28"/>
          <w:lang w:val="ru-RU"/>
        </w:rPr>
        <w:t xml:space="preserve"> </w:t>
      </w:r>
      <w:r w:rsidRPr="00294B83">
        <w:rPr>
          <w:sz w:val="28"/>
          <w:szCs w:val="28"/>
          <w:lang w:val="ru-RU"/>
        </w:rPr>
        <w:t>ф</w:t>
      </w:r>
      <w:r w:rsidR="00FC4599" w:rsidRPr="00294B83">
        <w:rPr>
          <w:sz w:val="28"/>
          <w:szCs w:val="28"/>
          <w:lang w:val="ru-RU"/>
        </w:rPr>
        <w:t>уросемид</w:t>
      </w:r>
      <w:r w:rsidRPr="00294B83">
        <w:rPr>
          <w:sz w:val="28"/>
          <w:szCs w:val="28"/>
          <w:lang w:val="ru-RU"/>
        </w:rPr>
        <w:t xml:space="preserve"> </w:t>
      </w:r>
      <w:r w:rsidR="00B84096" w:rsidRPr="00294B83">
        <w:rPr>
          <w:sz w:val="28"/>
          <w:szCs w:val="28"/>
          <w:lang w:val="ru-RU"/>
        </w:rPr>
        <w:t xml:space="preserve">40,0 </w:t>
      </w:r>
      <w:r w:rsidR="00DF141F" w:rsidRPr="00294B83">
        <w:rPr>
          <w:sz w:val="28"/>
          <w:szCs w:val="28"/>
          <w:lang w:val="ru-RU"/>
        </w:rPr>
        <w:t>в/</w:t>
      </w:r>
      <w:r w:rsidR="00B84096" w:rsidRPr="00294B83">
        <w:rPr>
          <w:sz w:val="28"/>
          <w:szCs w:val="28"/>
          <w:lang w:val="ru-RU"/>
        </w:rPr>
        <w:t xml:space="preserve">в </w:t>
      </w:r>
      <w:r w:rsidRPr="00294B83">
        <w:rPr>
          <w:sz w:val="28"/>
          <w:szCs w:val="28"/>
          <w:lang w:val="ru-RU"/>
        </w:rPr>
        <w:t>струйно; бисопролол по 0,5 таблетки 1 раз в день</w:t>
      </w:r>
      <w:r w:rsidR="00DF141F" w:rsidRPr="00294B83">
        <w:rPr>
          <w:sz w:val="28"/>
          <w:szCs w:val="28"/>
          <w:lang w:val="ru-RU"/>
        </w:rPr>
        <w:t xml:space="preserve">, </w:t>
      </w:r>
      <w:r w:rsidR="00B84096" w:rsidRPr="00294B83">
        <w:rPr>
          <w:sz w:val="28"/>
          <w:szCs w:val="28"/>
          <w:lang w:val="ru-RU"/>
        </w:rPr>
        <w:t>Варфарин</w:t>
      </w:r>
      <w:r w:rsidRPr="00294B83">
        <w:rPr>
          <w:sz w:val="28"/>
          <w:szCs w:val="28"/>
          <w:lang w:val="ru-RU"/>
        </w:rPr>
        <w:t xml:space="preserve"> по 2 таблетке 1 раз в день.</w:t>
      </w:r>
    </w:p>
    <w:p w:rsidR="004C79AD" w:rsidRDefault="004C79AD" w:rsidP="00EB7427">
      <w:pPr>
        <w:rPr>
          <w:lang w:val="ru-RU"/>
        </w:rPr>
      </w:pPr>
    </w:p>
    <w:p w:rsidR="004C79AD" w:rsidRDefault="004C79AD" w:rsidP="00EB7427">
      <w:pPr>
        <w:rPr>
          <w:lang w:val="ru-RU"/>
        </w:rPr>
      </w:pPr>
    </w:p>
    <w:p w:rsidR="004C79AD" w:rsidRDefault="004C79AD" w:rsidP="00EB7427">
      <w:pPr>
        <w:rPr>
          <w:lang w:val="ru-RU"/>
        </w:rPr>
      </w:pPr>
    </w:p>
    <w:p w:rsidR="004C79AD" w:rsidRDefault="004C79AD" w:rsidP="00EB7427">
      <w:pPr>
        <w:rPr>
          <w:lang w:val="ru-RU"/>
        </w:rPr>
      </w:pPr>
    </w:p>
    <w:p w:rsidR="004C79AD" w:rsidRDefault="004C79AD" w:rsidP="00EB7427">
      <w:pPr>
        <w:rPr>
          <w:lang w:val="ru-RU"/>
        </w:rPr>
      </w:pPr>
    </w:p>
    <w:p w:rsidR="004C79AD" w:rsidRDefault="004C79AD" w:rsidP="00EB7427">
      <w:pPr>
        <w:rPr>
          <w:lang w:val="ru-RU"/>
        </w:rPr>
      </w:pPr>
    </w:p>
    <w:p w:rsidR="004C79AD" w:rsidRDefault="004C79AD" w:rsidP="00EB7427">
      <w:pPr>
        <w:rPr>
          <w:lang w:val="ru-RU"/>
        </w:rPr>
      </w:pPr>
    </w:p>
    <w:p w:rsidR="004C79AD" w:rsidRDefault="004C79AD" w:rsidP="00EB7427">
      <w:pPr>
        <w:rPr>
          <w:lang w:val="ru-RU"/>
        </w:rPr>
      </w:pPr>
    </w:p>
    <w:p w:rsidR="004C79AD" w:rsidRDefault="004C79AD" w:rsidP="00EB7427">
      <w:pPr>
        <w:rPr>
          <w:lang w:val="ru-RU"/>
        </w:rPr>
      </w:pPr>
    </w:p>
    <w:p w:rsidR="004C79AD" w:rsidRPr="00EB7427" w:rsidRDefault="004C79AD" w:rsidP="00EB7427">
      <w:pPr>
        <w:rPr>
          <w:lang w:val="ru-RU"/>
        </w:rPr>
      </w:pPr>
    </w:p>
    <w:sectPr w:rsidR="004C79AD" w:rsidRPr="00EB7427" w:rsidSect="0035718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E3A" w:rsidRDefault="009D4E3A" w:rsidP="004C79AD">
      <w:r>
        <w:separator/>
      </w:r>
    </w:p>
  </w:endnote>
  <w:endnote w:type="continuationSeparator" w:id="1">
    <w:p w:rsidR="009D4E3A" w:rsidRDefault="009D4E3A" w:rsidP="004C7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13334"/>
      <w:showingPlcHdr/>
    </w:sdtPr>
    <w:sdtContent>
      <w:p w:rsidR="004C79AD" w:rsidRDefault="002E2BD7" w:rsidP="002E2BD7">
        <w:pPr>
          <w:pStyle w:val="ac"/>
        </w:pPr>
        <w:r>
          <w:t xml:space="preserve">     </w:t>
        </w:r>
      </w:p>
    </w:sdtContent>
  </w:sdt>
  <w:p w:rsidR="004C79AD" w:rsidRDefault="004C79A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E3A" w:rsidRDefault="009D4E3A" w:rsidP="004C79AD">
      <w:r>
        <w:separator/>
      </w:r>
    </w:p>
  </w:footnote>
  <w:footnote w:type="continuationSeparator" w:id="1">
    <w:p w:rsidR="009D4E3A" w:rsidRDefault="009D4E3A" w:rsidP="004C79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A974FC"/>
    <w:multiLevelType w:val="hybridMultilevel"/>
    <w:tmpl w:val="55F2AE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41937"/>
    <w:multiLevelType w:val="singleLevel"/>
    <w:tmpl w:val="EE4A5626"/>
    <w:lvl w:ilvl="0">
      <w:start w:val="1"/>
      <w:numFmt w:val="decimal"/>
      <w:lvlText w:val="%1."/>
      <w:legacy w:legacy="1" w:legacySpace="0" w:legacyIndent="1770"/>
      <w:lvlJc w:val="left"/>
      <w:pPr>
        <w:ind w:left="3180" w:hanging="1770"/>
      </w:pPr>
    </w:lvl>
  </w:abstractNum>
  <w:abstractNum w:abstractNumId="3">
    <w:nsid w:val="19FC092B"/>
    <w:multiLevelType w:val="singleLevel"/>
    <w:tmpl w:val="578C3154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4">
    <w:nsid w:val="25723DC5"/>
    <w:multiLevelType w:val="hybridMultilevel"/>
    <w:tmpl w:val="17A46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44477"/>
    <w:multiLevelType w:val="hybridMultilevel"/>
    <w:tmpl w:val="CC7A1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D6780"/>
    <w:multiLevelType w:val="hybridMultilevel"/>
    <w:tmpl w:val="BDD2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D32C7"/>
    <w:multiLevelType w:val="hybridMultilevel"/>
    <w:tmpl w:val="BF9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E1357"/>
    <w:multiLevelType w:val="singleLevel"/>
    <w:tmpl w:val="6B6A2F1E"/>
    <w:lvl w:ilvl="0">
      <w:start w:val="1"/>
      <w:numFmt w:val="decimal"/>
      <w:lvlText w:val="%1."/>
      <w:legacy w:legacy="1" w:legacySpace="0" w:legacyIndent="1770"/>
      <w:lvlJc w:val="left"/>
      <w:rPr>
        <w:rFonts w:ascii="Times New Roman CYR" w:hAnsi="Times New Roman CYR" w:cs="Times New Roman CYR" w:hint="default"/>
      </w:rPr>
    </w:lvl>
  </w:abstractNum>
  <w:abstractNum w:abstractNumId="9">
    <w:nsid w:val="7831368B"/>
    <w:multiLevelType w:val="singleLevel"/>
    <w:tmpl w:val="72C6AC8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785B7E4E"/>
    <w:multiLevelType w:val="hybridMultilevel"/>
    <w:tmpl w:val="88885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74813"/>
    <w:multiLevelType w:val="singleLevel"/>
    <w:tmpl w:val="9970DC5C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302C"/>
    <w:rsid w:val="0000313A"/>
    <w:rsid w:val="00014C9A"/>
    <w:rsid w:val="00016B3F"/>
    <w:rsid w:val="00021947"/>
    <w:rsid w:val="000411C7"/>
    <w:rsid w:val="00046357"/>
    <w:rsid w:val="000A1332"/>
    <w:rsid w:val="000A3D05"/>
    <w:rsid w:val="000B7D86"/>
    <w:rsid w:val="000D173D"/>
    <w:rsid w:val="001013E6"/>
    <w:rsid w:val="001923FC"/>
    <w:rsid w:val="00197519"/>
    <w:rsid w:val="001A21CA"/>
    <w:rsid w:val="001B0006"/>
    <w:rsid w:val="001F5686"/>
    <w:rsid w:val="002308EF"/>
    <w:rsid w:val="00237134"/>
    <w:rsid w:val="0024414A"/>
    <w:rsid w:val="00256BA3"/>
    <w:rsid w:val="00271300"/>
    <w:rsid w:val="00276939"/>
    <w:rsid w:val="00280483"/>
    <w:rsid w:val="00280618"/>
    <w:rsid w:val="00294B83"/>
    <w:rsid w:val="002A0205"/>
    <w:rsid w:val="002A7AFE"/>
    <w:rsid w:val="002C4CC5"/>
    <w:rsid w:val="002D1091"/>
    <w:rsid w:val="002D7892"/>
    <w:rsid w:val="002E2BD7"/>
    <w:rsid w:val="002F52D6"/>
    <w:rsid w:val="00302AFB"/>
    <w:rsid w:val="00305041"/>
    <w:rsid w:val="00326F95"/>
    <w:rsid w:val="00331FCE"/>
    <w:rsid w:val="0033231B"/>
    <w:rsid w:val="00335985"/>
    <w:rsid w:val="003435DB"/>
    <w:rsid w:val="00351D65"/>
    <w:rsid w:val="00357181"/>
    <w:rsid w:val="003639A0"/>
    <w:rsid w:val="00386031"/>
    <w:rsid w:val="00387A5D"/>
    <w:rsid w:val="003914F9"/>
    <w:rsid w:val="00391D19"/>
    <w:rsid w:val="003A5DE6"/>
    <w:rsid w:val="003A67A5"/>
    <w:rsid w:val="003B4FD1"/>
    <w:rsid w:val="003C1E3B"/>
    <w:rsid w:val="003D1A83"/>
    <w:rsid w:val="003E69D5"/>
    <w:rsid w:val="003F1737"/>
    <w:rsid w:val="003F7BF2"/>
    <w:rsid w:val="004240C0"/>
    <w:rsid w:val="00435268"/>
    <w:rsid w:val="00440751"/>
    <w:rsid w:val="00461F38"/>
    <w:rsid w:val="00474E85"/>
    <w:rsid w:val="00476BF2"/>
    <w:rsid w:val="004A07DE"/>
    <w:rsid w:val="004A0DEA"/>
    <w:rsid w:val="004C79AD"/>
    <w:rsid w:val="004D5594"/>
    <w:rsid w:val="005354CF"/>
    <w:rsid w:val="00536BEC"/>
    <w:rsid w:val="00544173"/>
    <w:rsid w:val="005444D7"/>
    <w:rsid w:val="00545B8D"/>
    <w:rsid w:val="00551157"/>
    <w:rsid w:val="005712D1"/>
    <w:rsid w:val="00601033"/>
    <w:rsid w:val="006016D3"/>
    <w:rsid w:val="00604996"/>
    <w:rsid w:val="006138C8"/>
    <w:rsid w:val="00633F3A"/>
    <w:rsid w:val="006355F9"/>
    <w:rsid w:val="006378ED"/>
    <w:rsid w:val="006440DE"/>
    <w:rsid w:val="00660B07"/>
    <w:rsid w:val="00683549"/>
    <w:rsid w:val="00684832"/>
    <w:rsid w:val="00687E10"/>
    <w:rsid w:val="0069770F"/>
    <w:rsid w:val="006A1765"/>
    <w:rsid w:val="006A3A22"/>
    <w:rsid w:val="006A6287"/>
    <w:rsid w:val="006C10F2"/>
    <w:rsid w:val="006E5F85"/>
    <w:rsid w:val="006F496A"/>
    <w:rsid w:val="0072407E"/>
    <w:rsid w:val="00753110"/>
    <w:rsid w:val="007545B7"/>
    <w:rsid w:val="00755A2C"/>
    <w:rsid w:val="0078033A"/>
    <w:rsid w:val="00797194"/>
    <w:rsid w:val="007B0BB1"/>
    <w:rsid w:val="007D4FA4"/>
    <w:rsid w:val="007E4AB3"/>
    <w:rsid w:val="007E58AA"/>
    <w:rsid w:val="00806ED7"/>
    <w:rsid w:val="008111A6"/>
    <w:rsid w:val="0081539D"/>
    <w:rsid w:val="00827960"/>
    <w:rsid w:val="00835BCE"/>
    <w:rsid w:val="00836ABB"/>
    <w:rsid w:val="00870FFD"/>
    <w:rsid w:val="008806AE"/>
    <w:rsid w:val="00886FDC"/>
    <w:rsid w:val="008D2C28"/>
    <w:rsid w:val="008D4DB2"/>
    <w:rsid w:val="008E387C"/>
    <w:rsid w:val="008F141C"/>
    <w:rsid w:val="008F1C5E"/>
    <w:rsid w:val="00913FC6"/>
    <w:rsid w:val="00925C82"/>
    <w:rsid w:val="0093132F"/>
    <w:rsid w:val="009572B9"/>
    <w:rsid w:val="00984534"/>
    <w:rsid w:val="00991BF5"/>
    <w:rsid w:val="009968E8"/>
    <w:rsid w:val="009B6227"/>
    <w:rsid w:val="009C4890"/>
    <w:rsid w:val="009D1AE6"/>
    <w:rsid w:val="009D4E3A"/>
    <w:rsid w:val="00A0249E"/>
    <w:rsid w:val="00A030B7"/>
    <w:rsid w:val="00A03AAA"/>
    <w:rsid w:val="00A03E7D"/>
    <w:rsid w:val="00A32C6A"/>
    <w:rsid w:val="00A45A28"/>
    <w:rsid w:val="00A635EC"/>
    <w:rsid w:val="00A85564"/>
    <w:rsid w:val="00AB5AB5"/>
    <w:rsid w:val="00AC1444"/>
    <w:rsid w:val="00AC2BFF"/>
    <w:rsid w:val="00AD0791"/>
    <w:rsid w:val="00AD0A6D"/>
    <w:rsid w:val="00AF5F7C"/>
    <w:rsid w:val="00B02963"/>
    <w:rsid w:val="00B237F2"/>
    <w:rsid w:val="00B33A7B"/>
    <w:rsid w:val="00B5414D"/>
    <w:rsid w:val="00B542F9"/>
    <w:rsid w:val="00B54A2E"/>
    <w:rsid w:val="00B73F33"/>
    <w:rsid w:val="00B84096"/>
    <w:rsid w:val="00B86BC5"/>
    <w:rsid w:val="00BB4594"/>
    <w:rsid w:val="00BC179B"/>
    <w:rsid w:val="00BC302C"/>
    <w:rsid w:val="00BE2F3B"/>
    <w:rsid w:val="00BE476C"/>
    <w:rsid w:val="00C473EC"/>
    <w:rsid w:val="00C47650"/>
    <w:rsid w:val="00C56CAA"/>
    <w:rsid w:val="00C67105"/>
    <w:rsid w:val="00C7172A"/>
    <w:rsid w:val="00C769A6"/>
    <w:rsid w:val="00C865E7"/>
    <w:rsid w:val="00C92A80"/>
    <w:rsid w:val="00CA0D8A"/>
    <w:rsid w:val="00CC0B39"/>
    <w:rsid w:val="00CC1F44"/>
    <w:rsid w:val="00CD60C2"/>
    <w:rsid w:val="00CE6608"/>
    <w:rsid w:val="00CF0995"/>
    <w:rsid w:val="00CF2729"/>
    <w:rsid w:val="00D42B27"/>
    <w:rsid w:val="00D45022"/>
    <w:rsid w:val="00D46AE8"/>
    <w:rsid w:val="00D46B9C"/>
    <w:rsid w:val="00D642CD"/>
    <w:rsid w:val="00D7079D"/>
    <w:rsid w:val="00DA578A"/>
    <w:rsid w:val="00DA6DC7"/>
    <w:rsid w:val="00DB30D9"/>
    <w:rsid w:val="00DB7F29"/>
    <w:rsid w:val="00DD0FCA"/>
    <w:rsid w:val="00DF141F"/>
    <w:rsid w:val="00DF20DE"/>
    <w:rsid w:val="00DF74EE"/>
    <w:rsid w:val="00E019C0"/>
    <w:rsid w:val="00E171AE"/>
    <w:rsid w:val="00E44955"/>
    <w:rsid w:val="00E60C75"/>
    <w:rsid w:val="00E66405"/>
    <w:rsid w:val="00E73136"/>
    <w:rsid w:val="00E74A5E"/>
    <w:rsid w:val="00E9315A"/>
    <w:rsid w:val="00EB1565"/>
    <w:rsid w:val="00EB7427"/>
    <w:rsid w:val="00EC058A"/>
    <w:rsid w:val="00ED4219"/>
    <w:rsid w:val="00ED5371"/>
    <w:rsid w:val="00EF3C26"/>
    <w:rsid w:val="00F01495"/>
    <w:rsid w:val="00F11A9D"/>
    <w:rsid w:val="00F229E3"/>
    <w:rsid w:val="00F32D5A"/>
    <w:rsid w:val="00F33C6C"/>
    <w:rsid w:val="00F35206"/>
    <w:rsid w:val="00F43F2B"/>
    <w:rsid w:val="00F44CD4"/>
    <w:rsid w:val="00F60555"/>
    <w:rsid w:val="00F759A6"/>
    <w:rsid w:val="00F8059D"/>
    <w:rsid w:val="00F9743C"/>
    <w:rsid w:val="00FC4599"/>
    <w:rsid w:val="00FC661B"/>
    <w:rsid w:val="00FE1EF1"/>
    <w:rsid w:val="00FE38A5"/>
    <w:rsid w:val="00FF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0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BC302C"/>
    <w:pPr>
      <w:keepNext/>
      <w:spacing w:before="5"/>
      <w:ind w:left="-3329"/>
      <w:outlineLvl w:val="0"/>
    </w:pPr>
    <w:rPr>
      <w:rFonts w:ascii="Arial Narrow" w:hAnsi="Arial Narrow"/>
      <w:spacing w:val="-2"/>
      <w:sz w:val="24"/>
      <w:lang w:val="ru-RU"/>
    </w:rPr>
  </w:style>
  <w:style w:type="paragraph" w:styleId="2">
    <w:name w:val="heading 2"/>
    <w:basedOn w:val="a"/>
    <w:next w:val="a"/>
    <w:link w:val="20"/>
    <w:qFormat/>
    <w:rsid w:val="00BC302C"/>
    <w:pPr>
      <w:keepNext/>
      <w:spacing w:before="5"/>
      <w:ind w:right="-148"/>
      <w:outlineLvl w:val="1"/>
    </w:pPr>
    <w:rPr>
      <w:rFonts w:ascii="Arial Narrow" w:hAnsi="Arial Narrow"/>
      <w:spacing w:val="-2"/>
      <w:sz w:val="24"/>
      <w:lang w:val="ru-RU"/>
    </w:rPr>
  </w:style>
  <w:style w:type="paragraph" w:styleId="4">
    <w:name w:val="heading 4"/>
    <w:basedOn w:val="a"/>
    <w:next w:val="a"/>
    <w:link w:val="40"/>
    <w:qFormat/>
    <w:rsid w:val="00BC302C"/>
    <w:pPr>
      <w:keepNext/>
      <w:shd w:val="clear" w:color="auto" w:fill="FFFFFF"/>
      <w:spacing w:before="5"/>
      <w:ind w:left="34"/>
      <w:outlineLvl w:val="3"/>
    </w:pPr>
    <w:rPr>
      <w:rFonts w:ascii="Arial Narrow" w:hAnsi="Arial Narrow"/>
      <w:b/>
      <w:spacing w:val="-2"/>
      <w:sz w:val="24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7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7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7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53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0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302C"/>
    <w:rPr>
      <w:rFonts w:ascii="Arial Narrow" w:eastAsia="Times New Roman" w:hAnsi="Arial Narrow" w:cs="Times New Roman"/>
      <w:spacing w:val="-2"/>
      <w:sz w:val="24"/>
      <w:szCs w:val="20"/>
    </w:rPr>
  </w:style>
  <w:style w:type="character" w:customStyle="1" w:styleId="20">
    <w:name w:val="Заголовок 2 Знак"/>
    <w:basedOn w:val="a0"/>
    <w:link w:val="2"/>
    <w:rsid w:val="00BC302C"/>
    <w:rPr>
      <w:rFonts w:ascii="Arial Narrow" w:eastAsia="Times New Roman" w:hAnsi="Arial Narrow" w:cs="Times New Roman"/>
      <w:spacing w:val="-2"/>
      <w:sz w:val="24"/>
      <w:szCs w:val="20"/>
    </w:rPr>
  </w:style>
  <w:style w:type="character" w:customStyle="1" w:styleId="40">
    <w:name w:val="Заголовок 4 Знак"/>
    <w:basedOn w:val="a0"/>
    <w:link w:val="4"/>
    <w:rsid w:val="00BC302C"/>
    <w:rPr>
      <w:rFonts w:ascii="Arial Narrow" w:eastAsia="Times New Roman" w:hAnsi="Arial Narrow" w:cs="Times New Roman"/>
      <w:b/>
      <w:spacing w:val="-2"/>
      <w:sz w:val="24"/>
      <w:szCs w:val="20"/>
      <w:shd w:val="clear" w:color="auto" w:fill="FFFFFF"/>
    </w:rPr>
  </w:style>
  <w:style w:type="paragraph" w:styleId="a3">
    <w:name w:val="Balloon Text"/>
    <w:basedOn w:val="a"/>
    <w:link w:val="a4"/>
    <w:semiHidden/>
    <w:rsid w:val="00BC302C"/>
    <w:rPr>
      <w:rFonts w:ascii="Tahoma" w:hAnsi="Tahoma" w:cs="Arial Narrow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BC302C"/>
    <w:rPr>
      <w:rFonts w:ascii="Tahoma" w:eastAsia="Times New Roman" w:hAnsi="Tahoma" w:cs="Arial Narrow"/>
      <w:sz w:val="16"/>
      <w:szCs w:val="16"/>
      <w:lang w:val="en-US"/>
    </w:rPr>
  </w:style>
  <w:style w:type="paragraph" w:styleId="a5">
    <w:name w:val="Subtitle"/>
    <w:basedOn w:val="a"/>
    <w:link w:val="a6"/>
    <w:qFormat/>
    <w:rsid w:val="00BC302C"/>
    <w:pPr>
      <w:widowControl/>
      <w:autoSpaceDE/>
      <w:autoSpaceDN/>
      <w:adjustRightInd/>
      <w:jc w:val="center"/>
    </w:pPr>
    <w:rPr>
      <w:sz w:val="36"/>
      <w:lang w:val="ru-RU" w:eastAsia="ru-RU"/>
    </w:rPr>
  </w:style>
  <w:style w:type="character" w:customStyle="1" w:styleId="a6">
    <w:name w:val="Подзаголовок Знак"/>
    <w:basedOn w:val="a0"/>
    <w:link w:val="a5"/>
    <w:rsid w:val="00BC302C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C30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7">
    <w:name w:val="Body Text"/>
    <w:basedOn w:val="a"/>
    <w:link w:val="a8"/>
    <w:semiHidden/>
    <w:rsid w:val="00BC302C"/>
    <w:pPr>
      <w:jc w:val="both"/>
    </w:pPr>
    <w:rPr>
      <w:sz w:val="28"/>
      <w:lang w:val="ru-RU"/>
    </w:rPr>
  </w:style>
  <w:style w:type="character" w:customStyle="1" w:styleId="a8">
    <w:name w:val="Основной текст Знак"/>
    <w:basedOn w:val="a0"/>
    <w:link w:val="a7"/>
    <w:semiHidden/>
    <w:rsid w:val="00BC302C"/>
    <w:rPr>
      <w:rFonts w:ascii="Times New Roman" w:eastAsia="Times New Roman" w:hAnsi="Times New Roman" w:cs="Times New Roman"/>
      <w:sz w:val="28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8453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C7172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C7172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C717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ED4219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4C79A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C79A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footer"/>
    <w:basedOn w:val="a"/>
    <w:link w:val="ad"/>
    <w:uiPriority w:val="99"/>
    <w:unhideWhenUsed/>
    <w:rsid w:val="004C79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C79A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e">
    <w:name w:val="Table Grid"/>
    <w:basedOn w:val="a1"/>
    <w:uiPriority w:val="59"/>
    <w:rsid w:val="00386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28CA4-8013-4B71-B2A7-E09E82F5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1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Ann</cp:lastModifiedBy>
  <cp:revision>80</cp:revision>
  <cp:lastPrinted>2013-02-23T14:33:00Z</cp:lastPrinted>
  <dcterms:created xsi:type="dcterms:W3CDTF">2012-04-10T16:03:00Z</dcterms:created>
  <dcterms:modified xsi:type="dcterms:W3CDTF">2013-11-08T17:45:00Z</dcterms:modified>
</cp:coreProperties>
</file>