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92D3F" w14:textId="77777777" w:rsidR="00745E47" w:rsidRPr="00745E47" w:rsidRDefault="00745E47" w:rsidP="005605CE">
      <w:pPr>
        <w:spacing w:after="120"/>
        <w:jc w:val="right"/>
        <w:rPr>
          <w:rFonts w:eastAsia="Aptos"/>
          <w:kern w:val="2"/>
          <w14:ligatures w14:val="standardContextual"/>
        </w:rPr>
      </w:pPr>
      <w:r w:rsidRPr="00745E47">
        <w:rPr>
          <w:rFonts w:eastAsia="Aptos"/>
          <w:kern w:val="2"/>
          <w14:ligatures w14:val="standardContextual"/>
        </w:rPr>
        <w:t>COPY ___ OF ___</w:t>
      </w:r>
    </w:p>
    <w:p w14:paraId="11E9BF3A" w14:textId="77777777" w:rsidR="00745E47" w:rsidRPr="00745E47" w:rsidRDefault="00745E47" w:rsidP="005605CE">
      <w:pPr>
        <w:spacing w:after="120"/>
        <w:jc w:val="right"/>
        <w:rPr>
          <w:rFonts w:eastAsia="Aptos"/>
          <w:kern w:val="2"/>
          <w14:ligatures w14:val="standardContextual"/>
        </w:rPr>
      </w:pPr>
      <w:r w:rsidRPr="00745E47">
        <w:rPr>
          <w:rFonts w:eastAsia="Aptos"/>
          <w:kern w:val="2"/>
          <w14:ligatures w14:val="standardContextual"/>
        </w:rPr>
        <w:t>3 RGT, TNSG</w:t>
      </w:r>
    </w:p>
    <w:p w14:paraId="38003CDA" w14:textId="77777777" w:rsidR="00745E47" w:rsidRPr="005605CE" w:rsidRDefault="00745E47" w:rsidP="005605CE">
      <w:pPr>
        <w:spacing w:after="120"/>
        <w:jc w:val="right"/>
        <w:rPr>
          <w:rFonts w:eastAsia="Aptos"/>
          <w:kern w:val="2"/>
          <w14:ligatures w14:val="standardContextual"/>
        </w:rPr>
      </w:pPr>
      <w:r w:rsidRPr="00745E47">
        <w:rPr>
          <w:rFonts w:eastAsia="Aptos"/>
          <w:kern w:val="2"/>
          <w14:ligatures w14:val="standardContextual"/>
        </w:rPr>
        <w:t>Greenville, TN</w:t>
      </w:r>
    </w:p>
    <w:p w14:paraId="63616D7F" w14:textId="77777777" w:rsidR="005605CE" w:rsidRDefault="00745E47" w:rsidP="005605CE">
      <w:pPr>
        <w:spacing w:after="120"/>
        <w:jc w:val="right"/>
        <w:rPr>
          <w:rFonts w:eastAsia="Aptos"/>
          <w:kern w:val="2"/>
          <w14:ligatures w14:val="standardContextual"/>
        </w:rPr>
      </w:pPr>
      <w:r w:rsidRPr="005605CE">
        <w:rPr>
          <w:rFonts w:eastAsia="Aptos"/>
          <w:kern w:val="2"/>
          <w14:ligatures w14:val="standardContextual"/>
        </w:rPr>
        <w:t>1121</w:t>
      </w:r>
      <w:r w:rsidRPr="005605CE">
        <w:rPr>
          <w:rFonts w:eastAsia="Aptos"/>
          <w:kern w:val="2"/>
          <w14:ligatures w14:val="standardContextual"/>
        </w:rPr>
        <w:t>00R</w:t>
      </w:r>
      <w:r w:rsidRPr="005605CE">
        <w:rPr>
          <w:rFonts w:eastAsia="Aptos"/>
          <w:kern w:val="2"/>
          <w14:ligatures w14:val="standardContextual"/>
        </w:rPr>
        <w:t>FEB</w:t>
      </w:r>
      <w:r w:rsidRPr="005605CE">
        <w:rPr>
          <w:rFonts w:eastAsia="Aptos"/>
          <w:kern w:val="2"/>
          <w14:ligatures w14:val="standardContextual"/>
        </w:rPr>
        <w:t>26</w:t>
      </w:r>
    </w:p>
    <w:p w14:paraId="64517AC1" w14:textId="2DE01757" w:rsidR="00745E47" w:rsidRPr="00745E47" w:rsidRDefault="00745E47" w:rsidP="005605CE">
      <w:pPr>
        <w:spacing w:after="120"/>
        <w:rPr>
          <w:rFonts w:eastAsia="Aptos"/>
          <w:kern w:val="2"/>
          <w14:ligatures w14:val="standardContextual"/>
        </w:rPr>
      </w:pPr>
      <w:r w:rsidRPr="00745E47">
        <w:rPr>
          <w:rFonts w:eastAsia="Aptos"/>
          <w:kern w:val="2"/>
          <w14:ligatures w14:val="standardContextual"/>
        </w:rPr>
        <w:t xml:space="preserve">SUMMARY: (U) Provides advanced notice for </w:t>
      </w:r>
      <w:r w:rsidR="005605CE">
        <w:rPr>
          <w:rFonts w:eastAsia="Aptos"/>
          <w:kern w:val="2"/>
          <w14:ligatures w14:val="standardContextual"/>
        </w:rPr>
        <w:t xml:space="preserve">unit training and administration for </w:t>
      </w:r>
      <w:r w:rsidRPr="00745E47">
        <w:rPr>
          <w:rFonts w:eastAsia="Aptos"/>
          <w:kern w:val="2"/>
          <w14:ligatures w14:val="standardContextual"/>
        </w:rPr>
        <w:t xml:space="preserve">the </w:t>
      </w:r>
      <w:r w:rsidR="005605CE">
        <w:rPr>
          <w:rFonts w:eastAsia="Aptos"/>
          <w:kern w:val="2"/>
          <w14:ligatures w14:val="standardContextual"/>
        </w:rPr>
        <w:t>month of May 2026</w:t>
      </w:r>
      <w:r w:rsidRPr="00745E47">
        <w:rPr>
          <w:rFonts w:eastAsia="Aptos"/>
          <w:kern w:val="2"/>
          <w14:ligatures w14:val="standardContextual"/>
        </w:rPr>
        <w:t xml:space="preserve">. </w:t>
      </w:r>
      <w:r w:rsidR="003D7D0F">
        <w:rPr>
          <w:rFonts w:eastAsia="Aptos"/>
          <w:kern w:val="2"/>
          <w14:ligatures w14:val="standardContextual"/>
        </w:rPr>
        <w:t xml:space="preserve">This includes IDT periods and the </w:t>
      </w:r>
      <w:r w:rsidR="003D7D0F">
        <w:t>Tennessee Maneuver Exercise 2026 (TNMAN-26)</w:t>
      </w:r>
      <w:r w:rsidR="003D7D0F">
        <w:t xml:space="preserve">. </w:t>
      </w:r>
      <w:proofErr w:type="gramStart"/>
      <w:r w:rsidRPr="00745E47">
        <w:rPr>
          <w:rFonts w:eastAsia="Aptos"/>
          <w:kern w:val="2"/>
          <w14:ligatures w14:val="standardContextual"/>
        </w:rPr>
        <w:t>Edits</w:t>
      </w:r>
      <w:proofErr w:type="gramEnd"/>
      <w:r w:rsidRPr="00745E47">
        <w:rPr>
          <w:rFonts w:eastAsia="Aptos"/>
          <w:kern w:val="2"/>
          <w14:ligatures w14:val="standardContextual"/>
        </w:rPr>
        <w:t xml:space="preserve"> and changes to previously assigned tasks or narrative remain in effect until edited, changed, or completed. </w:t>
      </w:r>
    </w:p>
    <w:p w14:paraId="29F65E7B" w14:textId="22D32832" w:rsidR="00E70BCD" w:rsidRPr="005605CE" w:rsidRDefault="00D85846" w:rsidP="005605CE">
      <w:pPr>
        <w:spacing w:after="120"/>
      </w:pPr>
      <w:r w:rsidRPr="005605CE">
        <w:rPr>
          <w:b/>
        </w:rPr>
        <w:t xml:space="preserve"> </w:t>
      </w:r>
      <w:r w:rsidR="008B7CBB" w:rsidRPr="005605CE">
        <w:rPr>
          <w:b/>
        </w:rPr>
        <w:t xml:space="preserve">(U) References:  </w:t>
      </w:r>
    </w:p>
    <w:p w14:paraId="4F1454E4" w14:textId="63E9B052" w:rsidR="006D4C91" w:rsidRPr="005605CE" w:rsidRDefault="005605CE" w:rsidP="005605CE">
      <w:pPr>
        <w:numPr>
          <w:ilvl w:val="5"/>
          <w:numId w:val="2"/>
        </w:numPr>
        <w:tabs>
          <w:tab w:val="clear" w:pos="2160"/>
        </w:tabs>
        <w:spacing w:after="120"/>
        <w:ind w:firstLine="360"/>
        <w:rPr>
          <w:u w:val="single"/>
        </w:rPr>
      </w:pPr>
      <w:r w:rsidRPr="005605CE">
        <w:rPr>
          <w:caps/>
        </w:rPr>
        <w:t>WO 1 TO DIV OPORD 26-05 (TNMAN 26)</w:t>
      </w:r>
    </w:p>
    <w:p w14:paraId="5A097B8E" w14:textId="03152B73" w:rsidR="000E4C55" w:rsidRPr="005605CE" w:rsidRDefault="008B7CBB" w:rsidP="005605CE">
      <w:pPr>
        <w:spacing w:after="120"/>
      </w:pPr>
      <w:r w:rsidRPr="005605CE">
        <w:rPr>
          <w:b/>
        </w:rPr>
        <w:t xml:space="preserve">(U) </w:t>
      </w:r>
      <w:r w:rsidR="000E4C55" w:rsidRPr="005605CE">
        <w:rPr>
          <w:b/>
        </w:rPr>
        <w:t>Time Zone U</w:t>
      </w:r>
      <w:r w:rsidR="001D2D81" w:rsidRPr="005605CE">
        <w:rPr>
          <w:b/>
        </w:rPr>
        <w:t>sed Throughout the O</w:t>
      </w:r>
      <w:r w:rsidR="00075861" w:rsidRPr="005605CE">
        <w:rPr>
          <w:b/>
        </w:rPr>
        <w:t>PORD</w:t>
      </w:r>
      <w:r w:rsidR="001D2D81" w:rsidRPr="005605CE">
        <w:rPr>
          <w:b/>
        </w:rPr>
        <w:t>:</w:t>
      </w:r>
      <w:r w:rsidR="001D2D81" w:rsidRPr="005605CE">
        <w:t xml:space="preserve"> </w:t>
      </w:r>
      <w:r w:rsidR="00CA44E0" w:rsidRPr="005605CE">
        <w:t>ROMEO</w:t>
      </w:r>
    </w:p>
    <w:p w14:paraId="630675CD" w14:textId="77777777" w:rsidR="005E4B95" w:rsidRPr="005605CE" w:rsidRDefault="00AE76D1" w:rsidP="005605CE">
      <w:pPr>
        <w:numPr>
          <w:ilvl w:val="6"/>
          <w:numId w:val="3"/>
        </w:numPr>
        <w:spacing w:after="120"/>
        <w:ind w:left="360"/>
        <w:rPr>
          <w:b/>
        </w:rPr>
      </w:pPr>
      <w:r w:rsidRPr="005605CE">
        <w:rPr>
          <w:b/>
          <w:u w:val="single"/>
        </w:rPr>
        <w:t>S</w:t>
      </w:r>
      <w:r w:rsidR="00813E81" w:rsidRPr="005605CE">
        <w:rPr>
          <w:b/>
          <w:u w:val="single"/>
        </w:rPr>
        <w:t>ituation</w:t>
      </w:r>
      <w:r w:rsidRPr="005605CE">
        <w:t>.</w:t>
      </w:r>
    </w:p>
    <w:p w14:paraId="45BD3FAD" w14:textId="516DB80D" w:rsidR="005E4B95" w:rsidRPr="005605CE" w:rsidRDefault="00926CC3" w:rsidP="005605CE">
      <w:pPr>
        <w:numPr>
          <w:ilvl w:val="6"/>
          <w:numId w:val="4"/>
        </w:numPr>
        <w:spacing w:after="120"/>
        <w:ind w:left="0" w:firstLine="360"/>
      </w:pPr>
      <w:r w:rsidRPr="005605CE">
        <w:rPr>
          <w:u w:val="single"/>
        </w:rPr>
        <w:t>Area of Interest</w:t>
      </w:r>
      <w:r w:rsidRPr="005605CE">
        <w:t xml:space="preserve">.  </w:t>
      </w:r>
      <w:r w:rsidR="005605CE" w:rsidRPr="005605CE">
        <w:t>The states comprising FEMA Region 4 (AL, FL, GA, KY, MS, NC, SC, and TN.); VA; AR, and MO, and the Mississippi River.</w:t>
      </w:r>
      <w:r w:rsidR="005605CE">
        <w:t xml:space="preserve"> </w:t>
      </w:r>
    </w:p>
    <w:p w14:paraId="343910EC" w14:textId="53574FB5" w:rsidR="00926CC3" w:rsidRPr="00EB0653" w:rsidRDefault="00926CC3" w:rsidP="005605CE">
      <w:pPr>
        <w:numPr>
          <w:ilvl w:val="6"/>
          <w:numId w:val="4"/>
        </w:numPr>
        <w:spacing w:after="120"/>
        <w:ind w:left="0" w:firstLine="360"/>
        <w:rPr>
          <w:u w:val="single"/>
        </w:rPr>
      </w:pPr>
      <w:r w:rsidRPr="005605CE">
        <w:rPr>
          <w:u w:val="single"/>
        </w:rPr>
        <w:t>Area of Operations</w:t>
      </w:r>
      <w:r w:rsidRPr="005605CE">
        <w:t xml:space="preserve">.  </w:t>
      </w:r>
      <w:r w:rsidR="005605CE" w:rsidRPr="005605CE">
        <w:rPr>
          <w:rFonts w:eastAsia="Aptos"/>
          <w:kern w:val="2"/>
          <w14:ligatures w14:val="standardContextual"/>
        </w:rPr>
        <w:t>The 26 counties that comprise TEMA East Region; Volunteer Training Site – Tullahoma (VTS-T); Volunteer Training Site – Smyrna (VTS-S); Volunteer Training Site – Milan</w:t>
      </w:r>
      <w:r w:rsidR="005605CE" w:rsidRPr="005605CE">
        <w:rPr>
          <w:rFonts w:eastAsia="Aptos"/>
          <w:b/>
          <w:bCs/>
          <w:kern w:val="2"/>
          <w14:ligatures w14:val="standardContextual"/>
        </w:rPr>
        <w:t xml:space="preserve"> </w:t>
      </w:r>
      <w:r w:rsidR="005605CE" w:rsidRPr="005605CE">
        <w:rPr>
          <w:rFonts w:eastAsia="Aptos"/>
          <w:kern w:val="2"/>
          <w14:ligatures w14:val="standardContextual"/>
        </w:rPr>
        <w:t>(VTS-M); and Home Station / Drill Locations.</w:t>
      </w:r>
    </w:p>
    <w:p w14:paraId="405D7C76" w14:textId="2D5AA9B3" w:rsidR="00EB0653" w:rsidRPr="00EB0653" w:rsidRDefault="00EB0653" w:rsidP="00EB0653">
      <w:pPr>
        <w:numPr>
          <w:ilvl w:val="0"/>
          <w:numId w:val="6"/>
        </w:numPr>
        <w:spacing w:after="120"/>
        <w:ind w:left="0" w:firstLine="720"/>
      </w:pPr>
      <w:r w:rsidRPr="00EB0653">
        <w:t>Holston Army Ammunition Plant.</w:t>
      </w:r>
      <w:r>
        <w:t xml:space="preserve"> </w:t>
      </w:r>
      <w:r w:rsidRPr="00EB0653">
        <w:t xml:space="preserve">This government-owned, contractor-operated ammunition and explosives plant is the largest capacity supplier of </w:t>
      </w:r>
      <w:proofErr w:type="gramStart"/>
      <w:r w:rsidRPr="00EB0653">
        <w:t>high performance</w:t>
      </w:r>
      <w:proofErr w:type="gramEnd"/>
      <w:r w:rsidRPr="00EB0653">
        <w:t xml:space="preserve"> explosives in the country.</w:t>
      </w:r>
      <w:r>
        <w:t xml:space="preserve"> </w:t>
      </w:r>
      <w:r w:rsidRPr="00EB0653">
        <w:t xml:space="preserve">The current plant is on two sites: Plant A is </w:t>
      </w:r>
      <w:r>
        <w:t xml:space="preserve">at </w:t>
      </w:r>
      <w:r w:rsidRPr="00EB0653">
        <w:t>4509 W Stone Dr, Kingsport, TN 37660</w:t>
      </w:r>
      <w:r w:rsidR="0044098A">
        <w:t xml:space="preserve"> (Sullivan County)</w:t>
      </w:r>
      <w:r>
        <w:t>.</w:t>
      </w:r>
      <w:r w:rsidRPr="00EB0653">
        <w:t xml:space="preserve"> Plant B is about 4 miles (6.4 km) </w:t>
      </w:r>
      <w:r w:rsidR="0044098A">
        <w:t>east</w:t>
      </w:r>
      <w:r w:rsidRPr="00EB0653">
        <w:t xml:space="preserve"> in a less developed part of Hawkins County. The two plants are connected by rail. Plant A has 120 acres (0.49 km2). Plant B has 5,900 acres (24 km2). The site </w:t>
      </w:r>
      <w:r w:rsidR="00A10BC5">
        <w:t xml:space="preserve">(Plants A and B) </w:t>
      </w:r>
      <w:r w:rsidRPr="00EB0653">
        <w:t xml:space="preserve">includes </w:t>
      </w:r>
      <w:r w:rsidR="00A10BC5">
        <w:t xml:space="preserve">~ </w:t>
      </w:r>
      <w:r w:rsidRPr="00EB0653">
        <w:t>465 buildings.</w:t>
      </w:r>
    </w:p>
    <w:p w14:paraId="312FD4F6" w14:textId="2D149CCE" w:rsidR="007F5C91" w:rsidRPr="005605CE" w:rsidRDefault="007F5C91" w:rsidP="005605CE">
      <w:pPr>
        <w:numPr>
          <w:ilvl w:val="6"/>
          <w:numId w:val="4"/>
        </w:numPr>
        <w:spacing w:after="120"/>
        <w:ind w:left="0" w:firstLine="360"/>
        <w:rPr>
          <w:u w:val="single"/>
        </w:rPr>
      </w:pPr>
      <w:r w:rsidRPr="005605CE">
        <w:rPr>
          <w:u w:val="single"/>
        </w:rPr>
        <w:t>Enemy Forces</w:t>
      </w:r>
      <w:r w:rsidRPr="005605CE">
        <w:t>.</w:t>
      </w:r>
      <w:r w:rsidR="00195216" w:rsidRPr="005605CE">
        <w:t xml:space="preserve">  </w:t>
      </w:r>
      <w:r w:rsidR="0044098A">
        <w:t>UNK</w:t>
      </w:r>
      <w:r w:rsidR="006C6D0F" w:rsidRPr="005605CE">
        <w:t>.</w:t>
      </w:r>
    </w:p>
    <w:p w14:paraId="7509CCD3" w14:textId="62C94346" w:rsidR="00195216" w:rsidRPr="005605CE" w:rsidRDefault="00195216" w:rsidP="005605CE">
      <w:pPr>
        <w:numPr>
          <w:ilvl w:val="6"/>
          <w:numId w:val="4"/>
        </w:numPr>
        <w:spacing w:after="120"/>
        <w:ind w:left="0" w:firstLine="360"/>
      </w:pPr>
      <w:r w:rsidRPr="005605CE">
        <w:rPr>
          <w:u w:val="single"/>
        </w:rPr>
        <w:t>Friendly Forces</w:t>
      </w:r>
      <w:r w:rsidRPr="005605CE">
        <w:t>.</w:t>
      </w:r>
      <w:r w:rsidR="006C6D0F" w:rsidRPr="005605CE">
        <w:t xml:space="preserve">  </w:t>
      </w:r>
      <w:r w:rsidR="009A2AD5">
        <w:t xml:space="preserve">TNSG / </w:t>
      </w:r>
      <w:r w:rsidR="006C6D0F" w:rsidRPr="005605CE">
        <w:t>TNNG</w:t>
      </w:r>
      <w:r w:rsidR="0044098A">
        <w:t xml:space="preserve"> </w:t>
      </w:r>
      <w:r w:rsidR="006C6D0F" w:rsidRPr="005605CE">
        <w:t>/</w:t>
      </w:r>
      <w:r w:rsidR="0044098A">
        <w:t xml:space="preserve"> </w:t>
      </w:r>
      <w:r w:rsidR="006C6D0F" w:rsidRPr="005605CE">
        <w:t>TEMA</w:t>
      </w:r>
      <w:r w:rsidR="0044098A">
        <w:t xml:space="preserve"> </w:t>
      </w:r>
      <w:r w:rsidR="006C6D0F" w:rsidRPr="005605CE">
        <w:t>/</w:t>
      </w:r>
      <w:r w:rsidR="0044098A">
        <w:t xml:space="preserve"> </w:t>
      </w:r>
      <w:r w:rsidR="006C6D0F" w:rsidRPr="005605CE">
        <w:t>Local Emergency Departments</w:t>
      </w:r>
      <w:r w:rsidR="0044098A">
        <w:t xml:space="preserve"> </w:t>
      </w:r>
      <w:r w:rsidR="000C542A" w:rsidRPr="005605CE">
        <w:t>/</w:t>
      </w:r>
      <w:r w:rsidR="0044098A">
        <w:t xml:space="preserve"> </w:t>
      </w:r>
      <w:r w:rsidR="000C542A" w:rsidRPr="005605CE">
        <w:t>Local Law Enforcement</w:t>
      </w:r>
      <w:r w:rsidR="0044098A">
        <w:t xml:space="preserve"> </w:t>
      </w:r>
      <w:r w:rsidR="000C542A" w:rsidRPr="005605CE">
        <w:t>/</w:t>
      </w:r>
      <w:r w:rsidR="0044098A">
        <w:t xml:space="preserve"> </w:t>
      </w:r>
      <w:r w:rsidR="000C542A" w:rsidRPr="005605CE">
        <w:t>T</w:t>
      </w:r>
      <w:r w:rsidR="0044098A">
        <w:t xml:space="preserve">N </w:t>
      </w:r>
      <w:r w:rsidR="000C542A" w:rsidRPr="005605CE">
        <w:t>H</w:t>
      </w:r>
      <w:r w:rsidR="0044098A">
        <w:t xml:space="preserve">ighway </w:t>
      </w:r>
      <w:r w:rsidR="000C542A" w:rsidRPr="005605CE">
        <w:t>P</w:t>
      </w:r>
      <w:r w:rsidR="0044098A">
        <w:t xml:space="preserve">atrol </w:t>
      </w:r>
      <w:r w:rsidR="006C6D0F" w:rsidRPr="005605CE">
        <w:t>/</w:t>
      </w:r>
      <w:r w:rsidR="0044098A">
        <w:t xml:space="preserve"> m</w:t>
      </w:r>
      <w:r w:rsidR="006C6D0F" w:rsidRPr="005605CE">
        <w:t xml:space="preserve">ultiple </w:t>
      </w:r>
      <w:r w:rsidR="0044098A">
        <w:t>supporting s</w:t>
      </w:r>
      <w:r w:rsidR="006C6D0F" w:rsidRPr="005605CE">
        <w:t>tate</w:t>
      </w:r>
      <w:r w:rsidR="0044098A">
        <w:t>s / Federal, State, and local agencies</w:t>
      </w:r>
      <w:r w:rsidR="006C6D0F" w:rsidRPr="005605CE">
        <w:t>.</w:t>
      </w:r>
    </w:p>
    <w:p w14:paraId="1403A13B" w14:textId="714635A6" w:rsidR="008C34F6" w:rsidRPr="005605CE" w:rsidRDefault="00A36E09" w:rsidP="005605CE">
      <w:pPr>
        <w:numPr>
          <w:ilvl w:val="6"/>
          <w:numId w:val="4"/>
        </w:numPr>
        <w:spacing w:after="120"/>
        <w:ind w:left="0" w:firstLine="360"/>
      </w:pPr>
      <w:r w:rsidRPr="005605CE">
        <w:rPr>
          <w:u w:val="single"/>
        </w:rPr>
        <w:t>Interagency, Intergovernmental, and Nongovernmental Organizations</w:t>
      </w:r>
      <w:r w:rsidRPr="005605CE">
        <w:t xml:space="preserve">. </w:t>
      </w:r>
      <w:r w:rsidR="0044098A" w:rsidRPr="0044098A">
        <w:t xml:space="preserve">The TEMA Eastern Regional office </w:t>
      </w:r>
      <w:proofErr w:type="gramStart"/>
      <w:r w:rsidR="0044098A" w:rsidRPr="0044098A">
        <w:t>is</w:t>
      </w:r>
      <w:proofErr w:type="gramEnd"/>
      <w:r w:rsidR="0044098A" w:rsidRPr="0044098A">
        <w:t xml:space="preserve"> established to improve services to the local emergency management directors and agencies of </w:t>
      </w:r>
      <w:proofErr w:type="gramStart"/>
      <w:r w:rsidR="0044098A" w:rsidRPr="0044098A">
        <w:t>the several</w:t>
      </w:r>
      <w:proofErr w:type="gramEnd"/>
      <w:r w:rsidR="0044098A" w:rsidRPr="0044098A">
        <w:t xml:space="preserve"> counties. Services include technical guidance, information on federal and state requirements for emergency management, updates on law and regulations, technical advice on grants, National Incident Management System (NIMS) and other reports required for federal funding, information on other training, and a rapid avenue to submit requests for state or other external mutual aid or assistance. Major Hazards include: Several nuclear </w:t>
      </w:r>
      <w:r w:rsidR="0044098A" w:rsidRPr="0044098A">
        <w:lastRenderedPageBreak/>
        <w:t>power, research, fuel or weapons facilities, wildland or forest fires, flooding, hazardous materials, severe weather and earthquake.</w:t>
      </w:r>
    </w:p>
    <w:p w14:paraId="2C0C5B17" w14:textId="664996A5" w:rsidR="008C34F6" w:rsidRPr="005605CE" w:rsidRDefault="008C34F6" w:rsidP="005605CE">
      <w:pPr>
        <w:numPr>
          <w:ilvl w:val="6"/>
          <w:numId w:val="4"/>
        </w:numPr>
        <w:spacing w:after="120"/>
        <w:ind w:left="0" w:firstLine="360"/>
        <w:rPr>
          <w:u w:val="single"/>
        </w:rPr>
      </w:pPr>
      <w:r w:rsidRPr="005605CE">
        <w:rPr>
          <w:u w:val="single"/>
        </w:rPr>
        <w:t>Civil Considerations</w:t>
      </w:r>
      <w:r w:rsidRPr="005605CE">
        <w:t xml:space="preserve">. </w:t>
      </w:r>
      <w:r w:rsidR="006C6D0F" w:rsidRPr="005605CE">
        <w:t>TBD.</w:t>
      </w:r>
    </w:p>
    <w:p w14:paraId="70DA907F" w14:textId="2D851A2A" w:rsidR="008C34F6" w:rsidRPr="005605CE" w:rsidRDefault="008C34F6" w:rsidP="005605CE">
      <w:pPr>
        <w:numPr>
          <w:ilvl w:val="6"/>
          <w:numId w:val="4"/>
        </w:numPr>
        <w:spacing w:after="120"/>
        <w:ind w:left="0" w:firstLine="360"/>
      </w:pPr>
      <w:r w:rsidRPr="005605CE">
        <w:rPr>
          <w:u w:val="single"/>
        </w:rPr>
        <w:t>Assumptions</w:t>
      </w:r>
      <w:r w:rsidRPr="005605CE">
        <w:t xml:space="preserve">. </w:t>
      </w:r>
      <w:r w:rsidR="006C6D0F" w:rsidRPr="005605CE">
        <w:t>TBD.</w:t>
      </w:r>
    </w:p>
    <w:p w14:paraId="66192CDA" w14:textId="77777777" w:rsidR="00974F8C" w:rsidRDefault="004E7D06" w:rsidP="0044098A">
      <w:pPr>
        <w:numPr>
          <w:ilvl w:val="6"/>
          <w:numId w:val="3"/>
        </w:numPr>
        <w:spacing w:after="120"/>
        <w:ind w:left="360"/>
        <w:rPr>
          <w:b/>
        </w:rPr>
      </w:pPr>
      <w:r w:rsidRPr="005605CE">
        <w:rPr>
          <w:b/>
          <w:u w:val="single"/>
        </w:rPr>
        <w:t>Mission</w:t>
      </w:r>
      <w:r w:rsidRPr="005605CE">
        <w:t>.</w:t>
      </w:r>
      <w:r w:rsidRPr="005605CE">
        <w:rPr>
          <w:b/>
        </w:rPr>
        <w:t xml:space="preserve"> </w:t>
      </w:r>
    </w:p>
    <w:p w14:paraId="73C26121" w14:textId="77777777" w:rsidR="00974F8C" w:rsidRPr="00974F8C" w:rsidRDefault="0044098A" w:rsidP="00974F8C">
      <w:pPr>
        <w:numPr>
          <w:ilvl w:val="0"/>
          <w:numId w:val="5"/>
        </w:numPr>
        <w:spacing w:after="120"/>
        <w:ind w:left="0" w:firstLine="360"/>
        <w:rPr>
          <w:b/>
        </w:rPr>
      </w:pPr>
      <w:r w:rsidRPr="00514C8D">
        <w:t xml:space="preserve">3 RGT conducts inactive duty training </w:t>
      </w:r>
      <w:r>
        <w:t>09</w:t>
      </w:r>
      <w:r>
        <w:t>0800R</w:t>
      </w:r>
      <w:r>
        <w:t>MAY</w:t>
      </w:r>
      <w:r w:rsidRPr="00514C8D">
        <w:t xml:space="preserve">26 at </w:t>
      </w:r>
      <w:r>
        <w:t>unit training sites</w:t>
      </w:r>
      <w:r w:rsidRPr="00514C8D">
        <w:t xml:space="preserve"> IOT sustain MET capabilities.</w:t>
      </w:r>
      <w:r>
        <w:t xml:space="preserve"> </w:t>
      </w:r>
    </w:p>
    <w:p w14:paraId="1A7C8589" w14:textId="44CFD244" w:rsidR="004E7D06" w:rsidRPr="005605CE" w:rsidRDefault="0044098A" w:rsidP="00974F8C">
      <w:pPr>
        <w:numPr>
          <w:ilvl w:val="0"/>
          <w:numId w:val="5"/>
        </w:numPr>
        <w:spacing w:after="120"/>
        <w:ind w:left="0" w:firstLine="360"/>
        <w:rPr>
          <w:b/>
        </w:rPr>
      </w:pPr>
      <w:r>
        <w:t xml:space="preserve">3 RGT participates in DIV training operations in the Tennessee Maneuver Exercise 2026 (TNMAN-26) </w:t>
      </w:r>
      <w:r w:rsidR="00587DB5" w:rsidRPr="005605CE">
        <w:t>(</w:t>
      </w:r>
      <w:r w:rsidR="0066228A" w:rsidRPr="005605CE">
        <w:t>Simulated Kinetic Attack Holston Ammunition Plant</w:t>
      </w:r>
      <w:r w:rsidR="00587DB5" w:rsidRPr="005605CE">
        <w:t>)</w:t>
      </w:r>
      <w:r w:rsidR="004E7D06" w:rsidRPr="005605CE">
        <w:t xml:space="preserve"> </w:t>
      </w:r>
      <w:r w:rsidR="006A0002" w:rsidRPr="005605CE">
        <w:t>in</w:t>
      </w:r>
      <w:r w:rsidR="004E7D06" w:rsidRPr="005605CE">
        <w:t xml:space="preserve"> multiple locations </w:t>
      </w:r>
      <w:r w:rsidR="006A0002" w:rsidRPr="005605CE">
        <w:t xml:space="preserve">across </w:t>
      </w:r>
      <w:r w:rsidR="004E7D06" w:rsidRPr="005605CE">
        <w:t xml:space="preserve">TN </w:t>
      </w:r>
      <w:r>
        <w:t>13-17 MAY 26</w:t>
      </w:r>
      <w:r w:rsidR="004E7D06" w:rsidRPr="005605CE">
        <w:t xml:space="preserve"> IOT increase </w:t>
      </w:r>
      <w:r>
        <w:t xml:space="preserve">MET </w:t>
      </w:r>
      <w:r w:rsidR="004E7D06" w:rsidRPr="005605CE">
        <w:t xml:space="preserve">proficiency, sustain collective </w:t>
      </w:r>
      <w:r>
        <w:t xml:space="preserve">and staff </w:t>
      </w:r>
      <w:r w:rsidR="004E7D06" w:rsidRPr="005605CE">
        <w:t>training proficiency at the Regimental level.</w:t>
      </w:r>
    </w:p>
    <w:p w14:paraId="5902C884" w14:textId="77777777" w:rsidR="00844AAF" w:rsidRPr="005605CE" w:rsidRDefault="000E4C55" w:rsidP="005605CE">
      <w:pPr>
        <w:numPr>
          <w:ilvl w:val="6"/>
          <w:numId w:val="3"/>
        </w:numPr>
        <w:spacing w:after="120"/>
        <w:ind w:left="360"/>
        <w:rPr>
          <w:b/>
          <w:u w:val="single"/>
        </w:rPr>
      </w:pPr>
      <w:r w:rsidRPr="005605CE">
        <w:rPr>
          <w:b/>
          <w:u w:val="single"/>
        </w:rPr>
        <w:t>EXECUTION</w:t>
      </w:r>
      <w:r w:rsidRPr="005605CE">
        <w:t>.</w:t>
      </w:r>
      <w:r w:rsidR="00692DC1" w:rsidRPr="005605CE">
        <w:t xml:space="preserve">  </w:t>
      </w:r>
    </w:p>
    <w:p w14:paraId="78411137" w14:textId="16006F98" w:rsidR="00376A22" w:rsidRPr="005605CE" w:rsidRDefault="005D3998" w:rsidP="005605CE">
      <w:pPr>
        <w:numPr>
          <w:ilvl w:val="0"/>
          <w:numId w:val="5"/>
        </w:numPr>
        <w:spacing w:after="120"/>
        <w:ind w:left="0" w:firstLine="360"/>
        <w:rPr>
          <w:u w:val="single"/>
        </w:rPr>
      </w:pPr>
      <w:r w:rsidRPr="005605CE">
        <w:rPr>
          <w:u w:val="single"/>
        </w:rPr>
        <w:t xml:space="preserve">Initial </w:t>
      </w:r>
      <w:r w:rsidR="00D13210" w:rsidRPr="005605CE">
        <w:rPr>
          <w:u w:val="single"/>
        </w:rPr>
        <w:t>Commander’s</w:t>
      </w:r>
      <w:r w:rsidR="00844AAF" w:rsidRPr="005605CE">
        <w:rPr>
          <w:u w:val="single"/>
        </w:rPr>
        <w:t xml:space="preserve"> </w:t>
      </w:r>
      <w:r w:rsidR="000E4C55" w:rsidRPr="005605CE">
        <w:rPr>
          <w:u w:val="single"/>
        </w:rPr>
        <w:t>Intent</w:t>
      </w:r>
      <w:r w:rsidR="00D61934" w:rsidRPr="005605CE">
        <w:t xml:space="preserve">.  </w:t>
      </w:r>
      <w:r w:rsidR="00376A22" w:rsidRPr="005605CE">
        <w:rPr>
          <w:snapToGrid w:val="0"/>
        </w:rPr>
        <w:t xml:space="preserve">This order is to synchronize the efforts of all units throughout the </w:t>
      </w:r>
      <w:r w:rsidR="009A2AD5">
        <w:rPr>
          <w:snapToGrid w:val="0"/>
        </w:rPr>
        <w:t>Regiment</w:t>
      </w:r>
      <w:r w:rsidR="00376A22" w:rsidRPr="005605CE">
        <w:rPr>
          <w:snapToGrid w:val="0"/>
        </w:rPr>
        <w:t xml:space="preserve"> IOT maintain and improve the readiness </w:t>
      </w:r>
      <w:r w:rsidR="00202484" w:rsidRPr="005605CE">
        <w:rPr>
          <w:snapToGrid w:val="0"/>
        </w:rPr>
        <w:t xml:space="preserve">and METL based training and Command and Control </w:t>
      </w:r>
      <w:r w:rsidR="00376A22" w:rsidRPr="005605CE">
        <w:rPr>
          <w:snapToGrid w:val="0"/>
        </w:rPr>
        <w:t xml:space="preserve">during </w:t>
      </w:r>
      <w:r w:rsidR="009A2AD5">
        <w:rPr>
          <w:snapToGrid w:val="0"/>
        </w:rPr>
        <w:t xml:space="preserve">IDT and </w:t>
      </w:r>
      <w:r w:rsidR="0066228A" w:rsidRPr="005605CE">
        <w:rPr>
          <w:snapToGrid w:val="0"/>
        </w:rPr>
        <w:t>TNMAN</w:t>
      </w:r>
      <w:r w:rsidR="009A2AD5">
        <w:rPr>
          <w:snapToGrid w:val="0"/>
        </w:rPr>
        <w:t>-</w:t>
      </w:r>
      <w:r w:rsidR="0066228A" w:rsidRPr="005605CE">
        <w:rPr>
          <w:snapToGrid w:val="0"/>
        </w:rPr>
        <w:t>26</w:t>
      </w:r>
      <w:r w:rsidR="00376A22" w:rsidRPr="005605CE">
        <w:rPr>
          <w:snapToGrid w:val="0"/>
        </w:rPr>
        <w:t xml:space="preserve">. </w:t>
      </w:r>
    </w:p>
    <w:p w14:paraId="78E34353" w14:textId="77777777" w:rsidR="00974F8C" w:rsidRPr="00974F8C" w:rsidRDefault="000E4C55" w:rsidP="005605CE">
      <w:pPr>
        <w:numPr>
          <w:ilvl w:val="0"/>
          <w:numId w:val="5"/>
        </w:numPr>
        <w:spacing w:after="120"/>
        <w:ind w:left="0" w:firstLine="360"/>
        <w:rPr>
          <w:u w:val="single"/>
        </w:rPr>
      </w:pPr>
      <w:r w:rsidRPr="005605CE">
        <w:rPr>
          <w:u w:val="single"/>
        </w:rPr>
        <w:t>Concept of Operations</w:t>
      </w:r>
      <w:r w:rsidR="00D61934" w:rsidRPr="005605CE">
        <w:t xml:space="preserve">.  </w:t>
      </w:r>
    </w:p>
    <w:p w14:paraId="32B0E65D" w14:textId="7A4CDA5F" w:rsidR="00974F8C" w:rsidRPr="00974F8C" w:rsidRDefault="00974F8C" w:rsidP="00974F8C">
      <w:pPr>
        <w:numPr>
          <w:ilvl w:val="0"/>
          <w:numId w:val="17"/>
        </w:numPr>
        <w:spacing w:after="120"/>
        <w:ind w:left="0" w:firstLine="720"/>
      </w:pPr>
      <w:r w:rsidRPr="00974F8C">
        <w:t>During</w:t>
      </w:r>
      <w:r>
        <w:t xml:space="preserve"> IDT, TBD.</w:t>
      </w:r>
    </w:p>
    <w:p w14:paraId="3AEAEFAF" w14:textId="6302C0FA" w:rsidR="003C0258" w:rsidRPr="005605CE" w:rsidRDefault="00974F8C" w:rsidP="00974F8C">
      <w:pPr>
        <w:numPr>
          <w:ilvl w:val="0"/>
          <w:numId w:val="17"/>
        </w:numPr>
        <w:spacing w:after="120"/>
        <w:ind w:left="0" w:firstLine="720"/>
        <w:rPr>
          <w:u w:val="single"/>
        </w:rPr>
      </w:pPr>
      <w:r>
        <w:t xml:space="preserve">During TNMAN-26, </w:t>
      </w:r>
      <w:r w:rsidR="009A2AD5">
        <w:t>3 RGT</w:t>
      </w:r>
      <w:r w:rsidR="000F5EFB" w:rsidRPr="005605CE">
        <w:t xml:space="preserve"> will</w:t>
      </w:r>
      <w:r w:rsidR="003C0258" w:rsidRPr="005605CE">
        <w:t xml:space="preserve"> work with </w:t>
      </w:r>
      <w:r w:rsidR="009A2AD5">
        <w:t xml:space="preserve">TNSG / </w:t>
      </w:r>
      <w:r w:rsidR="009A2AD5" w:rsidRPr="009A2AD5">
        <w:t>TNNG / TEMA / Local Emergency Departments / Local Law Enforcement / TN Highway Patrol / multiple supporting states / Federal, State, and local agencies</w:t>
      </w:r>
      <w:r w:rsidR="003C0258" w:rsidRPr="005605CE">
        <w:t xml:space="preserve"> to support the</w:t>
      </w:r>
      <w:r w:rsidR="000F5EFB" w:rsidRPr="005605CE">
        <w:t xml:space="preserve"> </w:t>
      </w:r>
      <w:r w:rsidR="0066228A" w:rsidRPr="005605CE">
        <w:t>TNMAN</w:t>
      </w:r>
      <w:r w:rsidR="009A2AD5">
        <w:t>-</w:t>
      </w:r>
      <w:r w:rsidR="0066228A" w:rsidRPr="005605CE">
        <w:t>26</w:t>
      </w:r>
      <w:r w:rsidR="000F5EFB" w:rsidRPr="005605CE">
        <w:t xml:space="preserve"> </w:t>
      </w:r>
      <w:r w:rsidR="009A2AD5">
        <w:t>(</w:t>
      </w:r>
      <w:r w:rsidR="0066228A" w:rsidRPr="005605CE">
        <w:t xml:space="preserve">Simulated Kinetic Attack </w:t>
      </w:r>
      <w:r w:rsidR="00A368DC" w:rsidRPr="005605CE">
        <w:t xml:space="preserve">at </w:t>
      </w:r>
      <w:r w:rsidR="0066228A" w:rsidRPr="005605CE">
        <w:t>Holston Ammunition Plant Sce</w:t>
      </w:r>
      <w:r w:rsidR="000F5EFB" w:rsidRPr="005605CE">
        <w:t xml:space="preserve">nario </w:t>
      </w:r>
      <w:r w:rsidR="009A6568" w:rsidRPr="005605CE">
        <w:t>O</w:t>
      </w:r>
      <w:r w:rsidR="003C0258" w:rsidRPr="005605CE">
        <w:t>perations</w:t>
      </w:r>
      <w:r w:rsidR="009A2AD5">
        <w:t>)</w:t>
      </w:r>
      <w:r w:rsidR="003C0258" w:rsidRPr="005605CE">
        <w:t xml:space="preserve">. The decisive operation is </w:t>
      </w:r>
      <w:r w:rsidR="009A2AD5">
        <w:t xml:space="preserve">SECFOR Operations: Area security, Dismounted and Aerial Patrols, Traffic Control Points (TCPs), and Surveillance of the maritime domain (Holston River) and </w:t>
      </w:r>
      <w:r w:rsidR="00BE115B" w:rsidRPr="005605CE">
        <w:t>Radio Communications (600</w:t>
      </w:r>
      <w:r w:rsidR="009A2AD5">
        <w:t xml:space="preserve"> </w:t>
      </w:r>
      <w:r w:rsidR="00BE115B" w:rsidRPr="005605CE">
        <w:t>/</w:t>
      </w:r>
      <w:r w:rsidR="009A2AD5">
        <w:t xml:space="preserve"> </w:t>
      </w:r>
      <w:r w:rsidR="00BE115B" w:rsidRPr="005605CE">
        <w:t xml:space="preserve">100 Watt) </w:t>
      </w:r>
      <w:r w:rsidR="005C50AB" w:rsidRPr="005605CE">
        <w:t xml:space="preserve">conducted in multiple locations across the </w:t>
      </w:r>
      <w:r w:rsidR="009A2AD5">
        <w:t>AO</w:t>
      </w:r>
      <w:r w:rsidR="005C50AB" w:rsidRPr="005605CE">
        <w:t xml:space="preserve">.   </w:t>
      </w:r>
    </w:p>
    <w:p w14:paraId="49D2D026" w14:textId="77777777" w:rsidR="00BE0AB9" w:rsidRPr="005605CE" w:rsidRDefault="00BE0AB9" w:rsidP="005605CE">
      <w:pPr>
        <w:numPr>
          <w:ilvl w:val="0"/>
          <w:numId w:val="5"/>
        </w:numPr>
        <w:spacing w:after="120"/>
        <w:ind w:left="0" w:firstLine="360"/>
        <w:rPr>
          <w:u w:val="single"/>
        </w:rPr>
      </w:pPr>
      <w:r w:rsidRPr="005605CE">
        <w:rPr>
          <w:u w:val="single"/>
        </w:rPr>
        <w:t>Tasks to Subordinate Units</w:t>
      </w:r>
      <w:r w:rsidR="00D61934" w:rsidRPr="005605CE">
        <w:t>.</w:t>
      </w:r>
      <w:r w:rsidR="00D03715" w:rsidRPr="005605CE">
        <w:t xml:space="preserve">  </w:t>
      </w:r>
    </w:p>
    <w:p w14:paraId="392F3809" w14:textId="1BFC34ED" w:rsidR="005D6918" w:rsidRDefault="005D6918" w:rsidP="005D6918">
      <w:pPr>
        <w:numPr>
          <w:ilvl w:val="0"/>
          <w:numId w:val="23"/>
        </w:numPr>
        <w:spacing w:after="120"/>
        <w:ind w:left="0" w:firstLine="720"/>
      </w:pPr>
      <w:r>
        <w:t>2 MP BN. TBD.</w:t>
      </w:r>
    </w:p>
    <w:p w14:paraId="13EBF1B8" w14:textId="1CAF5744" w:rsidR="005D6918" w:rsidRDefault="005D6918" w:rsidP="005D6918">
      <w:pPr>
        <w:numPr>
          <w:ilvl w:val="0"/>
          <w:numId w:val="23"/>
        </w:numPr>
        <w:spacing w:after="120"/>
        <w:ind w:left="0" w:firstLine="720"/>
      </w:pPr>
      <w:r>
        <w:t xml:space="preserve">3 </w:t>
      </w:r>
      <w:r>
        <w:t xml:space="preserve">MP </w:t>
      </w:r>
      <w:r>
        <w:t>BN. TBD.</w:t>
      </w:r>
    </w:p>
    <w:p w14:paraId="1942CBD5" w14:textId="0DB38015" w:rsidR="005D6918" w:rsidRDefault="005D6918" w:rsidP="005D6918">
      <w:pPr>
        <w:numPr>
          <w:ilvl w:val="0"/>
          <w:numId w:val="23"/>
        </w:numPr>
        <w:spacing w:after="120"/>
        <w:ind w:left="0" w:firstLine="720"/>
      </w:pPr>
      <w:r>
        <w:t xml:space="preserve">4 </w:t>
      </w:r>
      <w:r>
        <w:t xml:space="preserve">MP </w:t>
      </w:r>
      <w:r>
        <w:t>BN. TBD.</w:t>
      </w:r>
    </w:p>
    <w:p w14:paraId="0A7ECCD3" w14:textId="5DA4E06E" w:rsidR="00145DD6" w:rsidRPr="00974F8C" w:rsidRDefault="00145DD6" w:rsidP="005D6918">
      <w:pPr>
        <w:numPr>
          <w:ilvl w:val="0"/>
          <w:numId w:val="23"/>
        </w:numPr>
        <w:spacing w:after="120"/>
        <w:ind w:left="0" w:firstLine="720"/>
      </w:pPr>
      <w:r w:rsidRPr="00974F8C">
        <w:t>HHC</w:t>
      </w:r>
      <w:r w:rsidR="00974F8C">
        <w:t>.</w:t>
      </w:r>
    </w:p>
    <w:p w14:paraId="3D847000" w14:textId="593A12D2" w:rsidR="00C0484A" w:rsidRPr="005605CE" w:rsidRDefault="00145DD6" w:rsidP="00974F8C">
      <w:pPr>
        <w:pStyle w:val="ListParagraph"/>
        <w:numPr>
          <w:ilvl w:val="0"/>
          <w:numId w:val="12"/>
        </w:numPr>
        <w:spacing w:after="120"/>
        <w:ind w:left="0" w:firstLine="1080"/>
        <w:contextualSpacing w:val="0"/>
        <w:rPr>
          <w:rFonts w:eastAsia="Calibri"/>
        </w:rPr>
      </w:pPr>
      <w:r w:rsidRPr="005605CE">
        <w:t xml:space="preserve">(U) </w:t>
      </w:r>
      <w:r w:rsidR="00974F8C">
        <w:t>S</w:t>
      </w:r>
      <w:r w:rsidR="00C0484A" w:rsidRPr="005605CE">
        <w:t>1</w:t>
      </w:r>
      <w:r w:rsidR="00974F8C">
        <w:t>.</w:t>
      </w:r>
      <w:r w:rsidR="00C0484A" w:rsidRPr="005605CE">
        <w:t xml:space="preserve"> </w:t>
      </w:r>
    </w:p>
    <w:p w14:paraId="0BEF6631" w14:textId="54A5D1E6" w:rsidR="00974F8C" w:rsidRDefault="00974F8C" w:rsidP="00974F8C">
      <w:pPr>
        <w:pStyle w:val="ListParagraph"/>
        <w:numPr>
          <w:ilvl w:val="6"/>
          <w:numId w:val="2"/>
        </w:numPr>
        <w:spacing w:after="120"/>
        <w:ind w:left="0" w:firstLine="1440"/>
        <w:contextualSpacing w:val="0"/>
        <w:rPr>
          <w:rFonts w:eastAsia="Calibri"/>
        </w:rPr>
      </w:pPr>
      <w:r>
        <w:rPr>
          <w:rFonts w:eastAsia="Calibri"/>
        </w:rPr>
        <w:t>(U) During TNMAN-26, BPT to p</w:t>
      </w:r>
      <w:r w:rsidR="00145DD6" w:rsidRPr="005605CE">
        <w:rPr>
          <w:rFonts w:eastAsia="Calibri"/>
        </w:rPr>
        <w:t xml:space="preserve">rovide </w:t>
      </w:r>
      <w:r>
        <w:rPr>
          <w:rFonts w:eastAsia="Calibri"/>
        </w:rPr>
        <w:t>personnel</w:t>
      </w:r>
      <w:r w:rsidR="00C0484A" w:rsidRPr="005605CE">
        <w:rPr>
          <w:rFonts w:eastAsia="Calibri"/>
        </w:rPr>
        <w:t xml:space="preserve"> for </w:t>
      </w:r>
      <w:r>
        <w:rPr>
          <w:rFonts w:eastAsia="Calibri"/>
        </w:rPr>
        <w:t>Mobilization (</w:t>
      </w:r>
      <w:r w:rsidR="00C0484A" w:rsidRPr="005605CE">
        <w:rPr>
          <w:rFonts w:eastAsia="Calibri"/>
        </w:rPr>
        <w:t>MOB</w:t>
      </w:r>
      <w:r>
        <w:rPr>
          <w:rFonts w:eastAsia="Calibri"/>
        </w:rPr>
        <w:t>)</w:t>
      </w:r>
      <w:r w:rsidR="00C0484A" w:rsidRPr="005605CE">
        <w:rPr>
          <w:rFonts w:eastAsia="Calibri"/>
        </w:rPr>
        <w:t xml:space="preserve"> Cell </w:t>
      </w:r>
      <w:r>
        <w:rPr>
          <w:rFonts w:eastAsia="Calibri"/>
        </w:rPr>
        <w:t xml:space="preserve">support </w:t>
      </w:r>
      <w:r w:rsidR="00C0484A" w:rsidRPr="005605CE">
        <w:rPr>
          <w:rFonts w:eastAsia="Calibri"/>
        </w:rPr>
        <w:t xml:space="preserve">at </w:t>
      </w:r>
      <w:proofErr w:type="spellStart"/>
      <w:r w:rsidR="00C0484A" w:rsidRPr="005605CE">
        <w:rPr>
          <w:rFonts w:eastAsia="Calibri"/>
        </w:rPr>
        <w:t>Sidco</w:t>
      </w:r>
      <w:proofErr w:type="spellEnd"/>
      <w:r>
        <w:rPr>
          <w:rFonts w:eastAsia="Calibri"/>
        </w:rPr>
        <w:t xml:space="preserve">, </w:t>
      </w:r>
      <w:r w:rsidR="00290A03" w:rsidRPr="005605CE">
        <w:rPr>
          <w:rFonts w:eastAsia="Calibri"/>
        </w:rPr>
        <w:t>dates TBD.</w:t>
      </w:r>
    </w:p>
    <w:p w14:paraId="2373FF51" w14:textId="6FF506B4" w:rsidR="00145DD6" w:rsidRPr="00974F8C" w:rsidRDefault="00974F8C" w:rsidP="00974F8C">
      <w:pPr>
        <w:pStyle w:val="ListParagraph"/>
        <w:numPr>
          <w:ilvl w:val="6"/>
          <w:numId w:val="2"/>
        </w:numPr>
        <w:spacing w:after="120"/>
        <w:ind w:left="0" w:firstLine="1440"/>
        <w:contextualSpacing w:val="0"/>
        <w:rPr>
          <w:rFonts w:eastAsia="Calibri"/>
        </w:rPr>
      </w:pPr>
      <w:r>
        <w:rPr>
          <w:rFonts w:eastAsia="Calibri"/>
        </w:rPr>
        <w:t xml:space="preserve">(U) </w:t>
      </w:r>
      <w:r>
        <w:rPr>
          <w:rFonts w:eastAsia="Calibri"/>
        </w:rPr>
        <w:t xml:space="preserve">During TNMAN-26, </w:t>
      </w:r>
      <w:r>
        <w:rPr>
          <w:rFonts w:eastAsia="Calibri"/>
        </w:rPr>
        <w:t>t</w:t>
      </w:r>
      <w:r w:rsidR="00145DD6" w:rsidRPr="00974F8C">
        <w:rPr>
          <w:rFonts w:eastAsia="Calibri"/>
        </w:rPr>
        <w:t xml:space="preserve">rack personnel names and attendance location and provide </w:t>
      </w:r>
      <w:r w:rsidR="007A4F23" w:rsidRPr="00974F8C">
        <w:rPr>
          <w:rFonts w:eastAsia="Calibri"/>
        </w:rPr>
        <w:t>dai</w:t>
      </w:r>
      <w:r w:rsidR="00145DD6" w:rsidRPr="00974F8C">
        <w:rPr>
          <w:rFonts w:eastAsia="Calibri"/>
        </w:rPr>
        <w:t xml:space="preserve">ly updates to </w:t>
      </w:r>
      <w:r>
        <w:rPr>
          <w:rFonts w:eastAsia="Calibri"/>
        </w:rPr>
        <w:t>CDR</w:t>
      </w:r>
      <w:r w:rsidR="00145DD6" w:rsidRPr="00974F8C">
        <w:rPr>
          <w:rFonts w:eastAsia="Calibri"/>
        </w:rPr>
        <w:t xml:space="preserve"> and </w:t>
      </w:r>
      <w:r>
        <w:rPr>
          <w:rFonts w:eastAsia="Calibri"/>
        </w:rPr>
        <w:t>S</w:t>
      </w:r>
      <w:r w:rsidR="00145DD6" w:rsidRPr="00974F8C">
        <w:rPr>
          <w:rFonts w:eastAsia="Calibri"/>
        </w:rPr>
        <w:t>3.</w:t>
      </w:r>
    </w:p>
    <w:p w14:paraId="270A826B" w14:textId="77777777" w:rsidR="00974F8C" w:rsidRDefault="00145DD6" w:rsidP="005605CE">
      <w:pPr>
        <w:pStyle w:val="ListParagraph"/>
        <w:numPr>
          <w:ilvl w:val="0"/>
          <w:numId w:val="12"/>
        </w:numPr>
        <w:spacing w:after="120"/>
        <w:contextualSpacing w:val="0"/>
      </w:pPr>
      <w:r w:rsidRPr="005605CE">
        <w:rPr>
          <w:rFonts w:eastAsia="Calibri"/>
        </w:rPr>
        <w:lastRenderedPageBreak/>
        <w:t xml:space="preserve">(U) </w:t>
      </w:r>
      <w:r w:rsidR="00974F8C">
        <w:t>S</w:t>
      </w:r>
      <w:r w:rsidR="00344BD2" w:rsidRPr="005605CE">
        <w:t>2</w:t>
      </w:r>
      <w:r w:rsidR="00974F8C">
        <w:t>.</w:t>
      </w:r>
    </w:p>
    <w:p w14:paraId="5F438E16" w14:textId="0EAB3DF0" w:rsidR="00344BD2" w:rsidRPr="005605CE" w:rsidRDefault="00974F8C" w:rsidP="00974F8C">
      <w:pPr>
        <w:pStyle w:val="ListParagraph"/>
        <w:numPr>
          <w:ilvl w:val="6"/>
          <w:numId w:val="19"/>
        </w:numPr>
        <w:spacing w:after="120"/>
        <w:ind w:left="0" w:firstLine="1440"/>
        <w:contextualSpacing w:val="0"/>
      </w:pPr>
      <w:r>
        <w:rPr>
          <w:rFonts w:eastAsia="Calibri"/>
        </w:rPr>
        <w:t>(U) During TNMAN-</w:t>
      </w:r>
      <w:proofErr w:type="gramStart"/>
      <w:r>
        <w:rPr>
          <w:rFonts w:eastAsia="Calibri"/>
        </w:rPr>
        <w:t>26,</w:t>
      </w:r>
      <w:r w:rsidR="00344BD2" w:rsidRPr="00974F8C">
        <w:rPr>
          <w:rFonts w:eastAsia="Calibri"/>
        </w:rPr>
        <w:t>provide</w:t>
      </w:r>
      <w:proofErr w:type="gramEnd"/>
      <w:r w:rsidR="00344BD2" w:rsidRPr="005605CE">
        <w:t xml:space="preserve"> an IPB</w:t>
      </w:r>
      <w:r w:rsidR="00344BD2" w:rsidRPr="005605CE">
        <w:rPr>
          <w:rFonts w:eastAsia="Calibri"/>
        </w:rPr>
        <w:t>.</w:t>
      </w:r>
    </w:p>
    <w:p w14:paraId="751D9864" w14:textId="6A62280A" w:rsidR="00344BD2" w:rsidRPr="005605CE" w:rsidRDefault="00344BD2" w:rsidP="005605CE">
      <w:pPr>
        <w:pStyle w:val="ListParagraph"/>
        <w:numPr>
          <w:ilvl w:val="0"/>
          <w:numId w:val="12"/>
        </w:numPr>
        <w:spacing w:after="120"/>
        <w:contextualSpacing w:val="0"/>
      </w:pPr>
      <w:r w:rsidRPr="005605CE">
        <w:rPr>
          <w:rFonts w:eastAsia="Calibri"/>
        </w:rPr>
        <w:t xml:space="preserve">(U) </w:t>
      </w:r>
      <w:r w:rsidR="00974F8C">
        <w:rPr>
          <w:rFonts w:eastAsia="Calibri"/>
        </w:rPr>
        <w:t>S</w:t>
      </w:r>
      <w:r w:rsidR="004934A1" w:rsidRPr="005605CE">
        <w:rPr>
          <w:rFonts w:eastAsia="Calibri"/>
        </w:rPr>
        <w:t>3</w:t>
      </w:r>
      <w:r w:rsidR="00974F8C">
        <w:rPr>
          <w:rFonts w:eastAsia="Calibri"/>
        </w:rPr>
        <w:t>.</w:t>
      </w:r>
      <w:r w:rsidR="004934A1" w:rsidRPr="005605CE">
        <w:rPr>
          <w:rFonts w:eastAsia="Calibri"/>
        </w:rPr>
        <w:t xml:space="preserve"> </w:t>
      </w:r>
    </w:p>
    <w:p w14:paraId="16311A8E" w14:textId="3270AAB0" w:rsidR="0008148E" w:rsidRPr="003D7D0F" w:rsidRDefault="003D7D0F" w:rsidP="003D7D0F">
      <w:pPr>
        <w:pStyle w:val="ListParagraph"/>
        <w:numPr>
          <w:ilvl w:val="6"/>
          <w:numId w:val="20"/>
        </w:numPr>
        <w:spacing w:after="120"/>
        <w:ind w:left="0" w:firstLine="1440"/>
        <w:contextualSpacing w:val="0"/>
        <w:rPr>
          <w:rFonts w:eastAsia="Calibri"/>
        </w:rPr>
      </w:pPr>
      <w:r>
        <w:rPr>
          <w:rFonts w:eastAsia="Calibri"/>
        </w:rPr>
        <w:t>(U) During TNMAN-26,</w:t>
      </w:r>
      <w:r>
        <w:rPr>
          <w:rFonts w:eastAsia="Calibri"/>
        </w:rPr>
        <w:t xml:space="preserve"> BPT </w:t>
      </w:r>
      <w:proofErr w:type="gramStart"/>
      <w:r>
        <w:rPr>
          <w:rFonts w:eastAsia="Calibri"/>
        </w:rPr>
        <w:t>c</w:t>
      </w:r>
      <w:r w:rsidR="00145DD6" w:rsidRPr="005605CE">
        <w:rPr>
          <w:rFonts w:eastAsia="Calibri"/>
        </w:rPr>
        <w:t>oordinate</w:t>
      </w:r>
      <w:proofErr w:type="gramEnd"/>
      <w:r w:rsidR="00145DD6" w:rsidRPr="005605CE">
        <w:rPr>
          <w:rFonts w:eastAsia="Calibri"/>
        </w:rPr>
        <w:t xml:space="preserve"> </w:t>
      </w:r>
      <w:r>
        <w:rPr>
          <w:rFonts w:eastAsia="Calibri"/>
        </w:rPr>
        <w:t>with</w:t>
      </w:r>
      <w:r w:rsidR="00145DD6" w:rsidRPr="005605CE">
        <w:rPr>
          <w:rFonts w:eastAsia="Calibri"/>
        </w:rPr>
        <w:t xml:space="preserve"> external agency </w:t>
      </w:r>
      <w:r>
        <w:rPr>
          <w:rFonts w:eastAsia="Calibri"/>
        </w:rPr>
        <w:t xml:space="preserve">partners for operational </w:t>
      </w:r>
      <w:r w:rsidR="00145DD6" w:rsidRPr="005605CE">
        <w:rPr>
          <w:rFonts w:eastAsia="Calibri"/>
        </w:rPr>
        <w:t xml:space="preserve">support </w:t>
      </w:r>
      <w:r>
        <w:rPr>
          <w:rFonts w:eastAsia="Calibri"/>
        </w:rPr>
        <w:t>and</w:t>
      </w:r>
      <w:r w:rsidR="00145DD6" w:rsidRPr="005605CE">
        <w:rPr>
          <w:rFonts w:eastAsia="Calibri"/>
        </w:rPr>
        <w:t xml:space="preserve"> training</w:t>
      </w:r>
      <w:r>
        <w:rPr>
          <w:rFonts w:eastAsia="Calibri"/>
        </w:rPr>
        <w:t xml:space="preserve">, </w:t>
      </w:r>
      <w:bookmarkStart w:id="0" w:name="_Hlk221736263"/>
      <w:r>
        <w:rPr>
          <w:rFonts w:eastAsia="Calibri"/>
        </w:rPr>
        <w:t xml:space="preserve">to include but not limited to </w:t>
      </w:r>
      <w:r w:rsidR="00145DD6" w:rsidRPr="005605CE">
        <w:rPr>
          <w:rFonts w:eastAsia="Calibri"/>
        </w:rPr>
        <w:t>TEMA</w:t>
      </w:r>
      <w:r>
        <w:rPr>
          <w:rFonts w:eastAsia="Calibri"/>
        </w:rPr>
        <w:t xml:space="preserve"> </w:t>
      </w:r>
      <w:r w:rsidR="00145DD6" w:rsidRPr="005605CE">
        <w:rPr>
          <w:rFonts w:eastAsia="Calibri"/>
        </w:rPr>
        <w:t>/</w:t>
      </w:r>
      <w:r>
        <w:rPr>
          <w:rFonts w:eastAsia="Calibri"/>
        </w:rPr>
        <w:t xml:space="preserve"> </w:t>
      </w:r>
      <w:r w:rsidR="00145DD6" w:rsidRPr="005605CE">
        <w:rPr>
          <w:rFonts w:eastAsia="Calibri"/>
        </w:rPr>
        <w:t>TNNG</w:t>
      </w:r>
      <w:r w:rsidR="00035110" w:rsidRPr="005605CE">
        <w:rPr>
          <w:rFonts w:eastAsia="Calibri"/>
        </w:rPr>
        <w:t>.</w:t>
      </w:r>
      <w:bookmarkEnd w:id="0"/>
    </w:p>
    <w:p w14:paraId="3D32972B" w14:textId="58B06208" w:rsidR="003D7D0F" w:rsidRPr="003D7D0F" w:rsidRDefault="007A786B" w:rsidP="005605CE">
      <w:pPr>
        <w:pStyle w:val="ListParagraph"/>
        <w:numPr>
          <w:ilvl w:val="0"/>
          <w:numId w:val="12"/>
        </w:numPr>
        <w:spacing w:after="120"/>
        <w:contextualSpacing w:val="0"/>
      </w:pPr>
      <w:r w:rsidRPr="005605CE">
        <w:t xml:space="preserve">(U) </w:t>
      </w:r>
      <w:r w:rsidR="003D7D0F">
        <w:rPr>
          <w:rFonts w:eastAsia="Calibri"/>
        </w:rPr>
        <w:t>S</w:t>
      </w:r>
      <w:r w:rsidRPr="005605CE">
        <w:rPr>
          <w:rFonts w:eastAsia="Calibri"/>
        </w:rPr>
        <w:t>4</w:t>
      </w:r>
      <w:r w:rsidR="003D7D0F">
        <w:rPr>
          <w:rFonts w:eastAsia="Calibri"/>
        </w:rPr>
        <w:t>.</w:t>
      </w:r>
      <w:r w:rsidR="009A6568" w:rsidRPr="005605CE">
        <w:rPr>
          <w:rFonts w:eastAsia="Calibri"/>
        </w:rPr>
        <w:t xml:space="preserve"> </w:t>
      </w:r>
    </w:p>
    <w:p w14:paraId="13C7D7BB" w14:textId="7A3DE9DD" w:rsidR="00021D48" w:rsidRPr="005605CE" w:rsidRDefault="003D7D0F" w:rsidP="003D7D0F">
      <w:pPr>
        <w:pStyle w:val="ListParagraph"/>
        <w:numPr>
          <w:ilvl w:val="6"/>
          <w:numId w:val="21"/>
        </w:numPr>
        <w:spacing w:after="120"/>
        <w:ind w:left="0" w:firstLine="1440"/>
        <w:contextualSpacing w:val="0"/>
      </w:pPr>
      <w:r w:rsidRPr="003D7D0F">
        <w:rPr>
          <w:rFonts w:eastAsia="Calibri"/>
        </w:rPr>
        <w:t xml:space="preserve">(U) During TNMAN-26, BPT </w:t>
      </w:r>
      <w:proofErr w:type="gramStart"/>
      <w:r>
        <w:rPr>
          <w:rFonts w:eastAsia="Calibri"/>
        </w:rPr>
        <w:t>e</w:t>
      </w:r>
      <w:r w:rsidR="001F37D6" w:rsidRPr="005605CE">
        <w:rPr>
          <w:rFonts w:eastAsia="Calibri"/>
        </w:rPr>
        <w:t>stablish</w:t>
      </w:r>
      <w:proofErr w:type="gramEnd"/>
      <w:r w:rsidR="001F37D6" w:rsidRPr="005605CE">
        <w:rPr>
          <w:rFonts w:eastAsia="Calibri"/>
        </w:rPr>
        <w:t xml:space="preserve"> a feeding, billeting transportation plan</w:t>
      </w:r>
      <w:r>
        <w:rPr>
          <w:rFonts w:eastAsia="Calibri"/>
        </w:rPr>
        <w:t xml:space="preserve"> ICW DIV MOB Cell, DIV G4, and supporting agencies </w:t>
      </w:r>
      <w:r w:rsidRPr="003D7D0F">
        <w:rPr>
          <w:rFonts w:eastAsia="Calibri"/>
        </w:rPr>
        <w:t>to include but not limited to TEMA / TNNG.</w:t>
      </w:r>
      <w:r w:rsidR="00344BD2" w:rsidRPr="005605CE">
        <w:rPr>
          <w:rFonts w:eastAsia="Calibri"/>
        </w:rPr>
        <w:t xml:space="preserve"> </w:t>
      </w:r>
    </w:p>
    <w:p w14:paraId="5916BF29" w14:textId="77777777" w:rsidR="003D7D0F" w:rsidRDefault="00021D48" w:rsidP="005605CE">
      <w:pPr>
        <w:pStyle w:val="ListParagraph"/>
        <w:numPr>
          <w:ilvl w:val="0"/>
          <w:numId w:val="12"/>
        </w:numPr>
        <w:spacing w:after="120"/>
        <w:contextualSpacing w:val="0"/>
      </w:pPr>
      <w:r w:rsidRPr="005605CE">
        <w:t xml:space="preserve">(U) </w:t>
      </w:r>
      <w:r w:rsidR="003D7D0F">
        <w:t>S</w:t>
      </w:r>
      <w:r w:rsidR="00145DD6" w:rsidRPr="005605CE">
        <w:t>6</w:t>
      </w:r>
      <w:r w:rsidR="003D7D0F">
        <w:t>.</w:t>
      </w:r>
    </w:p>
    <w:p w14:paraId="03E50F52" w14:textId="0C9516D4" w:rsidR="003D7D0F" w:rsidRDefault="003D7D0F" w:rsidP="003D7D0F">
      <w:pPr>
        <w:pStyle w:val="ListParagraph"/>
        <w:numPr>
          <w:ilvl w:val="6"/>
          <w:numId w:val="22"/>
        </w:numPr>
        <w:spacing w:after="120"/>
        <w:ind w:left="0" w:firstLine="1440"/>
        <w:contextualSpacing w:val="0"/>
      </w:pPr>
      <w:r>
        <w:rPr>
          <w:rFonts w:eastAsia="Calibri"/>
        </w:rPr>
        <w:t>Prior to and d</w:t>
      </w:r>
      <w:r w:rsidRPr="003D7D0F">
        <w:rPr>
          <w:rFonts w:eastAsia="Calibri"/>
        </w:rPr>
        <w:t xml:space="preserve">uring TNMAN-26, </w:t>
      </w:r>
      <w:r>
        <w:rPr>
          <w:rFonts w:eastAsia="Calibri"/>
        </w:rPr>
        <w:t xml:space="preserve">receive </w:t>
      </w:r>
      <w:r w:rsidR="00145DD6" w:rsidRPr="005605CE">
        <w:t>SOI with callsigns NLT</w:t>
      </w:r>
      <w:r w:rsidR="00776AAE" w:rsidRPr="005605CE">
        <w:t xml:space="preserve"> TBD</w:t>
      </w:r>
      <w:r>
        <w:t>.</w:t>
      </w:r>
    </w:p>
    <w:p w14:paraId="74ABD4B5" w14:textId="39639A96" w:rsidR="00344BD2" w:rsidRPr="005605CE" w:rsidRDefault="003D7D0F" w:rsidP="003D7D0F">
      <w:pPr>
        <w:pStyle w:val="ListParagraph"/>
        <w:numPr>
          <w:ilvl w:val="6"/>
          <w:numId w:val="22"/>
        </w:numPr>
        <w:spacing w:after="120"/>
        <w:ind w:left="0" w:firstLine="1440"/>
        <w:contextualSpacing w:val="0"/>
      </w:pPr>
      <w:r w:rsidRPr="003D7D0F">
        <w:t xml:space="preserve">During TNMAN-26, </w:t>
      </w:r>
      <w:r>
        <w:t>p</w:t>
      </w:r>
      <w:r w:rsidR="00145DD6" w:rsidRPr="005605CE">
        <w:t xml:space="preserve">ublish Signal Annex with HF </w:t>
      </w:r>
      <w:r>
        <w:t>/</w:t>
      </w:r>
      <w:r w:rsidR="00145DD6" w:rsidRPr="005605CE">
        <w:t xml:space="preserve"> VHF frequencies</w:t>
      </w:r>
      <w:r>
        <w:t xml:space="preserve"> and </w:t>
      </w:r>
      <w:proofErr w:type="gramStart"/>
      <w:r>
        <w:t>callsigns</w:t>
      </w:r>
      <w:proofErr w:type="gramEnd"/>
      <w:r w:rsidR="00145DD6" w:rsidRPr="005605CE">
        <w:t xml:space="preserve"> NLT</w:t>
      </w:r>
      <w:r w:rsidR="00776AAE" w:rsidRPr="005605CE">
        <w:t xml:space="preserve"> TBD.</w:t>
      </w:r>
    </w:p>
    <w:p w14:paraId="78D84CDD" w14:textId="3903FD3A" w:rsidR="00BE0AB9" w:rsidRPr="005605CE" w:rsidRDefault="00BE0AB9" w:rsidP="005605CE">
      <w:pPr>
        <w:numPr>
          <w:ilvl w:val="0"/>
          <w:numId w:val="5"/>
        </w:numPr>
        <w:spacing w:after="120"/>
        <w:ind w:left="0" w:firstLine="360"/>
        <w:rPr>
          <w:u w:val="single"/>
        </w:rPr>
      </w:pPr>
      <w:r w:rsidRPr="005605CE">
        <w:rPr>
          <w:u w:val="single"/>
        </w:rPr>
        <w:t>Coordinating Instructions</w:t>
      </w:r>
      <w:r w:rsidR="00D61934" w:rsidRPr="005605CE">
        <w:t>.</w:t>
      </w:r>
      <w:r w:rsidR="00D03715" w:rsidRPr="005605CE">
        <w:t xml:space="preserve">  </w:t>
      </w:r>
      <w:r w:rsidR="005D6918">
        <w:t>TBD.</w:t>
      </w:r>
    </w:p>
    <w:p w14:paraId="17ABF186" w14:textId="25933584" w:rsidR="009F39EA" w:rsidRPr="005605CE" w:rsidRDefault="001D3E0F" w:rsidP="005605CE">
      <w:pPr>
        <w:numPr>
          <w:ilvl w:val="6"/>
          <w:numId w:val="3"/>
        </w:numPr>
        <w:spacing w:after="120"/>
        <w:ind w:left="360"/>
        <w:rPr>
          <w:b/>
          <w:u w:val="single"/>
        </w:rPr>
      </w:pPr>
      <w:r w:rsidRPr="005605CE">
        <w:rPr>
          <w:b/>
          <w:u w:val="single"/>
        </w:rPr>
        <w:t>Sustainment</w:t>
      </w:r>
      <w:r w:rsidR="009F39EA" w:rsidRPr="005605CE">
        <w:t>.</w:t>
      </w:r>
      <w:r w:rsidRPr="005605CE">
        <w:t xml:space="preserve">  </w:t>
      </w:r>
      <w:r w:rsidR="003D7D0F">
        <w:t>TBD.</w:t>
      </w:r>
    </w:p>
    <w:p w14:paraId="582BE1BB" w14:textId="1B78DE4D" w:rsidR="001D3E0F" w:rsidRPr="005605CE" w:rsidRDefault="001D3E0F" w:rsidP="005605CE">
      <w:pPr>
        <w:numPr>
          <w:ilvl w:val="6"/>
          <w:numId w:val="3"/>
        </w:numPr>
        <w:spacing w:after="120"/>
        <w:ind w:left="360"/>
        <w:rPr>
          <w:b/>
          <w:u w:val="single"/>
        </w:rPr>
      </w:pPr>
      <w:r w:rsidRPr="005605CE">
        <w:rPr>
          <w:b/>
          <w:u w:val="single"/>
        </w:rPr>
        <w:t xml:space="preserve">Command and </w:t>
      </w:r>
      <w:proofErr w:type="gramStart"/>
      <w:r w:rsidRPr="005605CE">
        <w:rPr>
          <w:b/>
          <w:u w:val="single"/>
        </w:rPr>
        <w:t>Control</w:t>
      </w:r>
      <w:proofErr w:type="gramEnd"/>
      <w:r w:rsidRPr="005605CE">
        <w:t>.</w:t>
      </w:r>
      <w:r w:rsidR="00776AAE" w:rsidRPr="005605CE">
        <w:t xml:space="preserve">  TBP</w:t>
      </w:r>
      <w:r w:rsidR="003D7D0F">
        <w:t>.</w:t>
      </w:r>
    </w:p>
    <w:p w14:paraId="267FBABF" w14:textId="77777777" w:rsidR="00691637" w:rsidRPr="005605CE" w:rsidRDefault="00691637" w:rsidP="005605CE">
      <w:pPr>
        <w:spacing w:after="120"/>
      </w:pPr>
    </w:p>
    <w:p w14:paraId="6A844699" w14:textId="77777777" w:rsidR="00E77EEC" w:rsidRPr="005605CE" w:rsidRDefault="00E77EEC" w:rsidP="005605CE">
      <w:pPr>
        <w:spacing w:after="120"/>
        <w:rPr>
          <w:b/>
        </w:rPr>
      </w:pPr>
      <w:r w:rsidRPr="005605CE">
        <w:rPr>
          <w:b/>
        </w:rPr>
        <w:t>ACKNOWLEDGE:</w:t>
      </w:r>
    </w:p>
    <w:p w14:paraId="2CFE0AF6" w14:textId="39909B61" w:rsidR="002D5312" w:rsidRPr="005605CE" w:rsidRDefault="002D5312" w:rsidP="00F3714D">
      <w:pPr>
        <w:tabs>
          <w:tab w:val="left" w:pos="5760"/>
        </w:tabs>
        <w:spacing w:line="278" w:lineRule="auto"/>
        <w:rPr>
          <w:bCs/>
        </w:rPr>
      </w:pPr>
      <w:r w:rsidRPr="005605CE">
        <w:rPr>
          <w:bCs/>
        </w:rPr>
        <w:tab/>
      </w:r>
      <w:r w:rsidRPr="005605CE">
        <w:rPr>
          <w:bCs/>
        </w:rPr>
        <w:tab/>
      </w:r>
      <w:r w:rsidRPr="005605CE">
        <w:rPr>
          <w:bCs/>
        </w:rPr>
        <w:tab/>
        <w:t xml:space="preserve">                                                     </w:t>
      </w:r>
      <w:r w:rsidRPr="005605CE">
        <w:rPr>
          <w:bCs/>
        </w:rPr>
        <w:tab/>
      </w:r>
      <w:r w:rsidR="003D7D0F">
        <w:rPr>
          <w:bCs/>
        </w:rPr>
        <w:t>ROARK</w:t>
      </w:r>
    </w:p>
    <w:p w14:paraId="28F7553D" w14:textId="3E6467B6" w:rsidR="002D5312" w:rsidRPr="005605CE" w:rsidRDefault="002D5312" w:rsidP="005605CE">
      <w:pPr>
        <w:tabs>
          <w:tab w:val="left" w:pos="180"/>
          <w:tab w:val="left" w:pos="360"/>
          <w:tab w:val="left" w:pos="540"/>
          <w:tab w:val="left" w:pos="720"/>
          <w:tab w:val="left" w:pos="900"/>
          <w:tab w:val="left" w:pos="1080"/>
        </w:tabs>
        <w:autoSpaceDE w:val="0"/>
        <w:autoSpaceDN w:val="0"/>
        <w:adjustRightInd w:val="0"/>
        <w:spacing w:after="120"/>
        <w:rPr>
          <w:bCs/>
        </w:rPr>
      </w:pPr>
      <w:r w:rsidRPr="005605CE">
        <w:rPr>
          <w:bCs/>
        </w:rPr>
        <w:t xml:space="preserve">   </w:t>
      </w:r>
      <w:r w:rsidRPr="005605CE">
        <w:rPr>
          <w:bCs/>
        </w:rPr>
        <w:tab/>
      </w:r>
      <w:r w:rsidRPr="005605CE">
        <w:rPr>
          <w:bCs/>
        </w:rPr>
        <w:tab/>
      </w:r>
      <w:r w:rsidRPr="005605CE">
        <w:rPr>
          <w:bCs/>
        </w:rPr>
        <w:tab/>
      </w:r>
      <w:r w:rsidRPr="005605CE">
        <w:rPr>
          <w:bCs/>
        </w:rPr>
        <w:tab/>
      </w:r>
      <w:r w:rsidRPr="005605CE">
        <w:rPr>
          <w:bCs/>
        </w:rPr>
        <w:tab/>
      </w:r>
      <w:r w:rsidRPr="005605CE">
        <w:rPr>
          <w:bCs/>
        </w:rPr>
        <w:tab/>
        <w:t xml:space="preserve">                                                     </w:t>
      </w:r>
      <w:r w:rsidRPr="005605CE">
        <w:rPr>
          <w:bCs/>
        </w:rPr>
        <w:tab/>
      </w:r>
      <w:r w:rsidRPr="005605CE">
        <w:rPr>
          <w:bCs/>
        </w:rPr>
        <w:tab/>
      </w:r>
      <w:r w:rsidR="003D7D0F">
        <w:rPr>
          <w:bCs/>
        </w:rPr>
        <w:t>COL</w:t>
      </w:r>
    </w:p>
    <w:p w14:paraId="542FB8FB" w14:textId="77777777" w:rsidR="00A10BC5" w:rsidRPr="00A10BC5" w:rsidRDefault="00A10BC5" w:rsidP="00A10BC5">
      <w:pPr>
        <w:tabs>
          <w:tab w:val="left" w:pos="5760"/>
        </w:tabs>
        <w:spacing w:line="278" w:lineRule="auto"/>
        <w:rPr>
          <w:rFonts w:eastAsia="Aptos"/>
          <w:kern w:val="2"/>
          <w14:ligatures w14:val="standardContextual"/>
        </w:rPr>
      </w:pPr>
      <w:r w:rsidRPr="00A10BC5">
        <w:rPr>
          <w:rFonts w:eastAsia="Aptos"/>
          <w:kern w:val="2"/>
          <w14:ligatures w14:val="standardContextual"/>
        </w:rPr>
        <w:t>OFFICIAL:</w:t>
      </w:r>
    </w:p>
    <w:p w14:paraId="45D863B4" w14:textId="77777777" w:rsidR="00A10BC5" w:rsidRPr="00A10BC5" w:rsidRDefault="00A10BC5" w:rsidP="00A10BC5">
      <w:pPr>
        <w:tabs>
          <w:tab w:val="left" w:pos="5760"/>
        </w:tabs>
        <w:spacing w:line="278" w:lineRule="auto"/>
        <w:rPr>
          <w:rFonts w:eastAsia="Aptos"/>
          <w:kern w:val="2"/>
          <w14:ligatures w14:val="standardContextual"/>
        </w:rPr>
      </w:pPr>
      <w:r w:rsidRPr="00A10BC5">
        <w:rPr>
          <w:rFonts w:eastAsia="Aptos"/>
          <w:kern w:val="2"/>
          <w14:ligatures w14:val="standardContextual"/>
        </w:rPr>
        <w:t>SHEAF</w:t>
      </w:r>
    </w:p>
    <w:p w14:paraId="1975C729" w14:textId="77777777" w:rsidR="00A10BC5" w:rsidRPr="00A10BC5" w:rsidRDefault="00A10BC5" w:rsidP="00A10BC5">
      <w:pPr>
        <w:tabs>
          <w:tab w:val="left" w:pos="5760"/>
        </w:tabs>
        <w:spacing w:after="160" w:line="278" w:lineRule="auto"/>
        <w:rPr>
          <w:rFonts w:eastAsia="Aptos"/>
          <w:kern w:val="2"/>
          <w14:ligatures w14:val="standardContextual"/>
        </w:rPr>
      </w:pPr>
      <w:r w:rsidRPr="00A10BC5">
        <w:rPr>
          <w:rFonts w:eastAsia="Aptos"/>
          <w:kern w:val="2"/>
          <w14:ligatures w14:val="standardContextual"/>
        </w:rPr>
        <w:t>S3</w:t>
      </w:r>
    </w:p>
    <w:p w14:paraId="56663068" w14:textId="77777777" w:rsidR="00A10BC5" w:rsidRPr="00A10BC5" w:rsidRDefault="00A10BC5" w:rsidP="00A10BC5">
      <w:pPr>
        <w:tabs>
          <w:tab w:val="left" w:pos="5760"/>
        </w:tabs>
        <w:spacing w:after="160" w:line="278" w:lineRule="auto"/>
        <w:rPr>
          <w:rFonts w:eastAsia="Aptos"/>
          <w:kern w:val="2"/>
          <w14:ligatures w14:val="standardContextual"/>
        </w:rPr>
      </w:pPr>
      <w:r w:rsidRPr="00A10BC5">
        <w:rPr>
          <w:rFonts w:eastAsia="Aptos"/>
          <w:kern w:val="2"/>
          <w14:ligatures w14:val="standardContextual"/>
        </w:rPr>
        <w:t>ANNEXES: N/A.</w:t>
      </w:r>
    </w:p>
    <w:p w14:paraId="295BEEAF" w14:textId="77777777" w:rsidR="00A10BC5" w:rsidRPr="00A10BC5" w:rsidRDefault="00A10BC5" w:rsidP="00A10BC5">
      <w:pPr>
        <w:spacing w:after="160" w:line="278" w:lineRule="auto"/>
        <w:rPr>
          <w:rFonts w:eastAsia="Aptos"/>
          <w:kern w:val="2"/>
          <w14:ligatures w14:val="standardContextual"/>
        </w:rPr>
      </w:pPr>
      <w:r w:rsidRPr="00A10BC5">
        <w:rPr>
          <w:rFonts w:eastAsia="Aptos"/>
          <w:kern w:val="2"/>
          <w14:ligatures w14:val="standardContextual"/>
        </w:rPr>
        <w:t>ENCLS: N/A.</w:t>
      </w:r>
    </w:p>
    <w:p w14:paraId="46E06E70" w14:textId="77777777" w:rsidR="00A10BC5" w:rsidRPr="00A10BC5" w:rsidRDefault="00A10BC5" w:rsidP="00A10BC5">
      <w:pPr>
        <w:tabs>
          <w:tab w:val="left" w:pos="5760"/>
        </w:tabs>
        <w:spacing w:line="278" w:lineRule="auto"/>
        <w:rPr>
          <w:rFonts w:eastAsia="Aptos"/>
          <w:kern w:val="2"/>
          <w14:ligatures w14:val="standardContextual"/>
        </w:rPr>
      </w:pPr>
      <w:r w:rsidRPr="00A10BC5">
        <w:rPr>
          <w:rFonts w:eastAsia="Aptos"/>
          <w:kern w:val="2"/>
          <w14:ligatures w14:val="standardContextual"/>
        </w:rPr>
        <w:t>DISTRIBUTION:</w:t>
      </w:r>
    </w:p>
    <w:p w14:paraId="2AF9A7BD" w14:textId="77777777" w:rsidR="00A10BC5" w:rsidRPr="00A10BC5" w:rsidRDefault="00A10BC5" w:rsidP="00A10BC5">
      <w:pPr>
        <w:tabs>
          <w:tab w:val="left" w:pos="5760"/>
        </w:tabs>
        <w:spacing w:line="278" w:lineRule="auto"/>
        <w:rPr>
          <w:rFonts w:eastAsia="Aptos"/>
          <w:kern w:val="2"/>
          <w14:ligatures w14:val="standardContextual"/>
        </w:rPr>
      </w:pPr>
      <w:r w:rsidRPr="00A10BC5">
        <w:rPr>
          <w:rFonts w:eastAsia="Aptos"/>
          <w:kern w:val="2"/>
          <w14:ligatures w14:val="standardContextual"/>
        </w:rPr>
        <w:t>2 MP BN</w:t>
      </w:r>
    </w:p>
    <w:p w14:paraId="46A4CA76" w14:textId="77777777" w:rsidR="00A10BC5" w:rsidRPr="00A10BC5" w:rsidRDefault="00A10BC5" w:rsidP="00A10BC5">
      <w:pPr>
        <w:tabs>
          <w:tab w:val="left" w:pos="5760"/>
        </w:tabs>
        <w:spacing w:line="278" w:lineRule="auto"/>
        <w:rPr>
          <w:rFonts w:eastAsia="Aptos"/>
          <w:kern w:val="2"/>
          <w14:ligatures w14:val="standardContextual"/>
        </w:rPr>
      </w:pPr>
      <w:r w:rsidRPr="00A10BC5">
        <w:rPr>
          <w:rFonts w:eastAsia="Aptos"/>
          <w:kern w:val="2"/>
          <w14:ligatures w14:val="standardContextual"/>
        </w:rPr>
        <w:t>3 MP BN</w:t>
      </w:r>
    </w:p>
    <w:p w14:paraId="3AF7F1AD" w14:textId="77777777" w:rsidR="00A10BC5" w:rsidRPr="00A10BC5" w:rsidRDefault="00A10BC5" w:rsidP="00A10BC5">
      <w:pPr>
        <w:tabs>
          <w:tab w:val="left" w:pos="5760"/>
        </w:tabs>
        <w:spacing w:line="278" w:lineRule="auto"/>
        <w:rPr>
          <w:rFonts w:eastAsia="Aptos"/>
          <w:kern w:val="2"/>
          <w14:ligatures w14:val="standardContextual"/>
        </w:rPr>
      </w:pPr>
      <w:r w:rsidRPr="00A10BC5">
        <w:rPr>
          <w:rFonts w:eastAsia="Aptos"/>
          <w:kern w:val="2"/>
          <w14:ligatures w14:val="standardContextual"/>
        </w:rPr>
        <w:t>4 MP BN</w:t>
      </w:r>
    </w:p>
    <w:p w14:paraId="54FF4766" w14:textId="52D9414D" w:rsidR="00A10BC5" w:rsidRPr="00A10BC5" w:rsidRDefault="00A10BC5" w:rsidP="00A10BC5">
      <w:pPr>
        <w:tabs>
          <w:tab w:val="left" w:pos="5760"/>
        </w:tabs>
        <w:spacing w:line="278" w:lineRule="auto"/>
        <w:rPr>
          <w:rFonts w:eastAsia="Aptos"/>
          <w:kern w:val="2"/>
          <w14:ligatures w14:val="standardContextual"/>
        </w:rPr>
      </w:pPr>
      <w:r w:rsidRPr="00A10BC5">
        <w:rPr>
          <w:rFonts w:eastAsia="Aptos"/>
          <w:kern w:val="2"/>
          <w14:ligatures w14:val="standardContextual"/>
        </w:rPr>
        <w:t>HHC</w:t>
      </w:r>
      <w:r>
        <w:rPr>
          <w:rFonts w:eastAsia="Aptos"/>
          <w:kern w:val="2"/>
          <w14:ligatures w14:val="standardContextual"/>
        </w:rPr>
        <w:t xml:space="preserve"> / Staff</w:t>
      </w:r>
      <w:r w:rsidRPr="00A10BC5">
        <w:rPr>
          <w:rFonts w:eastAsia="Aptos"/>
          <w:kern w:val="2"/>
          <w14:ligatures w14:val="standardContextual"/>
        </w:rPr>
        <w:t>, 3 RGT</w:t>
      </w:r>
    </w:p>
    <w:sectPr w:rsidR="00A10BC5" w:rsidRPr="00A10BC5" w:rsidSect="004B5306">
      <w:headerReference w:type="default" r:id="rId8"/>
      <w:footerReference w:type="default" r:id="rId9"/>
      <w:headerReference w:type="first" r:id="rId10"/>
      <w:footerReference w:type="first" r:id="rId11"/>
      <w:pgSz w:w="12240" w:h="15840" w:code="1"/>
      <w:pgMar w:top="1440" w:right="1440" w:bottom="1440" w:left="1440" w:header="720" w:footer="720" w:gutter="0"/>
      <w:pgNumType w:start="1"/>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F35A2" w14:textId="77777777" w:rsidR="005B41A3" w:rsidRDefault="005B41A3">
      <w:r>
        <w:separator/>
      </w:r>
    </w:p>
  </w:endnote>
  <w:endnote w:type="continuationSeparator" w:id="0">
    <w:p w14:paraId="5ED1ADB0" w14:textId="77777777" w:rsidR="005B41A3" w:rsidRDefault="005B41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9D779" w14:textId="77777777" w:rsidR="00745E47" w:rsidRDefault="00745E47" w:rsidP="00745E47">
    <w:pPr>
      <w:pStyle w:val="Footer"/>
      <w:rPr>
        <w:b/>
        <w:bCs/>
      </w:rPr>
    </w:pPr>
    <w:r w:rsidRPr="00745E47">
      <w:rPr>
        <w:b/>
        <w:bCs/>
      </w:rPr>
      <w:t>(U) RGT WARNO 26-05-01 (Monthly Administration and Training Operations Order, TNMAN-26)</w:t>
    </w:r>
  </w:p>
  <w:p w14:paraId="1FAEEBAB" w14:textId="77777777" w:rsidR="00745E47" w:rsidRPr="00745E47" w:rsidRDefault="00745E47" w:rsidP="00745E47">
    <w:pPr>
      <w:pStyle w:val="Footer"/>
      <w:jc w:val="center"/>
      <w:rPr>
        <w:b/>
        <w:bCs/>
      </w:rPr>
    </w:pPr>
    <w:r w:rsidRPr="00745E47">
      <w:rPr>
        <w:b/>
        <w:bCs/>
      </w:rPr>
      <w:t>UNCLASSIFIED</w:t>
    </w:r>
  </w:p>
  <w:p w14:paraId="1493CA6D" w14:textId="77777777" w:rsidR="00745E47" w:rsidRDefault="00745E47" w:rsidP="00745E47">
    <w:pPr>
      <w:pStyle w:val="Footer"/>
      <w:rPr>
        <w:b/>
        <w:bCs/>
      </w:rPr>
    </w:pPr>
  </w:p>
  <w:sdt>
    <w:sdtPr>
      <w:id w:val="291020124"/>
      <w:docPartObj>
        <w:docPartGallery w:val="Page Numbers (Bottom of Page)"/>
        <w:docPartUnique/>
      </w:docPartObj>
    </w:sdtPr>
    <w:sdtContent>
      <w:sdt>
        <w:sdtPr>
          <w:id w:val="1003097322"/>
          <w:docPartObj>
            <w:docPartGallery w:val="Page Numbers (Top of Page)"/>
            <w:docPartUnique/>
          </w:docPartObj>
        </w:sdtPr>
        <w:sdtContent>
          <w:p w14:paraId="0C04BB40" w14:textId="4145453C" w:rsidR="00745E47" w:rsidRDefault="00745E47" w:rsidP="00745E47">
            <w:pPr>
              <w:pStyle w:val="Footer"/>
              <w:jc w:val="center"/>
            </w:pPr>
            <w:r w:rsidRPr="006D18E3">
              <w:t xml:space="preserve">Page </w:t>
            </w:r>
            <w:r w:rsidRPr="006D18E3">
              <w:rPr>
                <w:b/>
                <w:bCs/>
              </w:rPr>
              <w:fldChar w:fldCharType="begin"/>
            </w:r>
            <w:r w:rsidRPr="006D18E3">
              <w:rPr>
                <w:b/>
                <w:bCs/>
              </w:rPr>
              <w:instrText xml:space="preserve"> PAGE </w:instrText>
            </w:r>
            <w:r w:rsidRPr="006D18E3">
              <w:rPr>
                <w:b/>
                <w:bCs/>
              </w:rPr>
              <w:fldChar w:fldCharType="separate"/>
            </w:r>
            <w:r>
              <w:rPr>
                <w:b/>
                <w:bCs/>
              </w:rPr>
              <w:t>1</w:t>
            </w:r>
            <w:r w:rsidRPr="006D18E3">
              <w:rPr>
                <w:b/>
                <w:bCs/>
              </w:rPr>
              <w:fldChar w:fldCharType="end"/>
            </w:r>
            <w:r w:rsidRPr="006D18E3">
              <w:t xml:space="preserve"> of </w:t>
            </w:r>
            <w:r w:rsidRPr="006D18E3">
              <w:rPr>
                <w:b/>
                <w:bCs/>
              </w:rPr>
              <w:fldChar w:fldCharType="begin"/>
            </w:r>
            <w:r w:rsidRPr="006D18E3">
              <w:rPr>
                <w:b/>
                <w:bCs/>
              </w:rPr>
              <w:instrText xml:space="preserve"> NUMPAGES  </w:instrText>
            </w:r>
            <w:r w:rsidRPr="006D18E3">
              <w:rPr>
                <w:b/>
                <w:bCs/>
              </w:rPr>
              <w:fldChar w:fldCharType="separate"/>
            </w:r>
            <w:r>
              <w:rPr>
                <w:b/>
                <w:bCs/>
              </w:rPr>
              <w:t>5</w:t>
            </w:r>
            <w:r w:rsidRPr="006D18E3">
              <w:rPr>
                <w:b/>
                <w:bCs/>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18755" w14:textId="77777777" w:rsidR="00745E47" w:rsidRPr="00745E47" w:rsidRDefault="00745E47" w:rsidP="00745E47">
    <w:pPr>
      <w:pStyle w:val="Footer"/>
      <w:rPr>
        <w:b/>
        <w:bCs/>
      </w:rPr>
    </w:pPr>
  </w:p>
  <w:p w14:paraId="1FA90B0D" w14:textId="51227DA5" w:rsidR="00626B48" w:rsidRDefault="00745E47" w:rsidP="00745E47">
    <w:pPr>
      <w:pStyle w:val="Footer"/>
      <w:rPr>
        <w:b/>
        <w:bCs/>
      </w:rPr>
    </w:pPr>
    <w:r w:rsidRPr="00745E47">
      <w:rPr>
        <w:b/>
        <w:bCs/>
      </w:rPr>
      <w:t>(U) RGT WARNO 26-05-01 (Monthly Administration and Training Operations Order, TNMAN-26)</w:t>
    </w:r>
  </w:p>
  <w:p w14:paraId="3CBF8356" w14:textId="77777777" w:rsidR="00745E47" w:rsidRDefault="00745E47" w:rsidP="00745E47">
    <w:pPr>
      <w:pStyle w:val="Footer"/>
      <w:jc w:val="center"/>
      <w:rPr>
        <w:b/>
        <w:bCs/>
      </w:rPr>
    </w:pPr>
  </w:p>
  <w:p w14:paraId="72E63DCB" w14:textId="5B6B4193" w:rsidR="00745E47" w:rsidRPr="00745E47" w:rsidRDefault="00745E47" w:rsidP="00745E47">
    <w:pPr>
      <w:pStyle w:val="Footer"/>
      <w:jc w:val="center"/>
      <w:rPr>
        <w:b/>
        <w:bCs/>
      </w:rPr>
    </w:pPr>
    <w:r w:rsidRPr="00745E47">
      <w:rPr>
        <w:b/>
        <w:bCs/>
      </w:rPr>
      <w:t>UNCLASSIFIED</w:t>
    </w:r>
  </w:p>
  <w:p w14:paraId="45062C21" w14:textId="77777777" w:rsidR="00745E47" w:rsidRDefault="00745E47" w:rsidP="00745E47">
    <w:pPr>
      <w:pStyle w:val="Footer"/>
      <w:rPr>
        <w:b/>
        <w:bCs/>
      </w:rPr>
    </w:pPr>
  </w:p>
  <w:sdt>
    <w:sdtPr>
      <w:id w:val="1775823097"/>
      <w:docPartObj>
        <w:docPartGallery w:val="Page Numbers (Bottom of Page)"/>
        <w:docPartUnique/>
      </w:docPartObj>
    </w:sdtPr>
    <w:sdtContent>
      <w:sdt>
        <w:sdtPr>
          <w:id w:val="1728636285"/>
          <w:docPartObj>
            <w:docPartGallery w:val="Page Numbers (Top of Page)"/>
            <w:docPartUnique/>
          </w:docPartObj>
        </w:sdtPr>
        <w:sdtContent>
          <w:p w14:paraId="3CF04608" w14:textId="0A94BAEC" w:rsidR="00745E47" w:rsidRPr="00745E47" w:rsidRDefault="00745E47" w:rsidP="00745E47">
            <w:pPr>
              <w:pStyle w:val="Footer"/>
              <w:jc w:val="center"/>
            </w:pPr>
            <w:r w:rsidRPr="006D18E3">
              <w:t xml:space="preserve">Page </w:t>
            </w:r>
            <w:r w:rsidRPr="006D18E3">
              <w:rPr>
                <w:b/>
                <w:bCs/>
              </w:rPr>
              <w:fldChar w:fldCharType="begin"/>
            </w:r>
            <w:r w:rsidRPr="006D18E3">
              <w:rPr>
                <w:b/>
                <w:bCs/>
              </w:rPr>
              <w:instrText xml:space="preserve"> PAGE </w:instrText>
            </w:r>
            <w:r w:rsidRPr="006D18E3">
              <w:rPr>
                <w:b/>
                <w:bCs/>
              </w:rPr>
              <w:fldChar w:fldCharType="separate"/>
            </w:r>
            <w:r>
              <w:rPr>
                <w:b/>
                <w:bCs/>
              </w:rPr>
              <w:t>1</w:t>
            </w:r>
            <w:r w:rsidRPr="006D18E3">
              <w:rPr>
                <w:b/>
                <w:bCs/>
              </w:rPr>
              <w:fldChar w:fldCharType="end"/>
            </w:r>
            <w:r w:rsidRPr="006D18E3">
              <w:t xml:space="preserve"> of </w:t>
            </w:r>
            <w:r w:rsidRPr="006D18E3">
              <w:rPr>
                <w:b/>
                <w:bCs/>
              </w:rPr>
              <w:fldChar w:fldCharType="begin"/>
            </w:r>
            <w:r w:rsidRPr="006D18E3">
              <w:rPr>
                <w:b/>
                <w:bCs/>
              </w:rPr>
              <w:instrText xml:space="preserve"> NUMPAGES  </w:instrText>
            </w:r>
            <w:r w:rsidRPr="006D18E3">
              <w:rPr>
                <w:b/>
                <w:bCs/>
              </w:rPr>
              <w:fldChar w:fldCharType="separate"/>
            </w:r>
            <w:r>
              <w:rPr>
                <w:b/>
                <w:bCs/>
              </w:rPr>
              <w:t>3</w:t>
            </w:r>
            <w:r w:rsidRPr="006D18E3">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713CC" w14:textId="77777777" w:rsidR="005B41A3" w:rsidRDefault="005B41A3">
      <w:r>
        <w:separator/>
      </w:r>
    </w:p>
  </w:footnote>
  <w:footnote w:type="continuationSeparator" w:id="0">
    <w:p w14:paraId="22922F73" w14:textId="77777777" w:rsidR="005B41A3" w:rsidRDefault="005B41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90821" w14:textId="77777777" w:rsidR="00745E47" w:rsidRDefault="00745E47" w:rsidP="00745E47">
    <w:pPr>
      <w:pStyle w:val="Header"/>
      <w:jc w:val="center"/>
      <w:rPr>
        <w:b/>
        <w:bCs/>
      </w:rPr>
    </w:pPr>
    <w:r>
      <w:rPr>
        <w:b/>
        <w:bCs/>
      </w:rPr>
      <w:t>UNCLASSIFIED</w:t>
    </w:r>
  </w:p>
  <w:p w14:paraId="3B59B6FA" w14:textId="77777777" w:rsidR="00745E47" w:rsidRPr="00745E47" w:rsidRDefault="00745E47" w:rsidP="00745E47">
    <w:pPr>
      <w:pStyle w:val="Header"/>
      <w:rPr>
        <w:b/>
        <w:bCs/>
        <w:sz w:val="22"/>
        <w:szCs w:val="18"/>
      </w:rPr>
    </w:pPr>
  </w:p>
  <w:p w14:paraId="7BCD5841" w14:textId="77777777" w:rsidR="00745E47" w:rsidRPr="00745E47" w:rsidRDefault="00745E47" w:rsidP="00745E47">
    <w:pPr>
      <w:pStyle w:val="Header"/>
      <w:rPr>
        <w:b/>
        <w:bCs/>
        <w:szCs w:val="24"/>
      </w:rPr>
    </w:pPr>
    <w:r w:rsidRPr="00745E47">
      <w:rPr>
        <w:b/>
        <w:bCs/>
        <w:szCs w:val="24"/>
      </w:rPr>
      <w:t>(U) RGT WARNO 26-05-01 (Monthly Administration and Training Operations Order, TNMAN-26)</w:t>
    </w:r>
  </w:p>
  <w:p w14:paraId="0C38769B" w14:textId="77777777" w:rsidR="00745E47" w:rsidRDefault="00745E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725B4" w14:textId="77777777" w:rsidR="00745E47" w:rsidRDefault="00745E47" w:rsidP="00745E47">
    <w:pPr>
      <w:pStyle w:val="Header"/>
      <w:jc w:val="center"/>
      <w:rPr>
        <w:b/>
        <w:bCs/>
      </w:rPr>
    </w:pPr>
    <w:bookmarkStart w:id="1" w:name="_Hlk221732732"/>
    <w:bookmarkStart w:id="2" w:name="_Hlk221732733"/>
    <w:r>
      <w:rPr>
        <w:b/>
        <w:bCs/>
      </w:rPr>
      <w:t>UNCLASSIFIED</w:t>
    </w:r>
  </w:p>
  <w:p w14:paraId="32DE0F1B" w14:textId="77777777" w:rsidR="00745E47" w:rsidRPr="00745E47" w:rsidRDefault="00745E47" w:rsidP="00745E47">
    <w:pPr>
      <w:pStyle w:val="Header"/>
      <w:rPr>
        <w:b/>
        <w:bCs/>
        <w:sz w:val="22"/>
        <w:szCs w:val="18"/>
      </w:rPr>
    </w:pPr>
  </w:p>
  <w:p w14:paraId="0048898A" w14:textId="7B23D6C6" w:rsidR="00C61264" w:rsidRPr="00745E47" w:rsidRDefault="00745E47" w:rsidP="00745E47">
    <w:pPr>
      <w:pStyle w:val="Header"/>
      <w:rPr>
        <w:b/>
        <w:bCs/>
        <w:szCs w:val="24"/>
      </w:rPr>
    </w:pPr>
    <w:r w:rsidRPr="00745E47">
      <w:rPr>
        <w:b/>
        <w:bCs/>
        <w:szCs w:val="24"/>
      </w:rPr>
      <w:t>(U) RGT WARNO 26-</w:t>
    </w:r>
    <w:r w:rsidRPr="00745E47">
      <w:rPr>
        <w:b/>
        <w:bCs/>
        <w:szCs w:val="24"/>
      </w:rPr>
      <w:t>05-01</w:t>
    </w:r>
    <w:r w:rsidRPr="00745E47">
      <w:rPr>
        <w:b/>
        <w:bCs/>
        <w:szCs w:val="24"/>
      </w:rPr>
      <w:t xml:space="preserve"> (Monthly Administration and Training Operations Order</w:t>
    </w:r>
    <w:r w:rsidRPr="00745E47">
      <w:rPr>
        <w:b/>
        <w:bCs/>
        <w:szCs w:val="24"/>
      </w:rPr>
      <w:t>, TNMAN-26</w:t>
    </w:r>
    <w:r w:rsidRPr="00745E47">
      <w:rPr>
        <w:b/>
        <w:bCs/>
        <w:szCs w:val="24"/>
      </w:rPr>
      <w:t>)</w:t>
    </w:r>
  </w:p>
  <w:bookmarkEnd w:id="1"/>
  <w:bookmarkEnd w:i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C771F"/>
    <w:multiLevelType w:val="multilevel"/>
    <w:tmpl w:val="5CCEA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F339A8"/>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tentative="1">
      <w:start w:val="1"/>
      <w:numFmt w:val="lowerRoman"/>
      <w:lvlText w:val="%3."/>
      <w:lvlJc w:val="right"/>
      <w:pPr>
        <w:ind w:left="2985" w:hanging="180"/>
      </w:pPr>
    </w:lvl>
    <w:lvl w:ilvl="3" w:tplc="FFFFFFFF" w:tentative="1">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2" w15:restartNumberingAfterBreak="0">
    <w:nsid w:val="144D72C9"/>
    <w:multiLevelType w:val="multilevel"/>
    <w:tmpl w:val="8BB4EFFC"/>
    <w:lvl w:ilvl="0">
      <w:start w:val="1"/>
      <w:numFmt w:val="decimal"/>
      <w:lvlText w:val="%1."/>
      <w:lvlJc w:val="left"/>
      <w:pPr>
        <w:tabs>
          <w:tab w:val="num" w:pos="360"/>
        </w:tabs>
        <w:ind w:left="0" w:firstLine="0"/>
      </w:pPr>
      <w:rPr>
        <w:rFonts w:ascii="Times New Roman" w:hAnsi="Times New Roman" w:hint="default"/>
        <w:b w:val="0"/>
        <w:i w:val="0"/>
        <w:sz w:val="24"/>
        <w:u w:val="none"/>
      </w:rPr>
    </w:lvl>
    <w:lvl w:ilvl="1">
      <w:start w:val="1"/>
      <w:numFmt w:val="lowerLetter"/>
      <w:lvlText w:val="%2."/>
      <w:lvlJc w:val="left"/>
      <w:pPr>
        <w:tabs>
          <w:tab w:val="num" w:pos="720"/>
        </w:tabs>
        <w:ind w:left="0" w:firstLine="360"/>
      </w:pPr>
      <w:rPr>
        <w:rFonts w:ascii="Times New Roman" w:hAnsi="Times New Roman" w:hint="default"/>
        <w:b w:val="0"/>
        <w:i w:val="0"/>
        <w:sz w:val="24"/>
        <w:u w:val="none"/>
      </w:rPr>
    </w:lvl>
    <w:lvl w:ilvl="2">
      <w:start w:val="1"/>
      <w:numFmt w:val="decimal"/>
      <w:lvlText w:val="%3)"/>
      <w:lvlJc w:val="left"/>
      <w:pPr>
        <w:tabs>
          <w:tab w:val="num" w:pos="1080"/>
        </w:tabs>
        <w:ind w:left="0" w:firstLine="720"/>
      </w:pPr>
      <w:rPr>
        <w:rFonts w:ascii="Times New Roman" w:hAnsi="Times New Roman" w:hint="default"/>
        <w:b w:val="0"/>
        <w:i w:val="0"/>
        <w:sz w:val="24"/>
        <w:u w:val="none"/>
      </w:rPr>
    </w:lvl>
    <w:lvl w:ilvl="3">
      <w:start w:val="1"/>
      <w:numFmt w:val="lowerLetter"/>
      <w:lvlText w:val="%4)"/>
      <w:lvlJc w:val="left"/>
      <w:pPr>
        <w:tabs>
          <w:tab w:val="num" w:pos="1440"/>
        </w:tabs>
        <w:ind w:left="0" w:firstLine="1080"/>
      </w:pPr>
      <w:rPr>
        <w:rFonts w:ascii="Times New Roman" w:hAnsi="Times New Roman" w:hint="default"/>
        <w:b w:val="0"/>
        <w:i w:val="0"/>
        <w:sz w:val="24"/>
        <w:u w:val="none"/>
      </w:rPr>
    </w:lvl>
    <w:lvl w:ilvl="4">
      <w:start w:val="1"/>
      <w:numFmt w:val="decimal"/>
      <w:lvlText w:val=" (%5)"/>
      <w:lvlJc w:val="left"/>
      <w:pPr>
        <w:tabs>
          <w:tab w:val="num" w:pos="1800"/>
        </w:tabs>
        <w:ind w:left="0" w:firstLine="1440"/>
      </w:pPr>
      <w:rPr>
        <w:rFonts w:ascii="Times New Roman" w:hAnsi="Times New Roman" w:hint="default"/>
        <w:b w:val="0"/>
        <w:i w:val="0"/>
        <w:sz w:val="24"/>
      </w:rPr>
    </w:lvl>
    <w:lvl w:ilvl="5">
      <w:start w:val="1"/>
      <w:numFmt w:val="lowerLetter"/>
      <w:lvlText w:val="(%6)"/>
      <w:lvlJc w:val="left"/>
      <w:pPr>
        <w:tabs>
          <w:tab w:val="num" w:pos="2160"/>
        </w:tabs>
        <w:ind w:left="0" w:firstLine="1800"/>
      </w:pPr>
      <w:rPr>
        <w:rFonts w:ascii="Times New Roman" w:hAnsi="Times New Roman" w:hint="default"/>
        <w:b w:val="0"/>
        <w:i w:val="0"/>
        <w:sz w:val="24"/>
      </w:rPr>
    </w:lvl>
    <w:lvl w:ilvl="6">
      <w:start w:val="1"/>
      <w:numFmt w:val="decimal"/>
      <w:suff w:val="space"/>
      <w:lvlText w:val="%7."/>
      <w:lvlJc w:val="left"/>
      <w:pPr>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154C3A51"/>
    <w:multiLevelType w:val="hybridMultilevel"/>
    <w:tmpl w:val="3BA0E3D0"/>
    <w:lvl w:ilvl="0" w:tplc="6CCE8502">
      <w:start w:val="1"/>
      <w:numFmt w:val="lowerLetter"/>
      <w:lvlText w:val="(%1)"/>
      <w:lvlJc w:val="left"/>
      <w:pPr>
        <w:ind w:left="1545" w:hanging="360"/>
      </w:pPr>
      <w:rPr>
        <w:rFonts w:eastAsia="Times New Roman" w:hint="default"/>
      </w:rPr>
    </w:lvl>
    <w:lvl w:ilvl="1" w:tplc="04090019" w:tentative="1">
      <w:start w:val="1"/>
      <w:numFmt w:val="lowerLetter"/>
      <w:lvlText w:val="%2."/>
      <w:lvlJc w:val="left"/>
      <w:pPr>
        <w:ind w:left="2265" w:hanging="360"/>
      </w:pPr>
    </w:lvl>
    <w:lvl w:ilvl="2" w:tplc="0409001B" w:tentative="1">
      <w:start w:val="1"/>
      <w:numFmt w:val="lowerRoman"/>
      <w:lvlText w:val="%3."/>
      <w:lvlJc w:val="right"/>
      <w:pPr>
        <w:ind w:left="2985" w:hanging="180"/>
      </w:pPr>
    </w:lvl>
    <w:lvl w:ilvl="3" w:tplc="0409000F" w:tentative="1">
      <w:start w:val="1"/>
      <w:numFmt w:val="decimal"/>
      <w:lvlText w:val="%4."/>
      <w:lvlJc w:val="left"/>
      <w:pPr>
        <w:ind w:left="3705" w:hanging="360"/>
      </w:pPr>
    </w:lvl>
    <w:lvl w:ilvl="4" w:tplc="04090019" w:tentative="1">
      <w:start w:val="1"/>
      <w:numFmt w:val="lowerLetter"/>
      <w:lvlText w:val="%5."/>
      <w:lvlJc w:val="left"/>
      <w:pPr>
        <w:ind w:left="4425" w:hanging="360"/>
      </w:pPr>
    </w:lvl>
    <w:lvl w:ilvl="5" w:tplc="0409001B" w:tentative="1">
      <w:start w:val="1"/>
      <w:numFmt w:val="lowerRoman"/>
      <w:lvlText w:val="%6."/>
      <w:lvlJc w:val="right"/>
      <w:pPr>
        <w:ind w:left="5145" w:hanging="180"/>
      </w:pPr>
    </w:lvl>
    <w:lvl w:ilvl="6" w:tplc="0409000F" w:tentative="1">
      <w:start w:val="1"/>
      <w:numFmt w:val="decimal"/>
      <w:lvlText w:val="%7."/>
      <w:lvlJc w:val="left"/>
      <w:pPr>
        <w:ind w:left="5865" w:hanging="360"/>
      </w:pPr>
    </w:lvl>
    <w:lvl w:ilvl="7" w:tplc="04090019" w:tentative="1">
      <w:start w:val="1"/>
      <w:numFmt w:val="lowerLetter"/>
      <w:lvlText w:val="%8."/>
      <w:lvlJc w:val="left"/>
      <w:pPr>
        <w:ind w:left="6585" w:hanging="360"/>
      </w:pPr>
    </w:lvl>
    <w:lvl w:ilvl="8" w:tplc="0409001B" w:tentative="1">
      <w:start w:val="1"/>
      <w:numFmt w:val="lowerRoman"/>
      <w:lvlText w:val="%9."/>
      <w:lvlJc w:val="right"/>
      <w:pPr>
        <w:ind w:left="7305" w:hanging="180"/>
      </w:pPr>
    </w:lvl>
  </w:abstractNum>
  <w:abstractNum w:abstractNumId="4" w15:restartNumberingAfterBreak="0">
    <w:nsid w:val="22875050"/>
    <w:multiLevelType w:val="hybridMultilevel"/>
    <w:tmpl w:val="772C537C"/>
    <w:lvl w:ilvl="0" w:tplc="DB84D054">
      <w:start w:val="1"/>
      <w:numFmt w:val="decimal"/>
      <w:lvlText w:val="%1. (U) "/>
      <w:lvlJc w:val="left"/>
      <w:pPr>
        <w:ind w:left="720" w:hanging="360"/>
      </w:pPr>
      <w:rPr>
        <w:rFonts w:hint="default"/>
        <w:b/>
        <w:i w:val="0"/>
      </w:rPr>
    </w:lvl>
    <w:lvl w:ilvl="1" w:tplc="04090019">
      <w:start w:val="1"/>
      <w:numFmt w:val="lowerLetter"/>
      <w:lvlText w:val="%2."/>
      <w:lvlJc w:val="left"/>
      <w:pPr>
        <w:ind w:left="1440" w:hanging="360"/>
      </w:pPr>
    </w:lvl>
    <w:lvl w:ilvl="2" w:tplc="8D161B1A">
      <w:start w:val="1"/>
      <w:numFmt w:val="decimal"/>
      <w:lvlText w:val="(%3)  (U) "/>
      <w:lvlJc w:val="left"/>
      <w:pPr>
        <w:ind w:left="2160" w:hanging="180"/>
      </w:pPr>
      <w:rPr>
        <w:rFonts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C6286078">
      <w:start w:val="1"/>
      <w:numFmt w:val="lowerLetter"/>
      <w:suff w:val="space"/>
      <w:lvlText w:val="%7. (U) "/>
      <w:lvlJc w:val="left"/>
      <w:pPr>
        <w:ind w:left="5040" w:hanging="360"/>
      </w:pPr>
      <w:rPr>
        <w:rFonts w:hint="default"/>
        <w:b w:val="0"/>
        <w:i w:val="0"/>
      </w:rPr>
    </w:lvl>
    <w:lvl w:ilvl="7" w:tplc="04090019">
      <w:start w:val="1"/>
      <w:numFmt w:val="lowerLetter"/>
      <w:lvlText w:val="%8."/>
      <w:lvlJc w:val="left"/>
      <w:pPr>
        <w:ind w:left="5760" w:hanging="360"/>
      </w:pPr>
    </w:lvl>
    <w:lvl w:ilvl="8" w:tplc="347E3C78">
      <w:start w:val="1"/>
      <w:numFmt w:val="decimal"/>
      <w:lvlText w:val="(%9)"/>
      <w:lvlJc w:val="left"/>
      <w:pPr>
        <w:ind w:left="6660" w:hanging="360"/>
      </w:pPr>
      <w:rPr>
        <w:rFonts w:hint="default"/>
        <w:u w:val="single"/>
      </w:rPr>
    </w:lvl>
  </w:abstractNum>
  <w:abstractNum w:abstractNumId="5" w15:restartNumberingAfterBreak="0">
    <w:nsid w:val="23065FD7"/>
    <w:multiLevelType w:val="multilevel"/>
    <w:tmpl w:val="8BB4EFFC"/>
    <w:lvl w:ilvl="0">
      <w:start w:val="1"/>
      <w:numFmt w:val="decimal"/>
      <w:lvlText w:val="%1."/>
      <w:lvlJc w:val="left"/>
      <w:pPr>
        <w:tabs>
          <w:tab w:val="num" w:pos="360"/>
        </w:tabs>
        <w:ind w:left="0" w:firstLine="0"/>
      </w:pPr>
      <w:rPr>
        <w:rFonts w:ascii="Times New Roman" w:hAnsi="Times New Roman" w:hint="default"/>
        <w:b w:val="0"/>
        <w:i w:val="0"/>
        <w:sz w:val="24"/>
        <w:u w:val="none"/>
      </w:rPr>
    </w:lvl>
    <w:lvl w:ilvl="1">
      <w:start w:val="1"/>
      <w:numFmt w:val="lowerLetter"/>
      <w:lvlText w:val="%2."/>
      <w:lvlJc w:val="left"/>
      <w:pPr>
        <w:tabs>
          <w:tab w:val="num" w:pos="720"/>
        </w:tabs>
        <w:ind w:left="0" w:firstLine="360"/>
      </w:pPr>
      <w:rPr>
        <w:rFonts w:ascii="Times New Roman" w:hAnsi="Times New Roman" w:hint="default"/>
        <w:b w:val="0"/>
        <w:i w:val="0"/>
        <w:sz w:val="24"/>
        <w:u w:val="none"/>
      </w:rPr>
    </w:lvl>
    <w:lvl w:ilvl="2">
      <w:start w:val="1"/>
      <w:numFmt w:val="decimal"/>
      <w:lvlText w:val="%3)"/>
      <w:lvlJc w:val="left"/>
      <w:pPr>
        <w:tabs>
          <w:tab w:val="num" w:pos="1080"/>
        </w:tabs>
        <w:ind w:left="0" w:firstLine="720"/>
      </w:pPr>
      <w:rPr>
        <w:rFonts w:ascii="Times New Roman" w:hAnsi="Times New Roman" w:hint="default"/>
        <w:b w:val="0"/>
        <w:i w:val="0"/>
        <w:sz w:val="24"/>
        <w:u w:val="none"/>
      </w:rPr>
    </w:lvl>
    <w:lvl w:ilvl="3">
      <w:start w:val="1"/>
      <w:numFmt w:val="lowerLetter"/>
      <w:lvlText w:val="%4)"/>
      <w:lvlJc w:val="left"/>
      <w:pPr>
        <w:tabs>
          <w:tab w:val="num" w:pos="1440"/>
        </w:tabs>
        <w:ind w:left="0" w:firstLine="1080"/>
      </w:pPr>
      <w:rPr>
        <w:rFonts w:ascii="Times New Roman" w:hAnsi="Times New Roman" w:hint="default"/>
        <w:b w:val="0"/>
        <w:i w:val="0"/>
        <w:sz w:val="24"/>
        <w:u w:val="none"/>
      </w:rPr>
    </w:lvl>
    <w:lvl w:ilvl="4">
      <w:start w:val="1"/>
      <w:numFmt w:val="decimal"/>
      <w:lvlText w:val=" (%5)"/>
      <w:lvlJc w:val="left"/>
      <w:pPr>
        <w:tabs>
          <w:tab w:val="num" w:pos="1800"/>
        </w:tabs>
        <w:ind w:left="0" w:firstLine="1440"/>
      </w:pPr>
      <w:rPr>
        <w:rFonts w:ascii="Times New Roman" w:hAnsi="Times New Roman" w:hint="default"/>
        <w:b w:val="0"/>
        <w:i w:val="0"/>
        <w:sz w:val="24"/>
      </w:rPr>
    </w:lvl>
    <w:lvl w:ilvl="5">
      <w:start w:val="1"/>
      <w:numFmt w:val="lowerLetter"/>
      <w:lvlText w:val="(%6)"/>
      <w:lvlJc w:val="left"/>
      <w:pPr>
        <w:tabs>
          <w:tab w:val="num" w:pos="2160"/>
        </w:tabs>
        <w:ind w:left="0" w:firstLine="1800"/>
      </w:pPr>
      <w:rPr>
        <w:rFonts w:ascii="Times New Roman" w:hAnsi="Times New Roman" w:hint="default"/>
        <w:b w:val="0"/>
        <w:i w:val="0"/>
        <w:sz w:val="24"/>
      </w:rPr>
    </w:lvl>
    <w:lvl w:ilvl="6">
      <w:start w:val="1"/>
      <w:numFmt w:val="decimal"/>
      <w:suff w:val="space"/>
      <w:lvlText w:val="%7."/>
      <w:lvlJc w:val="left"/>
      <w:pPr>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15:restartNumberingAfterBreak="0">
    <w:nsid w:val="23B52043"/>
    <w:multiLevelType w:val="multilevel"/>
    <w:tmpl w:val="8BB4EFFC"/>
    <w:lvl w:ilvl="0">
      <w:start w:val="1"/>
      <w:numFmt w:val="decimal"/>
      <w:lvlText w:val="%1."/>
      <w:lvlJc w:val="left"/>
      <w:pPr>
        <w:tabs>
          <w:tab w:val="num" w:pos="360"/>
        </w:tabs>
        <w:ind w:left="0" w:firstLine="0"/>
      </w:pPr>
      <w:rPr>
        <w:rFonts w:ascii="Times New Roman" w:hAnsi="Times New Roman" w:hint="default"/>
        <w:b w:val="0"/>
        <w:i w:val="0"/>
        <w:sz w:val="24"/>
        <w:u w:val="none"/>
      </w:rPr>
    </w:lvl>
    <w:lvl w:ilvl="1">
      <w:start w:val="1"/>
      <w:numFmt w:val="lowerLetter"/>
      <w:lvlText w:val="%2."/>
      <w:lvlJc w:val="left"/>
      <w:pPr>
        <w:tabs>
          <w:tab w:val="num" w:pos="720"/>
        </w:tabs>
        <w:ind w:left="0" w:firstLine="360"/>
      </w:pPr>
      <w:rPr>
        <w:rFonts w:ascii="Times New Roman" w:hAnsi="Times New Roman" w:hint="default"/>
        <w:b w:val="0"/>
        <w:i w:val="0"/>
        <w:sz w:val="24"/>
        <w:u w:val="none"/>
      </w:rPr>
    </w:lvl>
    <w:lvl w:ilvl="2">
      <w:start w:val="1"/>
      <w:numFmt w:val="decimal"/>
      <w:lvlText w:val="%3)"/>
      <w:lvlJc w:val="left"/>
      <w:pPr>
        <w:tabs>
          <w:tab w:val="num" w:pos="1080"/>
        </w:tabs>
        <w:ind w:left="0" w:firstLine="720"/>
      </w:pPr>
      <w:rPr>
        <w:rFonts w:ascii="Times New Roman" w:hAnsi="Times New Roman" w:hint="default"/>
        <w:b w:val="0"/>
        <w:i w:val="0"/>
        <w:sz w:val="24"/>
        <w:u w:val="none"/>
      </w:rPr>
    </w:lvl>
    <w:lvl w:ilvl="3">
      <w:start w:val="1"/>
      <w:numFmt w:val="lowerLetter"/>
      <w:lvlText w:val="%4)"/>
      <w:lvlJc w:val="left"/>
      <w:pPr>
        <w:tabs>
          <w:tab w:val="num" w:pos="1440"/>
        </w:tabs>
        <w:ind w:left="0" w:firstLine="1080"/>
      </w:pPr>
      <w:rPr>
        <w:rFonts w:ascii="Times New Roman" w:hAnsi="Times New Roman" w:hint="default"/>
        <w:b w:val="0"/>
        <w:i w:val="0"/>
        <w:sz w:val="24"/>
        <w:u w:val="none"/>
      </w:rPr>
    </w:lvl>
    <w:lvl w:ilvl="4">
      <w:start w:val="1"/>
      <w:numFmt w:val="decimal"/>
      <w:lvlText w:val=" (%5)"/>
      <w:lvlJc w:val="left"/>
      <w:pPr>
        <w:tabs>
          <w:tab w:val="num" w:pos="1800"/>
        </w:tabs>
        <w:ind w:left="0" w:firstLine="1440"/>
      </w:pPr>
      <w:rPr>
        <w:rFonts w:ascii="Times New Roman" w:hAnsi="Times New Roman" w:hint="default"/>
        <w:b w:val="0"/>
        <w:i w:val="0"/>
        <w:sz w:val="24"/>
      </w:rPr>
    </w:lvl>
    <w:lvl w:ilvl="5">
      <w:start w:val="1"/>
      <w:numFmt w:val="lowerLetter"/>
      <w:lvlText w:val="(%6)"/>
      <w:lvlJc w:val="left"/>
      <w:pPr>
        <w:tabs>
          <w:tab w:val="num" w:pos="2160"/>
        </w:tabs>
        <w:ind w:left="0" w:firstLine="1800"/>
      </w:pPr>
      <w:rPr>
        <w:rFonts w:ascii="Times New Roman" w:hAnsi="Times New Roman" w:hint="default"/>
        <w:b w:val="0"/>
        <w:i w:val="0"/>
        <w:sz w:val="24"/>
      </w:rPr>
    </w:lvl>
    <w:lvl w:ilvl="6">
      <w:start w:val="1"/>
      <w:numFmt w:val="decimal"/>
      <w:suff w:val="space"/>
      <w:lvlText w:val="%7."/>
      <w:lvlJc w:val="left"/>
      <w:pPr>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15:restartNumberingAfterBreak="0">
    <w:nsid w:val="241D237B"/>
    <w:multiLevelType w:val="multilevel"/>
    <w:tmpl w:val="BF580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1B41A7"/>
    <w:multiLevelType w:val="multilevel"/>
    <w:tmpl w:val="D1624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AA4223"/>
    <w:multiLevelType w:val="hybridMultilevel"/>
    <w:tmpl w:val="0AEA003A"/>
    <w:lvl w:ilvl="0" w:tplc="1D5CC5CA">
      <w:start w:val="1"/>
      <w:numFmt w:val="bullet"/>
      <w:lvlText w:val="•"/>
      <w:lvlJc w:val="left"/>
      <w:pPr>
        <w:tabs>
          <w:tab w:val="num" w:pos="720"/>
        </w:tabs>
        <w:ind w:left="720" w:hanging="360"/>
      </w:pPr>
      <w:rPr>
        <w:rFonts w:ascii="Arial" w:hAnsi="Arial" w:hint="default"/>
      </w:rPr>
    </w:lvl>
    <w:lvl w:ilvl="1" w:tplc="7E1A401E">
      <w:numFmt w:val="bullet"/>
      <w:lvlText w:val="•"/>
      <w:lvlJc w:val="left"/>
      <w:pPr>
        <w:tabs>
          <w:tab w:val="num" w:pos="1440"/>
        </w:tabs>
        <w:ind w:left="1440" w:hanging="360"/>
      </w:pPr>
      <w:rPr>
        <w:rFonts w:ascii="Arial" w:hAnsi="Arial" w:hint="default"/>
      </w:rPr>
    </w:lvl>
    <w:lvl w:ilvl="2" w:tplc="4AAE529A" w:tentative="1">
      <w:start w:val="1"/>
      <w:numFmt w:val="bullet"/>
      <w:lvlText w:val="•"/>
      <w:lvlJc w:val="left"/>
      <w:pPr>
        <w:tabs>
          <w:tab w:val="num" w:pos="2160"/>
        </w:tabs>
        <w:ind w:left="2160" w:hanging="360"/>
      </w:pPr>
      <w:rPr>
        <w:rFonts w:ascii="Arial" w:hAnsi="Arial" w:hint="default"/>
      </w:rPr>
    </w:lvl>
    <w:lvl w:ilvl="3" w:tplc="2FECDCF0" w:tentative="1">
      <w:start w:val="1"/>
      <w:numFmt w:val="bullet"/>
      <w:lvlText w:val="•"/>
      <w:lvlJc w:val="left"/>
      <w:pPr>
        <w:tabs>
          <w:tab w:val="num" w:pos="2880"/>
        </w:tabs>
        <w:ind w:left="2880" w:hanging="360"/>
      </w:pPr>
      <w:rPr>
        <w:rFonts w:ascii="Arial" w:hAnsi="Arial" w:hint="default"/>
      </w:rPr>
    </w:lvl>
    <w:lvl w:ilvl="4" w:tplc="862E20B4" w:tentative="1">
      <w:start w:val="1"/>
      <w:numFmt w:val="bullet"/>
      <w:lvlText w:val="•"/>
      <w:lvlJc w:val="left"/>
      <w:pPr>
        <w:tabs>
          <w:tab w:val="num" w:pos="3600"/>
        </w:tabs>
        <w:ind w:left="3600" w:hanging="360"/>
      </w:pPr>
      <w:rPr>
        <w:rFonts w:ascii="Arial" w:hAnsi="Arial" w:hint="default"/>
      </w:rPr>
    </w:lvl>
    <w:lvl w:ilvl="5" w:tplc="0FD25880" w:tentative="1">
      <w:start w:val="1"/>
      <w:numFmt w:val="bullet"/>
      <w:lvlText w:val="•"/>
      <w:lvlJc w:val="left"/>
      <w:pPr>
        <w:tabs>
          <w:tab w:val="num" w:pos="4320"/>
        </w:tabs>
        <w:ind w:left="4320" w:hanging="360"/>
      </w:pPr>
      <w:rPr>
        <w:rFonts w:ascii="Arial" w:hAnsi="Arial" w:hint="default"/>
      </w:rPr>
    </w:lvl>
    <w:lvl w:ilvl="6" w:tplc="B506398C" w:tentative="1">
      <w:start w:val="1"/>
      <w:numFmt w:val="bullet"/>
      <w:lvlText w:val="•"/>
      <w:lvlJc w:val="left"/>
      <w:pPr>
        <w:tabs>
          <w:tab w:val="num" w:pos="5040"/>
        </w:tabs>
        <w:ind w:left="5040" w:hanging="360"/>
      </w:pPr>
      <w:rPr>
        <w:rFonts w:ascii="Arial" w:hAnsi="Arial" w:hint="default"/>
      </w:rPr>
    </w:lvl>
    <w:lvl w:ilvl="7" w:tplc="3A22BDA2" w:tentative="1">
      <w:start w:val="1"/>
      <w:numFmt w:val="bullet"/>
      <w:lvlText w:val="•"/>
      <w:lvlJc w:val="left"/>
      <w:pPr>
        <w:tabs>
          <w:tab w:val="num" w:pos="5760"/>
        </w:tabs>
        <w:ind w:left="5760" w:hanging="360"/>
      </w:pPr>
      <w:rPr>
        <w:rFonts w:ascii="Arial" w:hAnsi="Arial" w:hint="default"/>
      </w:rPr>
    </w:lvl>
    <w:lvl w:ilvl="8" w:tplc="60E2218C"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E6C31C2"/>
    <w:multiLevelType w:val="hybridMultilevel"/>
    <w:tmpl w:val="BB88E4AA"/>
    <w:lvl w:ilvl="0" w:tplc="FFFFFFFF">
      <w:start w:val="1"/>
      <w:numFmt w:val="decimal"/>
      <w:suff w:val="space"/>
      <w:lvlText w:val="(%1)  (U)"/>
      <w:lvlJc w:val="left"/>
      <w:pPr>
        <w:ind w:left="1080" w:hanging="18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F4B7FD3"/>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start w:val="1"/>
      <w:numFmt w:val="lowerRoman"/>
      <w:lvlText w:val="%3."/>
      <w:lvlJc w:val="right"/>
      <w:pPr>
        <w:ind w:left="2985" w:hanging="180"/>
      </w:pPr>
    </w:lvl>
    <w:lvl w:ilvl="3" w:tplc="FFFFFFFF" w:tentative="1">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12" w15:restartNumberingAfterBreak="0">
    <w:nsid w:val="3244105C"/>
    <w:multiLevelType w:val="hybridMultilevel"/>
    <w:tmpl w:val="8ACC2004"/>
    <w:lvl w:ilvl="0" w:tplc="DB84D054">
      <w:start w:val="1"/>
      <w:numFmt w:val="decimal"/>
      <w:lvlText w:val="%1. (U) "/>
      <w:lvlJc w:val="left"/>
      <w:pPr>
        <w:ind w:left="720" w:hanging="360"/>
      </w:pPr>
      <w:rPr>
        <w:rFonts w:hint="default"/>
        <w:b/>
        <w:i w:val="0"/>
      </w:rPr>
    </w:lvl>
    <w:lvl w:ilvl="1" w:tplc="B9127FC8">
      <w:start w:val="1"/>
      <w:numFmt w:val="decimal"/>
      <w:lvlText w:val="(%2)"/>
      <w:lvlJc w:val="left"/>
      <w:pPr>
        <w:ind w:left="1440" w:hanging="360"/>
      </w:pPr>
      <w:rPr>
        <w:rFonts w:hint="default"/>
        <w:u w:val="single"/>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AA48132A">
      <w:start w:val="1"/>
      <w:numFmt w:val="decimal"/>
      <w:lvlText w:val="%7. (U) "/>
      <w:lvlJc w:val="left"/>
      <w:pPr>
        <w:ind w:left="5040" w:hanging="360"/>
      </w:pPr>
      <w:rPr>
        <w:rFonts w:hint="default"/>
        <w:b/>
        <w:i w:val="0"/>
      </w:r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330BB6"/>
    <w:multiLevelType w:val="multilevel"/>
    <w:tmpl w:val="8BB4EFFC"/>
    <w:lvl w:ilvl="0">
      <w:start w:val="1"/>
      <w:numFmt w:val="decimal"/>
      <w:lvlText w:val="%1."/>
      <w:lvlJc w:val="left"/>
      <w:pPr>
        <w:tabs>
          <w:tab w:val="num" w:pos="360"/>
        </w:tabs>
        <w:ind w:left="0" w:firstLine="0"/>
      </w:pPr>
      <w:rPr>
        <w:rFonts w:ascii="Times New Roman" w:hAnsi="Times New Roman" w:hint="default"/>
        <w:b w:val="0"/>
        <w:i w:val="0"/>
        <w:sz w:val="24"/>
        <w:u w:val="none"/>
      </w:rPr>
    </w:lvl>
    <w:lvl w:ilvl="1">
      <w:start w:val="1"/>
      <w:numFmt w:val="lowerLetter"/>
      <w:lvlText w:val="%2."/>
      <w:lvlJc w:val="left"/>
      <w:pPr>
        <w:tabs>
          <w:tab w:val="num" w:pos="720"/>
        </w:tabs>
        <w:ind w:left="0" w:firstLine="360"/>
      </w:pPr>
      <w:rPr>
        <w:rFonts w:ascii="Times New Roman" w:hAnsi="Times New Roman" w:hint="default"/>
        <w:b w:val="0"/>
        <w:i w:val="0"/>
        <w:sz w:val="24"/>
        <w:u w:val="none"/>
      </w:rPr>
    </w:lvl>
    <w:lvl w:ilvl="2">
      <w:start w:val="1"/>
      <w:numFmt w:val="decimal"/>
      <w:lvlText w:val="%3)"/>
      <w:lvlJc w:val="left"/>
      <w:pPr>
        <w:tabs>
          <w:tab w:val="num" w:pos="1080"/>
        </w:tabs>
        <w:ind w:left="0" w:firstLine="720"/>
      </w:pPr>
      <w:rPr>
        <w:rFonts w:ascii="Times New Roman" w:hAnsi="Times New Roman" w:hint="default"/>
        <w:b w:val="0"/>
        <w:i w:val="0"/>
        <w:sz w:val="24"/>
        <w:u w:val="none"/>
      </w:rPr>
    </w:lvl>
    <w:lvl w:ilvl="3">
      <w:start w:val="1"/>
      <w:numFmt w:val="lowerLetter"/>
      <w:lvlText w:val="%4)"/>
      <w:lvlJc w:val="left"/>
      <w:pPr>
        <w:tabs>
          <w:tab w:val="num" w:pos="1440"/>
        </w:tabs>
        <w:ind w:left="0" w:firstLine="1080"/>
      </w:pPr>
      <w:rPr>
        <w:rFonts w:ascii="Times New Roman" w:hAnsi="Times New Roman" w:hint="default"/>
        <w:b w:val="0"/>
        <w:i w:val="0"/>
        <w:sz w:val="24"/>
        <w:u w:val="none"/>
      </w:rPr>
    </w:lvl>
    <w:lvl w:ilvl="4">
      <w:start w:val="1"/>
      <w:numFmt w:val="decimal"/>
      <w:lvlText w:val=" (%5)"/>
      <w:lvlJc w:val="left"/>
      <w:pPr>
        <w:tabs>
          <w:tab w:val="num" w:pos="1800"/>
        </w:tabs>
        <w:ind w:left="0" w:firstLine="1440"/>
      </w:pPr>
      <w:rPr>
        <w:rFonts w:ascii="Times New Roman" w:hAnsi="Times New Roman" w:hint="default"/>
        <w:b w:val="0"/>
        <w:i w:val="0"/>
        <w:sz w:val="24"/>
      </w:rPr>
    </w:lvl>
    <w:lvl w:ilvl="5">
      <w:start w:val="1"/>
      <w:numFmt w:val="lowerLetter"/>
      <w:lvlText w:val="(%6)"/>
      <w:lvlJc w:val="left"/>
      <w:pPr>
        <w:tabs>
          <w:tab w:val="num" w:pos="2160"/>
        </w:tabs>
        <w:ind w:left="0" w:firstLine="1800"/>
      </w:pPr>
      <w:rPr>
        <w:rFonts w:ascii="Times New Roman" w:hAnsi="Times New Roman" w:hint="default"/>
        <w:b w:val="0"/>
        <w:i w:val="0"/>
        <w:sz w:val="24"/>
      </w:rPr>
    </w:lvl>
    <w:lvl w:ilvl="6">
      <w:start w:val="1"/>
      <w:numFmt w:val="decimal"/>
      <w:suff w:val="space"/>
      <w:lvlText w:val="%7."/>
      <w:lvlJc w:val="left"/>
      <w:pPr>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4A485ED8"/>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tentative="1">
      <w:start w:val="1"/>
      <w:numFmt w:val="lowerRoman"/>
      <w:lvlText w:val="%3."/>
      <w:lvlJc w:val="right"/>
      <w:pPr>
        <w:ind w:left="2985" w:hanging="180"/>
      </w:pPr>
    </w:lvl>
    <w:lvl w:ilvl="3" w:tplc="FFFFFFFF">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15" w15:restartNumberingAfterBreak="0">
    <w:nsid w:val="4A724988"/>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tentative="1">
      <w:start w:val="1"/>
      <w:numFmt w:val="lowerRoman"/>
      <w:lvlText w:val="%3."/>
      <w:lvlJc w:val="right"/>
      <w:pPr>
        <w:ind w:left="2985" w:hanging="180"/>
      </w:pPr>
    </w:lvl>
    <w:lvl w:ilvl="3" w:tplc="FFFFFFFF" w:tentative="1">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16" w15:restartNumberingAfterBreak="0">
    <w:nsid w:val="4E2D4C67"/>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tentative="1">
      <w:start w:val="1"/>
      <w:numFmt w:val="lowerRoman"/>
      <w:lvlText w:val="%3."/>
      <w:lvlJc w:val="right"/>
      <w:pPr>
        <w:ind w:left="2985" w:hanging="180"/>
      </w:pPr>
    </w:lvl>
    <w:lvl w:ilvl="3" w:tplc="FFFFFFFF" w:tentative="1">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17" w15:restartNumberingAfterBreak="0">
    <w:nsid w:val="533C6E38"/>
    <w:multiLevelType w:val="multilevel"/>
    <w:tmpl w:val="8BB4EFFC"/>
    <w:lvl w:ilvl="0">
      <w:start w:val="1"/>
      <w:numFmt w:val="decimal"/>
      <w:lvlText w:val="%1."/>
      <w:lvlJc w:val="left"/>
      <w:pPr>
        <w:tabs>
          <w:tab w:val="num" w:pos="360"/>
        </w:tabs>
        <w:ind w:left="0" w:firstLine="0"/>
      </w:pPr>
      <w:rPr>
        <w:rFonts w:ascii="Times New Roman" w:hAnsi="Times New Roman" w:hint="default"/>
        <w:b w:val="0"/>
        <w:i w:val="0"/>
        <w:sz w:val="24"/>
        <w:u w:val="none"/>
      </w:rPr>
    </w:lvl>
    <w:lvl w:ilvl="1">
      <w:start w:val="1"/>
      <w:numFmt w:val="lowerLetter"/>
      <w:lvlText w:val="%2."/>
      <w:lvlJc w:val="left"/>
      <w:pPr>
        <w:tabs>
          <w:tab w:val="num" w:pos="720"/>
        </w:tabs>
        <w:ind w:left="0" w:firstLine="360"/>
      </w:pPr>
      <w:rPr>
        <w:rFonts w:ascii="Times New Roman" w:hAnsi="Times New Roman" w:hint="default"/>
        <w:b w:val="0"/>
        <w:i w:val="0"/>
        <w:sz w:val="24"/>
        <w:u w:val="none"/>
      </w:rPr>
    </w:lvl>
    <w:lvl w:ilvl="2">
      <w:start w:val="1"/>
      <w:numFmt w:val="decimal"/>
      <w:lvlText w:val="%3)"/>
      <w:lvlJc w:val="left"/>
      <w:pPr>
        <w:tabs>
          <w:tab w:val="num" w:pos="1080"/>
        </w:tabs>
        <w:ind w:left="0" w:firstLine="720"/>
      </w:pPr>
      <w:rPr>
        <w:rFonts w:ascii="Times New Roman" w:hAnsi="Times New Roman" w:hint="default"/>
        <w:b w:val="0"/>
        <w:i w:val="0"/>
        <w:sz w:val="24"/>
        <w:u w:val="none"/>
      </w:rPr>
    </w:lvl>
    <w:lvl w:ilvl="3">
      <w:start w:val="1"/>
      <w:numFmt w:val="lowerLetter"/>
      <w:lvlText w:val="%4)"/>
      <w:lvlJc w:val="left"/>
      <w:pPr>
        <w:tabs>
          <w:tab w:val="num" w:pos="1440"/>
        </w:tabs>
        <w:ind w:left="0" w:firstLine="1080"/>
      </w:pPr>
      <w:rPr>
        <w:rFonts w:ascii="Times New Roman" w:hAnsi="Times New Roman" w:hint="default"/>
        <w:b w:val="0"/>
        <w:i w:val="0"/>
        <w:sz w:val="24"/>
        <w:u w:val="none"/>
      </w:rPr>
    </w:lvl>
    <w:lvl w:ilvl="4">
      <w:start w:val="1"/>
      <w:numFmt w:val="decimal"/>
      <w:lvlText w:val=" (%5)"/>
      <w:lvlJc w:val="left"/>
      <w:pPr>
        <w:tabs>
          <w:tab w:val="num" w:pos="1800"/>
        </w:tabs>
        <w:ind w:left="0" w:firstLine="1440"/>
      </w:pPr>
      <w:rPr>
        <w:rFonts w:ascii="Times New Roman" w:hAnsi="Times New Roman" w:hint="default"/>
        <w:b w:val="0"/>
        <w:i w:val="0"/>
        <w:sz w:val="24"/>
      </w:rPr>
    </w:lvl>
    <w:lvl w:ilvl="5">
      <w:start w:val="1"/>
      <w:numFmt w:val="lowerLetter"/>
      <w:lvlText w:val="(%6)"/>
      <w:lvlJc w:val="left"/>
      <w:pPr>
        <w:tabs>
          <w:tab w:val="num" w:pos="2160"/>
        </w:tabs>
        <w:ind w:left="0" w:firstLine="1800"/>
      </w:pPr>
      <w:rPr>
        <w:rFonts w:ascii="Times New Roman" w:hAnsi="Times New Roman" w:hint="default"/>
        <w:b w:val="0"/>
        <w:i w:val="0"/>
        <w:sz w:val="24"/>
      </w:rPr>
    </w:lvl>
    <w:lvl w:ilvl="6">
      <w:start w:val="1"/>
      <w:numFmt w:val="decimal"/>
      <w:suff w:val="space"/>
      <w:lvlText w:val="%7."/>
      <w:lvlJc w:val="left"/>
      <w:pPr>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15:restartNumberingAfterBreak="0">
    <w:nsid w:val="558A5A10"/>
    <w:multiLevelType w:val="hybridMultilevel"/>
    <w:tmpl w:val="D4463BF8"/>
    <w:lvl w:ilvl="0" w:tplc="C6286078">
      <w:start w:val="1"/>
      <w:numFmt w:val="lowerLetter"/>
      <w:suff w:val="space"/>
      <w:lvlText w:val="%1. (U) "/>
      <w:lvlJc w:val="left"/>
      <w:pPr>
        <w:ind w:left="504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8D25AA"/>
    <w:multiLevelType w:val="singleLevel"/>
    <w:tmpl w:val="36EA2810"/>
    <w:lvl w:ilvl="0">
      <w:start w:val="24"/>
      <w:numFmt w:val="decimal"/>
      <w:pStyle w:val="Heading8"/>
      <w:lvlText w:val="%1"/>
      <w:lvlJc w:val="left"/>
      <w:pPr>
        <w:tabs>
          <w:tab w:val="num" w:pos="5760"/>
        </w:tabs>
        <w:ind w:left="5760" w:hanging="3600"/>
      </w:pPr>
      <w:rPr>
        <w:rFonts w:ascii="Arial" w:hAnsi="Arial" w:hint="default"/>
        <w:b w:val="0"/>
        <w:i w:val="0"/>
        <w:sz w:val="24"/>
      </w:rPr>
    </w:lvl>
  </w:abstractNum>
  <w:abstractNum w:abstractNumId="20" w15:restartNumberingAfterBreak="0">
    <w:nsid w:val="715E7F8A"/>
    <w:multiLevelType w:val="hybridMultilevel"/>
    <w:tmpl w:val="BB88E4AA"/>
    <w:lvl w:ilvl="0" w:tplc="44E470AA">
      <w:start w:val="1"/>
      <w:numFmt w:val="decimal"/>
      <w:suff w:val="space"/>
      <w:lvlText w:val="(%1)  (U)"/>
      <w:lvlJc w:val="left"/>
      <w:pPr>
        <w:ind w:left="108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5614A7E"/>
    <w:multiLevelType w:val="multilevel"/>
    <w:tmpl w:val="8BB4EFFC"/>
    <w:lvl w:ilvl="0">
      <w:start w:val="1"/>
      <w:numFmt w:val="decimal"/>
      <w:lvlText w:val="%1."/>
      <w:lvlJc w:val="left"/>
      <w:pPr>
        <w:tabs>
          <w:tab w:val="num" w:pos="360"/>
        </w:tabs>
        <w:ind w:left="0" w:firstLine="0"/>
      </w:pPr>
      <w:rPr>
        <w:rFonts w:ascii="Times New Roman" w:hAnsi="Times New Roman" w:hint="default"/>
        <w:b w:val="0"/>
        <w:i w:val="0"/>
        <w:sz w:val="24"/>
        <w:u w:val="none"/>
      </w:rPr>
    </w:lvl>
    <w:lvl w:ilvl="1">
      <w:start w:val="1"/>
      <w:numFmt w:val="lowerLetter"/>
      <w:lvlText w:val="%2."/>
      <w:lvlJc w:val="left"/>
      <w:pPr>
        <w:tabs>
          <w:tab w:val="num" w:pos="720"/>
        </w:tabs>
        <w:ind w:left="0" w:firstLine="360"/>
      </w:pPr>
      <w:rPr>
        <w:rFonts w:ascii="Times New Roman" w:hAnsi="Times New Roman" w:hint="default"/>
        <w:b w:val="0"/>
        <w:i w:val="0"/>
        <w:sz w:val="24"/>
        <w:u w:val="none"/>
      </w:rPr>
    </w:lvl>
    <w:lvl w:ilvl="2">
      <w:start w:val="1"/>
      <w:numFmt w:val="decimal"/>
      <w:lvlText w:val="%3)"/>
      <w:lvlJc w:val="left"/>
      <w:pPr>
        <w:tabs>
          <w:tab w:val="num" w:pos="1080"/>
        </w:tabs>
        <w:ind w:left="0" w:firstLine="720"/>
      </w:pPr>
      <w:rPr>
        <w:rFonts w:ascii="Times New Roman" w:hAnsi="Times New Roman" w:hint="default"/>
        <w:b w:val="0"/>
        <w:i w:val="0"/>
        <w:sz w:val="24"/>
        <w:u w:val="none"/>
      </w:rPr>
    </w:lvl>
    <w:lvl w:ilvl="3">
      <w:start w:val="1"/>
      <w:numFmt w:val="lowerLetter"/>
      <w:lvlText w:val="%4)"/>
      <w:lvlJc w:val="left"/>
      <w:pPr>
        <w:tabs>
          <w:tab w:val="num" w:pos="1440"/>
        </w:tabs>
        <w:ind w:left="0" w:firstLine="1080"/>
      </w:pPr>
      <w:rPr>
        <w:rFonts w:ascii="Times New Roman" w:hAnsi="Times New Roman" w:hint="default"/>
        <w:b w:val="0"/>
        <w:i w:val="0"/>
        <w:sz w:val="24"/>
        <w:u w:val="none"/>
      </w:rPr>
    </w:lvl>
    <w:lvl w:ilvl="4">
      <w:start w:val="1"/>
      <w:numFmt w:val="decimal"/>
      <w:lvlText w:val=" (%5)"/>
      <w:lvlJc w:val="left"/>
      <w:pPr>
        <w:tabs>
          <w:tab w:val="num" w:pos="1800"/>
        </w:tabs>
        <w:ind w:left="0" w:firstLine="1440"/>
      </w:pPr>
      <w:rPr>
        <w:rFonts w:ascii="Times New Roman" w:hAnsi="Times New Roman" w:hint="default"/>
        <w:b w:val="0"/>
        <w:i w:val="0"/>
        <w:sz w:val="24"/>
      </w:rPr>
    </w:lvl>
    <w:lvl w:ilvl="5">
      <w:start w:val="1"/>
      <w:numFmt w:val="lowerLetter"/>
      <w:lvlText w:val="(%6)"/>
      <w:lvlJc w:val="left"/>
      <w:pPr>
        <w:tabs>
          <w:tab w:val="num" w:pos="2160"/>
        </w:tabs>
        <w:ind w:left="0" w:firstLine="1800"/>
      </w:pPr>
      <w:rPr>
        <w:rFonts w:ascii="Times New Roman" w:hAnsi="Times New Roman" w:hint="default"/>
        <w:b w:val="0"/>
        <w:i w:val="0"/>
        <w:sz w:val="24"/>
      </w:rPr>
    </w:lvl>
    <w:lvl w:ilvl="6">
      <w:start w:val="1"/>
      <w:numFmt w:val="decimal"/>
      <w:suff w:val="space"/>
      <w:lvlText w:val="%7."/>
      <w:lvlJc w:val="left"/>
      <w:pPr>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2" w15:restartNumberingAfterBreak="0">
    <w:nsid w:val="7CF5251A"/>
    <w:multiLevelType w:val="hybridMultilevel"/>
    <w:tmpl w:val="BB88E4AA"/>
    <w:lvl w:ilvl="0" w:tplc="FFFFFFFF">
      <w:start w:val="1"/>
      <w:numFmt w:val="decimal"/>
      <w:suff w:val="space"/>
      <w:lvlText w:val="(%1)  (U)"/>
      <w:lvlJc w:val="left"/>
      <w:pPr>
        <w:ind w:left="1080" w:hanging="18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2284458">
    <w:abstractNumId w:val="19"/>
  </w:num>
  <w:num w:numId="2" w16cid:durableId="2076779514">
    <w:abstractNumId w:val="21"/>
  </w:num>
  <w:num w:numId="3" w16cid:durableId="1147622959">
    <w:abstractNumId w:val="12"/>
  </w:num>
  <w:num w:numId="4" w16cid:durableId="441654878">
    <w:abstractNumId w:val="4"/>
  </w:num>
  <w:num w:numId="5" w16cid:durableId="573391501">
    <w:abstractNumId w:val="18"/>
  </w:num>
  <w:num w:numId="6" w16cid:durableId="858928447">
    <w:abstractNumId w:val="20"/>
  </w:num>
  <w:num w:numId="7" w16cid:durableId="244266785">
    <w:abstractNumId w:val="3"/>
  </w:num>
  <w:num w:numId="8" w16cid:durableId="688406639">
    <w:abstractNumId w:val="15"/>
  </w:num>
  <w:num w:numId="9" w16cid:durableId="1016464719">
    <w:abstractNumId w:val="14"/>
  </w:num>
  <w:num w:numId="10" w16cid:durableId="485518180">
    <w:abstractNumId w:val="1"/>
  </w:num>
  <w:num w:numId="11" w16cid:durableId="1637948528">
    <w:abstractNumId w:val="16"/>
  </w:num>
  <w:num w:numId="12" w16cid:durableId="237179548">
    <w:abstractNumId w:val="11"/>
  </w:num>
  <w:num w:numId="13" w16cid:durableId="569073778">
    <w:abstractNumId w:val="9"/>
  </w:num>
  <w:num w:numId="14" w16cid:durableId="182208612">
    <w:abstractNumId w:val="0"/>
  </w:num>
  <w:num w:numId="15" w16cid:durableId="72515370">
    <w:abstractNumId w:val="8"/>
  </w:num>
  <w:num w:numId="16" w16cid:durableId="1228880549">
    <w:abstractNumId w:val="7"/>
  </w:num>
  <w:num w:numId="17" w16cid:durableId="309990099">
    <w:abstractNumId w:val="22"/>
  </w:num>
  <w:num w:numId="18" w16cid:durableId="1755203018">
    <w:abstractNumId w:val="6"/>
  </w:num>
  <w:num w:numId="19" w16cid:durableId="283391884">
    <w:abstractNumId w:val="5"/>
  </w:num>
  <w:num w:numId="20" w16cid:durableId="1800412555">
    <w:abstractNumId w:val="13"/>
  </w:num>
  <w:num w:numId="21" w16cid:durableId="491721663">
    <w:abstractNumId w:val="17"/>
  </w:num>
  <w:num w:numId="22" w16cid:durableId="1799684586">
    <w:abstractNumId w:val="2"/>
  </w:num>
  <w:num w:numId="23" w16cid:durableId="355235797">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36"/>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303"/>
    <w:rsid w:val="0000028B"/>
    <w:rsid w:val="00002C13"/>
    <w:rsid w:val="00004B29"/>
    <w:rsid w:val="00005450"/>
    <w:rsid w:val="000112B2"/>
    <w:rsid w:val="0001270C"/>
    <w:rsid w:val="00014AC4"/>
    <w:rsid w:val="0002010F"/>
    <w:rsid w:val="00021D48"/>
    <w:rsid w:val="00022411"/>
    <w:rsid w:val="000232CE"/>
    <w:rsid w:val="0002374B"/>
    <w:rsid w:val="00032738"/>
    <w:rsid w:val="00035110"/>
    <w:rsid w:val="00036C2E"/>
    <w:rsid w:val="000404D9"/>
    <w:rsid w:val="00044505"/>
    <w:rsid w:val="000475F3"/>
    <w:rsid w:val="00051F8B"/>
    <w:rsid w:val="00055124"/>
    <w:rsid w:val="00055E27"/>
    <w:rsid w:val="00055EAA"/>
    <w:rsid w:val="000577ED"/>
    <w:rsid w:val="000611B3"/>
    <w:rsid w:val="00073176"/>
    <w:rsid w:val="00075861"/>
    <w:rsid w:val="00077468"/>
    <w:rsid w:val="0008148E"/>
    <w:rsid w:val="000913D7"/>
    <w:rsid w:val="00094CD7"/>
    <w:rsid w:val="000962CD"/>
    <w:rsid w:val="00096B71"/>
    <w:rsid w:val="000A2026"/>
    <w:rsid w:val="000A5805"/>
    <w:rsid w:val="000B1292"/>
    <w:rsid w:val="000B5CFA"/>
    <w:rsid w:val="000B6494"/>
    <w:rsid w:val="000C542A"/>
    <w:rsid w:val="000D1003"/>
    <w:rsid w:val="000D4A6E"/>
    <w:rsid w:val="000E2FAB"/>
    <w:rsid w:val="000E4C55"/>
    <w:rsid w:val="000E7F22"/>
    <w:rsid w:val="000F4C57"/>
    <w:rsid w:val="000F5EFB"/>
    <w:rsid w:val="0010032D"/>
    <w:rsid w:val="00100B87"/>
    <w:rsid w:val="001028EA"/>
    <w:rsid w:val="00107F34"/>
    <w:rsid w:val="0011654F"/>
    <w:rsid w:val="001170AA"/>
    <w:rsid w:val="001174AE"/>
    <w:rsid w:val="00117AAD"/>
    <w:rsid w:val="00120EB1"/>
    <w:rsid w:val="001211D1"/>
    <w:rsid w:val="0012210A"/>
    <w:rsid w:val="0012312D"/>
    <w:rsid w:val="0012344E"/>
    <w:rsid w:val="00134438"/>
    <w:rsid w:val="00137EF2"/>
    <w:rsid w:val="001412F3"/>
    <w:rsid w:val="00141953"/>
    <w:rsid w:val="00143C26"/>
    <w:rsid w:val="00145DD6"/>
    <w:rsid w:val="00146983"/>
    <w:rsid w:val="0015214F"/>
    <w:rsid w:val="00153982"/>
    <w:rsid w:val="001545CA"/>
    <w:rsid w:val="001547CD"/>
    <w:rsid w:val="00160DB5"/>
    <w:rsid w:val="0016157D"/>
    <w:rsid w:val="00165E36"/>
    <w:rsid w:val="001660C2"/>
    <w:rsid w:val="001719D1"/>
    <w:rsid w:val="00175F02"/>
    <w:rsid w:val="001769EE"/>
    <w:rsid w:val="00176D96"/>
    <w:rsid w:val="00181400"/>
    <w:rsid w:val="0019042C"/>
    <w:rsid w:val="00190771"/>
    <w:rsid w:val="00191DAC"/>
    <w:rsid w:val="00195203"/>
    <w:rsid w:val="00195216"/>
    <w:rsid w:val="00197C03"/>
    <w:rsid w:val="001A0120"/>
    <w:rsid w:val="001A0744"/>
    <w:rsid w:val="001A1390"/>
    <w:rsid w:val="001B1DE8"/>
    <w:rsid w:val="001B7135"/>
    <w:rsid w:val="001C1F21"/>
    <w:rsid w:val="001D2D81"/>
    <w:rsid w:val="001D3E0F"/>
    <w:rsid w:val="001D5B09"/>
    <w:rsid w:val="001D7240"/>
    <w:rsid w:val="001D7C24"/>
    <w:rsid w:val="001E1FDA"/>
    <w:rsid w:val="001F27F2"/>
    <w:rsid w:val="001F37D6"/>
    <w:rsid w:val="001F5B66"/>
    <w:rsid w:val="001F6A06"/>
    <w:rsid w:val="00200962"/>
    <w:rsid w:val="00202484"/>
    <w:rsid w:val="00202A20"/>
    <w:rsid w:val="00206FCD"/>
    <w:rsid w:val="00210B71"/>
    <w:rsid w:val="00212AC4"/>
    <w:rsid w:val="00216DFE"/>
    <w:rsid w:val="002208B9"/>
    <w:rsid w:val="0022241C"/>
    <w:rsid w:val="00236DBA"/>
    <w:rsid w:val="00240A23"/>
    <w:rsid w:val="002450DF"/>
    <w:rsid w:val="00252391"/>
    <w:rsid w:val="00253A3F"/>
    <w:rsid w:val="00260DF2"/>
    <w:rsid w:val="00261FC6"/>
    <w:rsid w:val="00270260"/>
    <w:rsid w:val="002710C9"/>
    <w:rsid w:val="00271D54"/>
    <w:rsid w:val="00284940"/>
    <w:rsid w:val="00285433"/>
    <w:rsid w:val="00287D05"/>
    <w:rsid w:val="002903C3"/>
    <w:rsid w:val="00290A03"/>
    <w:rsid w:val="002A25E6"/>
    <w:rsid w:val="002A4CDE"/>
    <w:rsid w:val="002A6566"/>
    <w:rsid w:val="002A69FD"/>
    <w:rsid w:val="002B078F"/>
    <w:rsid w:val="002B2D5C"/>
    <w:rsid w:val="002B57A7"/>
    <w:rsid w:val="002B7A6B"/>
    <w:rsid w:val="002C03F2"/>
    <w:rsid w:val="002C0E80"/>
    <w:rsid w:val="002C2021"/>
    <w:rsid w:val="002C3B42"/>
    <w:rsid w:val="002C486D"/>
    <w:rsid w:val="002C4A67"/>
    <w:rsid w:val="002C65AF"/>
    <w:rsid w:val="002C68D6"/>
    <w:rsid w:val="002C74CF"/>
    <w:rsid w:val="002D019A"/>
    <w:rsid w:val="002D5312"/>
    <w:rsid w:val="002F3AF8"/>
    <w:rsid w:val="002F3CE8"/>
    <w:rsid w:val="002F5586"/>
    <w:rsid w:val="00306B9D"/>
    <w:rsid w:val="0031625A"/>
    <w:rsid w:val="00326475"/>
    <w:rsid w:val="003308B0"/>
    <w:rsid w:val="00331279"/>
    <w:rsid w:val="00333357"/>
    <w:rsid w:val="0033687C"/>
    <w:rsid w:val="00344BD2"/>
    <w:rsid w:val="00344DA3"/>
    <w:rsid w:val="00350A7D"/>
    <w:rsid w:val="00350DC0"/>
    <w:rsid w:val="00351D76"/>
    <w:rsid w:val="00363746"/>
    <w:rsid w:val="00370BA0"/>
    <w:rsid w:val="0037109A"/>
    <w:rsid w:val="00372F91"/>
    <w:rsid w:val="0037393E"/>
    <w:rsid w:val="003768E0"/>
    <w:rsid w:val="00376A22"/>
    <w:rsid w:val="00384829"/>
    <w:rsid w:val="00385790"/>
    <w:rsid w:val="00386304"/>
    <w:rsid w:val="003867DC"/>
    <w:rsid w:val="00390B25"/>
    <w:rsid w:val="00393515"/>
    <w:rsid w:val="0039358D"/>
    <w:rsid w:val="00393D5E"/>
    <w:rsid w:val="00393E21"/>
    <w:rsid w:val="003947BC"/>
    <w:rsid w:val="00396C4C"/>
    <w:rsid w:val="0039775A"/>
    <w:rsid w:val="00397AA5"/>
    <w:rsid w:val="003A0166"/>
    <w:rsid w:val="003A33EF"/>
    <w:rsid w:val="003A41B6"/>
    <w:rsid w:val="003A772E"/>
    <w:rsid w:val="003B43A2"/>
    <w:rsid w:val="003B60DC"/>
    <w:rsid w:val="003C0258"/>
    <w:rsid w:val="003C190C"/>
    <w:rsid w:val="003C43D0"/>
    <w:rsid w:val="003C7EB3"/>
    <w:rsid w:val="003D05A9"/>
    <w:rsid w:val="003D1F8C"/>
    <w:rsid w:val="003D7D0F"/>
    <w:rsid w:val="003E1B32"/>
    <w:rsid w:val="003E43B3"/>
    <w:rsid w:val="003E5E65"/>
    <w:rsid w:val="003F04D4"/>
    <w:rsid w:val="003F18E8"/>
    <w:rsid w:val="003F2242"/>
    <w:rsid w:val="003F474C"/>
    <w:rsid w:val="00413C0E"/>
    <w:rsid w:val="00424D7E"/>
    <w:rsid w:val="00430036"/>
    <w:rsid w:val="0044098A"/>
    <w:rsid w:val="004425DF"/>
    <w:rsid w:val="00447F88"/>
    <w:rsid w:val="00457EA6"/>
    <w:rsid w:val="00462E65"/>
    <w:rsid w:val="00465C5B"/>
    <w:rsid w:val="00466B32"/>
    <w:rsid w:val="00470D4C"/>
    <w:rsid w:val="00476676"/>
    <w:rsid w:val="00477CE2"/>
    <w:rsid w:val="004809A3"/>
    <w:rsid w:val="00480FDE"/>
    <w:rsid w:val="00486DEE"/>
    <w:rsid w:val="004919D2"/>
    <w:rsid w:val="00491E28"/>
    <w:rsid w:val="0049314E"/>
    <w:rsid w:val="004934A1"/>
    <w:rsid w:val="00494DD1"/>
    <w:rsid w:val="00496907"/>
    <w:rsid w:val="004A34B8"/>
    <w:rsid w:val="004A3809"/>
    <w:rsid w:val="004A672F"/>
    <w:rsid w:val="004A6DFF"/>
    <w:rsid w:val="004B0125"/>
    <w:rsid w:val="004B2CFE"/>
    <w:rsid w:val="004B2E98"/>
    <w:rsid w:val="004B4389"/>
    <w:rsid w:val="004B5306"/>
    <w:rsid w:val="004C249C"/>
    <w:rsid w:val="004C48B1"/>
    <w:rsid w:val="004C4DF9"/>
    <w:rsid w:val="004C65A5"/>
    <w:rsid w:val="004C6BFB"/>
    <w:rsid w:val="004C74FA"/>
    <w:rsid w:val="004D2F1D"/>
    <w:rsid w:val="004D6A85"/>
    <w:rsid w:val="004D72AC"/>
    <w:rsid w:val="004E0B09"/>
    <w:rsid w:val="004E7D06"/>
    <w:rsid w:val="004F53B5"/>
    <w:rsid w:val="004F6F59"/>
    <w:rsid w:val="004F72F0"/>
    <w:rsid w:val="004F769D"/>
    <w:rsid w:val="00501F4A"/>
    <w:rsid w:val="005042FC"/>
    <w:rsid w:val="00512303"/>
    <w:rsid w:val="00514057"/>
    <w:rsid w:val="0051729F"/>
    <w:rsid w:val="005179FF"/>
    <w:rsid w:val="005210C7"/>
    <w:rsid w:val="0052249F"/>
    <w:rsid w:val="00523249"/>
    <w:rsid w:val="00526BE4"/>
    <w:rsid w:val="00527A64"/>
    <w:rsid w:val="00532070"/>
    <w:rsid w:val="00532E08"/>
    <w:rsid w:val="005337D1"/>
    <w:rsid w:val="00535EE7"/>
    <w:rsid w:val="00540932"/>
    <w:rsid w:val="005449F6"/>
    <w:rsid w:val="005460AA"/>
    <w:rsid w:val="00546AA5"/>
    <w:rsid w:val="0055086A"/>
    <w:rsid w:val="00551F89"/>
    <w:rsid w:val="00553A94"/>
    <w:rsid w:val="00553CD7"/>
    <w:rsid w:val="00554CDE"/>
    <w:rsid w:val="0055600D"/>
    <w:rsid w:val="005605CE"/>
    <w:rsid w:val="00565D15"/>
    <w:rsid w:val="00566C74"/>
    <w:rsid w:val="00570F52"/>
    <w:rsid w:val="00572591"/>
    <w:rsid w:val="0057394D"/>
    <w:rsid w:val="00584F5A"/>
    <w:rsid w:val="005865B6"/>
    <w:rsid w:val="00587DB5"/>
    <w:rsid w:val="005900B6"/>
    <w:rsid w:val="005921F6"/>
    <w:rsid w:val="00592836"/>
    <w:rsid w:val="00595A0C"/>
    <w:rsid w:val="005A085E"/>
    <w:rsid w:val="005A21E3"/>
    <w:rsid w:val="005A5D4E"/>
    <w:rsid w:val="005A6F59"/>
    <w:rsid w:val="005B0E76"/>
    <w:rsid w:val="005B41A3"/>
    <w:rsid w:val="005B4637"/>
    <w:rsid w:val="005B6311"/>
    <w:rsid w:val="005B6ED5"/>
    <w:rsid w:val="005C08A3"/>
    <w:rsid w:val="005C50AB"/>
    <w:rsid w:val="005C6358"/>
    <w:rsid w:val="005D1084"/>
    <w:rsid w:val="005D3998"/>
    <w:rsid w:val="005D6918"/>
    <w:rsid w:val="005E2C80"/>
    <w:rsid w:val="005E3735"/>
    <w:rsid w:val="005E4B95"/>
    <w:rsid w:val="005E6914"/>
    <w:rsid w:val="005F0FE7"/>
    <w:rsid w:val="005F29E5"/>
    <w:rsid w:val="005F3A68"/>
    <w:rsid w:val="005F3C87"/>
    <w:rsid w:val="005F40E9"/>
    <w:rsid w:val="005F44B3"/>
    <w:rsid w:val="005F521F"/>
    <w:rsid w:val="00603202"/>
    <w:rsid w:val="006064F6"/>
    <w:rsid w:val="00606A5B"/>
    <w:rsid w:val="00606EC8"/>
    <w:rsid w:val="006114D1"/>
    <w:rsid w:val="006177C9"/>
    <w:rsid w:val="006200AA"/>
    <w:rsid w:val="00626B48"/>
    <w:rsid w:val="00631872"/>
    <w:rsid w:val="0063712D"/>
    <w:rsid w:val="00642F9D"/>
    <w:rsid w:val="006435BB"/>
    <w:rsid w:val="00650071"/>
    <w:rsid w:val="0065227B"/>
    <w:rsid w:val="00654316"/>
    <w:rsid w:val="00656694"/>
    <w:rsid w:val="0066228A"/>
    <w:rsid w:val="0066581F"/>
    <w:rsid w:val="00665AD1"/>
    <w:rsid w:val="0067223F"/>
    <w:rsid w:val="00675185"/>
    <w:rsid w:val="00676A6E"/>
    <w:rsid w:val="00682F19"/>
    <w:rsid w:val="006839C2"/>
    <w:rsid w:val="0068427E"/>
    <w:rsid w:val="00685936"/>
    <w:rsid w:val="00690889"/>
    <w:rsid w:val="00691637"/>
    <w:rsid w:val="00692DC1"/>
    <w:rsid w:val="0069434A"/>
    <w:rsid w:val="00694F01"/>
    <w:rsid w:val="006954F9"/>
    <w:rsid w:val="00696051"/>
    <w:rsid w:val="006963D2"/>
    <w:rsid w:val="006A0002"/>
    <w:rsid w:val="006A3AA2"/>
    <w:rsid w:val="006A3B40"/>
    <w:rsid w:val="006A3F7B"/>
    <w:rsid w:val="006A688C"/>
    <w:rsid w:val="006A7585"/>
    <w:rsid w:val="006B003B"/>
    <w:rsid w:val="006B1548"/>
    <w:rsid w:val="006B5C2A"/>
    <w:rsid w:val="006C0149"/>
    <w:rsid w:val="006C37CE"/>
    <w:rsid w:val="006C615B"/>
    <w:rsid w:val="006C6D0F"/>
    <w:rsid w:val="006D03BE"/>
    <w:rsid w:val="006D4C91"/>
    <w:rsid w:val="006D5CA2"/>
    <w:rsid w:val="006E20F8"/>
    <w:rsid w:val="006E269E"/>
    <w:rsid w:val="006E2741"/>
    <w:rsid w:val="006E366E"/>
    <w:rsid w:val="006E4FBA"/>
    <w:rsid w:val="006E61B2"/>
    <w:rsid w:val="006E7562"/>
    <w:rsid w:val="006E7573"/>
    <w:rsid w:val="006F0BB3"/>
    <w:rsid w:val="00700DFF"/>
    <w:rsid w:val="00705120"/>
    <w:rsid w:val="00706D4C"/>
    <w:rsid w:val="00712508"/>
    <w:rsid w:val="00717C50"/>
    <w:rsid w:val="00721C94"/>
    <w:rsid w:val="0072219C"/>
    <w:rsid w:val="0072565F"/>
    <w:rsid w:val="007262FD"/>
    <w:rsid w:val="00726CFC"/>
    <w:rsid w:val="007274BA"/>
    <w:rsid w:val="007305B0"/>
    <w:rsid w:val="0073385E"/>
    <w:rsid w:val="00735BBE"/>
    <w:rsid w:val="00736398"/>
    <w:rsid w:val="00736730"/>
    <w:rsid w:val="007368A0"/>
    <w:rsid w:val="00737241"/>
    <w:rsid w:val="007372BA"/>
    <w:rsid w:val="00737804"/>
    <w:rsid w:val="00742D8C"/>
    <w:rsid w:val="0074549D"/>
    <w:rsid w:val="00745E47"/>
    <w:rsid w:val="00750DB0"/>
    <w:rsid w:val="0075416D"/>
    <w:rsid w:val="00754FFF"/>
    <w:rsid w:val="007634CF"/>
    <w:rsid w:val="00763758"/>
    <w:rsid w:val="0076589A"/>
    <w:rsid w:val="00776AAE"/>
    <w:rsid w:val="0078161B"/>
    <w:rsid w:val="00785936"/>
    <w:rsid w:val="007868E0"/>
    <w:rsid w:val="00787111"/>
    <w:rsid w:val="00787B8C"/>
    <w:rsid w:val="00796521"/>
    <w:rsid w:val="007A1607"/>
    <w:rsid w:val="007A4F23"/>
    <w:rsid w:val="007A786B"/>
    <w:rsid w:val="007B1546"/>
    <w:rsid w:val="007B70D7"/>
    <w:rsid w:val="007C219D"/>
    <w:rsid w:val="007C4A5F"/>
    <w:rsid w:val="007C5036"/>
    <w:rsid w:val="007D376E"/>
    <w:rsid w:val="007E20A4"/>
    <w:rsid w:val="007E2FE1"/>
    <w:rsid w:val="007E64CB"/>
    <w:rsid w:val="007E6533"/>
    <w:rsid w:val="007F048C"/>
    <w:rsid w:val="007F09AB"/>
    <w:rsid w:val="007F5C91"/>
    <w:rsid w:val="007F70C4"/>
    <w:rsid w:val="00800456"/>
    <w:rsid w:val="008048D8"/>
    <w:rsid w:val="008126EF"/>
    <w:rsid w:val="00812A03"/>
    <w:rsid w:val="00813E81"/>
    <w:rsid w:val="00815113"/>
    <w:rsid w:val="0081525C"/>
    <w:rsid w:val="00816F6E"/>
    <w:rsid w:val="0081705D"/>
    <w:rsid w:val="00820420"/>
    <w:rsid w:val="0082327F"/>
    <w:rsid w:val="008306E8"/>
    <w:rsid w:val="00830EC8"/>
    <w:rsid w:val="0083374C"/>
    <w:rsid w:val="00833CF2"/>
    <w:rsid w:val="00834548"/>
    <w:rsid w:val="00836DD3"/>
    <w:rsid w:val="00837913"/>
    <w:rsid w:val="00844215"/>
    <w:rsid w:val="00844AAF"/>
    <w:rsid w:val="008457A1"/>
    <w:rsid w:val="008466E3"/>
    <w:rsid w:val="008514FF"/>
    <w:rsid w:val="00851A31"/>
    <w:rsid w:val="008524F4"/>
    <w:rsid w:val="008533A6"/>
    <w:rsid w:val="00854542"/>
    <w:rsid w:val="00854679"/>
    <w:rsid w:val="00861F38"/>
    <w:rsid w:val="008672FA"/>
    <w:rsid w:val="00870EE3"/>
    <w:rsid w:val="00874E58"/>
    <w:rsid w:val="00882E46"/>
    <w:rsid w:val="00883DAD"/>
    <w:rsid w:val="00885C94"/>
    <w:rsid w:val="00887BE3"/>
    <w:rsid w:val="00890D80"/>
    <w:rsid w:val="008918F5"/>
    <w:rsid w:val="008926C5"/>
    <w:rsid w:val="008950CB"/>
    <w:rsid w:val="008A1290"/>
    <w:rsid w:val="008A238A"/>
    <w:rsid w:val="008A29EB"/>
    <w:rsid w:val="008A2E60"/>
    <w:rsid w:val="008A2F65"/>
    <w:rsid w:val="008A5BD7"/>
    <w:rsid w:val="008A68EB"/>
    <w:rsid w:val="008A6AB7"/>
    <w:rsid w:val="008B4770"/>
    <w:rsid w:val="008B6740"/>
    <w:rsid w:val="008B7CBB"/>
    <w:rsid w:val="008C34F6"/>
    <w:rsid w:val="008C4339"/>
    <w:rsid w:val="008C6F76"/>
    <w:rsid w:val="008D24FA"/>
    <w:rsid w:val="008D32FB"/>
    <w:rsid w:val="008D416F"/>
    <w:rsid w:val="008D75D4"/>
    <w:rsid w:val="008F08CA"/>
    <w:rsid w:val="008F0E4C"/>
    <w:rsid w:val="008F7983"/>
    <w:rsid w:val="00900A12"/>
    <w:rsid w:val="00901812"/>
    <w:rsid w:val="00905180"/>
    <w:rsid w:val="0090541E"/>
    <w:rsid w:val="00905875"/>
    <w:rsid w:val="009112E7"/>
    <w:rsid w:val="00911D85"/>
    <w:rsid w:val="00915B32"/>
    <w:rsid w:val="00917FD6"/>
    <w:rsid w:val="009218CD"/>
    <w:rsid w:val="00923F4A"/>
    <w:rsid w:val="00924A7A"/>
    <w:rsid w:val="00926CC3"/>
    <w:rsid w:val="009305C0"/>
    <w:rsid w:val="00934F02"/>
    <w:rsid w:val="0094121A"/>
    <w:rsid w:val="00943AC6"/>
    <w:rsid w:val="00955149"/>
    <w:rsid w:val="009616FA"/>
    <w:rsid w:val="009617E7"/>
    <w:rsid w:val="00962318"/>
    <w:rsid w:val="0096563F"/>
    <w:rsid w:val="00967710"/>
    <w:rsid w:val="00970667"/>
    <w:rsid w:val="0097172C"/>
    <w:rsid w:val="009746A9"/>
    <w:rsid w:val="00974F8C"/>
    <w:rsid w:val="00975C95"/>
    <w:rsid w:val="00982A0D"/>
    <w:rsid w:val="0098420C"/>
    <w:rsid w:val="009872E3"/>
    <w:rsid w:val="009915DB"/>
    <w:rsid w:val="00992B83"/>
    <w:rsid w:val="009A1400"/>
    <w:rsid w:val="009A1574"/>
    <w:rsid w:val="009A20FE"/>
    <w:rsid w:val="009A2AD5"/>
    <w:rsid w:val="009A5C56"/>
    <w:rsid w:val="009A5E07"/>
    <w:rsid w:val="009A6568"/>
    <w:rsid w:val="009C1027"/>
    <w:rsid w:val="009C17A0"/>
    <w:rsid w:val="009C1ED5"/>
    <w:rsid w:val="009C295D"/>
    <w:rsid w:val="009C477B"/>
    <w:rsid w:val="009D428B"/>
    <w:rsid w:val="009D61E4"/>
    <w:rsid w:val="009D7F85"/>
    <w:rsid w:val="009E024C"/>
    <w:rsid w:val="009E4027"/>
    <w:rsid w:val="009E47F5"/>
    <w:rsid w:val="009E739E"/>
    <w:rsid w:val="009F36B4"/>
    <w:rsid w:val="009F39EA"/>
    <w:rsid w:val="00A0003F"/>
    <w:rsid w:val="00A012E5"/>
    <w:rsid w:val="00A01C5E"/>
    <w:rsid w:val="00A04648"/>
    <w:rsid w:val="00A06020"/>
    <w:rsid w:val="00A10BC5"/>
    <w:rsid w:val="00A222C7"/>
    <w:rsid w:val="00A23BC2"/>
    <w:rsid w:val="00A25F9E"/>
    <w:rsid w:val="00A30AE1"/>
    <w:rsid w:val="00A33C83"/>
    <w:rsid w:val="00A368DC"/>
    <w:rsid w:val="00A36A98"/>
    <w:rsid w:val="00A36E09"/>
    <w:rsid w:val="00A37162"/>
    <w:rsid w:val="00A40BD4"/>
    <w:rsid w:val="00A44414"/>
    <w:rsid w:val="00A469F8"/>
    <w:rsid w:val="00A50659"/>
    <w:rsid w:val="00A5090D"/>
    <w:rsid w:val="00A54554"/>
    <w:rsid w:val="00A55775"/>
    <w:rsid w:val="00A612FD"/>
    <w:rsid w:val="00A714AE"/>
    <w:rsid w:val="00A742D7"/>
    <w:rsid w:val="00A77F85"/>
    <w:rsid w:val="00A84BE8"/>
    <w:rsid w:val="00A87890"/>
    <w:rsid w:val="00A90AE1"/>
    <w:rsid w:val="00A90D84"/>
    <w:rsid w:val="00A91438"/>
    <w:rsid w:val="00A9256C"/>
    <w:rsid w:val="00A93C6B"/>
    <w:rsid w:val="00A94621"/>
    <w:rsid w:val="00A94A4C"/>
    <w:rsid w:val="00A97968"/>
    <w:rsid w:val="00A97BDF"/>
    <w:rsid w:val="00AA0123"/>
    <w:rsid w:val="00AA2C0A"/>
    <w:rsid w:val="00AA39B8"/>
    <w:rsid w:val="00AA5EFA"/>
    <w:rsid w:val="00AB2578"/>
    <w:rsid w:val="00AB4EE0"/>
    <w:rsid w:val="00AB514B"/>
    <w:rsid w:val="00AB5DBD"/>
    <w:rsid w:val="00AB5E2B"/>
    <w:rsid w:val="00AC25F2"/>
    <w:rsid w:val="00AC3F96"/>
    <w:rsid w:val="00AC725D"/>
    <w:rsid w:val="00AD0EBB"/>
    <w:rsid w:val="00AE76D1"/>
    <w:rsid w:val="00AF134D"/>
    <w:rsid w:val="00AF24A6"/>
    <w:rsid w:val="00AF28FB"/>
    <w:rsid w:val="00AF6E1B"/>
    <w:rsid w:val="00B051D3"/>
    <w:rsid w:val="00B06B3E"/>
    <w:rsid w:val="00B15793"/>
    <w:rsid w:val="00B205F7"/>
    <w:rsid w:val="00B20E89"/>
    <w:rsid w:val="00B26115"/>
    <w:rsid w:val="00B35F0A"/>
    <w:rsid w:val="00B3713D"/>
    <w:rsid w:val="00B4236A"/>
    <w:rsid w:val="00B433DB"/>
    <w:rsid w:val="00B5476C"/>
    <w:rsid w:val="00B54ACB"/>
    <w:rsid w:val="00B5796C"/>
    <w:rsid w:val="00B81CBD"/>
    <w:rsid w:val="00B82359"/>
    <w:rsid w:val="00B85809"/>
    <w:rsid w:val="00B8709D"/>
    <w:rsid w:val="00B8714F"/>
    <w:rsid w:val="00B91A7B"/>
    <w:rsid w:val="00B9209B"/>
    <w:rsid w:val="00B97E1D"/>
    <w:rsid w:val="00BA61C4"/>
    <w:rsid w:val="00BB3F24"/>
    <w:rsid w:val="00BB494D"/>
    <w:rsid w:val="00BB7C9D"/>
    <w:rsid w:val="00BC2CC8"/>
    <w:rsid w:val="00BC3EA5"/>
    <w:rsid w:val="00BD1524"/>
    <w:rsid w:val="00BD56A3"/>
    <w:rsid w:val="00BE0789"/>
    <w:rsid w:val="00BE0AB9"/>
    <w:rsid w:val="00BE115B"/>
    <w:rsid w:val="00BE290E"/>
    <w:rsid w:val="00BE2BF6"/>
    <w:rsid w:val="00BE5F79"/>
    <w:rsid w:val="00BF1635"/>
    <w:rsid w:val="00BF29CC"/>
    <w:rsid w:val="00BF4220"/>
    <w:rsid w:val="00BF4DD2"/>
    <w:rsid w:val="00C0284C"/>
    <w:rsid w:val="00C03DC3"/>
    <w:rsid w:val="00C045FF"/>
    <w:rsid w:val="00C047D4"/>
    <w:rsid w:val="00C0484A"/>
    <w:rsid w:val="00C106A8"/>
    <w:rsid w:val="00C20A2F"/>
    <w:rsid w:val="00C238F4"/>
    <w:rsid w:val="00C25B3B"/>
    <w:rsid w:val="00C275A3"/>
    <w:rsid w:val="00C32922"/>
    <w:rsid w:val="00C3668F"/>
    <w:rsid w:val="00C3740F"/>
    <w:rsid w:val="00C42602"/>
    <w:rsid w:val="00C428BF"/>
    <w:rsid w:val="00C437E3"/>
    <w:rsid w:val="00C46282"/>
    <w:rsid w:val="00C46C54"/>
    <w:rsid w:val="00C50DF9"/>
    <w:rsid w:val="00C51013"/>
    <w:rsid w:val="00C54384"/>
    <w:rsid w:val="00C55490"/>
    <w:rsid w:val="00C55AA0"/>
    <w:rsid w:val="00C61264"/>
    <w:rsid w:val="00C66440"/>
    <w:rsid w:val="00C664CB"/>
    <w:rsid w:val="00C70D33"/>
    <w:rsid w:val="00C71637"/>
    <w:rsid w:val="00C7598C"/>
    <w:rsid w:val="00C7620F"/>
    <w:rsid w:val="00C8021E"/>
    <w:rsid w:val="00C82AE4"/>
    <w:rsid w:val="00C86048"/>
    <w:rsid w:val="00C862CF"/>
    <w:rsid w:val="00C87A56"/>
    <w:rsid w:val="00C87DEA"/>
    <w:rsid w:val="00C90307"/>
    <w:rsid w:val="00CA44E0"/>
    <w:rsid w:val="00CA676B"/>
    <w:rsid w:val="00CA71EC"/>
    <w:rsid w:val="00CB7096"/>
    <w:rsid w:val="00CC3793"/>
    <w:rsid w:val="00CC3F2C"/>
    <w:rsid w:val="00CC7C72"/>
    <w:rsid w:val="00CD135B"/>
    <w:rsid w:val="00CD4106"/>
    <w:rsid w:val="00CD5956"/>
    <w:rsid w:val="00CD7CB9"/>
    <w:rsid w:val="00CE1383"/>
    <w:rsid w:val="00CE3D0A"/>
    <w:rsid w:val="00CE6525"/>
    <w:rsid w:val="00CF0A82"/>
    <w:rsid w:val="00CF3B04"/>
    <w:rsid w:val="00CF5389"/>
    <w:rsid w:val="00D03715"/>
    <w:rsid w:val="00D04174"/>
    <w:rsid w:val="00D1239C"/>
    <w:rsid w:val="00D13210"/>
    <w:rsid w:val="00D15448"/>
    <w:rsid w:val="00D167B6"/>
    <w:rsid w:val="00D21817"/>
    <w:rsid w:val="00D232D1"/>
    <w:rsid w:val="00D237C9"/>
    <w:rsid w:val="00D30161"/>
    <w:rsid w:val="00D33464"/>
    <w:rsid w:val="00D350CA"/>
    <w:rsid w:val="00D51000"/>
    <w:rsid w:val="00D5454D"/>
    <w:rsid w:val="00D60E40"/>
    <w:rsid w:val="00D61934"/>
    <w:rsid w:val="00D624AE"/>
    <w:rsid w:val="00D71416"/>
    <w:rsid w:val="00D72197"/>
    <w:rsid w:val="00D72918"/>
    <w:rsid w:val="00D77F0E"/>
    <w:rsid w:val="00D816DD"/>
    <w:rsid w:val="00D819EE"/>
    <w:rsid w:val="00D84BD8"/>
    <w:rsid w:val="00D84D56"/>
    <w:rsid w:val="00D85846"/>
    <w:rsid w:val="00D870F9"/>
    <w:rsid w:val="00D90358"/>
    <w:rsid w:val="00D969BF"/>
    <w:rsid w:val="00DA657E"/>
    <w:rsid w:val="00DB290A"/>
    <w:rsid w:val="00DB2C0A"/>
    <w:rsid w:val="00DB55A5"/>
    <w:rsid w:val="00DB773A"/>
    <w:rsid w:val="00DC4577"/>
    <w:rsid w:val="00DC70BD"/>
    <w:rsid w:val="00DD078A"/>
    <w:rsid w:val="00DD1B28"/>
    <w:rsid w:val="00DD374E"/>
    <w:rsid w:val="00DE022A"/>
    <w:rsid w:val="00DE54FD"/>
    <w:rsid w:val="00DE57F5"/>
    <w:rsid w:val="00DF4A24"/>
    <w:rsid w:val="00DF72E7"/>
    <w:rsid w:val="00E02981"/>
    <w:rsid w:val="00E03182"/>
    <w:rsid w:val="00E0392B"/>
    <w:rsid w:val="00E07B58"/>
    <w:rsid w:val="00E107E7"/>
    <w:rsid w:val="00E22B00"/>
    <w:rsid w:val="00E24B31"/>
    <w:rsid w:val="00E270E9"/>
    <w:rsid w:val="00E344DC"/>
    <w:rsid w:val="00E34BB8"/>
    <w:rsid w:val="00E42D3C"/>
    <w:rsid w:val="00E43D73"/>
    <w:rsid w:val="00E45E06"/>
    <w:rsid w:val="00E47CD9"/>
    <w:rsid w:val="00E51392"/>
    <w:rsid w:val="00E54E8C"/>
    <w:rsid w:val="00E613FD"/>
    <w:rsid w:val="00E614B2"/>
    <w:rsid w:val="00E651FF"/>
    <w:rsid w:val="00E70BCD"/>
    <w:rsid w:val="00E72D69"/>
    <w:rsid w:val="00E77EEC"/>
    <w:rsid w:val="00E81088"/>
    <w:rsid w:val="00E909DA"/>
    <w:rsid w:val="00E92B4F"/>
    <w:rsid w:val="00E93510"/>
    <w:rsid w:val="00EA4264"/>
    <w:rsid w:val="00EA4B26"/>
    <w:rsid w:val="00EA5E2F"/>
    <w:rsid w:val="00EB0653"/>
    <w:rsid w:val="00EB14ED"/>
    <w:rsid w:val="00EB4969"/>
    <w:rsid w:val="00EC296E"/>
    <w:rsid w:val="00EC2BAB"/>
    <w:rsid w:val="00EC2C36"/>
    <w:rsid w:val="00EC4C22"/>
    <w:rsid w:val="00EC7337"/>
    <w:rsid w:val="00ED2950"/>
    <w:rsid w:val="00ED36F7"/>
    <w:rsid w:val="00ED4E23"/>
    <w:rsid w:val="00EE64C7"/>
    <w:rsid w:val="00EF5342"/>
    <w:rsid w:val="00F00287"/>
    <w:rsid w:val="00F01931"/>
    <w:rsid w:val="00F027FF"/>
    <w:rsid w:val="00F036A2"/>
    <w:rsid w:val="00F06AE4"/>
    <w:rsid w:val="00F07174"/>
    <w:rsid w:val="00F147EC"/>
    <w:rsid w:val="00F148FB"/>
    <w:rsid w:val="00F15828"/>
    <w:rsid w:val="00F16D55"/>
    <w:rsid w:val="00F17580"/>
    <w:rsid w:val="00F177DF"/>
    <w:rsid w:val="00F26E9A"/>
    <w:rsid w:val="00F32DA6"/>
    <w:rsid w:val="00F3714D"/>
    <w:rsid w:val="00F477EE"/>
    <w:rsid w:val="00F52411"/>
    <w:rsid w:val="00F557BC"/>
    <w:rsid w:val="00F60891"/>
    <w:rsid w:val="00F60BE5"/>
    <w:rsid w:val="00F630F3"/>
    <w:rsid w:val="00F634DF"/>
    <w:rsid w:val="00F63EBA"/>
    <w:rsid w:val="00F65629"/>
    <w:rsid w:val="00F71755"/>
    <w:rsid w:val="00F731C3"/>
    <w:rsid w:val="00F81701"/>
    <w:rsid w:val="00F851E5"/>
    <w:rsid w:val="00F909AC"/>
    <w:rsid w:val="00F97B0E"/>
    <w:rsid w:val="00F97DF5"/>
    <w:rsid w:val="00FA30BE"/>
    <w:rsid w:val="00FA51B1"/>
    <w:rsid w:val="00FA67F9"/>
    <w:rsid w:val="00FC16D1"/>
    <w:rsid w:val="00FC3AA0"/>
    <w:rsid w:val="00FC48B7"/>
    <w:rsid w:val="00FC5C28"/>
    <w:rsid w:val="00FD52A5"/>
    <w:rsid w:val="00FD5732"/>
    <w:rsid w:val="00FE05AA"/>
    <w:rsid w:val="00FE127A"/>
    <w:rsid w:val="00FE2DC8"/>
    <w:rsid w:val="00FF1049"/>
    <w:rsid w:val="00FF2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1E1928"/>
  <w15:docId w15:val="{462C7696-A3F6-482B-B402-69DC73B8B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E6914"/>
    <w:rPr>
      <w:sz w:val="24"/>
      <w:szCs w:val="24"/>
    </w:rPr>
  </w:style>
  <w:style w:type="paragraph" w:styleId="Heading1">
    <w:name w:val="heading 1"/>
    <w:basedOn w:val="Normal"/>
    <w:next w:val="Normal"/>
    <w:qFormat/>
    <w:rsid w:val="005E6914"/>
    <w:pPr>
      <w:keepNext/>
      <w:ind w:left="4320" w:firstLine="720"/>
      <w:outlineLvl w:val="0"/>
    </w:pPr>
    <w:rPr>
      <w:color w:val="FF0000"/>
    </w:rPr>
  </w:style>
  <w:style w:type="paragraph" w:styleId="Heading8">
    <w:name w:val="heading 8"/>
    <w:basedOn w:val="Normal"/>
    <w:next w:val="Normal"/>
    <w:qFormat/>
    <w:rsid w:val="005E6914"/>
    <w:pPr>
      <w:keepNext/>
      <w:numPr>
        <w:numId w:val="1"/>
      </w:numPr>
      <w:jc w:val="center"/>
      <w:outlineLvl w:val="7"/>
    </w:pPr>
    <w:rPr>
      <w:b/>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5E6914"/>
    <w:rPr>
      <w:szCs w:val="20"/>
    </w:rPr>
  </w:style>
  <w:style w:type="paragraph" w:styleId="Header">
    <w:name w:val="header"/>
    <w:basedOn w:val="Normal"/>
    <w:link w:val="HeaderChar"/>
    <w:uiPriority w:val="99"/>
    <w:rsid w:val="005E6914"/>
    <w:pPr>
      <w:tabs>
        <w:tab w:val="center" w:pos="4320"/>
        <w:tab w:val="right" w:pos="8640"/>
      </w:tabs>
    </w:pPr>
    <w:rPr>
      <w:szCs w:val="20"/>
    </w:rPr>
  </w:style>
  <w:style w:type="paragraph" w:styleId="Footer">
    <w:name w:val="footer"/>
    <w:basedOn w:val="Normal"/>
    <w:link w:val="FooterChar"/>
    <w:uiPriority w:val="99"/>
    <w:rsid w:val="005E6914"/>
    <w:pPr>
      <w:tabs>
        <w:tab w:val="center" w:pos="4320"/>
        <w:tab w:val="right" w:pos="8640"/>
      </w:tabs>
    </w:pPr>
  </w:style>
  <w:style w:type="character" w:styleId="PageNumber">
    <w:name w:val="page number"/>
    <w:basedOn w:val="DefaultParagraphFont"/>
    <w:rsid w:val="005E6914"/>
  </w:style>
  <w:style w:type="paragraph" w:styleId="BodyTextIndent">
    <w:name w:val="Body Text Indent"/>
    <w:basedOn w:val="Normal"/>
    <w:rsid w:val="005E6914"/>
    <w:pPr>
      <w:ind w:left="360"/>
    </w:pPr>
    <w:rPr>
      <w:szCs w:val="20"/>
    </w:rPr>
  </w:style>
  <w:style w:type="paragraph" w:styleId="BodyTextIndent2">
    <w:name w:val="Body Text Indent 2"/>
    <w:basedOn w:val="Normal"/>
    <w:rsid w:val="005E6914"/>
    <w:pPr>
      <w:ind w:firstLine="720"/>
    </w:pPr>
    <w:rPr>
      <w:szCs w:val="20"/>
    </w:rPr>
  </w:style>
  <w:style w:type="character" w:styleId="Hyperlink">
    <w:name w:val="Hyperlink"/>
    <w:basedOn w:val="DefaultParagraphFont"/>
    <w:rsid w:val="005E6914"/>
    <w:rPr>
      <w:strike w:val="0"/>
      <w:dstrike w:val="0"/>
      <w:color w:val="0000CC"/>
      <w:u w:val="single"/>
      <w:effect w:val="none"/>
    </w:rPr>
  </w:style>
  <w:style w:type="character" w:styleId="FollowedHyperlink">
    <w:name w:val="FollowedHyperlink"/>
    <w:basedOn w:val="DefaultParagraphFont"/>
    <w:rsid w:val="005E6914"/>
    <w:rPr>
      <w:color w:val="800080"/>
      <w:u w:val="single"/>
    </w:rPr>
  </w:style>
  <w:style w:type="paragraph" w:styleId="NormalWeb">
    <w:name w:val="Normal (Web)"/>
    <w:basedOn w:val="Normal"/>
    <w:uiPriority w:val="99"/>
    <w:rsid w:val="005E6914"/>
    <w:pPr>
      <w:spacing w:before="100" w:beforeAutospacing="1" w:after="100" w:afterAutospacing="1"/>
    </w:pPr>
    <w:rPr>
      <w:rFonts w:ascii="Verdana" w:eastAsia="Arial Unicode MS" w:hAnsi="Verdana" w:cs="Arial Unicode MS"/>
      <w:sz w:val="20"/>
      <w:szCs w:val="20"/>
    </w:rPr>
  </w:style>
  <w:style w:type="paragraph" w:styleId="BodyText2">
    <w:name w:val="Body Text 2"/>
    <w:basedOn w:val="Normal"/>
    <w:rsid w:val="005E6914"/>
    <w:pPr>
      <w:spacing w:before="100" w:beforeAutospacing="1" w:after="100" w:afterAutospacing="1"/>
      <w:jc w:val="both"/>
    </w:pPr>
  </w:style>
  <w:style w:type="character" w:styleId="CommentReference">
    <w:name w:val="annotation reference"/>
    <w:basedOn w:val="DefaultParagraphFont"/>
    <w:semiHidden/>
    <w:rsid w:val="005E6914"/>
    <w:rPr>
      <w:sz w:val="16"/>
      <w:szCs w:val="16"/>
    </w:rPr>
  </w:style>
  <w:style w:type="paragraph" w:styleId="CommentText">
    <w:name w:val="annotation text"/>
    <w:basedOn w:val="Normal"/>
    <w:link w:val="CommentTextChar"/>
    <w:semiHidden/>
    <w:rsid w:val="005E6914"/>
    <w:rPr>
      <w:sz w:val="20"/>
      <w:szCs w:val="20"/>
    </w:rPr>
  </w:style>
  <w:style w:type="paragraph" w:styleId="BalloonText">
    <w:name w:val="Balloon Text"/>
    <w:basedOn w:val="Normal"/>
    <w:semiHidden/>
    <w:rsid w:val="005E6914"/>
    <w:rPr>
      <w:rFonts w:ascii="Tahoma" w:hAnsi="Tahoma" w:cs="Tahoma"/>
      <w:sz w:val="16"/>
      <w:szCs w:val="16"/>
    </w:rPr>
  </w:style>
  <w:style w:type="character" w:styleId="Strong">
    <w:name w:val="Strong"/>
    <w:basedOn w:val="DefaultParagraphFont"/>
    <w:uiPriority w:val="22"/>
    <w:qFormat/>
    <w:rsid w:val="003C43D0"/>
    <w:rPr>
      <w:b/>
      <w:bCs/>
    </w:rPr>
  </w:style>
  <w:style w:type="character" w:customStyle="1" w:styleId="FooterChar">
    <w:name w:val="Footer Char"/>
    <w:basedOn w:val="DefaultParagraphFont"/>
    <w:link w:val="Footer"/>
    <w:uiPriority w:val="99"/>
    <w:rsid w:val="00712508"/>
    <w:rPr>
      <w:sz w:val="24"/>
      <w:szCs w:val="24"/>
    </w:rPr>
  </w:style>
  <w:style w:type="paragraph" w:styleId="FootnoteText">
    <w:name w:val="footnote text"/>
    <w:basedOn w:val="Normal"/>
    <w:link w:val="FootnoteTextChar"/>
    <w:rsid w:val="00AD0EBB"/>
    <w:rPr>
      <w:sz w:val="20"/>
      <w:szCs w:val="20"/>
    </w:rPr>
  </w:style>
  <w:style w:type="character" w:customStyle="1" w:styleId="FootnoteTextChar">
    <w:name w:val="Footnote Text Char"/>
    <w:basedOn w:val="DefaultParagraphFont"/>
    <w:link w:val="FootnoteText"/>
    <w:rsid w:val="00AD0EBB"/>
  </w:style>
  <w:style w:type="character" w:styleId="FootnoteReference">
    <w:name w:val="footnote reference"/>
    <w:basedOn w:val="DefaultParagraphFont"/>
    <w:rsid w:val="00AD0EBB"/>
    <w:rPr>
      <w:vertAlign w:val="superscript"/>
    </w:rPr>
  </w:style>
  <w:style w:type="paragraph" w:customStyle="1" w:styleId="PlanDir1">
    <w:name w:val="Plan Dir 1"/>
    <w:rsid w:val="006E4FBA"/>
    <w:pPr>
      <w:tabs>
        <w:tab w:val="left" w:pos="-720"/>
      </w:tabs>
      <w:suppressAutoHyphens/>
    </w:pPr>
    <w:rPr>
      <w:rFonts w:ascii="Courier New" w:hAnsi="Courier New"/>
      <w:sz w:val="22"/>
    </w:rPr>
  </w:style>
  <w:style w:type="paragraph" w:styleId="Revision">
    <w:name w:val="Revision"/>
    <w:hidden/>
    <w:uiPriority w:val="99"/>
    <w:semiHidden/>
    <w:rsid w:val="00141953"/>
    <w:rPr>
      <w:sz w:val="24"/>
      <w:szCs w:val="24"/>
    </w:rPr>
  </w:style>
  <w:style w:type="paragraph" w:styleId="CommentSubject">
    <w:name w:val="annotation subject"/>
    <w:basedOn w:val="CommentText"/>
    <w:next w:val="CommentText"/>
    <w:link w:val="CommentSubjectChar"/>
    <w:rsid w:val="00141953"/>
    <w:rPr>
      <w:b/>
      <w:bCs/>
    </w:rPr>
  </w:style>
  <w:style w:type="character" w:customStyle="1" w:styleId="CommentTextChar">
    <w:name w:val="Comment Text Char"/>
    <w:basedOn w:val="DefaultParagraphFont"/>
    <w:link w:val="CommentText"/>
    <w:semiHidden/>
    <w:rsid w:val="00141953"/>
  </w:style>
  <w:style w:type="character" w:customStyle="1" w:styleId="CommentSubjectChar">
    <w:name w:val="Comment Subject Char"/>
    <w:basedOn w:val="CommentTextChar"/>
    <w:link w:val="CommentSubject"/>
    <w:rsid w:val="00141953"/>
  </w:style>
  <w:style w:type="character" w:customStyle="1" w:styleId="HeaderChar">
    <w:name w:val="Header Char"/>
    <w:basedOn w:val="DefaultParagraphFont"/>
    <w:link w:val="Header"/>
    <w:uiPriority w:val="99"/>
    <w:rsid w:val="00CA44E0"/>
    <w:rPr>
      <w:sz w:val="24"/>
    </w:rPr>
  </w:style>
  <w:style w:type="paragraph" w:styleId="ListParagraph">
    <w:name w:val="List Paragraph"/>
    <w:basedOn w:val="Normal"/>
    <w:uiPriority w:val="34"/>
    <w:qFormat/>
    <w:rsid w:val="005210C7"/>
    <w:pPr>
      <w:ind w:left="720"/>
      <w:contextualSpacing/>
    </w:pPr>
  </w:style>
  <w:style w:type="paragraph" w:styleId="NoSpacing">
    <w:name w:val="No Spacing"/>
    <w:uiPriority w:val="1"/>
    <w:qFormat/>
    <w:rsid w:val="00A36A98"/>
    <w:rPr>
      <w:sz w:val="24"/>
      <w:szCs w:val="24"/>
    </w:rPr>
  </w:style>
  <w:style w:type="character" w:styleId="UnresolvedMention">
    <w:name w:val="Unresolved Mention"/>
    <w:basedOn w:val="DefaultParagraphFont"/>
    <w:uiPriority w:val="99"/>
    <w:semiHidden/>
    <w:unhideWhenUsed/>
    <w:rsid w:val="00EB06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471572">
      <w:bodyDiv w:val="1"/>
      <w:marLeft w:val="0"/>
      <w:marRight w:val="0"/>
      <w:marTop w:val="0"/>
      <w:marBottom w:val="0"/>
      <w:divBdr>
        <w:top w:val="none" w:sz="0" w:space="0" w:color="auto"/>
        <w:left w:val="none" w:sz="0" w:space="0" w:color="auto"/>
        <w:bottom w:val="none" w:sz="0" w:space="0" w:color="auto"/>
        <w:right w:val="none" w:sz="0" w:space="0" w:color="auto"/>
      </w:divBdr>
    </w:div>
    <w:div w:id="606542880">
      <w:bodyDiv w:val="1"/>
      <w:marLeft w:val="0"/>
      <w:marRight w:val="0"/>
      <w:marTop w:val="0"/>
      <w:marBottom w:val="0"/>
      <w:divBdr>
        <w:top w:val="none" w:sz="0" w:space="0" w:color="auto"/>
        <w:left w:val="none" w:sz="0" w:space="0" w:color="auto"/>
        <w:bottom w:val="none" w:sz="0" w:space="0" w:color="auto"/>
        <w:right w:val="none" w:sz="0" w:space="0" w:color="auto"/>
      </w:divBdr>
    </w:div>
    <w:div w:id="708845420">
      <w:bodyDiv w:val="1"/>
      <w:marLeft w:val="0"/>
      <w:marRight w:val="0"/>
      <w:marTop w:val="0"/>
      <w:marBottom w:val="0"/>
      <w:divBdr>
        <w:top w:val="none" w:sz="0" w:space="0" w:color="auto"/>
        <w:left w:val="none" w:sz="0" w:space="0" w:color="auto"/>
        <w:bottom w:val="none" w:sz="0" w:space="0" w:color="auto"/>
        <w:right w:val="none" w:sz="0" w:space="0" w:color="auto"/>
      </w:divBdr>
    </w:div>
    <w:div w:id="778574487">
      <w:bodyDiv w:val="1"/>
      <w:marLeft w:val="0"/>
      <w:marRight w:val="0"/>
      <w:marTop w:val="0"/>
      <w:marBottom w:val="0"/>
      <w:divBdr>
        <w:top w:val="none" w:sz="0" w:space="0" w:color="auto"/>
        <w:left w:val="none" w:sz="0" w:space="0" w:color="auto"/>
        <w:bottom w:val="none" w:sz="0" w:space="0" w:color="auto"/>
        <w:right w:val="none" w:sz="0" w:space="0" w:color="auto"/>
      </w:divBdr>
    </w:div>
    <w:div w:id="816805848">
      <w:bodyDiv w:val="1"/>
      <w:marLeft w:val="0"/>
      <w:marRight w:val="0"/>
      <w:marTop w:val="0"/>
      <w:marBottom w:val="0"/>
      <w:divBdr>
        <w:top w:val="none" w:sz="0" w:space="0" w:color="auto"/>
        <w:left w:val="none" w:sz="0" w:space="0" w:color="auto"/>
        <w:bottom w:val="none" w:sz="0" w:space="0" w:color="auto"/>
        <w:right w:val="none" w:sz="0" w:space="0" w:color="auto"/>
      </w:divBdr>
      <w:divsChild>
        <w:div w:id="1291208998">
          <w:marLeft w:val="0"/>
          <w:marRight w:val="0"/>
          <w:marTop w:val="0"/>
          <w:marBottom w:val="0"/>
          <w:divBdr>
            <w:top w:val="none" w:sz="0" w:space="0" w:color="auto"/>
            <w:left w:val="none" w:sz="0" w:space="0" w:color="auto"/>
            <w:bottom w:val="none" w:sz="0" w:space="0" w:color="auto"/>
            <w:right w:val="none" w:sz="0" w:space="0" w:color="auto"/>
          </w:divBdr>
        </w:div>
        <w:div w:id="1633516243">
          <w:marLeft w:val="0"/>
          <w:marRight w:val="0"/>
          <w:marTop w:val="0"/>
          <w:marBottom w:val="0"/>
          <w:divBdr>
            <w:top w:val="none" w:sz="0" w:space="0" w:color="auto"/>
            <w:left w:val="none" w:sz="0" w:space="0" w:color="auto"/>
            <w:bottom w:val="none" w:sz="0" w:space="0" w:color="auto"/>
            <w:right w:val="none" w:sz="0" w:space="0" w:color="auto"/>
          </w:divBdr>
        </w:div>
        <w:div w:id="754520246">
          <w:marLeft w:val="0"/>
          <w:marRight w:val="0"/>
          <w:marTop w:val="0"/>
          <w:marBottom w:val="0"/>
          <w:divBdr>
            <w:top w:val="none" w:sz="0" w:space="0" w:color="auto"/>
            <w:left w:val="none" w:sz="0" w:space="0" w:color="auto"/>
            <w:bottom w:val="none" w:sz="0" w:space="0" w:color="auto"/>
            <w:right w:val="none" w:sz="0" w:space="0" w:color="auto"/>
          </w:divBdr>
        </w:div>
        <w:div w:id="797379369">
          <w:marLeft w:val="0"/>
          <w:marRight w:val="0"/>
          <w:marTop w:val="0"/>
          <w:marBottom w:val="0"/>
          <w:divBdr>
            <w:top w:val="none" w:sz="0" w:space="0" w:color="auto"/>
            <w:left w:val="none" w:sz="0" w:space="0" w:color="auto"/>
            <w:bottom w:val="none" w:sz="0" w:space="0" w:color="auto"/>
            <w:right w:val="none" w:sz="0" w:space="0" w:color="auto"/>
          </w:divBdr>
        </w:div>
        <w:div w:id="813564966">
          <w:marLeft w:val="0"/>
          <w:marRight w:val="0"/>
          <w:marTop w:val="0"/>
          <w:marBottom w:val="0"/>
          <w:divBdr>
            <w:top w:val="none" w:sz="0" w:space="0" w:color="auto"/>
            <w:left w:val="none" w:sz="0" w:space="0" w:color="auto"/>
            <w:bottom w:val="none" w:sz="0" w:space="0" w:color="auto"/>
            <w:right w:val="none" w:sz="0" w:space="0" w:color="auto"/>
          </w:divBdr>
        </w:div>
        <w:div w:id="522519753">
          <w:marLeft w:val="0"/>
          <w:marRight w:val="0"/>
          <w:marTop w:val="0"/>
          <w:marBottom w:val="0"/>
          <w:divBdr>
            <w:top w:val="none" w:sz="0" w:space="0" w:color="auto"/>
            <w:left w:val="none" w:sz="0" w:space="0" w:color="auto"/>
            <w:bottom w:val="none" w:sz="0" w:space="0" w:color="auto"/>
            <w:right w:val="none" w:sz="0" w:space="0" w:color="auto"/>
          </w:divBdr>
        </w:div>
        <w:div w:id="676076908">
          <w:marLeft w:val="0"/>
          <w:marRight w:val="0"/>
          <w:marTop w:val="0"/>
          <w:marBottom w:val="0"/>
          <w:divBdr>
            <w:top w:val="none" w:sz="0" w:space="0" w:color="auto"/>
            <w:left w:val="none" w:sz="0" w:space="0" w:color="auto"/>
            <w:bottom w:val="none" w:sz="0" w:space="0" w:color="auto"/>
            <w:right w:val="none" w:sz="0" w:space="0" w:color="auto"/>
          </w:divBdr>
        </w:div>
        <w:div w:id="1065762296">
          <w:marLeft w:val="0"/>
          <w:marRight w:val="0"/>
          <w:marTop w:val="0"/>
          <w:marBottom w:val="0"/>
          <w:divBdr>
            <w:top w:val="none" w:sz="0" w:space="0" w:color="auto"/>
            <w:left w:val="none" w:sz="0" w:space="0" w:color="auto"/>
            <w:bottom w:val="none" w:sz="0" w:space="0" w:color="auto"/>
            <w:right w:val="none" w:sz="0" w:space="0" w:color="auto"/>
          </w:divBdr>
        </w:div>
        <w:div w:id="1914076390">
          <w:marLeft w:val="0"/>
          <w:marRight w:val="0"/>
          <w:marTop w:val="0"/>
          <w:marBottom w:val="0"/>
          <w:divBdr>
            <w:top w:val="none" w:sz="0" w:space="0" w:color="auto"/>
            <w:left w:val="none" w:sz="0" w:space="0" w:color="auto"/>
            <w:bottom w:val="none" w:sz="0" w:space="0" w:color="auto"/>
            <w:right w:val="none" w:sz="0" w:space="0" w:color="auto"/>
          </w:divBdr>
        </w:div>
        <w:div w:id="825896268">
          <w:marLeft w:val="0"/>
          <w:marRight w:val="0"/>
          <w:marTop w:val="0"/>
          <w:marBottom w:val="0"/>
          <w:divBdr>
            <w:top w:val="none" w:sz="0" w:space="0" w:color="auto"/>
            <w:left w:val="none" w:sz="0" w:space="0" w:color="auto"/>
            <w:bottom w:val="none" w:sz="0" w:space="0" w:color="auto"/>
            <w:right w:val="none" w:sz="0" w:space="0" w:color="auto"/>
          </w:divBdr>
        </w:div>
        <w:div w:id="1397127864">
          <w:marLeft w:val="0"/>
          <w:marRight w:val="0"/>
          <w:marTop w:val="0"/>
          <w:marBottom w:val="0"/>
          <w:divBdr>
            <w:top w:val="none" w:sz="0" w:space="0" w:color="auto"/>
            <w:left w:val="none" w:sz="0" w:space="0" w:color="auto"/>
            <w:bottom w:val="none" w:sz="0" w:space="0" w:color="auto"/>
            <w:right w:val="none" w:sz="0" w:space="0" w:color="auto"/>
          </w:divBdr>
        </w:div>
        <w:div w:id="233394787">
          <w:marLeft w:val="0"/>
          <w:marRight w:val="0"/>
          <w:marTop w:val="0"/>
          <w:marBottom w:val="0"/>
          <w:divBdr>
            <w:top w:val="none" w:sz="0" w:space="0" w:color="auto"/>
            <w:left w:val="none" w:sz="0" w:space="0" w:color="auto"/>
            <w:bottom w:val="none" w:sz="0" w:space="0" w:color="auto"/>
            <w:right w:val="none" w:sz="0" w:space="0" w:color="auto"/>
          </w:divBdr>
        </w:div>
      </w:divsChild>
    </w:div>
    <w:div w:id="985622014">
      <w:bodyDiv w:val="1"/>
      <w:marLeft w:val="0"/>
      <w:marRight w:val="0"/>
      <w:marTop w:val="0"/>
      <w:marBottom w:val="0"/>
      <w:divBdr>
        <w:top w:val="none" w:sz="0" w:space="0" w:color="auto"/>
        <w:left w:val="none" w:sz="0" w:space="0" w:color="auto"/>
        <w:bottom w:val="none" w:sz="0" w:space="0" w:color="auto"/>
        <w:right w:val="none" w:sz="0" w:space="0" w:color="auto"/>
      </w:divBdr>
      <w:divsChild>
        <w:div w:id="668211646">
          <w:marLeft w:val="878"/>
          <w:marRight w:val="0"/>
          <w:marTop w:val="0"/>
          <w:marBottom w:val="0"/>
          <w:divBdr>
            <w:top w:val="none" w:sz="0" w:space="0" w:color="auto"/>
            <w:left w:val="none" w:sz="0" w:space="0" w:color="auto"/>
            <w:bottom w:val="none" w:sz="0" w:space="0" w:color="auto"/>
            <w:right w:val="none" w:sz="0" w:space="0" w:color="auto"/>
          </w:divBdr>
        </w:div>
        <w:div w:id="537401837">
          <w:marLeft w:val="878"/>
          <w:marRight w:val="0"/>
          <w:marTop w:val="0"/>
          <w:marBottom w:val="0"/>
          <w:divBdr>
            <w:top w:val="none" w:sz="0" w:space="0" w:color="auto"/>
            <w:left w:val="none" w:sz="0" w:space="0" w:color="auto"/>
            <w:bottom w:val="none" w:sz="0" w:space="0" w:color="auto"/>
            <w:right w:val="none" w:sz="0" w:space="0" w:color="auto"/>
          </w:divBdr>
        </w:div>
        <w:div w:id="1422095060">
          <w:marLeft w:val="878"/>
          <w:marRight w:val="0"/>
          <w:marTop w:val="0"/>
          <w:marBottom w:val="0"/>
          <w:divBdr>
            <w:top w:val="none" w:sz="0" w:space="0" w:color="auto"/>
            <w:left w:val="none" w:sz="0" w:space="0" w:color="auto"/>
            <w:bottom w:val="none" w:sz="0" w:space="0" w:color="auto"/>
            <w:right w:val="none" w:sz="0" w:space="0" w:color="auto"/>
          </w:divBdr>
        </w:div>
        <w:div w:id="1286545393">
          <w:marLeft w:val="878"/>
          <w:marRight w:val="0"/>
          <w:marTop w:val="0"/>
          <w:marBottom w:val="0"/>
          <w:divBdr>
            <w:top w:val="none" w:sz="0" w:space="0" w:color="auto"/>
            <w:left w:val="none" w:sz="0" w:space="0" w:color="auto"/>
            <w:bottom w:val="none" w:sz="0" w:space="0" w:color="auto"/>
            <w:right w:val="none" w:sz="0" w:space="0" w:color="auto"/>
          </w:divBdr>
        </w:div>
      </w:divsChild>
    </w:div>
    <w:div w:id="1476990968">
      <w:bodyDiv w:val="1"/>
      <w:marLeft w:val="0"/>
      <w:marRight w:val="0"/>
      <w:marTop w:val="0"/>
      <w:marBottom w:val="0"/>
      <w:divBdr>
        <w:top w:val="none" w:sz="0" w:space="0" w:color="auto"/>
        <w:left w:val="none" w:sz="0" w:space="0" w:color="auto"/>
        <w:bottom w:val="none" w:sz="0" w:space="0" w:color="auto"/>
        <w:right w:val="none" w:sz="0" w:space="0" w:color="auto"/>
      </w:divBdr>
      <w:divsChild>
        <w:div w:id="404382548">
          <w:marLeft w:val="0"/>
          <w:marRight w:val="0"/>
          <w:marTop w:val="0"/>
          <w:marBottom w:val="0"/>
          <w:divBdr>
            <w:top w:val="none" w:sz="0" w:space="0" w:color="auto"/>
            <w:left w:val="none" w:sz="0" w:space="0" w:color="auto"/>
            <w:bottom w:val="none" w:sz="0" w:space="0" w:color="auto"/>
            <w:right w:val="none" w:sz="0" w:space="0" w:color="auto"/>
          </w:divBdr>
        </w:div>
        <w:div w:id="1154488686">
          <w:marLeft w:val="0"/>
          <w:marRight w:val="0"/>
          <w:marTop w:val="0"/>
          <w:marBottom w:val="0"/>
          <w:divBdr>
            <w:top w:val="none" w:sz="0" w:space="0" w:color="auto"/>
            <w:left w:val="none" w:sz="0" w:space="0" w:color="auto"/>
            <w:bottom w:val="none" w:sz="0" w:space="0" w:color="auto"/>
            <w:right w:val="none" w:sz="0" w:space="0" w:color="auto"/>
          </w:divBdr>
        </w:div>
        <w:div w:id="853762935">
          <w:marLeft w:val="0"/>
          <w:marRight w:val="0"/>
          <w:marTop w:val="0"/>
          <w:marBottom w:val="0"/>
          <w:divBdr>
            <w:top w:val="none" w:sz="0" w:space="0" w:color="auto"/>
            <w:left w:val="none" w:sz="0" w:space="0" w:color="auto"/>
            <w:bottom w:val="none" w:sz="0" w:space="0" w:color="auto"/>
            <w:right w:val="none" w:sz="0" w:space="0" w:color="auto"/>
          </w:divBdr>
        </w:div>
        <w:div w:id="1776900357">
          <w:marLeft w:val="0"/>
          <w:marRight w:val="0"/>
          <w:marTop w:val="0"/>
          <w:marBottom w:val="0"/>
          <w:divBdr>
            <w:top w:val="none" w:sz="0" w:space="0" w:color="auto"/>
            <w:left w:val="none" w:sz="0" w:space="0" w:color="auto"/>
            <w:bottom w:val="none" w:sz="0" w:space="0" w:color="auto"/>
            <w:right w:val="none" w:sz="0" w:space="0" w:color="auto"/>
          </w:divBdr>
        </w:div>
        <w:div w:id="840898481">
          <w:marLeft w:val="0"/>
          <w:marRight w:val="0"/>
          <w:marTop w:val="0"/>
          <w:marBottom w:val="0"/>
          <w:divBdr>
            <w:top w:val="none" w:sz="0" w:space="0" w:color="auto"/>
            <w:left w:val="none" w:sz="0" w:space="0" w:color="auto"/>
            <w:bottom w:val="none" w:sz="0" w:space="0" w:color="auto"/>
            <w:right w:val="none" w:sz="0" w:space="0" w:color="auto"/>
          </w:divBdr>
        </w:div>
        <w:div w:id="1794638071">
          <w:marLeft w:val="0"/>
          <w:marRight w:val="0"/>
          <w:marTop w:val="0"/>
          <w:marBottom w:val="0"/>
          <w:divBdr>
            <w:top w:val="none" w:sz="0" w:space="0" w:color="auto"/>
            <w:left w:val="none" w:sz="0" w:space="0" w:color="auto"/>
            <w:bottom w:val="none" w:sz="0" w:space="0" w:color="auto"/>
            <w:right w:val="none" w:sz="0" w:space="0" w:color="auto"/>
          </w:divBdr>
        </w:div>
        <w:div w:id="76054098">
          <w:marLeft w:val="0"/>
          <w:marRight w:val="0"/>
          <w:marTop w:val="0"/>
          <w:marBottom w:val="0"/>
          <w:divBdr>
            <w:top w:val="none" w:sz="0" w:space="0" w:color="auto"/>
            <w:left w:val="none" w:sz="0" w:space="0" w:color="auto"/>
            <w:bottom w:val="none" w:sz="0" w:space="0" w:color="auto"/>
            <w:right w:val="none" w:sz="0" w:space="0" w:color="auto"/>
          </w:divBdr>
        </w:div>
      </w:divsChild>
    </w:div>
    <w:div w:id="1635520047">
      <w:bodyDiv w:val="1"/>
      <w:marLeft w:val="0"/>
      <w:marRight w:val="0"/>
      <w:marTop w:val="0"/>
      <w:marBottom w:val="0"/>
      <w:divBdr>
        <w:top w:val="none" w:sz="0" w:space="0" w:color="auto"/>
        <w:left w:val="none" w:sz="0" w:space="0" w:color="auto"/>
        <w:bottom w:val="none" w:sz="0" w:space="0" w:color="auto"/>
        <w:right w:val="none" w:sz="0" w:space="0" w:color="auto"/>
      </w:divBdr>
    </w:div>
    <w:div w:id="1946615843">
      <w:bodyDiv w:val="1"/>
      <w:marLeft w:val="0"/>
      <w:marRight w:val="0"/>
      <w:marTop w:val="0"/>
      <w:marBottom w:val="0"/>
      <w:divBdr>
        <w:top w:val="none" w:sz="0" w:space="0" w:color="auto"/>
        <w:left w:val="none" w:sz="0" w:space="0" w:color="auto"/>
        <w:bottom w:val="none" w:sz="0" w:space="0" w:color="auto"/>
        <w:right w:val="none" w:sz="0" w:space="0" w:color="auto"/>
      </w:divBdr>
    </w:div>
    <w:div w:id="1965962090">
      <w:bodyDiv w:val="1"/>
      <w:marLeft w:val="0"/>
      <w:marRight w:val="0"/>
      <w:marTop w:val="0"/>
      <w:marBottom w:val="0"/>
      <w:divBdr>
        <w:top w:val="none" w:sz="0" w:space="0" w:color="auto"/>
        <w:left w:val="none" w:sz="0" w:space="0" w:color="auto"/>
        <w:bottom w:val="none" w:sz="0" w:space="0" w:color="auto"/>
        <w:right w:val="none" w:sz="0" w:space="0" w:color="auto"/>
      </w:divBdr>
      <w:divsChild>
        <w:div w:id="1773166598">
          <w:marLeft w:val="0"/>
          <w:marRight w:val="0"/>
          <w:marTop w:val="0"/>
          <w:marBottom w:val="0"/>
          <w:divBdr>
            <w:top w:val="none" w:sz="0" w:space="0" w:color="auto"/>
            <w:left w:val="none" w:sz="0" w:space="0" w:color="auto"/>
            <w:bottom w:val="none" w:sz="0" w:space="0" w:color="auto"/>
            <w:right w:val="none" w:sz="0" w:space="0" w:color="auto"/>
          </w:divBdr>
        </w:div>
        <w:div w:id="1650598110">
          <w:marLeft w:val="0"/>
          <w:marRight w:val="0"/>
          <w:marTop w:val="0"/>
          <w:marBottom w:val="0"/>
          <w:divBdr>
            <w:top w:val="none" w:sz="0" w:space="0" w:color="auto"/>
            <w:left w:val="none" w:sz="0" w:space="0" w:color="auto"/>
            <w:bottom w:val="none" w:sz="0" w:space="0" w:color="auto"/>
            <w:right w:val="none" w:sz="0" w:space="0" w:color="auto"/>
          </w:divBdr>
        </w:div>
        <w:div w:id="1891527946">
          <w:marLeft w:val="0"/>
          <w:marRight w:val="0"/>
          <w:marTop w:val="0"/>
          <w:marBottom w:val="0"/>
          <w:divBdr>
            <w:top w:val="none" w:sz="0" w:space="0" w:color="auto"/>
            <w:left w:val="none" w:sz="0" w:space="0" w:color="auto"/>
            <w:bottom w:val="none" w:sz="0" w:space="0" w:color="auto"/>
            <w:right w:val="none" w:sz="0" w:space="0" w:color="auto"/>
          </w:divBdr>
        </w:div>
        <w:div w:id="1015621252">
          <w:marLeft w:val="0"/>
          <w:marRight w:val="0"/>
          <w:marTop w:val="0"/>
          <w:marBottom w:val="0"/>
          <w:divBdr>
            <w:top w:val="none" w:sz="0" w:space="0" w:color="auto"/>
            <w:left w:val="none" w:sz="0" w:space="0" w:color="auto"/>
            <w:bottom w:val="none" w:sz="0" w:space="0" w:color="auto"/>
            <w:right w:val="none" w:sz="0" w:space="0" w:color="auto"/>
          </w:divBdr>
        </w:div>
        <w:div w:id="984311684">
          <w:marLeft w:val="0"/>
          <w:marRight w:val="0"/>
          <w:marTop w:val="0"/>
          <w:marBottom w:val="0"/>
          <w:divBdr>
            <w:top w:val="none" w:sz="0" w:space="0" w:color="auto"/>
            <w:left w:val="none" w:sz="0" w:space="0" w:color="auto"/>
            <w:bottom w:val="none" w:sz="0" w:space="0" w:color="auto"/>
            <w:right w:val="none" w:sz="0" w:space="0" w:color="auto"/>
          </w:divBdr>
        </w:div>
        <w:div w:id="1752779371">
          <w:marLeft w:val="0"/>
          <w:marRight w:val="0"/>
          <w:marTop w:val="0"/>
          <w:marBottom w:val="0"/>
          <w:divBdr>
            <w:top w:val="none" w:sz="0" w:space="0" w:color="auto"/>
            <w:left w:val="none" w:sz="0" w:space="0" w:color="auto"/>
            <w:bottom w:val="none" w:sz="0" w:space="0" w:color="auto"/>
            <w:right w:val="none" w:sz="0" w:space="0" w:color="auto"/>
          </w:divBdr>
        </w:div>
        <w:div w:id="273631447">
          <w:marLeft w:val="0"/>
          <w:marRight w:val="0"/>
          <w:marTop w:val="0"/>
          <w:marBottom w:val="0"/>
          <w:divBdr>
            <w:top w:val="none" w:sz="0" w:space="0" w:color="auto"/>
            <w:left w:val="none" w:sz="0" w:space="0" w:color="auto"/>
            <w:bottom w:val="none" w:sz="0" w:space="0" w:color="auto"/>
            <w:right w:val="none" w:sz="0" w:space="0" w:color="auto"/>
          </w:divBdr>
        </w:div>
      </w:divsChild>
    </w:div>
    <w:div w:id="2027055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C4EFF2-18B6-482D-AF7B-DF429B635A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3</Pages>
  <Words>716</Words>
  <Characters>4085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Operations Order 03-08</vt:lpstr>
    </vt:vector>
  </TitlesOfParts>
  <Company>United States Army</Company>
  <LinksUpToDate>false</LinksUpToDate>
  <CharactersWithSpaces>4792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Operations Order 03-08</dc:title>
  <dc:subject>IATX</dc:subject>
  <dc:creator>Computer Sciences Corp</dc:creator>
  <cp:lastModifiedBy>John Sheaf</cp:lastModifiedBy>
  <cp:revision>10</cp:revision>
  <cp:lastPrinted>2025-03-05T17:00:00Z</cp:lastPrinted>
  <dcterms:created xsi:type="dcterms:W3CDTF">2026-02-12T01:00:00Z</dcterms:created>
  <dcterms:modified xsi:type="dcterms:W3CDTF">2026-02-12T02:20:00Z</dcterms:modified>
</cp:coreProperties>
</file>