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2D3F" w14:textId="77777777" w:rsidR="00745E47" w:rsidRPr="00745E47" w:rsidRDefault="00745E47" w:rsidP="005605CE">
      <w:pPr>
        <w:spacing w:after="120"/>
        <w:jc w:val="right"/>
        <w:rPr>
          <w:rFonts w:eastAsia="Aptos"/>
          <w:kern w:val="2"/>
          <w14:ligatures w14:val="standardContextual"/>
        </w:rPr>
      </w:pPr>
      <w:r w:rsidRPr="00745E47">
        <w:rPr>
          <w:rFonts w:eastAsia="Aptos"/>
          <w:kern w:val="2"/>
          <w14:ligatures w14:val="standardContextual"/>
        </w:rPr>
        <w:t>COPY ___ OF ___</w:t>
      </w:r>
    </w:p>
    <w:p w14:paraId="11E9BF3A" w14:textId="77777777" w:rsidR="00745E47" w:rsidRPr="00745E47" w:rsidRDefault="00745E47" w:rsidP="005605CE">
      <w:pPr>
        <w:spacing w:after="120"/>
        <w:jc w:val="right"/>
        <w:rPr>
          <w:rFonts w:eastAsia="Aptos"/>
          <w:kern w:val="2"/>
          <w14:ligatures w14:val="standardContextual"/>
        </w:rPr>
      </w:pPr>
      <w:r w:rsidRPr="00745E47">
        <w:rPr>
          <w:rFonts w:eastAsia="Aptos"/>
          <w:kern w:val="2"/>
          <w14:ligatures w14:val="standardContextual"/>
        </w:rPr>
        <w:t>3 RGT, TNSG</w:t>
      </w:r>
    </w:p>
    <w:p w14:paraId="38003CDA" w14:textId="06151E13" w:rsidR="00745E47" w:rsidRPr="005605CE" w:rsidRDefault="00745E47" w:rsidP="005605CE">
      <w:pPr>
        <w:spacing w:after="120"/>
        <w:jc w:val="right"/>
        <w:rPr>
          <w:rFonts w:eastAsia="Aptos"/>
          <w:kern w:val="2"/>
          <w14:ligatures w14:val="standardContextual"/>
        </w:rPr>
      </w:pPr>
      <w:r w:rsidRPr="00745E47">
        <w:rPr>
          <w:rFonts w:eastAsia="Aptos"/>
          <w:kern w:val="2"/>
          <w14:ligatures w14:val="standardContextual"/>
        </w:rPr>
        <w:t>Green</w:t>
      </w:r>
      <w:r w:rsidR="00D51994">
        <w:rPr>
          <w:rFonts w:eastAsia="Aptos"/>
          <w:kern w:val="2"/>
          <w14:ligatures w14:val="standardContextual"/>
        </w:rPr>
        <w:t>e</w:t>
      </w:r>
      <w:r w:rsidRPr="00745E47">
        <w:rPr>
          <w:rFonts w:eastAsia="Aptos"/>
          <w:kern w:val="2"/>
          <w14:ligatures w14:val="standardContextual"/>
        </w:rPr>
        <w:t>ville, TN</w:t>
      </w:r>
    </w:p>
    <w:p w14:paraId="10E9C103" w14:textId="2C67F0F5" w:rsidR="00AD6C6E" w:rsidRDefault="00896B6D" w:rsidP="00AD6C6E">
      <w:pPr>
        <w:spacing w:after="120"/>
        <w:jc w:val="right"/>
        <w:rPr>
          <w:rFonts w:eastAsia="Aptos"/>
          <w:kern w:val="2"/>
          <w14:ligatures w14:val="standardContextual"/>
        </w:rPr>
      </w:pPr>
      <w:r>
        <w:rPr>
          <w:rFonts w:eastAsia="Aptos"/>
          <w:kern w:val="2"/>
          <w14:ligatures w14:val="standardContextual"/>
        </w:rPr>
        <w:t>30</w:t>
      </w:r>
      <w:r w:rsidR="00965374">
        <w:rPr>
          <w:rFonts w:eastAsia="Aptos"/>
          <w:kern w:val="2"/>
          <w14:ligatures w14:val="standardContextual"/>
        </w:rPr>
        <w:t>21</w:t>
      </w:r>
      <w:r w:rsidR="00447E0C">
        <w:rPr>
          <w:rFonts w:eastAsia="Aptos"/>
          <w:kern w:val="2"/>
          <w14:ligatures w14:val="standardContextual"/>
        </w:rPr>
        <w:t>3</w:t>
      </w:r>
      <w:r w:rsidR="00745E47" w:rsidRPr="005605CE">
        <w:rPr>
          <w:rFonts w:eastAsia="Aptos"/>
          <w:kern w:val="2"/>
          <w14:ligatures w14:val="standardContextual"/>
        </w:rPr>
        <w:t>0R</w:t>
      </w:r>
      <w:r w:rsidR="008F3DF1">
        <w:rPr>
          <w:rFonts w:eastAsia="Aptos"/>
          <w:kern w:val="2"/>
          <w14:ligatures w14:val="standardContextual"/>
        </w:rPr>
        <w:t>APR</w:t>
      </w:r>
      <w:r w:rsidR="00745E47" w:rsidRPr="005605CE">
        <w:rPr>
          <w:rFonts w:eastAsia="Aptos"/>
          <w:kern w:val="2"/>
          <w14:ligatures w14:val="standardContextual"/>
        </w:rPr>
        <w:t>26</w:t>
      </w:r>
    </w:p>
    <w:p w14:paraId="64517AC1" w14:textId="7E41350B" w:rsidR="00745E47" w:rsidRPr="00745E47" w:rsidRDefault="00745E47" w:rsidP="008F3DF1">
      <w:pPr>
        <w:spacing w:after="120"/>
        <w:rPr>
          <w:rFonts w:eastAsia="Aptos"/>
          <w:kern w:val="2"/>
          <w14:ligatures w14:val="standardContextual"/>
        </w:rPr>
      </w:pPr>
      <w:r w:rsidRPr="00745E47">
        <w:rPr>
          <w:rFonts w:eastAsia="Aptos"/>
          <w:kern w:val="2"/>
          <w14:ligatures w14:val="standardContextual"/>
        </w:rPr>
        <w:t xml:space="preserve">SUMMARY: (U) Provides advanced notice for </w:t>
      </w:r>
      <w:r w:rsidR="005605CE">
        <w:rPr>
          <w:rFonts w:eastAsia="Aptos"/>
          <w:kern w:val="2"/>
          <w14:ligatures w14:val="standardContextual"/>
        </w:rPr>
        <w:t xml:space="preserve">unit training and administration </w:t>
      </w:r>
      <w:r w:rsidR="00FC5733">
        <w:rPr>
          <w:rFonts w:eastAsia="Aptos"/>
          <w:kern w:val="2"/>
          <w14:ligatures w14:val="standardContextual"/>
        </w:rPr>
        <w:t>involving</w:t>
      </w:r>
      <w:r w:rsidR="003D7D0F">
        <w:rPr>
          <w:rFonts w:eastAsia="Aptos"/>
          <w:kern w:val="2"/>
          <w14:ligatures w14:val="standardContextual"/>
        </w:rPr>
        <w:t xml:space="preserve"> </w:t>
      </w:r>
      <w:r w:rsidR="003D7D0F">
        <w:t xml:space="preserve">Tennessee Maneuver Exercise 2026 (TNMAN-26). </w:t>
      </w:r>
      <w:r w:rsidRPr="00745E47">
        <w:rPr>
          <w:rFonts w:eastAsia="Aptos"/>
          <w:kern w:val="2"/>
          <w14:ligatures w14:val="standardContextual"/>
        </w:rPr>
        <w:t xml:space="preserve">Edits and changes to previously assigned tasks or narrative remain in effect until edited, changed, or completed. </w:t>
      </w:r>
      <w:r w:rsidR="00020D62">
        <w:rPr>
          <w:rFonts w:eastAsia="Aptos"/>
          <w:kern w:val="2"/>
          <w14:ligatures w14:val="standardContextual"/>
        </w:rPr>
        <w:t>This operation will be one part of a multi-point functional exercise. 3 RGT’s operation will be called Mt. Carmel Site Defense.</w:t>
      </w:r>
    </w:p>
    <w:p w14:paraId="29F65E7B" w14:textId="22D32832" w:rsidR="00E70BCD" w:rsidRPr="005605CE" w:rsidRDefault="00D85846" w:rsidP="005605CE">
      <w:pPr>
        <w:spacing w:after="120"/>
      </w:pPr>
      <w:r w:rsidRPr="005605CE">
        <w:rPr>
          <w:b/>
        </w:rPr>
        <w:t xml:space="preserve"> </w:t>
      </w:r>
      <w:r w:rsidR="008B7CBB" w:rsidRPr="005605CE">
        <w:rPr>
          <w:b/>
        </w:rPr>
        <w:t xml:space="preserve">(U) References:  </w:t>
      </w:r>
    </w:p>
    <w:p w14:paraId="6ED86D8C" w14:textId="5693962F" w:rsidR="00896B6D" w:rsidRDefault="00896B6D" w:rsidP="001E72C3">
      <w:pPr>
        <w:numPr>
          <w:ilvl w:val="5"/>
          <w:numId w:val="2"/>
        </w:numPr>
        <w:tabs>
          <w:tab w:val="clear" w:pos="2160"/>
        </w:tabs>
        <w:ind w:firstLine="360"/>
      </w:pPr>
      <w:r w:rsidRPr="00896B6D">
        <w:t>FRAGO 1 DIVISION OPORD 26-05 (TNMAN 2026)</w:t>
      </w:r>
      <w:r>
        <w:t xml:space="preserve">, </w:t>
      </w:r>
      <w:r w:rsidRPr="00896B6D">
        <w:t>281200RAPR26</w:t>
      </w:r>
    </w:p>
    <w:p w14:paraId="659BDC93" w14:textId="08A64CAE" w:rsidR="00A20FA3" w:rsidRDefault="00A20FA3" w:rsidP="001E72C3">
      <w:pPr>
        <w:numPr>
          <w:ilvl w:val="5"/>
          <w:numId w:val="2"/>
        </w:numPr>
        <w:tabs>
          <w:tab w:val="clear" w:pos="2160"/>
        </w:tabs>
        <w:ind w:firstLine="360"/>
      </w:pPr>
      <w:r w:rsidRPr="00A20FA3">
        <w:t>DIVISION OPORD 26-05 (TNMAN 2026)</w:t>
      </w:r>
      <w:r>
        <w:t>, 161200RAPR26</w:t>
      </w:r>
    </w:p>
    <w:p w14:paraId="212844E6" w14:textId="37A8E667" w:rsidR="00A20FA3" w:rsidRPr="00A20FA3" w:rsidRDefault="00A20FA3" w:rsidP="001E72C3">
      <w:pPr>
        <w:numPr>
          <w:ilvl w:val="5"/>
          <w:numId w:val="2"/>
        </w:numPr>
        <w:tabs>
          <w:tab w:val="clear" w:pos="2160"/>
        </w:tabs>
        <w:ind w:firstLine="360"/>
      </w:pPr>
      <w:r w:rsidRPr="00A20FA3">
        <w:t>FRAGORD 3 to JFHQ-TN OPORD 25-18 (TNMAN 26)</w:t>
      </w:r>
    </w:p>
    <w:p w14:paraId="566DA0CF" w14:textId="4AD67A8D" w:rsidR="008F3DF1" w:rsidRPr="008F3DF1" w:rsidRDefault="005605CE" w:rsidP="001E72C3">
      <w:pPr>
        <w:numPr>
          <w:ilvl w:val="5"/>
          <w:numId w:val="2"/>
        </w:numPr>
        <w:tabs>
          <w:tab w:val="clear" w:pos="2160"/>
        </w:tabs>
        <w:ind w:firstLine="360"/>
        <w:rPr>
          <w:u w:val="single"/>
        </w:rPr>
      </w:pPr>
      <w:r w:rsidRPr="005605CE">
        <w:rPr>
          <w:caps/>
        </w:rPr>
        <w:t>WO 1 T</w:t>
      </w:r>
      <w:r w:rsidR="00F570CE">
        <w:t>o</w:t>
      </w:r>
      <w:r w:rsidRPr="005605CE">
        <w:rPr>
          <w:caps/>
        </w:rPr>
        <w:t xml:space="preserve"> DIV OPORD 26-05 (TNMAN 26)</w:t>
      </w:r>
    </w:p>
    <w:p w14:paraId="4F1454E4" w14:textId="558B2740" w:rsidR="006D4C91" w:rsidRPr="00F570CE" w:rsidRDefault="00922155" w:rsidP="001E72C3">
      <w:pPr>
        <w:numPr>
          <w:ilvl w:val="5"/>
          <w:numId w:val="2"/>
        </w:numPr>
        <w:tabs>
          <w:tab w:val="clear" w:pos="2160"/>
        </w:tabs>
        <w:ind w:firstLine="360"/>
        <w:rPr>
          <w:u w:val="single"/>
        </w:rPr>
      </w:pPr>
      <w:r>
        <w:rPr>
          <w:caps/>
        </w:rPr>
        <w:t xml:space="preserve">BG </w:t>
      </w:r>
      <w:r>
        <w:t xml:space="preserve">Stewart email </w:t>
      </w:r>
      <w:r w:rsidRPr="00922155">
        <w:t>Mar</w:t>
      </w:r>
      <w:r>
        <w:t xml:space="preserve"> </w:t>
      </w:r>
      <w:r w:rsidRPr="00922155">
        <w:t>30, 2026, 2:32 PM</w:t>
      </w:r>
      <w:r>
        <w:t>.</w:t>
      </w:r>
    </w:p>
    <w:p w14:paraId="310A3D58" w14:textId="77777777" w:rsidR="00E67A41" w:rsidRPr="00E67A41" w:rsidRDefault="00F570CE" w:rsidP="001E72C3">
      <w:pPr>
        <w:numPr>
          <w:ilvl w:val="5"/>
          <w:numId w:val="2"/>
        </w:numPr>
        <w:tabs>
          <w:tab w:val="clear" w:pos="2160"/>
        </w:tabs>
        <w:ind w:firstLine="360"/>
        <w:rPr>
          <w:u w:val="single"/>
        </w:rPr>
      </w:pPr>
      <w:r w:rsidRPr="00F570CE">
        <w:t>RGT WARNO 26-05-01 TNMAN</w:t>
      </w:r>
      <w:r>
        <w:t xml:space="preserve">-26, dtd </w:t>
      </w:r>
      <w:r w:rsidRPr="005605CE">
        <w:rPr>
          <w:rFonts w:eastAsia="Aptos"/>
          <w:kern w:val="2"/>
          <w14:ligatures w14:val="standardContextual"/>
        </w:rPr>
        <w:t>112100RFEB26</w:t>
      </w:r>
      <w:r>
        <w:rPr>
          <w:rFonts w:eastAsia="Aptos"/>
          <w:kern w:val="2"/>
          <w14:ligatures w14:val="standardContextual"/>
        </w:rPr>
        <w:t>.</w:t>
      </w:r>
    </w:p>
    <w:p w14:paraId="04F620FD" w14:textId="31F57806" w:rsidR="00E67A41" w:rsidRPr="00E67A41" w:rsidRDefault="00E67A41" w:rsidP="00E67A41">
      <w:pPr>
        <w:numPr>
          <w:ilvl w:val="5"/>
          <w:numId w:val="2"/>
        </w:numPr>
        <w:tabs>
          <w:tab w:val="clear" w:pos="2160"/>
        </w:tabs>
        <w:spacing w:after="120"/>
        <w:ind w:firstLine="360"/>
        <w:rPr>
          <w:u w:val="single"/>
        </w:rPr>
      </w:pPr>
      <w:r>
        <w:t>TNNG Letter of Instruction, dtd 11 DEC 24.</w:t>
      </w:r>
    </w:p>
    <w:p w14:paraId="5A097B8E" w14:textId="03152B73" w:rsidR="000E4C55" w:rsidRPr="005605CE" w:rsidRDefault="008B7CBB" w:rsidP="005605CE">
      <w:pPr>
        <w:spacing w:after="120"/>
      </w:pPr>
      <w:r w:rsidRPr="005605CE">
        <w:rPr>
          <w:b/>
        </w:rPr>
        <w:t xml:space="preserve">(U) </w:t>
      </w:r>
      <w:r w:rsidR="000E4C55" w:rsidRPr="005605CE">
        <w:rPr>
          <w:b/>
        </w:rPr>
        <w:t>Time Zone U</w:t>
      </w:r>
      <w:r w:rsidR="001D2D81" w:rsidRPr="005605CE">
        <w:rPr>
          <w:b/>
        </w:rPr>
        <w:t>sed Throughout the O</w:t>
      </w:r>
      <w:r w:rsidR="00075861" w:rsidRPr="005605CE">
        <w:rPr>
          <w:b/>
        </w:rPr>
        <w:t>PORD</w:t>
      </w:r>
      <w:r w:rsidR="001D2D81" w:rsidRPr="005605CE">
        <w:rPr>
          <w:b/>
        </w:rPr>
        <w:t>:</w:t>
      </w:r>
      <w:r w:rsidR="001D2D81" w:rsidRPr="005605CE">
        <w:t xml:space="preserve"> </w:t>
      </w:r>
      <w:r w:rsidR="00CA44E0" w:rsidRPr="005605CE">
        <w:t>ROMEO</w:t>
      </w:r>
    </w:p>
    <w:p w14:paraId="630675CD" w14:textId="31D75F54" w:rsidR="005E4B95" w:rsidRPr="005605CE" w:rsidRDefault="00AE76D1" w:rsidP="005605CE">
      <w:pPr>
        <w:numPr>
          <w:ilvl w:val="6"/>
          <w:numId w:val="3"/>
        </w:numPr>
        <w:spacing w:after="120"/>
        <w:ind w:left="360"/>
        <w:rPr>
          <w:b/>
        </w:rPr>
      </w:pPr>
      <w:r w:rsidRPr="005605CE">
        <w:rPr>
          <w:b/>
          <w:u w:val="single"/>
        </w:rPr>
        <w:t>S</w:t>
      </w:r>
      <w:r w:rsidR="00813E81" w:rsidRPr="005605CE">
        <w:rPr>
          <w:b/>
          <w:u w:val="single"/>
        </w:rPr>
        <w:t>ituation</w:t>
      </w:r>
      <w:r w:rsidRPr="005605CE">
        <w:t>.</w:t>
      </w:r>
      <w:r w:rsidR="00C47C02">
        <w:t xml:space="preserve"> </w:t>
      </w:r>
    </w:p>
    <w:p w14:paraId="45BD3FAD" w14:textId="516DB80D" w:rsidR="005E4B95" w:rsidRPr="005605CE" w:rsidRDefault="00926CC3" w:rsidP="005605CE">
      <w:pPr>
        <w:numPr>
          <w:ilvl w:val="6"/>
          <w:numId w:val="4"/>
        </w:numPr>
        <w:spacing w:after="120"/>
        <w:ind w:left="0" w:firstLine="360"/>
      </w:pPr>
      <w:r w:rsidRPr="005605CE">
        <w:rPr>
          <w:u w:val="single"/>
        </w:rPr>
        <w:t>Area of Interest</w:t>
      </w:r>
      <w:r w:rsidRPr="005605CE">
        <w:t xml:space="preserve">.  </w:t>
      </w:r>
      <w:r w:rsidR="005605CE" w:rsidRPr="005605CE">
        <w:t>The states comprising FEMA Region 4 (AL, FL, GA, KY, MS, NC, SC, and TN.); VA; AR, and MO, and the Mississippi River.</w:t>
      </w:r>
      <w:r w:rsidR="005605CE">
        <w:t xml:space="preserve"> </w:t>
      </w:r>
    </w:p>
    <w:p w14:paraId="343910EC" w14:textId="3BEE00A1" w:rsidR="00926CC3" w:rsidRPr="00EB0653" w:rsidRDefault="00926CC3" w:rsidP="005605CE">
      <w:pPr>
        <w:numPr>
          <w:ilvl w:val="6"/>
          <w:numId w:val="4"/>
        </w:numPr>
        <w:spacing w:after="120"/>
        <w:ind w:left="0" w:firstLine="360"/>
        <w:rPr>
          <w:u w:val="single"/>
        </w:rPr>
      </w:pPr>
      <w:r w:rsidRPr="005605CE">
        <w:rPr>
          <w:u w:val="single"/>
        </w:rPr>
        <w:t>Area of Operations</w:t>
      </w:r>
      <w:r w:rsidRPr="005605CE">
        <w:t xml:space="preserve">.  </w:t>
      </w:r>
      <w:r w:rsidR="005605CE" w:rsidRPr="005605CE">
        <w:rPr>
          <w:rFonts w:eastAsia="Aptos"/>
          <w:kern w:val="2"/>
          <w14:ligatures w14:val="standardContextual"/>
        </w:rPr>
        <w:t>The 26 counties that comprise TEMA East Region</w:t>
      </w:r>
      <w:r w:rsidR="00BD45D6">
        <w:rPr>
          <w:rFonts w:eastAsia="Aptos"/>
          <w:kern w:val="2"/>
          <w14:ligatures w14:val="standardContextual"/>
        </w:rPr>
        <w:t xml:space="preserve"> </w:t>
      </w:r>
      <w:r w:rsidR="005605CE" w:rsidRPr="005605CE">
        <w:rPr>
          <w:rFonts w:eastAsia="Aptos"/>
          <w:kern w:val="2"/>
          <w14:ligatures w14:val="standardContextual"/>
        </w:rPr>
        <w:t>and Home Station / Drill Locations.</w:t>
      </w:r>
    </w:p>
    <w:p w14:paraId="405D7C76" w14:textId="01EDB508" w:rsidR="00EB0653" w:rsidRPr="00EB0653" w:rsidRDefault="00B17E2C" w:rsidP="00EB0653">
      <w:pPr>
        <w:numPr>
          <w:ilvl w:val="0"/>
          <w:numId w:val="6"/>
        </w:numPr>
        <w:spacing w:after="120"/>
        <w:ind w:left="0" w:firstLine="720"/>
      </w:pPr>
      <w:r>
        <w:t>The Mt. Carmel Site Defense will be conducted in the vicinity of the</w:t>
      </w:r>
      <w:r w:rsidR="00EB0653" w:rsidRPr="00EB0653">
        <w:t xml:space="preserve"> government-owned, contractor-operated ammunition and explosives plant</w:t>
      </w:r>
      <w:r>
        <w:t>. It</w:t>
      </w:r>
      <w:r w:rsidR="00EB0653" w:rsidRPr="00EB0653">
        <w:t xml:space="preserve"> is the largest capacity supplier of </w:t>
      </w:r>
      <w:r w:rsidR="008366D5" w:rsidRPr="00EB0653">
        <w:t>high-performance</w:t>
      </w:r>
      <w:r w:rsidR="00EB0653" w:rsidRPr="00EB0653">
        <w:t xml:space="preserve"> explosives in the country.</w:t>
      </w:r>
      <w:r w:rsidR="00EB0653">
        <w:t xml:space="preserve"> </w:t>
      </w:r>
      <w:r w:rsidR="00EB0653" w:rsidRPr="00EB0653">
        <w:t xml:space="preserve">The current plant is on two sites: Plant A is </w:t>
      </w:r>
      <w:r>
        <w:t>in</w:t>
      </w:r>
      <w:r w:rsidR="00EB0653" w:rsidRPr="00EB0653">
        <w:t xml:space="preserve"> Kingsport, TN </w:t>
      </w:r>
      <w:r w:rsidR="0044098A">
        <w:t>(Sullivan County)</w:t>
      </w:r>
      <w:r w:rsidR="00EB0653">
        <w:t>.</w:t>
      </w:r>
      <w:r w:rsidR="00EB0653" w:rsidRPr="00EB0653">
        <w:t xml:space="preserve"> Plant B is in Hawkins County. The two plants are connected by rail. Plant A </w:t>
      </w:r>
      <w:r w:rsidR="008366D5">
        <w:t xml:space="preserve">and </w:t>
      </w:r>
      <w:r w:rsidR="00EB0653" w:rsidRPr="00EB0653">
        <w:t xml:space="preserve">Plant B </w:t>
      </w:r>
      <w:r w:rsidR="008366D5">
        <w:t>cover ~ 6</w:t>
      </w:r>
      <w:r w:rsidR="00EB0653" w:rsidRPr="00EB0653">
        <w:t>,</w:t>
      </w:r>
      <w:r w:rsidR="008366D5">
        <w:t>0</w:t>
      </w:r>
      <w:r w:rsidR="00EB0653" w:rsidRPr="00EB0653">
        <w:t>00 acres (24 km2)</w:t>
      </w:r>
      <w:r w:rsidR="008366D5">
        <w:t xml:space="preserve"> and </w:t>
      </w:r>
      <w:r w:rsidR="00EB0653" w:rsidRPr="00EB0653">
        <w:t>include</w:t>
      </w:r>
      <w:r w:rsidR="008366D5">
        <w:t xml:space="preserve"> </w:t>
      </w:r>
      <w:r w:rsidR="00A10BC5">
        <w:t xml:space="preserve">~ </w:t>
      </w:r>
      <w:r w:rsidR="00EB0653" w:rsidRPr="00EB0653">
        <w:t>465 buildings.</w:t>
      </w:r>
    </w:p>
    <w:p w14:paraId="312FD4F6" w14:textId="2D149CCE" w:rsidR="007F5C91" w:rsidRPr="005605CE" w:rsidRDefault="007F5C91" w:rsidP="005605CE">
      <w:pPr>
        <w:numPr>
          <w:ilvl w:val="6"/>
          <w:numId w:val="4"/>
        </w:numPr>
        <w:spacing w:after="120"/>
        <w:ind w:left="0" w:firstLine="360"/>
        <w:rPr>
          <w:u w:val="single"/>
        </w:rPr>
      </w:pPr>
      <w:r w:rsidRPr="005605CE">
        <w:rPr>
          <w:u w:val="single"/>
        </w:rPr>
        <w:t>Enemy Forces</w:t>
      </w:r>
      <w:r w:rsidRPr="005605CE">
        <w:t>.</w:t>
      </w:r>
      <w:r w:rsidR="00195216" w:rsidRPr="005605CE">
        <w:t xml:space="preserve">  </w:t>
      </w:r>
      <w:r w:rsidR="0044098A">
        <w:t>UNK</w:t>
      </w:r>
      <w:r w:rsidR="006C6D0F" w:rsidRPr="005605CE">
        <w:t>.</w:t>
      </w:r>
    </w:p>
    <w:p w14:paraId="7509CCD3" w14:textId="62C94346" w:rsidR="00195216" w:rsidRPr="005605CE" w:rsidRDefault="00195216" w:rsidP="005605CE">
      <w:pPr>
        <w:numPr>
          <w:ilvl w:val="6"/>
          <w:numId w:val="4"/>
        </w:numPr>
        <w:spacing w:after="120"/>
        <w:ind w:left="0" w:firstLine="360"/>
      </w:pPr>
      <w:r w:rsidRPr="005605CE">
        <w:rPr>
          <w:u w:val="single"/>
        </w:rPr>
        <w:lastRenderedPageBreak/>
        <w:t>Friendly Forces</w:t>
      </w:r>
      <w:r w:rsidRPr="005605CE">
        <w:t>.</w:t>
      </w:r>
      <w:r w:rsidR="006C6D0F" w:rsidRPr="005605CE">
        <w:t xml:space="preserve">  </w:t>
      </w:r>
      <w:r w:rsidR="009A2AD5">
        <w:t xml:space="preserve">TNSG / </w:t>
      </w:r>
      <w:r w:rsidR="006C6D0F" w:rsidRPr="005605CE">
        <w:t>TNNG</w:t>
      </w:r>
      <w:r w:rsidR="0044098A">
        <w:t xml:space="preserve"> </w:t>
      </w:r>
      <w:r w:rsidR="006C6D0F" w:rsidRPr="005605CE">
        <w:t>/</w:t>
      </w:r>
      <w:r w:rsidR="0044098A">
        <w:t xml:space="preserve"> </w:t>
      </w:r>
      <w:r w:rsidR="006C6D0F" w:rsidRPr="005605CE">
        <w:t>TEMA</w:t>
      </w:r>
      <w:r w:rsidR="0044098A">
        <w:t xml:space="preserve"> </w:t>
      </w:r>
      <w:r w:rsidR="006C6D0F" w:rsidRPr="005605CE">
        <w:t>/</w:t>
      </w:r>
      <w:r w:rsidR="0044098A">
        <w:t xml:space="preserve"> </w:t>
      </w:r>
      <w:r w:rsidR="006C6D0F" w:rsidRPr="005605CE">
        <w:t>Local Emergency Departments</w:t>
      </w:r>
      <w:r w:rsidR="0044098A">
        <w:t xml:space="preserve"> </w:t>
      </w:r>
      <w:r w:rsidR="000C542A" w:rsidRPr="005605CE">
        <w:t>/</w:t>
      </w:r>
      <w:r w:rsidR="0044098A">
        <w:t xml:space="preserve"> </w:t>
      </w:r>
      <w:r w:rsidR="000C542A" w:rsidRPr="005605CE">
        <w:t>Local Law Enforcement</w:t>
      </w:r>
      <w:r w:rsidR="0044098A">
        <w:t xml:space="preserve"> </w:t>
      </w:r>
      <w:r w:rsidR="000C542A" w:rsidRPr="005605CE">
        <w:t>/</w:t>
      </w:r>
      <w:r w:rsidR="0044098A">
        <w:t xml:space="preserve"> </w:t>
      </w:r>
      <w:r w:rsidR="000C542A" w:rsidRPr="005605CE">
        <w:t>T</w:t>
      </w:r>
      <w:r w:rsidR="0044098A">
        <w:t xml:space="preserve">N </w:t>
      </w:r>
      <w:r w:rsidR="000C542A" w:rsidRPr="005605CE">
        <w:t>H</w:t>
      </w:r>
      <w:r w:rsidR="0044098A">
        <w:t xml:space="preserve">ighway </w:t>
      </w:r>
      <w:r w:rsidR="000C542A" w:rsidRPr="005605CE">
        <w:t>P</w:t>
      </w:r>
      <w:r w:rsidR="0044098A">
        <w:t xml:space="preserve">atrol </w:t>
      </w:r>
      <w:r w:rsidR="006C6D0F" w:rsidRPr="005605CE">
        <w:t>/</w:t>
      </w:r>
      <w:r w:rsidR="0044098A">
        <w:t xml:space="preserve"> m</w:t>
      </w:r>
      <w:r w:rsidR="006C6D0F" w:rsidRPr="005605CE">
        <w:t xml:space="preserve">ultiple </w:t>
      </w:r>
      <w:r w:rsidR="0044098A">
        <w:t>supporting s</w:t>
      </w:r>
      <w:r w:rsidR="006C6D0F" w:rsidRPr="005605CE">
        <w:t>tate</w:t>
      </w:r>
      <w:r w:rsidR="0044098A">
        <w:t>s / Federal, State, and local agencies</w:t>
      </w:r>
      <w:r w:rsidR="006C6D0F" w:rsidRPr="005605CE">
        <w:t>.</w:t>
      </w:r>
    </w:p>
    <w:p w14:paraId="1403A13B" w14:textId="7FBF5F58" w:rsidR="008C34F6" w:rsidRPr="005605CE" w:rsidRDefault="00A36E09" w:rsidP="005605CE">
      <w:pPr>
        <w:numPr>
          <w:ilvl w:val="6"/>
          <w:numId w:val="4"/>
        </w:numPr>
        <w:spacing w:after="120"/>
        <w:ind w:left="0" w:firstLine="360"/>
      </w:pPr>
      <w:r w:rsidRPr="005605CE">
        <w:rPr>
          <w:u w:val="single"/>
        </w:rPr>
        <w:t>Interagency, Intergovernmental, and Nongovernmental Organizations</w:t>
      </w:r>
      <w:r w:rsidRPr="005605CE">
        <w:t xml:space="preserve">. </w:t>
      </w:r>
      <w:r w:rsidR="0044098A" w:rsidRPr="0044098A">
        <w:t xml:space="preserve">The TEMA Eastern Regional office is established to improve services to the local emergency management directors and agencies of the several counties. Services include technical guidance, information on federal and state requirements for emergency management, updates on law and regulations, technical advice on grants, National Incident Management System (NIMS) and other reports required for federal funding, information on other training, and a rapid avenue to submit requests for state or other external mutual aid or assistance. Major Hazards include: Several nuclear power, research, fuel or weapons facilities, wildland or forest fires, flooding, </w:t>
      </w:r>
      <w:r w:rsidR="00FC5733">
        <w:t>hazardous m</w:t>
      </w:r>
      <w:r w:rsidR="0044098A" w:rsidRPr="0044098A">
        <w:t>aterials, severe weather</w:t>
      </w:r>
      <w:r w:rsidR="00FC5733">
        <w:t>,</w:t>
      </w:r>
      <w:r w:rsidR="0044098A" w:rsidRPr="0044098A">
        <w:t xml:space="preserve"> and earthquake</w:t>
      </w:r>
      <w:r w:rsidR="00FC5733">
        <w:t>s</w:t>
      </w:r>
      <w:r w:rsidR="0044098A" w:rsidRPr="0044098A">
        <w:t>.</w:t>
      </w:r>
    </w:p>
    <w:p w14:paraId="2C0C5B17" w14:textId="664996A5" w:rsidR="008C34F6" w:rsidRPr="005605CE" w:rsidRDefault="008C34F6" w:rsidP="005605CE">
      <w:pPr>
        <w:numPr>
          <w:ilvl w:val="6"/>
          <w:numId w:val="4"/>
        </w:numPr>
        <w:spacing w:after="120"/>
        <w:ind w:left="0" w:firstLine="360"/>
        <w:rPr>
          <w:u w:val="single"/>
        </w:rPr>
      </w:pPr>
      <w:r w:rsidRPr="005605CE">
        <w:rPr>
          <w:u w:val="single"/>
        </w:rPr>
        <w:t>Civil Considerations</w:t>
      </w:r>
      <w:r w:rsidRPr="005605CE">
        <w:t xml:space="preserve">. </w:t>
      </w:r>
      <w:r w:rsidR="006C6D0F" w:rsidRPr="005605CE">
        <w:t>TBD.</w:t>
      </w:r>
    </w:p>
    <w:p w14:paraId="70DA907F" w14:textId="2D851A2A" w:rsidR="008C34F6" w:rsidRPr="005605CE" w:rsidRDefault="008C34F6" w:rsidP="005605CE">
      <w:pPr>
        <w:numPr>
          <w:ilvl w:val="6"/>
          <w:numId w:val="4"/>
        </w:numPr>
        <w:spacing w:after="120"/>
        <w:ind w:left="0" w:firstLine="360"/>
      </w:pPr>
      <w:r w:rsidRPr="005605CE">
        <w:rPr>
          <w:u w:val="single"/>
        </w:rPr>
        <w:t>Assumptions</w:t>
      </w:r>
      <w:r w:rsidRPr="005605CE">
        <w:t xml:space="preserve">. </w:t>
      </w:r>
      <w:r w:rsidR="006C6D0F" w:rsidRPr="005605CE">
        <w:t>TBD.</w:t>
      </w:r>
    </w:p>
    <w:p w14:paraId="73C26121" w14:textId="73E00EB1" w:rsidR="00974F8C" w:rsidRPr="008F3DF1" w:rsidRDefault="004E7D06" w:rsidP="008F3DF1">
      <w:pPr>
        <w:numPr>
          <w:ilvl w:val="6"/>
          <w:numId w:val="3"/>
        </w:numPr>
        <w:spacing w:after="120"/>
        <w:ind w:left="360"/>
        <w:rPr>
          <w:b/>
        </w:rPr>
      </w:pPr>
      <w:r w:rsidRPr="005605CE">
        <w:rPr>
          <w:b/>
          <w:u w:val="single"/>
        </w:rPr>
        <w:t>Mission</w:t>
      </w:r>
      <w:r w:rsidRPr="005605CE">
        <w:t>.</w:t>
      </w:r>
      <w:r w:rsidRPr="005605CE">
        <w:rPr>
          <w:b/>
        </w:rPr>
        <w:t xml:space="preserve"> </w:t>
      </w:r>
    </w:p>
    <w:p w14:paraId="1A7C8589" w14:textId="6EB821AA" w:rsidR="004E7D06" w:rsidRPr="005605CE" w:rsidRDefault="0044098A" w:rsidP="00974F8C">
      <w:pPr>
        <w:numPr>
          <w:ilvl w:val="0"/>
          <w:numId w:val="5"/>
        </w:numPr>
        <w:spacing w:after="120"/>
        <w:ind w:left="0" w:firstLine="360"/>
        <w:rPr>
          <w:b/>
        </w:rPr>
      </w:pPr>
      <w:r>
        <w:t>3 RGT participates in DIV training operations in the Tennessee Maneuver Exercise 2026 (TNMAN-26</w:t>
      </w:r>
      <w:r w:rsidR="00964132">
        <w:t xml:space="preserve">; </w:t>
      </w:r>
      <w:r w:rsidR="00020D62">
        <w:t>Mt. Carmel Site Defense</w:t>
      </w:r>
      <w:r w:rsidR="00964132">
        <w:t>:</w:t>
      </w:r>
      <w:r w:rsidR="00020D62">
        <w:t xml:space="preserve"> a s</w:t>
      </w:r>
      <w:r w:rsidR="0066228A" w:rsidRPr="005605CE">
        <w:t xml:space="preserve">imulated </w:t>
      </w:r>
      <w:r w:rsidR="00020D62">
        <w:t>k</w:t>
      </w:r>
      <w:r w:rsidR="0066228A" w:rsidRPr="005605CE">
        <w:t xml:space="preserve">inetic </w:t>
      </w:r>
      <w:r w:rsidR="00020D62">
        <w:t>a</w:t>
      </w:r>
      <w:r w:rsidR="0066228A" w:rsidRPr="005605CE">
        <w:t>ttack</w:t>
      </w:r>
      <w:r w:rsidR="00587DB5" w:rsidRPr="005605CE">
        <w:t>)</w:t>
      </w:r>
      <w:r w:rsidR="00020D62">
        <w:t>. The exercise will occur</w:t>
      </w:r>
      <w:r w:rsidR="004E7D06" w:rsidRPr="005605CE">
        <w:t xml:space="preserve"> </w:t>
      </w:r>
      <w:r w:rsidR="006A0002" w:rsidRPr="005605CE">
        <w:t>in</w:t>
      </w:r>
      <w:r w:rsidR="004E7D06" w:rsidRPr="005605CE">
        <w:t xml:space="preserve"> multiple locations </w:t>
      </w:r>
      <w:r w:rsidR="006A0002" w:rsidRPr="005605CE">
        <w:t xml:space="preserve">across </w:t>
      </w:r>
      <w:r w:rsidR="004E7D06" w:rsidRPr="005605CE">
        <w:t xml:space="preserve">TN </w:t>
      </w:r>
      <w:r>
        <w:t>1</w:t>
      </w:r>
      <w:r w:rsidR="00FC5733">
        <w:t>2</w:t>
      </w:r>
      <w:r>
        <w:t>-17 MAY 26</w:t>
      </w:r>
      <w:r w:rsidR="004E7D06" w:rsidRPr="005605CE">
        <w:t xml:space="preserve"> </w:t>
      </w:r>
      <w:r w:rsidR="00722D95">
        <w:t>in order to (</w:t>
      </w:r>
      <w:r w:rsidR="004E7D06" w:rsidRPr="005605CE">
        <w:t>IOT</w:t>
      </w:r>
      <w:r w:rsidR="00722D95">
        <w:t>)</w:t>
      </w:r>
      <w:r w:rsidR="004E7D06" w:rsidRPr="005605CE">
        <w:t xml:space="preserve"> increase </w:t>
      </w:r>
      <w:r>
        <w:t xml:space="preserve">MET </w:t>
      </w:r>
      <w:r w:rsidR="004E7D06" w:rsidRPr="005605CE">
        <w:t xml:space="preserve">proficiency, sustain collective </w:t>
      </w:r>
      <w:r>
        <w:t xml:space="preserve">and staff </w:t>
      </w:r>
      <w:r w:rsidR="004E7D06" w:rsidRPr="005605CE">
        <w:t>training proficiency at the Regimental level.</w:t>
      </w:r>
    </w:p>
    <w:p w14:paraId="5902C884" w14:textId="77777777" w:rsidR="00844AAF" w:rsidRPr="005605CE" w:rsidRDefault="000E4C55" w:rsidP="005605CE">
      <w:pPr>
        <w:numPr>
          <w:ilvl w:val="6"/>
          <w:numId w:val="3"/>
        </w:numPr>
        <w:spacing w:after="120"/>
        <w:ind w:left="360"/>
        <w:rPr>
          <w:b/>
          <w:u w:val="single"/>
        </w:rPr>
      </w:pPr>
      <w:r w:rsidRPr="005605CE">
        <w:rPr>
          <w:b/>
          <w:u w:val="single"/>
        </w:rPr>
        <w:t>EXECUTION</w:t>
      </w:r>
      <w:r w:rsidRPr="005605CE">
        <w:t>.</w:t>
      </w:r>
      <w:r w:rsidR="00692DC1" w:rsidRPr="005605CE">
        <w:t xml:space="preserve">  </w:t>
      </w:r>
    </w:p>
    <w:p w14:paraId="78411137" w14:textId="684DDE09" w:rsidR="00376A22" w:rsidRPr="005605CE" w:rsidRDefault="005D3998" w:rsidP="00DC4BB2">
      <w:pPr>
        <w:numPr>
          <w:ilvl w:val="0"/>
          <w:numId w:val="31"/>
        </w:numPr>
        <w:spacing w:after="120"/>
        <w:ind w:left="0" w:firstLine="360"/>
        <w:rPr>
          <w:u w:val="single"/>
        </w:rPr>
      </w:pPr>
      <w:r w:rsidRPr="005605CE">
        <w:rPr>
          <w:u w:val="single"/>
        </w:rPr>
        <w:t xml:space="preserve">Initial </w:t>
      </w:r>
      <w:r w:rsidR="00D13210" w:rsidRPr="005605CE">
        <w:rPr>
          <w:u w:val="single"/>
        </w:rPr>
        <w:t>Commander’s</w:t>
      </w:r>
      <w:r w:rsidR="00844AAF" w:rsidRPr="005605CE">
        <w:rPr>
          <w:u w:val="single"/>
        </w:rPr>
        <w:t xml:space="preserve"> </w:t>
      </w:r>
      <w:r w:rsidR="000E4C55" w:rsidRPr="005605CE">
        <w:rPr>
          <w:u w:val="single"/>
        </w:rPr>
        <w:t>Intent</w:t>
      </w:r>
      <w:r w:rsidR="00D61934" w:rsidRPr="005605CE">
        <w:t xml:space="preserve">.  </w:t>
      </w:r>
      <w:r w:rsidR="00A20FA3">
        <w:rPr>
          <w:snapToGrid w:val="0"/>
        </w:rPr>
        <w:t>N/C.</w:t>
      </w:r>
      <w:r w:rsidR="00376A22" w:rsidRPr="005605CE">
        <w:rPr>
          <w:snapToGrid w:val="0"/>
        </w:rPr>
        <w:t xml:space="preserve"> </w:t>
      </w:r>
    </w:p>
    <w:p w14:paraId="4A7DB969" w14:textId="2877BD87" w:rsidR="00E27B13" w:rsidRPr="00A20FA3" w:rsidRDefault="000E4C55" w:rsidP="00A20FA3">
      <w:pPr>
        <w:numPr>
          <w:ilvl w:val="0"/>
          <w:numId w:val="31"/>
        </w:numPr>
        <w:spacing w:after="120"/>
        <w:ind w:left="0" w:firstLine="360"/>
        <w:rPr>
          <w:u w:val="single"/>
        </w:rPr>
      </w:pPr>
      <w:r w:rsidRPr="005605CE">
        <w:rPr>
          <w:u w:val="single"/>
        </w:rPr>
        <w:t>Concept of Operations</w:t>
      </w:r>
      <w:r w:rsidR="00D61934" w:rsidRPr="005605CE">
        <w:t xml:space="preserve">. </w:t>
      </w:r>
      <w:r w:rsidR="00A20FA3">
        <w:t>N/C.</w:t>
      </w:r>
    </w:p>
    <w:p w14:paraId="49D2D026" w14:textId="77777777" w:rsidR="00BE0AB9" w:rsidRPr="005605CE" w:rsidRDefault="00BE0AB9" w:rsidP="00DC4BB2">
      <w:pPr>
        <w:numPr>
          <w:ilvl w:val="0"/>
          <w:numId w:val="31"/>
        </w:numPr>
        <w:spacing w:after="120"/>
        <w:ind w:left="0" w:firstLine="360"/>
        <w:rPr>
          <w:u w:val="single"/>
        </w:rPr>
      </w:pPr>
      <w:r w:rsidRPr="005605CE">
        <w:rPr>
          <w:u w:val="single"/>
        </w:rPr>
        <w:t>Tasks to Subordinate Units</w:t>
      </w:r>
      <w:r w:rsidR="00D61934" w:rsidRPr="005605CE">
        <w:t>.</w:t>
      </w:r>
      <w:r w:rsidR="00D03715" w:rsidRPr="005605CE">
        <w:t xml:space="preserve">  </w:t>
      </w:r>
    </w:p>
    <w:p w14:paraId="63893BAF" w14:textId="17C866F9" w:rsidR="009428EC" w:rsidRDefault="005D6918" w:rsidP="00D46F11">
      <w:pPr>
        <w:numPr>
          <w:ilvl w:val="0"/>
          <w:numId w:val="23"/>
        </w:numPr>
        <w:spacing w:after="120"/>
        <w:ind w:left="0" w:firstLine="720"/>
      </w:pPr>
      <w:r>
        <w:t xml:space="preserve">2 MP BN. </w:t>
      </w:r>
      <w:r w:rsidR="00A20FA3" w:rsidRPr="00A20FA3">
        <w:t>N/C.</w:t>
      </w:r>
    </w:p>
    <w:p w14:paraId="3FBC4149" w14:textId="6BA8DA00" w:rsidR="009428EC" w:rsidRDefault="005D6918" w:rsidP="00D46F11">
      <w:pPr>
        <w:numPr>
          <w:ilvl w:val="0"/>
          <w:numId w:val="23"/>
        </w:numPr>
        <w:spacing w:after="120"/>
        <w:ind w:left="0" w:firstLine="720"/>
      </w:pPr>
      <w:r>
        <w:t xml:space="preserve">3 MP BN. </w:t>
      </w:r>
    </w:p>
    <w:p w14:paraId="2EF778D1" w14:textId="2D825231" w:rsidR="00697B4F" w:rsidRDefault="00764E33" w:rsidP="00764E33">
      <w:pPr>
        <w:numPr>
          <w:ilvl w:val="1"/>
          <w:numId w:val="23"/>
        </w:numPr>
        <w:spacing w:after="120"/>
        <w:ind w:left="0" w:firstLine="1080"/>
      </w:pPr>
      <w:r>
        <w:t xml:space="preserve">(U) Task 1: Conduct a test of security at the </w:t>
      </w:r>
      <w:r w:rsidR="008366D5">
        <w:t xml:space="preserve">Mt. Carmel Site Defense </w:t>
      </w:r>
      <w:r>
        <w:t xml:space="preserve">Main Gate </w:t>
      </w:r>
      <w:r w:rsidRPr="00764E33">
        <w:t xml:space="preserve">(399 US-11W N, Mount Carmel, TN 37645) on </w:t>
      </w:r>
      <w:r>
        <w:t>14</w:t>
      </w:r>
      <w:r w:rsidRPr="00764E33">
        <w:t>1</w:t>
      </w:r>
      <w:r>
        <w:t>3</w:t>
      </w:r>
      <w:r w:rsidRPr="00764E33">
        <w:t xml:space="preserve">00RMAY26 IOT enable </w:t>
      </w:r>
      <w:r>
        <w:t>Security exercise training objective(s)</w:t>
      </w:r>
      <w:r w:rsidRPr="00764E33">
        <w:t>.</w:t>
      </w:r>
      <w:r>
        <w:t xml:space="preserve"> Uniform for this task is civilian attire. The test will be a verbal, non-violent, and non-confrontational attempt, by no more than two people, to access the area of the facility only.</w:t>
      </w:r>
    </w:p>
    <w:p w14:paraId="029F2B1A" w14:textId="44C715E9" w:rsidR="00BE0E88" w:rsidRDefault="00BE0E88" w:rsidP="00764E33">
      <w:pPr>
        <w:numPr>
          <w:ilvl w:val="1"/>
          <w:numId w:val="23"/>
        </w:numPr>
        <w:spacing w:after="120"/>
        <w:ind w:left="0" w:firstLine="1080"/>
      </w:pPr>
      <w:r>
        <w:t xml:space="preserve">(U) Task 2: The uniform for SECFOR foot patrol activity is </w:t>
      </w:r>
      <w:r w:rsidR="007900F7" w:rsidRPr="007900F7">
        <w:t>TN ID Card (TNSG or DL)</w:t>
      </w:r>
      <w:r w:rsidR="007900F7">
        <w:t xml:space="preserve">, </w:t>
      </w:r>
      <w:r w:rsidR="00616566" w:rsidRPr="00616566">
        <w:t>duty uniform, ACU Headgear (Patrol Cap)</w:t>
      </w:r>
      <w:r w:rsidR="00616566">
        <w:t xml:space="preserve">, </w:t>
      </w:r>
      <w:r w:rsidRPr="00BE0E88">
        <w:t>Load Bearing Vest (FLC or similar)</w:t>
      </w:r>
      <w:r>
        <w:t xml:space="preserve">, </w:t>
      </w:r>
      <w:r>
        <w:t>1 qt canteens or Camelbak</w:t>
      </w:r>
      <w:r>
        <w:t xml:space="preserve">, </w:t>
      </w:r>
      <w:r w:rsidR="007900F7">
        <w:t>Individual First Aid Kit (IFAK)</w:t>
      </w:r>
      <w:r w:rsidR="00616566">
        <w:t xml:space="preserve">. The “Boonie Cap” may be worn during </w:t>
      </w:r>
      <w:r w:rsidR="00616566">
        <w:lastRenderedPageBreak/>
        <w:t xml:space="preserve">active patrol activity only. In the area of the ICP, the RSA, and the lodging area, the ACU Headgear (Patrol Cap) is the proper uniform. The “Boonie Cap” may only be worn by those participating in the active patrol activity and only during the conduct of the patrol operation. </w:t>
      </w:r>
      <w:r w:rsidR="007900F7">
        <w:t xml:space="preserve"> </w:t>
      </w:r>
    </w:p>
    <w:p w14:paraId="0954BFB4" w14:textId="6F6CC2B9" w:rsidR="009428EC" w:rsidRDefault="005D6918" w:rsidP="00D46F11">
      <w:pPr>
        <w:numPr>
          <w:ilvl w:val="0"/>
          <w:numId w:val="23"/>
        </w:numPr>
        <w:spacing w:after="120"/>
        <w:ind w:left="0" w:firstLine="720"/>
      </w:pPr>
      <w:r>
        <w:t xml:space="preserve">4 MP BN. </w:t>
      </w:r>
      <w:r w:rsidR="00A20FA3" w:rsidRPr="00A20FA3">
        <w:t>N/C.</w:t>
      </w:r>
    </w:p>
    <w:p w14:paraId="22D631CB" w14:textId="050AF145" w:rsidR="00D005F5" w:rsidRPr="00974F8C" w:rsidRDefault="00145DD6" w:rsidP="00964132">
      <w:pPr>
        <w:numPr>
          <w:ilvl w:val="0"/>
          <w:numId w:val="23"/>
        </w:numPr>
        <w:spacing w:after="120"/>
        <w:ind w:left="0" w:firstLine="720"/>
      </w:pPr>
      <w:r w:rsidRPr="00974F8C">
        <w:t>HHC</w:t>
      </w:r>
      <w:r w:rsidR="00964132">
        <w:t>.</w:t>
      </w:r>
      <w:r w:rsidR="00D005F5">
        <w:t xml:space="preserve"> </w:t>
      </w:r>
      <w:r w:rsidR="00A20FA3" w:rsidRPr="00A20FA3">
        <w:t>N/C.</w:t>
      </w:r>
    </w:p>
    <w:p w14:paraId="29B37072" w14:textId="31ABA568" w:rsidR="007D664F" w:rsidRDefault="00145DD6" w:rsidP="00964132">
      <w:pPr>
        <w:pStyle w:val="ListParagraph"/>
        <w:numPr>
          <w:ilvl w:val="0"/>
          <w:numId w:val="24"/>
        </w:numPr>
        <w:spacing w:after="120"/>
        <w:ind w:hanging="465"/>
        <w:contextualSpacing w:val="0"/>
        <w:rPr>
          <w:rFonts w:eastAsia="Calibri"/>
        </w:rPr>
      </w:pPr>
      <w:r w:rsidRPr="005605CE">
        <w:t xml:space="preserve">(U) </w:t>
      </w:r>
      <w:r w:rsidR="00974F8C">
        <w:t>S</w:t>
      </w:r>
      <w:r w:rsidR="00C0484A" w:rsidRPr="005605CE">
        <w:t>1</w:t>
      </w:r>
      <w:r w:rsidR="00974F8C">
        <w:t>.</w:t>
      </w:r>
      <w:r w:rsidR="00C0484A" w:rsidRPr="005605CE">
        <w:t xml:space="preserve"> </w:t>
      </w:r>
    </w:p>
    <w:p w14:paraId="7FE9139C" w14:textId="6B8F317B" w:rsidR="008C061B" w:rsidRPr="008C061B" w:rsidRDefault="008C061B" w:rsidP="008C061B">
      <w:pPr>
        <w:pStyle w:val="ListParagraph"/>
        <w:numPr>
          <w:ilvl w:val="6"/>
          <w:numId w:val="2"/>
        </w:numPr>
        <w:spacing w:after="120"/>
        <w:ind w:left="0" w:firstLine="1440"/>
        <w:contextualSpacing w:val="0"/>
        <w:rPr>
          <w:rFonts w:eastAsia="Calibri"/>
        </w:rPr>
      </w:pPr>
      <w:r>
        <w:rPr>
          <w:rFonts w:eastAsia="Calibri"/>
        </w:rPr>
        <w:t xml:space="preserve">(U)  Task 1: Monitor pax flow into the incident via Enclosure </w:t>
      </w:r>
      <w:r w:rsidRPr="008C061B">
        <w:rPr>
          <w:rFonts w:eastAsia="Calibri"/>
        </w:rPr>
        <w:t>C – 3 RGT TPFDD - Ops Synch TNMAN-26 (30 APR 26)</w:t>
      </w:r>
      <w:r>
        <w:rPr>
          <w:rFonts w:eastAsia="Calibri"/>
        </w:rPr>
        <w:t xml:space="preserve"> IOT maintain situational awareness and accountability of personnel throughout the exercise (12-17 MAY 26).</w:t>
      </w:r>
    </w:p>
    <w:p w14:paraId="5F438E16" w14:textId="1D86A77F" w:rsidR="00344BD2" w:rsidRPr="008C061B" w:rsidRDefault="00145DD6" w:rsidP="00964132">
      <w:pPr>
        <w:pStyle w:val="ListParagraph"/>
        <w:numPr>
          <w:ilvl w:val="0"/>
          <w:numId w:val="24"/>
        </w:numPr>
        <w:spacing w:after="120"/>
        <w:ind w:hanging="465"/>
        <w:contextualSpacing w:val="0"/>
      </w:pPr>
      <w:r w:rsidRPr="005605CE">
        <w:rPr>
          <w:rFonts w:eastAsia="Calibri"/>
        </w:rPr>
        <w:t xml:space="preserve">(U) </w:t>
      </w:r>
      <w:r w:rsidR="00974F8C">
        <w:t>S</w:t>
      </w:r>
      <w:r w:rsidR="00344BD2" w:rsidRPr="005605CE">
        <w:t>2</w:t>
      </w:r>
      <w:r w:rsidR="00974F8C">
        <w:t>.</w:t>
      </w:r>
      <w:r w:rsidR="00964132">
        <w:t xml:space="preserve"> </w:t>
      </w:r>
    </w:p>
    <w:p w14:paraId="5C20EA54" w14:textId="7C0C0C1E" w:rsidR="008C061B" w:rsidRPr="00973B0A" w:rsidRDefault="008C061B" w:rsidP="008C061B">
      <w:pPr>
        <w:pStyle w:val="ListParagraph"/>
        <w:numPr>
          <w:ilvl w:val="6"/>
          <w:numId w:val="37"/>
        </w:numPr>
        <w:spacing w:after="120"/>
        <w:ind w:left="0" w:firstLine="1440"/>
        <w:contextualSpacing w:val="0"/>
      </w:pPr>
      <w:r>
        <w:rPr>
          <w:rFonts w:eastAsia="Calibri"/>
        </w:rPr>
        <w:t xml:space="preserve">(U) </w:t>
      </w:r>
      <w:r w:rsidR="00973B0A">
        <w:rPr>
          <w:rFonts w:eastAsia="Calibri"/>
        </w:rPr>
        <w:t xml:space="preserve">Task 1: </w:t>
      </w:r>
      <w:r>
        <w:rPr>
          <w:rFonts w:eastAsia="Calibri"/>
        </w:rPr>
        <w:t xml:space="preserve">Coordinate with DIV G2 to establish reporting requirements and IOT </w:t>
      </w:r>
      <w:r w:rsidRPr="00974F8C">
        <w:rPr>
          <w:rFonts w:eastAsia="Calibri"/>
        </w:rPr>
        <w:t>provide</w:t>
      </w:r>
      <w:r w:rsidRPr="005605CE">
        <w:t xml:space="preserve"> an IPB</w:t>
      </w:r>
      <w:r>
        <w:t xml:space="preserve"> and SA briefs in support of the Incident Command Post reporting requirements and Planning purposes</w:t>
      </w:r>
      <w:r w:rsidRPr="005605CE">
        <w:rPr>
          <w:rFonts w:eastAsia="Calibri"/>
        </w:rPr>
        <w:t>.</w:t>
      </w:r>
    </w:p>
    <w:p w14:paraId="47BF8462" w14:textId="1662DB45" w:rsidR="00973B0A" w:rsidRPr="005605CE" w:rsidRDefault="00973B0A" w:rsidP="008C061B">
      <w:pPr>
        <w:pStyle w:val="ListParagraph"/>
        <w:numPr>
          <w:ilvl w:val="6"/>
          <w:numId w:val="37"/>
        </w:numPr>
        <w:spacing w:after="120"/>
        <w:ind w:left="0" w:firstLine="1440"/>
        <w:contextualSpacing w:val="0"/>
      </w:pPr>
      <w:r>
        <w:rPr>
          <w:rFonts w:eastAsia="Calibri"/>
        </w:rPr>
        <w:t xml:space="preserve">(U) Task 2: Monitor and report weather data IOT support ICP situational awareness briefing as well </w:t>
      </w:r>
      <w:r w:rsidR="002C1982">
        <w:rPr>
          <w:rFonts w:eastAsia="Calibri"/>
        </w:rPr>
        <w:t>as</w:t>
      </w:r>
      <w:r>
        <w:rPr>
          <w:rFonts w:eastAsia="Calibri"/>
        </w:rPr>
        <w:t xml:space="preserve"> support sUAS operations.</w:t>
      </w:r>
    </w:p>
    <w:p w14:paraId="751D9864" w14:textId="6A62280A" w:rsidR="00344BD2" w:rsidRPr="005605CE" w:rsidRDefault="00344BD2" w:rsidP="00964132">
      <w:pPr>
        <w:pStyle w:val="ListParagraph"/>
        <w:numPr>
          <w:ilvl w:val="0"/>
          <w:numId w:val="24"/>
        </w:numPr>
        <w:spacing w:after="120"/>
        <w:ind w:hanging="465"/>
        <w:contextualSpacing w:val="0"/>
      </w:pPr>
      <w:r w:rsidRPr="005605CE">
        <w:rPr>
          <w:rFonts w:eastAsia="Calibri"/>
        </w:rPr>
        <w:t xml:space="preserve">(U) </w:t>
      </w:r>
      <w:r w:rsidR="00974F8C" w:rsidRPr="00964132">
        <w:t>S</w:t>
      </w:r>
      <w:r w:rsidR="004934A1" w:rsidRPr="00964132">
        <w:t>3</w:t>
      </w:r>
      <w:r w:rsidR="00974F8C">
        <w:rPr>
          <w:rFonts w:eastAsia="Calibri"/>
        </w:rPr>
        <w:t>.</w:t>
      </w:r>
      <w:r w:rsidR="004934A1" w:rsidRPr="005605CE">
        <w:rPr>
          <w:rFonts w:eastAsia="Calibri"/>
        </w:rPr>
        <w:t xml:space="preserve"> </w:t>
      </w:r>
    </w:p>
    <w:p w14:paraId="3679B7C2" w14:textId="758686BC" w:rsidR="00020D62" w:rsidRDefault="00964132" w:rsidP="00020D62">
      <w:pPr>
        <w:spacing w:after="120"/>
        <w:ind w:firstLine="1440"/>
        <w:rPr>
          <w:rFonts w:eastAsia="Calibri"/>
        </w:rPr>
      </w:pPr>
      <w:r>
        <w:rPr>
          <w:rFonts w:eastAsia="Calibri"/>
        </w:rPr>
        <w:t>1</w:t>
      </w:r>
      <w:r w:rsidR="00020D62">
        <w:rPr>
          <w:rFonts w:eastAsia="Calibri"/>
        </w:rPr>
        <w:t xml:space="preserve">. (U) Task </w:t>
      </w:r>
      <w:r w:rsidR="00741F85">
        <w:rPr>
          <w:rFonts w:eastAsia="Calibri"/>
        </w:rPr>
        <w:t>1</w:t>
      </w:r>
      <w:r w:rsidR="00020D62">
        <w:rPr>
          <w:rFonts w:eastAsia="Calibri"/>
        </w:rPr>
        <w:t xml:space="preserve">: </w:t>
      </w:r>
      <w:r w:rsidR="008C061B" w:rsidRPr="008C061B">
        <w:rPr>
          <w:rFonts w:eastAsia="Calibri"/>
        </w:rPr>
        <w:t>Monitor pax flow into the incident via Enclosure C – 3 RGT TPFDD - Ops Synch TNMAN-26 (30 APR 26) IOT maintain situational awareness and accountability of personnel throughout the exercise (12-17 MAY 26).</w:t>
      </w:r>
    </w:p>
    <w:p w14:paraId="5969D8CE" w14:textId="2123F473" w:rsidR="00E87036" w:rsidRPr="00DD6255" w:rsidRDefault="00964132" w:rsidP="00DD6255">
      <w:pPr>
        <w:spacing w:after="120"/>
        <w:ind w:firstLine="1440"/>
        <w:rPr>
          <w:rFonts w:eastAsia="Aptos"/>
          <w:kern w:val="2"/>
          <w14:ligatures w14:val="standardContextual"/>
        </w:rPr>
      </w:pPr>
      <w:r>
        <w:rPr>
          <w:rFonts w:eastAsia="Calibri"/>
        </w:rPr>
        <w:t>2</w:t>
      </w:r>
      <w:r w:rsidR="00E87036">
        <w:rPr>
          <w:rFonts w:eastAsia="Calibri"/>
        </w:rPr>
        <w:t xml:space="preserve">. (U) Task </w:t>
      </w:r>
      <w:r w:rsidR="00741F85">
        <w:rPr>
          <w:rFonts w:eastAsia="Calibri"/>
        </w:rPr>
        <w:t>2</w:t>
      </w:r>
      <w:r w:rsidR="00E87036">
        <w:rPr>
          <w:rFonts w:eastAsia="Calibri"/>
        </w:rPr>
        <w:t xml:space="preserve">: </w:t>
      </w:r>
      <w:r w:rsidR="00741F85">
        <w:rPr>
          <w:rFonts w:eastAsia="Calibri"/>
        </w:rPr>
        <w:t>C</w:t>
      </w:r>
      <w:r w:rsidR="00E87036">
        <w:rPr>
          <w:rFonts w:eastAsia="Calibri"/>
        </w:rPr>
        <w:t xml:space="preserve">onduct a confirmation brief O / A 2 MAY 26, time TBD, to the </w:t>
      </w:r>
      <w:r w:rsidR="00DD6255">
        <w:rPr>
          <w:rFonts w:eastAsia="Calibri"/>
        </w:rPr>
        <w:t xml:space="preserve">DIV </w:t>
      </w:r>
      <w:r w:rsidR="00E87036">
        <w:rPr>
          <w:rFonts w:eastAsia="Calibri"/>
        </w:rPr>
        <w:t xml:space="preserve">CG regarding unit status, planning and preparation for operations during TNMAN-26 13-17 MAY 26. See Enclosures </w:t>
      </w:r>
      <w:r w:rsidR="00E87036">
        <w:rPr>
          <w:rFonts w:eastAsia="Aptos"/>
          <w:kern w:val="2"/>
          <w14:ligatures w14:val="standardContextual"/>
        </w:rPr>
        <w:t xml:space="preserve">A - </w:t>
      </w:r>
      <w:r w:rsidR="00E87036" w:rsidRPr="00E87036">
        <w:rPr>
          <w:rFonts w:eastAsia="Aptos"/>
          <w:kern w:val="2"/>
          <w14:ligatures w14:val="standardContextual"/>
        </w:rPr>
        <w:t>OPS - NAI Graphics TNMAN-26 (22 APR 26)</w:t>
      </w:r>
      <w:r w:rsidR="00E87036">
        <w:rPr>
          <w:rFonts w:eastAsia="Aptos"/>
          <w:kern w:val="2"/>
          <w14:ligatures w14:val="standardContextual"/>
        </w:rPr>
        <w:t xml:space="preserve">; B - </w:t>
      </w:r>
      <w:r w:rsidR="00E87036" w:rsidRPr="00E87036">
        <w:rPr>
          <w:rFonts w:eastAsia="Aptos"/>
          <w:kern w:val="2"/>
          <w14:ligatures w14:val="standardContextual"/>
        </w:rPr>
        <w:t>3 RGT RFF - RFS TNMAN-26 (22 APR 26)</w:t>
      </w:r>
      <w:r w:rsidR="00E87036">
        <w:rPr>
          <w:rFonts w:eastAsia="Aptos"/>
          <w:kern w:val="2"/>
          <w14:ligatures w14:val="standardContextual"/>
        </w:rPr>
        <w:t xml:space="preserve">; and C - </w:t>
      </w:r>
      <w:r w:rsidR="00E87036" w:rsidRPr="00E87036">
        <w:rPr>
          <w:rFonts w:eastAsia="Aptos"/>
          <w:kern w:val="2"/>
          <w14:ligatures w14:val="standardContextual"/>
        </w:rPr>
        <w:t>3 RGT TPFDD - Ops Synch TNMAN-26 (22 APR 26)</w:t>
      </w:r>
      <w:r w:rsidR="00E87036">
        <w:rPr>
          <w:rFonts w:eastAsia="Aptos"/>
          <w:kern w:val="2"/>
          <w14:ligatures w14:val="standardContextual"/>
        </w:rPr>
        <w:t>.</w:t>
      </w:r>
      <w:r w:rsidR="00DD6255">
        <w:rPr>
          <w:rFonts w:eastAsia="Aptos"/>
          <w:kern w:val="2"/>
          <w14:ligatures w14:val="standardContextual"/>
        </w:rPr>
        <w:t xml:space="preserve"> The confirmation brief will be coordinated by LTC Steven Estes, </w:t>
      </w:r>
      <w:r w:rsidR="00DD6255" w:rsidRPr="00DD6255">
        <w:rPr>
          <w:rFonts w:eastAsia="Aptos"/>
          <w:noProof/>
          <w:kern w:val="2"/>
          <w14:ligatures w14:val="standardContextual"/>
        </w:rPr>
        <w:drawing>
          <wp:inline distT="0" distB="0" distL="0" distR="0" wp14:anchorId="5E67D69F" wp14:editId="1926F31F">
            <wp:extent cx="9525" cy="9525"/>
            <wp:effectExtent l="0" t="0" r="0" b="0"/>
            <wp:docPr id="1064277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00DD6255" w:rsidRPr="00DD6255">
        <w:rPr>
          <w:rFonts w:eastAsia="Aptos"/>
          <w:kern w:val="2"/>
          <w14:ligatures w14:val="standardContextual"/>
        </w:rPr>
        <w:t>tnsg.2nd.co@tnstateguard</w:t>
      </w:r>
      <w:r w:rsidR="009A62FE">
        <w:rPr>
          <w:rFonts w:eastAsia="Aptos"/>
          <w:kern w:val="2"/>
          <w14:ligatures w14:val="standardContextual"/>
        </w:rPr>
        <w:t>. Coordinating information TBD.</w:t>
      </w:r>
    </w:p>
    <w:p w14:paraId="3376B6F3" w14:textId="60987EB0" w:rsidR="00741F85" w:rsidRDefault="00741F85" w:rsidP="00E87036">
      <w:pPr>
        <w:spacing w:after="120"/>
        <w:ind w:firstLine="1440"/>
        <w:rPr>
          <w:rFonts w:eastAsia="Aptos"/>
          <w:color w:val="EE0000"/>
          <w:kern w:val="2"/>
          <w14:ligatures w14:val="standardContextual"/>
        </w:rPr>
      </w:pPr>
      <w:r>
        <w:rPr>
          <w:rFonts w:eastAsia="Aptos"/>
          <w:kern w:val="2"/>
          <w14:ligatures w14:val="standardContextual"/>
        </w:rPr>
        <w:t>3. (U)</w:t>
      </w:r>
      <w:r w:rsidRPr="00DD6255">
        <w:rPr>
          <w:rFonts w:eastAsia="Aptos"/>
          <w:kern w:val="2"/>
          <w14:ligatures w14:val="standardContextual"/>
        </w:rPr>
        <w:t xml:space="preserve"> Task 3: Co</w:t>
      </w:r>
      <w:r w:rsidR="003D7F92">
        <w:rPr>
          <w:rFonts w:eastAsia="Aptos"/>
          <w:kern w:val="2"/>
          <w14:ligatures w14:val="standardContextual"/>
        </w:rPr>
        <w:t>nduct</w:t>
      </w:r>
      <w:r w:rsidRPr="00DD6255">
        <w:rPr>
          <w:rFonts w:eastAsia="Aptos"/>
          <w:kern w:val="2"/>
          <w14:ligatures w14:val="standardContextual"/>
        </w:rPr>
        <w:t xml:space="preserve"> a Leader’s Recon </w:t>
      </w:r>
      <w:r w:rsidR="00DD6255" w:rsidRPr="00DD6255">
        <w:rPr>
          <w:rFonts w:eastAsia="Aptos"/>
          <w:kern w:val="2"/>
          <w14:ligatures w14:val="standardContextual"/>
        </w:rPr>
        <w:t xml:space="preserve">to the area of Mt Carmel Site Defense (399 US-11W N, Mount Carmel, TN 37645) </w:t>
      </w:r>
      <w:r w:rsidR="003D7F92">
        <w:rPr>
          <w:rFonts w:eastAsia="Aptos"/>
          <w:kern w:val="2"/>
          <w14:ligatures w14:val="standardContextual"/>
        </w:rPr>
        <w:t>on 61500R</w:t>
      </w:r>
      <w:r w:rsidRPr="00DD6255">
        <w:rPr>
          <w:rFonts w:eastAsia="Aptos"/>
          <w:kern w:val="2"/>
          <w14:ligatures w14:val="standardContextual"/>
        </w:rPr>
        <w:t>MAY26</w:t>
      </w:r>
      <w:r w:rsidR="00DD6255" w:rsidRPr="00DD6255">
        <w:rPr>
          <w:rFonts w:eastAsia="Aptos"/>
          <w:kern w:val="2"/>
          <w14:ligatures w14:val="standardContextual"/>
        </w:rPr>
        <w:t xml:space="preserve"> IOT enable CDRs visualization of the operational area.</w:t>
      </w:r>
      <w:r w:rsidRPr="00741F85">
        <w:rPr>
          <w:rFonts w:eastAsia="Aptos"/>
          <w:color w:val="EE0000"/>
          <w:kern w:val="2"/>
          <w14:ligatures w14:val="standardContextual"/>
        </w:rPr>
        <w:t xml:space="preserve"> </w:t>
      </w:r>
    </w:p>
    <w:p w14:paraId="2E96537F" w14:textId="284BC661" w:rsidR="00B17E2C" w:rsidRDefault="00B17E2C" w:rsidP="00E87036">
      <w:pPr>
        <w:spacing w:after="120"/>
        <w:ind w:firstLine="1440"/>
        <w:rPr>
          <w:rFonts w:eastAsia="Aptos"/>
          <w:kern w:val="2"/>
          <w14:ligatures w14:val="standardContextual"/>
        </w:rPr>
      </w:pPr>
      <w:r>
        <w:rPr>
          <w:rFonts w:eastAsia="Aptos"/>
          <w:kern w:val="2"/>
          <w14:ligatures w14:val="standardContextual"/>
        </w:rPr>
        <w:t xml:space="preserve">4. (U) Task 4: Monitor and coordinate deployment / re-deployment of Forces and Support items requested IAW Enclosure </w:t>
      </w:r>
      <w:r w:rsidRPr="00B17E2C">
        <w:rPr>
          <w:rFonts w:eastAsia="Aptos"/>
          <w:kern w:val="2"/>
          <w14:ligatures w14:val="standardContextual"/>
        </w:rPr>
        <w:t>B – 3 RGT RFF - RFS TNMAN-26 (30 APR 26)</w:t>
      </w:r>
      <w:r>
        <w:rPr>
          <w:rFonts w:eastAsia="Aptos"/>
          <w:kern w:val="2"/>
          <w14:ligatures w14:val="standardContextual"/>
        </w:rPr>
        <w:t xml:space="preserve"> IOT facilitate operations during the exercise.</w:t>
      </w:r>
    </w:p>
    <w:p w14:paraId="61C27571" w14:textId="36BCFA01" w:rsidR="00A85202" w:rsidRPr="00B17E2C" w:rsidRDefault="00A85202" w:rsidP="00E87036">
      <w:pPr>
        <w:spacing w:after="120"/>
        <w:ind w:firstLine="1440"/>
        <w:rPr>
          <w:rFonts w:eastAsia="Calibri"/>
        </w:rPr>
      </w:pPr>
      <w:r>
        <w:rPr>
          <w:rFonts w:eastAsia="Aptos"/>
          <w:kern w:val="2"/>
          <w14:ligatures w14:val="standardContextual"/>
        </w:rPr>
        <w:lastRenderedPageBreak/>
        <w:t>5. (U) Task 5: BPT to meet with and integrate</w:t>
      </w:r>
      <w:r w:rsidR="00DA3C56">
        <w:rPr>
          <w:rFonts w:eastAsia="Aptos"/>
          <w:kern w:val="2"/>
          <w14:ligatures w14:val="standardContextual"/>
        </w:rPr>
        <w:t xml:space="preserve"> Holston Emergency Management Agency (HEMA) personnel into ICP operations </w:t>
      </w:r>
      <w:r w:rsidR="00C60997">
        <w:rPr>
          <w:rFonts w:eastAsia="Aptos"/>
          <w:kern w:val="2"/>
          <w14:ligatures w14:val="standardContextual"/>
        </w:rPr>
        <w:t xml:space="preserve">NET 140900RMAY26 </w:t>
      </w:r>
      <w:r w:rsidR="00DA3C56">
        <w:rPr>
          <w:rFonts w:eastAsia="Aptos"/>
          <w:kern w:val="2"/>
          <w14:ligatures w14:val="standardContextual"/>
        </w:rPr>
        <w:t xml:space="preserve">IOT ensure synchronized command, operations, and </w:t>
      </w:r>
      <w:r w:rsidR="00C60997">
        <w:rPr>
          <w:rFonts w:eastAsia="Aptos"/>
          <w:kern w:val="2"/>
          <w14:ligatures w14:val="standardContextual"/>
        </w:rPr>
        <w:t>“</w:t>
      </w:r>
      <w:r w:rsidR="00DA3C56">
        <w:rPr>
          <w:rFonts w:eastAsia="Aptos"/>
          <w:kern w:val="2"/>
          <w14:ligatures w14:val="standardContextual"/>
        </w:rPr>
        <w:t>civilian support to military operations.</w:t>
      </w:r>
      <w:r w:rsidR="00C60997">
        <w:rPr>
          <w:rFonts w:eastAsia="Aptos"/>
          <w:kern w:val="2"/>
          <w14:ligatures w14:val="standardContextual"/>
        </w:rPr>
        <w:t>”</w:t>
      </w:r>
    </w:p>
    <w:p w14:paraId="1BB552D6" w14:textId="01C30AB4" w:rsidR="00983E3A" w:rsidRDefault="007A786B" w:rsidP="00964132">
      <w:pPr>
        <w:pStyle w:val="ListParagraph"/>
        <w:numPr>
          <w:ilvl w:val="0"/>
          <w:numId w:val="24"/>
        </w:numPr>
        <w:spacing w:after="120"/>
        <w:ind w:hanging="465"/>
        <w:contextualSpacing w:val="0"/>
      </w:pPr>
      <w:r w:rsidRPr="008F3DF1">
        <w:t xml:space="preserve">(U) </w:t>
      </w:r>
      <w:r w:rsidR="003D7D0F" w:rsidRPr="00964132">
        <w:rPr>
          <w:rFonts w:eastAsia="Calibri"/>
        </w:rPr>
        <w:t>S</w:t>
      </w:r>
      <w:r w:rsidRPr="00964132">
        <w:rPr>
          <w:rFonts w:eastAsia="Calibri"/>
        </w:rPr>
        <w:t>4</w:t>
      </w:r>
      <w:r w:rsidR="003D7D0F" w:rsidRPr="00964132">
        <w:rPr>
          <w:rFonts w:eastAsia="Calibri"/>
        </w:rPr>
        <w:t>.</w:t>
      </w:r>
      <w:r w:rsidR="009A6568" w:rsidRPr="00964132">
        <w:rPr>
          <w:rFonts w:eastAsia="Calibri"/>
        </w:rPr>
        <w:t xml:space="preserve"> </w:t>
      </w:r>
    </w:p>
    <w:p w14:paraId="31655AAE" w14:textId="10BD50E6" w:rsidR="002C1982" w:rsidRPr="008F3DF1" w:rsidRDefault="002C1982" w:rsidP="002C1982">
      <w:pPr>
        <w:pStyle w:val="ListParagraph"/>
        <w:numPr>
          <w:ilvl w:val="0"/>
          <w:numId w:val="39"/>
        </w:numPr>
        <w:spacing w:after="120"/>
        <w:ind w:left="0" w:firstLine="1440"/>
        <w:contextualSpacing w:val="0"/>
      </w:pPr>
      <w:r>
        <w:t xml:space="preserve">BPT to receive individual requests for, and coordinate, sustainment for overnight accommodations and meals / water during the time period of 12-15 MAY 26 at the </w:t>
      </w:r>
      <w:r w:rsidRPr="002C1982">
        <w:rPr>
          <w:bCs/>
        </w:rPr>
        <w:t>US Army Reserve Center, 399 US-11W Scenic, Mt Carmel, TN 37645.</w:t>
      </w:r>
    </w:p>
    <w:p w14:paraId="5916BF29" w14:textId="77777777" w:rsidR="003D7D0F" w:rsidRPr="008F3DF1" w:rsidRDefault="00021D48" w:rsidP="00964132">
      <w:pPr>
        <w:pStyle w:val="ListParagraph"/>
        <w:numPr>
          <w:ilvl w:val="0"/>
          <w:numId w:val="24"/>
        </w:numPr>
        <w:spacing w:after="120"/>
        <w:ind w:hanging="465"/>
        <w:contextualSpacing w:val="0"/>
      </w:pPr>
      <w:r w:rsidRPr="008F3DF1">
        <w:t xml:space="preserve">(U) </w:t>
      </w:r>
      <w:r w:rsidR="003D7D0F" w:rsidRPr="008F3DF1">
        <w:t>S</w:t>
      </w:r>
      <w:r w:rsidR="00145DD6" w:rsidRPr="008F3DF1">
        <w:t>6</w:t>
      </w:r>
      <w:r w:rsidR="003D7D0F" w:rsidRPr="008F3DF1">
        <w:t>.</w:t>
      </w:r>
    </w:p>
    <w:p w14:paraId="6CB761E6" w14:textId="4EE9AD21" w:rsidR="00D4096A" w:rsidRDefault="00764E33" w:rsidP="002C1982">
      <w:pPr>
        <w:pStyle w:val="ListParagraph"/>
        <w:numPr>
          <w:ilvl w:val="0"/>
          <w:numId w:val="40"/>
        </w:numPr>
        <w:spacing w:after="120"/>
        <w:ind w:left="0" w:firstLine="1440"/>
        <w:contextualSpacing w:val="0"/>
      </w:pPr>
      <w:r>
        <w:t xml:space="preserve">(U) </w:t>
      </w:r>
      <w:r w:rsidR="00020D62">
        <w:t xml:space="preserve">Task </w:t>
      </w:r>
      <w:r w:rsidR="00741F85">
        <w:t>1</w:t>
      </w:r>
      <w:r w:rsidR="00020D62">
        <w:t xml:space="preserve">: </w:t>
      </w:r>
      <w:r w:rsidR="00D4096A">
        <w:t>BPT to receive three TACN Radios, with batteries and rechargers, from DIV G6 IOT support tactical operations of the SECFOR and ICP operations.</w:t>
      </w:r>
    </w:p>
    <w:p w14:paraId="227884DF" w14:textId="1392CCAF" w:rsidR="00D4096A" w:rsidRDefault="002C1982" w:rsidP="002C1982">
      <w:pPr>
        <w:pStyle w:val="ListParagraph"/>
        <w:numPr>
          <w:ilvl w:val="0"/>
          <w:numId w:val="40"/>
        </w:numPr>
        <w:spacing w:after="120"/>
        <w:ind w:left="0" w:firstLine="1440"/>
      </w:pPr>
      <w:r>
        <w:t>(U) Task 2: BPT to conduct training on the use and maintenance of TACN Radios for unit personnel, as needed, IOT support tactical operations of the SECOR and ICP operations.</w:t>
      </w:r>
    </w:p>
    <w:p w14:paraId="00C3B104" w14:textId="401EB83D" w:rsidR="00A85202" w:rsidRPr="005605CE" w:rsidRDefault="00A85202" w:rsidP="002C1982">
      <w:pPr>
        <w:pStyle w:val="ListParagraph"/>
        <w:numPr>
          <w:ilvl w:val="0"/>
          <w:numId w:val="40"/>
        </w:numPr>
        <w:spacing w:after="120"/>
        <w:ind w:left="0" w:firstLine="1440"/>
      </w:pPr>
      <w:r>
        <w:t xml:space="preserve">(U) Task 3: </w:t>
      </w:r>
      <w:r w:rsidRPr="00A85202">
        <w:t>Conduct HF and TACN Radio COMMEX 13-15 May (</w:t>
      </w:r>
      <w:r>
        <w:t>inclusive</w:t>
      </w:r>
      <w:r w:rsidRPr="00A85202">
        <w:t>)</w:t>
      </w:r>
      <w:r>
        <w:t xml:space="preserve"> with the Joint Operations Center (JOC) and internal / subordinate units IAW Annex </w:t>
      </w:r>
      <w:r>
        <w:rPr>
          <w:rFonts w:eastAsia="Aptos"/>
          <w:kern w:val="2"/>
          <w14:ligatures w14:val="standardContextual"/>
        </w:rPr>
        <w:t>H – Signal.</w:t>
      </w:r>
    </w:p>
    <w:p w14:paraId="73A5095B" w14:textId="57C2C5E3" w:rsidR="007D664F" w:rsidRPr="00764E33" w:rsidRDefault="00BE0AB9" w:rsidP="00964132">
      <w:pPr>
        <w:numPr>
          <w:ilvl w:val="0"/>
          <w:numId w:val="31"/>
        </w:numPr>
        <w:spacing w:after="120"/>
        <w:ind w:left="0" w:firstLine="360"/>
        <w:rPr>
          <w:u w:val="single"/>
        </w:rPr>
      </w:pPr>
      <w:r w:rsidRPr="005605CE">
        <w:rPr>
          <w:u w:val="single"/>
        </w:rPr>
        <w:t>Coordinating Instructions</w:t>
      </w:r>
      <w:r w:rsidR="00D61934" w:rsidRPr="005605CE">
        <w:t>.</w:t>
      </w:r>
    </w:p>
    <w:p w14:paraId="4FAA693A" w14:textId="5021DA3F" w:rsidR="007C7D98" w:rsidRPr="007C7D98" w:rsidRDefault="00764E33" w:rsidP="00764E33">
      <w:pPr>
        <w:numPr>
          <w:ilvl w:val="0"/>
          <w:numId w:val="32"/>
        </w:numPr>
        <w:spacing w:after="120"/>
        <w:ind w:left="0" w:firstLine="720"/>
        <w:rPr>
          <w:u w:val="single"/>
        </w:rPr>
      </w:pPr>
      <w:r>
        <w:t>Task 1:</w:t>
      </w:r>
      <w:r w:rsidR="007C7D98">
        <w:t xml:space="preserve"> All sUAS operators will provide the following information</w:t>
      </w:r>
      <w:r w:rsidR="00CC0A67">
        <w:t xml:space="preserve"> to CPT Michael S. Borrilez, </w:t>
      </w:r>
      <w:r w:rsidR="00C60997">
        <w:t xml:space="preserve">ICP </w:t>
      </w:r>
      <w:r w:rsidR="00CC0A67" w:rsidRPr="00CC0A67">
        <w:t>Air Ops Branch Dir</w:t>
      </w:r>
      <w:r w:rsidR="00CC0A67">
        <w:t>ector (</w:t>
      </w:r>
      <w:r w:rsidR="00CC0A67" w:rsidRPr="008366D5">
        <w:t>michael.borrilez@tnstateguard.org</w:t>
      </w:r>
      <w:r w:rsidR="00CC0A67">
        <w:t>) NLT 061500RMAY26</w:t>
      </w:r>
      <w:r w:rsidR="007C7D98">
        <w:t>:</w:t>
      </w:r>
    </w:p>
    <w:p w14:paraId="58399399" w14:textId="4710EA51" w:rsidR="007C7D98" w:rsidRPr="007C7D98" w:rsidRDefault="007C7D98" w:rsidP="00CC0A67">
      <w:pPr>
        <w:pStyle w:val="ListParagraph"/>
        <w:numPr>
          <w:ilvl w:val="0"/>
          <w:numId w:val="33"/>
        </w:numPr>
        <w:spacing w:after="120"/>
        <w:ind w:left="0" w:firstLine="1170"/>
        <w:contextualSpacing w:val="0"/>
        <w:rPr>
          <w:u w:val="single"/>
        </w:rPr>
      </w:pPr>
      <w:r w:rsidRPr="007C7D98">
        <w:t xml:space="preserve">FAA </w:t>
      </w:r>
      <w:r w:rsidR="00CC0A67">
        <w:t>R</w:t>
      </w:r>
      <w:r w:rsidRPr="007C7D98">
        <w:t>egistr</w:t>
      </w:r>
      <w:r w:rsidR="00CC0A67">
        <w:t>ation</w:t>
      </w:r>
      <w:r w:rsidRPr="007C7D98">
        <w:t xml:space="preserve"> </w:t>
      </w:r>
      <w:r w:rsidR="00CC0A67">
        <w:t xml:space="preserve">Number, Manufacturer, and Model nomenclature </w:t>
      </w:r>
      <w:r w:rsidRPr="007C7D98">
        <w:t xml:space="preserve">for all </w:t>
      </w:r>
      <w:r>
        <w:t>s</w:t>
      </w:r>
      <w:r w:rsidRPr="007C7D98">
        <w:t xml:space="preserve">UAS </w:t>
      </w:r>
      <w:r>
        <w:t>airframes</w:t>
      </w:r>
      <w:r w:rsidR="00CC0A67">
        <w:t xml:space="preserve"> that will be utilized during the exercise</w:t>
      </w:r>
      <w:r>
        <w:t>,</w:t>
      </w:r>
      <w:r w:rsidRPr="007C7D98">
        <w:t xml:space="preserve"> </w:t>
      </w:r>
    </w:p>
    <w:p w14:paraId="65163834" w14:textId="4DCDE495" w:rsidR="007C7D98" w:rsidRPr="007C7D98" w:rsidRDefault="007C7D98" w:rsidP="007C7D98">
      <w:pPr>
        <w:pStyle w:val="ListParagraph"/>
        <w:numPr>
          <w:ilvl w:val="0"/>
          <w:numId w:val="33"/>
        </w:numPr>
        <w:spacing w:after="120"/>
        <w:contextualSpacing w:val="0"/>
        <w:rPr>
          <w:u w:val="single"/>
        </w:rPr>
      </w:pPr>
      <w:r>
        <w:t xml:space="preserve">FAA Registration / License number for </w:t>
      </w:r>
      <w:r w:rsidRPr="007C7D98">
        <w:t>§ 107 sUAS</w:t>
      </w:r>
      <w:r>
        <w:t xml:space="preserve"> </w:t>
      </w:r>
      <w:r w:rsidRPr="007C7D98">
        <w:t>Pilots</w:t>
      </w:r>
      <w:r>
        <w:t xml:space="preserve">, and </w:t>
      </w:r>
    </w:p>
    <w:p w14:paraId="1FCF853B" w14:textId="01FC6CFB" w:rsidR="00764E33" w:rsidRPr="007C7D98" w:rsidRDefault="007C7D98" w:rsidP="007C7D98">
      <w:pPr>
        <w:pStyle w:val="ListParagraph"/>
        <w:numPr>
          <w:ilvl w:val="0"/>
          <w:numId w:val="33"/>
        </w:numPr>
        <w:spacing w:after="120"/>
        <w:contextualSpacing w:val="0"/>
        <w:rPr>
          <w:u w:val="single"/>
        </w:rPr>
      </w:pPr>
      <w:r>
        <w:t xml:space="preserve">FAA Registration / License number for </w:t>
      </w:r>
      <w:r w:rsidRPr="007C7D98">
        <w:t>observer (Rec</w:t>
      </w:r>
      <w:r>
        <w:t>reational</w:t>
      </w:r>
      <w:r w:rsidRPr="007C7D98">
        <w:t xml:space="preserve"> licenses)</w:t>
      </w:r>
      <w:r>
        <w:t>.</w:t>
      </w:r>
      <w:r w:rsidRPr="007C7D98">
        <w:t xml:space="preserve"> </w:t>
      </w:r>
    </w:p>
    <w:p w14:paraId="61F70C09" w14:textId="60508632" w:rsidR="007C7D98" w:rsidRPr="00CC0A67" w:rsidRDefault="007C7D98" w:rsidP="007C7D98">
      <w:pPr>
        <w:numPr>
          <w:ilvl w:val="0"/>
          <w:numId w:val="32"/>
        </w:numPr>
        <w:spacing w:after="120"/>
        <w:ind w:left="0" w:firstLine="720"/>
        <w:rPr>
          <w:u w:val="single"/>
        </w:rPr>
      </w:pPr>
      <w:r>
        <w:t xml:space="preserve">Task 2: All </w:t>
      </w:r>
      <w:r w:rsidR="00CC0A67">
        <w:t xml:space="preserve">personnel will familiarize themselves with Enclosure </w:t>
      </w:r>
      <w:r w:rsidR="00CC0A67">
        <w:rPr>
          <w:rFonts w:eastAsia="Aptos"/>
          <w:kern w:val="2"/>
          <w14:ligatures w14:val="standardContextual"/>
        </w:rPr>
        <w:t xml:space="preserve">E – 3 RGT </w:t>
      </w:r>
      <w:r w:rsidR="00CC0A67" w:rsidRPr="003D7F92">
        <w:rPr>
          <w:rFonts w:eastAsia="Aptos"/>
          <w:kern w:val="2"/>
          <w14:ligatures w14:val="standardContextual"/>
        </w:rPr>
        <w:t xml:space="preserve">ICS </w:t>
      </w:r>
      <w:r w:rsidR="00CC0A67">
        <w:rPr>
          <w:rFonts w:eastAsia="Aptos"/>
          <w:kern w:val="2"/>
          <w14:ligatures w14:val="standardContextual"/>
        </w:rPr>
        <w:t>–</w:t>
      </w:r>
      <w:r w:rsidR="00CC0A67" w:rsidRPr="003D7F92">
        <w:rPr>
          <w:rFonts w:eastAsia="Aptos"/>
          <w:kern w:val="2"/>
          <w14:ligatures w14:val="standardContextual"/>
        </w:rPr>
        <w:t xml:space="preserve"> 203, Organization Assignment List (30 APR 26)</w:t>
      </w:r>
      <w:r w:rsidR="00CC0A67">
        <w:rPr>
          <w:rFonts w:eastAsia="Aptos"/>
          <w:kern w:val="2"/>
          <w14:ligatures w14:val="standardContextual"/>
        </w:rPr>
        <w:t xml:space="preserve"> IOT identify and understand assigned roles and responsibilities.</w:t>
      </w:r>
    </w:p>
    <w:p w14:paraId="060C3EFC" w14:textId="654C4D6B" w:rsidR="00CC0A67" w:rsidRPr="00B61C4F" w:rsidRDefault="00CC0A67" w:rsidP="007C7D98">
      <w:pPr>
        <w:numPr>
          <w:ilvl w:val="0"/>
          <w:numId w:val="32"/>
        </w:numPr>
        <w:spacing w:after="120"/>
        <w:ind w:left="0" w:firstLine="720"/>
        <w:rPr>
          <w:u w:val="single"/>
        </w:rPr>
      </w:pPr>
      <w:r>
        <w:rPr>
          <w:rFonts w:eastAsia="Aptos"/>
          <w:kern w:val="2"/>
          <w14:ligatures w14:val="standardContextual"/>
        </w:rPr>
        <w:t xml:space="preserve">Task 3: All personnel will re-familiarize themselves with the forms and workflow of documentation used in the Incident Command System NLT </w:t>
      </w:r>
      <w:r w:rsidR="00BE0E88">
        <w:rPr>
          <w:rFonts w:eastAsia="Aptos"/>
          <w:kern w:val="2"/>
          <w14:ligatures w14:val="standardContextual"/>
        </w:rPr>
        <w:t xml:space="preserve">131530RMAY26 IOT facilitate the flow of information throughout the Incident Command Post (ICP). The forms may be located at </w:t>
      </w:r>
      <w:r w:rsidR="00BE0E88" w:rsidRPr="00B17E2C">
        <w:rPr>
          <w:rFonts w:eastAsia="Aptos"/>
          <w:kern w:val="2"/>
          <w14:ligatures w14:val="standardContextual"/>
        </w:rPr>
        <w:t>https://training.fema.gov/icsresource/icsforms.aspx</w:t>
      </w:r>
      <w:r w:rsidR="00BE0E88">
        <w:rPr>
          <w:rFonts w:eastAsia="Aptos"/>
          <w:kern w:val="2"/>
          <w14:ligatures w14:val="standardContextual"/>
        </w:rPr>
        <w:t xml:space="preserve">. </w:t>
      </w:r>
    </w:p>
    <w:p w14:paraId="11FEB3CE" w14:textId="66794DC7" w:rsidR="00B61C4F" w:rsidRPr="00A10BC5" w:rsidRDefault="00B61C4F" w:rsidP="00B61C4F">
      <w:pPr>
        <w:numPr>
          <w:ilvl w:val="0"/>
          <w:numId w:val="32"/>
        </w:numPr>
        <w:spacing w:after="120"/>
        <w:ind w:left="0" w:firstLine="720"/>
        <w:rPr>
          <w:rFonts w:eastAsia="Aptos"/>
          <w:kern w:val="2"/>
          <w14:ligatures w14:val="standardContextual"/>
        </w:rPr>
      </w:pPr>
      <w:r>
        <w:rPr>
          <w:rFonts w:eastAsia="Aptos"/>
          <w:kern w:val="2"/>
          <w14:ligatures w14:val="standardContextual"/>
        </w:rPr>
        <w:t xml:space="preserve">Task 4: All personnel will prepare themselves for 72 Hr operations IAW Enclosure </w:t>
      </w:r>
      <w:r>
        <w:rPr>
          <w:rFonts w:eastAsia="Aptos"/>
          <w:kern w:val="2"/>
          <w14:ligatures w14:val="standardContextual"/>
        </w:rPr>
        <w:t xml:space="preserve">F – </w:t>
      </w:r>
      <w:r w:rsidRPr="00B61C4F">
        <w:rPr>
          <w:rFonts w:eastAsia="Aptos"/>
          <w:kern w:val="2"/>
          <w14:ligatures w14:val="standardContextual"/>
        </w:rPr>
        <w:t>TNSG TA-50 Inventory</w:t>
      </w:r>
      <w:r>
        <w:rPr>
          <w:rFonts w:eastAsia="Aptos"/>
          <w:kern w:val="2"/>
          <w14:ligatures w14:val="standardContextual"/>
        </w:rPr>
        <w:t xml:space="preserve"> IOT ensure that appropriate uniform and equipment is </w:t>
      </w:r>
      <w:r>
        <w:rPr>
          <w:rFonts w:eastAsia="Aptos"/>
          <w:kern w:val="2"/>
          <w14:ligatures w14:val="standardContextual"/>
        </w:rPr>
        <w:lastRenderedPageBreak/>
        <w:t>available for anticipated and contingency duties and assignments during the time period of 13 – 15 MAY 26.</w:t>
      </w:r>
    </w:p>
    <w:p w14:paraId="541E901F" w14:textId="34291B94" w:rsidR="00B61C4F" w:rsidRDefault="00734930" w:rsidP="007C7D98">
      <w:pPr>
        <w:numPr>
          <w:ilvl w:val="0"/>
          <w:numId w:val="32"/>
        </w:numPr>
        <w:spacing w:after="120"/>
        <w:ind w:left="0" w:firstLine="720"/>
      </w:pPr>
      <w:r w:rsidRPr="00734930">
        <w:t xml:space="preserve">Task </w:t>
      </w:r>
      <w:r>
        <w:t xml:space="preserve">5: Review ICS-300 educational materials, Enclosure G - </w:t>
      </w:r>
      <w:r w:rsidR="002233FD" w:rsidRPr="002233FD">
        <w:t>ICS Organizational Structure and Elements (MAR 2018)</w:t>
      </w:r>
      <w:r w:rsidR="002233FD">
        <w:t xml:space="preserve">, prior to </w:t>
      </w:r>
      <w:r w:rsidR="002233FD">
        <w:rPr>
          <w:rFonts w:eastAsia="Aptos"/>
          <w:kern w:val="2"/>
          <w14:ligatures w14:val="standardContextual"/>
        </w:rPr>
        <w:t>131530RMAY26</w:t>
      </w:r>
      <w:r w:rsidR="002233FD">
        <w:rPr>
          <w:rFonts w:eastAsia="Aptos"/>
          <w:kern w:val="2"/>
          <w14:ligatures w14:val="standardContextual"/>
        </w:rPr>
        <w:t xml:space="preserve"> </w:t>
      </w:r>
      <w:r w:rsidR="002233FD">
        <w:t>IOT facilitate execution of the 3 RGT main training objective [Establish and operate an Incident Command Post (ICP)].</w:t>
      </w:r>
    </w:p>
    <w:p w14:paraId="235CFDA3" w14:textId="00FBD7A1" w:rsidR="007C6DB1" w:rsidRPr="00B17E2C" w:rsidRDefault="007C6DB1" w:rsidP="007C7D98">
      <w:pPr>
        <w:numPr>
          <w:ilvl w:val="0"/>
          <w:numId w:val="32"/>
        </w:numPr>
        <w:spacing w:after="120"/>
        <w:ind w:left="0" w:firstLine="720"/>
      </w:pPr>
      <w:r>
        <w:t xml:space="preserve">Task 6: </w:t>
      </w:r>
      <w:r>
        <w:rPr>
          <w:bCs/>
        </w:rPr>
        <w:t xml:space="preserve">Units identify Remain Overnight (RON) requirements </w:t>
      </w:r>
      <w:r w:rsidR="00A66E0E">
        <w:rPr>
          <w:bCs/>
        </w:rPr>
        <w:t xml:space="preserve">via email </w:t>
      </w:r>
      <w:r>
        <w:rPr>
          <w:bCs/>
        </w:rPr>
        <w:t>to CPT Terrence S. Haddix (</w:t>
      </w:r>
      <w:r w:rsidRPr="00AF69A2">
        <w:rPr>
          <w:bCs/>
        </w:rPr>
        <w:t>terrence.hadixx@tnstateguard.org</w:t>
      </w:r>
      <w:r>
        <w:rPr>
          <w:bCs/>
        </w:rPr>
        <w:t>) and SFC Timothy W. Bradley (</w:t>
      </w:r>
      <w:r w:rsidRPr="00AF69A2">
        <w:rPr>
          <w:bCs/>
        </w:rPr>
        <w:t>timothy.bradley@tnstateguard.org</w:t>
      </w:r>
      <w:r>
        <w:rPr>
          <w:bCs/>
        </w:rPr>
        <w:t>) NLT 061500RMAY26 IOT coordinate and accommodate personnel lodging requirements during the exercise (13-15 MAY 26).</w:t>
      </w:r>
    </w:p>
    <w:p w14:paraId="4E9E74C5" w14:textId="41B6BB02" w:rsidR="00B17E2C" w:rsidRPr="00734930" w:rsidRDefault="00B17E2C" w:rsidP="007C7D98">
      <w:pPr>
        <w:numPr>
          <w:ilvl w:val="0"/>
          <w:numId w:val="32"/>
        </w:numPr>
        <w:spacing w:after="120"/>
        <w:ind w:left="0" w:firstLine="720"/>
      </w:pPr>
      <w:r>
        <w:rPr>
          <w:bCs/>
        </w:rPr>
        <w:t>Task 7: All communications, written and verbal, will be prefaced with the prowords “Exercise – Exercise – Exercise” as appropriate and necessary IOT ensure that information related to and regarding the training operation is readily identified and differentiated from “real life” information.</w:t>
      </w:r>
    </w:p>
    <w:p w14:paraId="17ABF186" w14:textId="2813C479" w:rsidR="009F39EA" w:rsidRPr="002233FD" w:rsidRDefault="001D3E0F" w:rsidP="005605CE">
      <w:pPr>
        <w:numPr>
          <w:ilvl w:val="6"/>
          <w:numId w:val="3"/>
        </w:numPr>
        <w:spacing w:after="120"/>
        <w:ind w:left="360"/>
        <w:rPr>
          <w:b/>
          <w:u w:val="single"/>
        </w:rPr>
      </w:pPr>
      <w:r w:rsidRPr="005605CE">
        <w:rPr>
          <w:b/>
          <w:u w:val="single"/>
        </w:rPr>
        <w:t>Sustainment</w:t>
      </w:r>
      <w:r w:rsidR="009F39EA" w:rsidRPr="005605CE">
        <w:t>.</w:t>
      </w:r>
      <w:r w:rsidRPr="005605CE">
        <w:t xml:space="preserve">  </w:t>
      </w:r>
    </w:p>
    <w:p w14:paraId="58ED6208" w14:textId="182A389A" w:rsidR="002233FD" w:rsidRDefault="002233FD" w:rsidP="002233FD">
      <w:pPr>
        <w:numPr>
          <w:ilvl w:val="0"/>
          <w:numId w:val="34"/>
        </w:numPr>
        <w:spacing w:after="120"/>
        <w:ind w:left="0" w:firstLine="270"/>
        <w:rPr>
          <w:bCs/>
        </w:rPr>
      </w:pPr>
      <w:r w:rsidRPr="002233FD">
        <w:rPr>
          <w:bCs/>
        </w:rPr>
        <w:t>Over</w:t>
      </w:r>
      <w:r>
        <w:rPr>
          <w:bCs/>
        </w:rPr>
        <w:t xml:space="preserve">night lodging is available at the US Army Reserve Center, </w:t>
      </w:r>
      <w:r w:rsidRPr="002233FD">
        <w:rPr>
          <w:bCs/>
        </w:rPr>
        <w:t>399 US-11W Scenic, Mt Carmel, TN 37645</w:t>
      </w:r>
      <w:r>
        <w:rPr>
          <w:bCs/>
        </w:rPr>
        <w:t>.</w:t>
      </w:r>
      <w:r w:rsidR="00B17E2C">
        <w:rPr>
          <w:bCs/>
        </w:rPr>
        <w:t xml:space="preserve"> Soldiers are responsible for providing their own cots, sleeping bags, and other items for </w:t>
      </w:r>
      <w:r w:rsidR="00B17E2C" w:rsidRPr="00B17E2C">
        <w:rPr>
          <w:bCs/>
        </w:rPr>
        <w:t xml:space="preserve">indoor </w:t>
      </w:r>
      <w:r w:rsidR="00B17E2C">
        <w:rPr>
          <w:bCs/>
        </w:rPr>
        <w:t>overnight accommodation as needed.</w:t>
      </w:r>
    </w:p>
    <w:p w14:paraId="47F6AAAE" w14:textId="0269D8B7" w:rsidR="00A66E0E" w:rsidRDefault="008241E3" w:rsidP="002233FD">
      <w:pPr>
        <w:numPr>
          <w:ilvl w:val="0"/>
          <w:numId w:val="34"/>
        </w:numPr>
        <w:spacing w:after="120"/>
        <w:ind w:left="0" w:firstLine="270"/>
        <w:rPr>
          <w:bCs/>
        </w:rPr>
      </w:pPr>
      <w:r>
        <w:rPr>
          <w:bCs/>
        </w:rPr>
        <w:t xml:space="preserve">Daily </w:t>
      </w:r>
      <w:r w:rsidR="008C061B">
        <w:rPr>
          <w:bCs/>
        </w:rPr>
        <w:t xml:space="preserve">personal </w:t>
      </w:r>
      <w:r>
        <w:rPr>
          <w:bCs/>
        </w:rPr>
        <w:t>dietary sustainment</w:t>
      </w:r>
      <w:r w:rsidR="008C061B">
        <w:rPr>
          <w:bCs/>
        </w:rPr>
        <w:t xml:space="preserve"> (meals, snacks, water, and medication)</w:t>
      </w:r>
      <w:r>
        <w:rPr>
          <w:bCs/>
        </w:rPr>
        <w:t xml:space="preserve"> is a personal requirement. However, Meals-Ready-to-Eat will be available for the mid-day meal through coordination with the ICP Logistics Section.</w:t>
      </w:r>
    </w:p>
    <w:p w14:paraId="66B46439" w14:textId="42E6BAE8" w:rsidR="00DB4E06" w:rsidRPr="002233FD" w:rsidRDefault="00DB4E06" w:rsidP="002233FD">
      <w:pPr>
        <w:numPr>
          <w:ilvl w:val="0"/>
          <w:numId w:val="34"/>
        </w:numPr>
        <w:spacing w:after="120"/>
        <w:ind w:left="0" w:firstLine="270"/>
        <w:rPr>
          <w:bCs/>
        </w:rPr>
      </w:pPr>
      <w:r>
        <w:rPr>
          <w:bCs/>
        </w:rPr>
        <w:t>Priority of Support (POS) is: HHC, 3, 2, and 4.</w:t>
      </w:r>
    </w:p>
    <w:p w14:paraId="582BE1BB" w14:textId="0AFFFFBB" w:rsidR="001D3E0F" w:rsidRPr="008F0622" w:rsidRDefault="001D3E0F" w:rsidP="005605CE">
      <w:pPr>
        <w:numPr>
          <w:ilvl w:val="6"/>
          <w:numId w:val="3"/>
        </w:numPr>
        <w:spacing w:after="120"/>
        <w:ind w:left="360"/>
        <w:rPr>
          <w:b/>
          <w:u w:val="single"/>
        </w:rPr>
      </w:pPr>
      <w:r w:rsidRPr="005605CE">
        <w:rPr>
          <w:b/>
          <w:u w:val="single"/>
        </w:rPr>
        <w:t xml:space="preserve">Command and </w:t>
      </w:r>
      <w:r w:rsidR="008F0622">
        <w:rPr>
          <w:b/>
          <w:u w:val="single"/>
        </w:rPr>
        <w:t>Signal</w:t>
      </w:r>
      <w:r w:rsidRPr="005605CE">
        <w:t>.</w:t>
      </w:r>
      <w:r w:rsidR="00776AAE" w:rsidRPr="005605CE">
        <w:t xml:space="preserve">  </w:t>
      </w:r>
    </w:p>
    <w:p w14:paraId="7E28C961" w14:textId="6400B81D" w:rsidR="008F0622" w:rsidRDefault="008F0622" w:rsidP="008F0622">
      <w:pPr>
        <w:numPr>
          <w:ilvl w:val="0"/>
          <w:numId w:val="36"/>
        </w:numPr>
        <w:spacing w:after="120"/>
        <w:ind w:left="0" w:firstLine="270"/>
        <w:rPr>
          <w:bCs/>
        </w:rPr>
      </w:pPr>
      <w:r w:rsidRPr="008F0622">
        <w:rPr>
          <w:bCs/>
        </w:rPr>
        <w:t>Signal.</w:t>
      </w:r>
      <w:r>
        <w:rPr>
          <w:bCs/>
        </w:rPr>
        <w:t xml:space="preserve"> See Annex H – Signal.</w:t>
      </w:r>
    </w:p>
    <w:p w14:paraId="0240C305" w14:textId="0AAFF995" w:rsidR="008F0622" w:rsidRPr="008F0622" w:rsidRDefault="008F0622" w:rsidP="008F0622">
      <w:pPr>
        <w:numPr>
          <w:ilvl w:val="0"/>
          <w:numId w:val="36"/>
        </w:numPr>
        <w:spacing w:after="120"/>
        <w:ind w:left="0" w:firstLine="270"/>
        <w:rPr>
          <w:bCs/>
        </w:rPr>
      </w:pPr>
      <w:r>
        <w:rPr>
          <w:bCs/>
        </w:rPr>
        <w:t>Command and control will remain with Unit Commanders. When units arrive and report to the Resource Staging Area (RSA) unit operational command will be assumed by the Incident Commander (3 RGT CDR). The I</w:t>
      </w:r>
      <w:r w:rsidR="00DB4E06">
        <w:rPr>
          <w:bCs/>
        </w:rPr>
        <w:t xml:space="preserve">ncident Commander (IC) will exercise command until specific resources are out-processed through the Resource Unit Leader (RUL) and the Staging Area Manager at the (RSA). The RSA is co-located with the ICP at </w:t>
      </w:r>
      <w:r w:rsidR="00DB4E06" w:rsidRPr="00DB4E06">
        <w:rPr>
          <w:bCs/>
        </w:rPr>
        <w:t>the US Army Reserve Center, 399 US-11W Scenic, Mt Carmel, TN 37645.</w:t>
      </w:r>
    </w:p>
    <w:p w14:paraId="267FBABF" w14:textId="77777777" w:rsidR="00691637" w:rsidRPr="005605CE" w:rsidRDefault="00691637" w:rsidP="005605CE">
      <w:pPr>
        <w:spacing w:after="120"/>
      </w:pPr>
    </w:p>
    <w:p w14:paraId="6A844699" w14:textId="77777777" w:rsidR="00E77EEC" w:rsidRPr="005605CE" w:rsidRDefault="00E77EEC" w:rsidP="005605CE">
      <w:pPr>
        <w:spacing w:after="120"/>
        <w:rPr>
          <w:b/>
        </w:rPr>
      </w:pPr>
      <w:r w:rsidRPr="005605CE">
        <w:rPr>
          <w:b/>
        </w:rPr>
        <w:t>ACKNOWLEDGE:</w:t>
      </w:r>
    </w:p>
    <w:p w14:paraId="2CFE0AF6" w14:textId="39909B61" w:rsidR="002D5312" w:rsidRPr="005605CE" w:rsidRDefault="002D5312" w:rsidP="00F3714D">
      <w:pPr>
        <w:tabs>
          <w:tab w:val="left" w:pos="5760"/>
        </w:tabs>
        <w:spacing w:line="278" w:lineRule="auto"/>
        <w:rPr>
          <w:bCs/>
        </w:rPr>
      </w:pPr>
      <w:r w:rsidRPr="005605CE">
        <w:rPr>
          <w:bCs/>
        </w:rPr>
        <w:lastRenderedPageBreak/>
        <w:tab/>
      </w:r>
      <w:r w:rsidRPr="005605CE">
        <w:rPr>
          <w:bCs/>
        </w:rPr>
        <w:tab/>
      </w:r>
      <w:r w:rsidRPr="005605CE">
        <w:rPr>
          <w:bCs/>
        </w:rPr>
        <w:tab/>
        <w:t xml:space="preserve">                                                     </w:t>
      </w:r>
      <w:r w:rsidRPr="005605CE">
        <w:rPr>
          <w:bCs/>
        </w:rPr>
        <w:tab/>
      </w:r>
      <w:r w:rsidR="003D7D0F">
        <w:rPr>
          <w:bCs/>
        </w:rPr>
        <w:t>ROARK</w:t>
      </w:r>
    </w:p>
    <w:p w14:paraId="28F7553D" w14:textId="3E6467B6" w:rsidR="002D5312" w:rsidRPr="005605CE" w:rsidRDefault="002D5312" w:rsidP="005605CE">
      <w:pPr>
        <w:tabs>
          <w:tab w:val="left" w:pos="180"/>
          <w:tab w:val="left" w:pos="360"/>
          <w:tab w:val="left" w:pos="540"/>
          <w:tab w:val="left" w:pos="720"/>
          <w:tab w:val="left" w:pos="900"/>
          <w:tab w:val="left" w:pos="1080"/>
        </w:tabs>
        <w:autoSpaceDE w:val="0"/>
        <w:autoSpaceDN w:val="0"/>
        <w:adjustRightInd w:val="0"/>
        <w:spacing w:after="120"/>
        <w:rPr>
          <w:bCs/>
        </w:rPr>
      </w:pPr>
      <w:r w:rsidRPr="005605CE">
        <w:rPr>
          <w:bCs/>
        </w:rPr>
        <w:t xml:space="preserve">   </w:t>
      </w:r>
      <w:r w:rsidRPr="005605CE">
        <w:rPr>
          <w:bCs/>
        </w:rPr>
        <w:tab/>
      </w:r>
      <w:r w:rsidRPr="005605CE">
        <w:rPr>
          <w:bCs/>
        </w:rPr>
        <w:tab/>
      </w:r>
      <w:r w:rsidRPr="005605CE">
        <w:rPr>
          <w:bCs/>
        </w:rPr>
        <w:tab/>
      </w:r>
      <w:r w:rsidRPr="005605CE">
        <w:rPr>
          <w:bCs/>
        </w:rPr>
        <w:tab/>
      </w:r>
      <w:r w:rsidRPr="005605CE">
        <w:rPr>
          <w:bCs/>
        </w:rPr>
        <w:tab/>
      </w:r>
      <w:r w:rsidRPr="005605CE">
        <w:rPr>
          <w:bCs/>
        </w:rPr>
        <w:tab/>
        <w:t xml:space="preserve">                                                     </w:t>
      </w:r>
      <w:r w:rsidRPr="005605CE">
        <w:rPr>
          <w:bCs/>
        </w:rPr>
        <w:tab/>
      </w:r>
      <w:r w:rsidRPr="005605CE">
        <w:rPr>
          <w:bCs/>
        </w:rPr>
        <w:tab/>
      </w:r>
      <w:r w:rsidR="003D7D0F">
        <w:rPr>
          <w:bCs/>
        </w:rPr>
        <w:t>COL</w:t>
      </w:r>
    </w:p>
    <w:p w14:paraId="542FB8FB"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OFFICIAL:</w:t>
      </w:r>
    </w:p>
    <w:p w14:paraId="45D863B4"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SHEAF</w:t>
      </w:r>
    </w:p>
    <w:p w14:paraId="1975C729" w14:textId="77777777" w:rsidR="00A10BC5" w:rsidRPr="00A10BC5" w:rsidRDefault="00A10BC5" w:rsidP="00A10BC5">
      <w:pPr>
        <w:tabs>
          <w:tab w:val="left" w:pos="5760"/>
        </w:tabs>
        <w:spacing w:after="160" w:line="278" w:lineRule="auto"/>
        <w:rPr>
          <w:rFonts w:eastAsia="Aptos"/>
          <w:kern w:val="2"/>
          <w14:ligatures w14:val="standardContextual"/>
        </w:rPr>
      </w:pPr>
      <w:r w:rsidRPr="00A10BC5">
        <w:rPr>
          <w:rFonts w:eastAsia="Aptos"/>
          <w:kern w:val="2"/>
          <w14:ligatures w14:val="standardContextual"/>
        </w:rPr>
        <w:t>S3</w:t>
      </w:r>
    </w:p>
    <w:p w14:paraId="56663068" w14:textId="2EA7942E" w:rsidR="00A10BC5" w:rsidRDefault="00A10BC5" w:rsidP="00A10BC5">
      <w:pPr>
        <w:tabs>
          <w:tab w:val="left" w:pos="5760"/>
        </w:tabs>
        <w:spacing w:after="160" w:line="278" w:lineRule="auto"/>
        <w:rPr>
          <w:rFonts w:eastAsia="Aptos"/>
          <w:kern w:val="2"/>
          <w14:ligatures w14:val="standardContextual"/>
        </w:rPr>
      </w:pPr>
      <w:r w:rsidRPr="00A10BC5">
        <w:rPr>
          <w:rFonts w:eastAsia="Aptos"/>
          <w:kern w:val="2"/>
          <w14:ligatures w14:val="standardContextual"/>
        </w:rPr>
        <w:t xml:space="preserve">ANNEXES: </w:t>
      </w:r>
    </w:p>
    <w:p w14:paraId="2253EFAF" w14:textId="047786AF" w:rsidR="00DD32A0" w:rsidRPr="00A10BC5" w:rsidRDefault="00DD32A0" w:rsidP="00DD32A0">
      <w:pPr>
        <w:spacing w:after="240"/>
        <w:ind w:left="187"/>
        <w:rPr>
          <w:rFonts w:eastAsia="Aptos"/>
          <w:kern w:val="2"/>
          <w14:ligatures w14:val="standardContextual"/>
        </w:rPr>
      </w:pPr>
      <w:r>
        <w:rPr>
          <w:rFonts w:eastAsia="Aptos"/>
          <w:kern w:val="2"/>
          <w14:ligatures w14:val="standardContextual"/>
        </w:rPr>
        <w:t>H – Signal.</w:t>
      </w:r>
    </w:p>
    <w:p w14:paraId="295BEEAF" w14:textId="7BB2DF5F" w:rsidR="00A10BC5" w:rsidRDefault="00A10BC5" w:rsidP="00533CDE">
      <w:pPr>
        <w:spacing w:after="120"/>
        <w:rPr>
          <w:rFonts w:eastAsia="Aptos"/>
          <w:kern w:val="2"/>
          <w14:ligatures w14:val="standardContextual"/>
        </w:rPr>
      </w:pPr>
      <w:r w:rsidRPr="00A10BC5">
        <w:rPr>
          <w:rFonts w:eastAsia="Aptos"/>
          <w:kern w:val="2"/>
          <w14:ligatures w14:val="standardContextual"/>
        </w:rPr>
        <w:t>ENCLS:</w:t>
      </w:r>
    </w:p>
    <w:p w14:paraId="0B2212B3" w14:textId="21E0119E" w:rsidR="00C47C02" w:rsidRDefault="00C47C02" w:rsidP="00923669">
      <w:pPr>
        <w:ind w:left="187"/>
        <w:rPr>
          <w:rFonts w:eastAsia="Aptos"/>
          <w:kern w:val="2"/>
          <w14:ligatures w14:val="standardContextual"/>
        </w:rPr>
      </w:pPr>
      <w:r>
        <w:rPr>
          <w:rFonts w:eastAsia="Aptos"/>
          <w:kern w:val="2"/>
          <w14:ligatures w14:val="standardContextual"/>
        </w:rPr>
        <w:t xml:space="preserve">A </w:t>
      </w:r>
      <w:r w:rsidR="003D7F92">
        <w:rPr>
          <w:rFonts w:eastAsia="Aptos"/>
          <w:kern w:val="2"/>
          <w14:ligatures w14:val="standardContextual"/>
        </w:rPr>
        <w:t>–</w:t>
      </w:r>
      <w:r w:rsidR="00D46F11" w:rsidRPr="00D46F11">
        <w:rPr>
          <w:rFonts w:eastAsia="Aptos"/>
          <w:kern w:val="2"/>
          <w14:ligatures w14:val="standardContextual"/>
        </w:rPr>
        <w:t xml:space="preserve"> </w:t>
      </w:r>
      <w:r w:rsidR="004A7C88">
        <w:rPr>
          <w:rFonts w:eastAsia="Aptos"/>
          <w:kern w:val="2"/>
          <w14:ligatures w14:val="standardContextual"/>
        </w:rPr>
        <w:t xml:space="preserve">3 </w:t>
      </w:r>
      <w:r w:rsidR="00D46F11" w:rsidRPr="00D46F11">
        <w:rPr>
          <w:rFonts w:eastAsia="Aptos"/>
          <w:kern w:val="2"/>
          <w14:ligatures w14:val="standardContextual"/>
        </w:rPr>
        <w:t>RGT OPS - NAI Graphics TNMAN-26 (</w:t>
      </w:r>
      <w:r w:rsidR="003D7F92">
        <w:rPr>
          <w:rFonts w:eastAsia="Aptos"/>
          <w:kern w:val="2"/>
          <w14:ligatures w14:val="standardContextual"/>
        </w:rPr>
        <w:t>30</w:t>
      </w:r>
      <w:r w:rsidR="00D46F11" w:rsidRPr="00D46F11">
        <w:rPr>
          <w:rFonts w:eastAsia="Aptos"/>
          <w:kern w:val="2"/>
          <w14:ligatures w14:val="standardContextual"/>
        </w:rPr>
        <w:t xml:space="preserve"> APR 26)</w:t>
      </w:r>
    </w:p>
    <w:p w14:paraId="261694A9" w14:textId="746E67C0" w:rsidR="00E87036" w:rsidRDefault="00E87036" w:rsidP="00923669">
      <w:pPr>
        <w:ind w:left="187"/>
        <w:rPr>
          <w:rFonts w:eastAsia="Aptos"/>
          <w:kern w:val="2"/>
          <w14:ligatures w14:val="standardContextual"/>
        </w:rPr>
      </w:pPr>
      <w:r>
        <w:rPr>
          <w:rFonts w:eastAsia="Aptos"/>
          <w:kern w:val="2"/>
          <w14:ligatures w14:val="standardContextual"/>
        </w:rPr>
        <w:t xml:space="preserve">B </w:t>
      </w:r>
      <w:r w:rsidR="003D7F92">
        <w:rPr>
          <w:rFonts w:eastAsia="Aptos"/>
          <w:kern w:val="2"/>
          <w14:ligatures w14:val="standardContextual"/>
        </w:rPr>
        <w:t>–</w:t>
      </w:r>
      <w:r w:rsidR="004A7C88">
        <w:rPr>
          <w:rFonts w:eastAsia="Aptos"/>
          <w:kern w:val="2"/>
          <w14:ligatures w14:val="standardContextual"/>
        </w:rPr>
        <w:t xml:space="preserve"> </w:t>
      </w:r>
      <w:r w:rsidRPr="00E87036">
        <w:rPr>
          <w:rFonts w:eastAsia="Aptos"/>
          <w:kern w:val="2"/>
          <w14:ligatures w14:val="standardContextual"/>
        </w:rPr>
        <w:t>3 RGT RFF - RFS TNMAN-26 (</w:t>
      </w:r>
      <w:r w:rsidR="003D7F92">
        <w:rPr>
          <w:rFonts w:eastAsia="Aptos"/>
          <w:kern w:val="2"/>
          <w14:ligatures w14:val="standardContextual"/>
        </w:rPr>
        <w:t>30</w:t>
      </w:r>
      <w:r w:rsidRPr="00E87036">
        <w:rPr>
          <w:rFonts w:eastAsia="Aptos"/>
          <w:kern w:val="2"/>
          <w14:ligatures w14:val="standardContextual"/>
        </w:rPr>
        <w:t xml:space="preserve"> APR 26)</w:t>
      </w:r>
    </w:p>
    <w:p w14:paraId="27BE564E" w14:textId="15BD3268" w:rsidR="00E87036" w:rsidRDefault="00E87036" w:rsidP="003D7F92">
      <w:pPr>
        <w:ind w:left="187"/>
        <w:rPr>
          <w:rFonts w:eastAsia="Aptos"/>
          <w:kern w:val="2"/>
          <w14:ligatures w14:val="standardContextual"/>
        </w:rPr>
      </w:pPr>
      <w:r>
        <w:rPr>
          <w:rFonts w:eastAsia="Aptos"/>
          <w:kern w:val="2"/>
          <w14:ligatures w14:val="standardContextual"/>
        </w:rPr>
        <w:t xml:space="preserve">C </w:t>
      </w:r>
      <w:r w:rsidR="003D7F92">
        <w:rPr>
          <w:rFonts w:eastAsia="Aptos"/>
          <w:kern w:val="2"/>
          <w14:ligatures w14:val="standardContextual"/>
        </w:rPr>
        <w:t>–</w:t>
      </w:r>
      <w:r w:rsidR="004A7C88">
        <w:rPr>
          <w:rFonts w:eastAsia="Aptos"/>
          <w:kern w:val="2"/>
          <w14:ligatures w14:val="standardContextual"/>
        </w:rPr>
        <w:t xml:space="preserve"> </w:t>
      </w:r>
      <w:r w:rsidRPr="00E87036">
        <w:rPr>
          <w:rFonts w:eastAsia="Aptos"/>
          <w:kern w:val="2"/>
          <w14:ligatures w14:val="standardContextual"/>
        </w:rPr>
        <w:t>3 RGT TPFDD - Ops Synch TNMAN-26 (</w:t>
      </w:r>
      <w:r w:rsidR="003D7F92">
        <w:rPr>
          <w:rFonts w:eastAsia="Aptos"/>
          <w:kern w:val="2"/>
          <w14:ligatures w14:val="standardContextual"/>
        </w:rPr>
        <w:t>30</w:t>
      </w:r>
      <w:r w:rsidRPr="00E87036">
        <w:rPr>
          <w:rFonts w:eastAsia="Aptos"/>
          <w:kern w:val="2"/>
          <w14:ligatures w14:val="standardContextual"/>
        </w:rPr>
        <w:t xml:space="preserve"> APR 26)</w:t>
      </w:r>
    </w:p>
    <w:p w14:paraId="43E4CD5D" w14:textId="6A4ACFEC" w:rsidR="003D7F92" w:rsidRDefault="003D7F92" w:rsidP="003D7F92">
      <w:pPr>
        <w:ind w:left="187"/>
        <w:rPr>
          <w:rFonts w:eastAsia="Aptos"/>
          <w:kern w:val="2"/>
          <w14:ligatures w14:val="standardContextual"/>
        </w:rPr>
      </w:pPr>
      <w:r>
        <w:rPr>
          <w:rFonts w:eastAsia="Aptos"/>
          <w:kern w:val="2"/>
          <w14:ligatures w14:val="standardContextual"/>
        </w:rPr>
        <w:t xml:space="preserve">D – </w:t>
      </w:r>
      <w:r w:rsidRPr="003D7F92">
        <w:rPr>
          <w:rFonts w:eastAsia="Aptos"/>
          <w:kern w:val="2"/>
          <w14:ligatures w14:val="standardContextual"/>
        </w:rPr>
        <w:t>TNSG Radio Contacts (5 DEC 25)</w:t>
      </w:r>
    </w:p>
    <w:p w14:paraId="53D65EC8" w14:textId="6A27A5F3" w:rsidR="003D7F92" w:rsidRDefault="003D7F92" w:rsidP="00616566">
      <w:pPr>
        <w:ind w:left="187"/>
        <w:rPr>
          <w:rFonts w:eastAsia="Aptos"/>
          <w:kern w:val="2"/>
          <w14:ligatures w14:val="standardContextual"/>
        </w:rPr>
      </w:pPr>
      <w:r>
        <w:rPr>
          <w:rFonts w:eastAsia="Aptos"/>
          <w:kern w:val="2"/>
          <w14:ligatures w14:val="standardContextual"/>
        </w:rPr>
        <w:t xml:space="preserve">E – </w:t>
      </w:r>
      <w:r w:rsidR="004A7C88">
        <w:rPr>
          <w:rFonts w:eastAsia="Aptos"/>
          <w:kern w:val="2"/>
          <w14:ligatures w14:val="standardContextual"/>
        </w:rPr>
        <w:t xml:space="preserve">3 RGT </w:t>
      </w:r>
      <w:r w:rsidRPr="003D7F92">
        <w:rPr>
          <w:rFonts w:eastAsia="Aptos"/>
          <w:kern w:val="2"/>
          <w14:ligatures w14:val="standardContextual"/>
        </w:rPr>
        <w:t xml:space="preserve">ICS </w:t>
      </w:r>
      <w:r>
        <w:rPr>
          <w:rFonts w:eastAsia="Aptos"/>
          <w:kern w:val="2"/>
          <w14:ligatures w14:val="standardContextual"/>
        </w:rPr>
        <w:t>–</w:t>
      </w:r>
      <w:r w:rsidRPr="003D7F92">
        <w:rPr>
          <w:rFonts w:eastAsia="Aptos"/>
          <w:kern w:val="2"/>
          <w14:ligatures w14:val="standardContextual"/>
        </w:rPr>
        <w:t xml:space="preserve"> 203, Organization Assignment List (30 APR 26)</w:t>
      </w:r>
    </w:p>
    <w:p w14:paraId="0587AB7F" w14:textId="35D61199" w:rsidR="00616566" w:rsidRDefault="00616566" w:rsidP="00734930">
      <w:pPr>
        <w:ind w:left="187"/>
        <w:rPr>
          <w:rFonts w:eastAsia="Aptos"/>
          <w:kern w:val="2"/>
          <w14:ligatures w14:val="standardContextual"/>
        </w:rPr>
      </w:pPr>
      <w:r>
        <w:rPr>
          <w:rFonts w:eastAsia="Aptos"/>
          <w:kern w:val="2"/>
          <w14:ligatures w14:val="standardContextual"/>
        </w:rPr>
        <w:t xml:space="preserve">F </w:t>
      </w:r>
      <w:r w:rsidR="00B61C4F">
        <w:rPr>
          <w:rFonts w:eastAsia="Aptos"/>
          <w:kern w:val="2"/>
          <w14:ligatures w14:val="standardContextual"/>
        </w:rPr>
        <w:t>–</w:t>
      </w:r>
      <w:r>
        <w:rPr>
          <w:rFonts w:eastAsia="Aptos"/>
          <w:kern w:val="2"/>
          <w14:ligatures w14:val="standardContextual"/>
        </w:rPr>
        <w:t xml:space="preserve"> </w:t>
      </w:r>
      <w:r w:rsidR="00B61C4F" w:rsidRPr="00B61C4F">
        <w:rPr>
          <w:rFonts w:eastAsia="Aptos"/>
          <w:kern w:val="2"/>
          <w14:ligatures w14:val="standardContextual"/>
        </w:rPr>
        <w:t>TNSG TA-50 Inventory</w:t>
      </w:r>
    </w:p>
    <w:p w14:paraId="182CB47A" w14:textId="5E0E1B3C" w:rsidR="00734930" w:rsidRPr="00A10BC5" w:rsidRDefault="00734930" w:rsidP="00533CDE">
      <w:pPr>
        <w:spacing w:after="120"/>
        <w:ind w:left="187"/>
        <w:rPr>
          <w:rFonts w:eastAsia="Aptos"/>
          <w:kern w:val="2"/>
          <w14:ligatures w14:val="standardContextual"/>
        </w:rPr>
      </w:pPr>
      <w:r>
        <w:rPr>
          <w:rFonts w:eastAsia="Aptos"/>
          <w:kern w:val="2"/>
          <w14:ligatures w14:val="standardContextual"/>
        </w:rPr>
        <w:t xml:space="preserve">G - </w:t>
      </w:r>
      <w:r w:rsidRPr="00734930">
        <w:rPr>
          <w:rFonts w:eastAsia="Aptos"/>
          <w:kern w:val="2"/>
          <w14:ligatures w14:val="standardContextual"/>
        </w:rPr>
        <w:t>Encl G - ICS Organizational Structure and Elements (MAR 2018)</w:t>
      </w:r>
    </w:p>
    <w:p w14:paraId="46E06E70"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DISTRIBUTION:</w:t>
      </w:r>
    </w:p>
    <w:p w14:paraId="2AF9A7BD"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2 MP BN</w:t>
      </w:r>
    </w:p>
    <w:p w14:paraId="46A4CA76"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3 MP BN</w:t>
      </w:r>
    </w:p>
    <w:p w14:paraId="3AF7F1AD" w14:textId="77777777"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4 MP BN</w:t>
      </w:r>
    </w:p>
    <w:p w14:paraId="54FF4766" w14:textId="52D9414D" w:rsidR="00A10BC5" w:rsidRPr="00A10BC5" w:rsidRDefault="00A10BC5" w:rsidP="00A10BC5">
      <w:pPr>
        <w:tabs>
          <w:tab w:val="left" w:pos="5760"/>
        </w:tabs>
        <w:spacing w:line="278" w:lineRule="auto"/>
        <w:rPr>
          <w:rFonts w:eastAsia="Aptos"/>
          <w:kern w:val="2"/>
          <w14:ligatures w14:val="standardContextual"/>
        </w:rPr>
      </w:pPr>
      <w:r w:rsidRPr="00A10BC5">
        <w:rPr>
          <w:rFonts w:eastAsia="Aptos"/>
          <w:kern w:val="2"/>
          <w14:ligatures w14:val="standardContextual"/>
        </w:rPr>
        <w:t>HHC</w:t>
      </w:r>
      <w:r>
        <w:rPr>
          <w:rFonts w:eastAsia="Aptos"/>
          <w:kern w:val="2"/>
          <w14:ligatures w14:val="standardContextual"/>
        </w:rPr>
        <w:t xml:space="preserve"> / Staff</w:t>
      </w:r>
      <w:r w:rsidRPr="00A10BC5">
        <w:rPr>
          <w:rFonts w:eastAsia="Aptos"/>
          <w:kern w:val="2"/>
          <w14:ligatures w14:val="standardContextual"/>
        </w:rPr>
        <w:t>, 3 RGT</w:t>
      </w:r>
    </w:p>
    <w:sectPr w:rsidR="00A10BC5" w:rsidRPr="00A10BC5" w:rsidSect="004B5306">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EE960" w14:textId="77777777" w:rsidR="00EA4000" w:rsidRDefault="00EA4000">
      <w:r>
        <w:separator/>
      </w:r>
    </w:p>
  </w:endnote>
  <w:endnote w:type="continuationSeparator" w:id="0">
    <w:p w14:paraId="21E30572" w14:textId="77777777" w:rsidR="00EA4000" w:rsidRDefault="00EA4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499E" w14:textId="2E6F8A56" w:rsidR="00C419F8" w:rsidRDefault="00C419F8" w:rsidP="008411C6">
    <w:pPr>
      <w:pStyle w:val="Footer"/>
      <w:jc w:val="center"/>
      <w:rPr>
        <w:b/>
        <w:bCs/>
      </w:rPr>
    </w:pPr>
    <w:r>
      <w:rPr>
        <w:b/>
        <w:bCs/>
      </w:rPr>
      <w:t>EXERCISE – EXERCISE - EXERCISE</w:t>
    </w:r>
  </w:p>
  <w:p w14:paraId="2C09D09F" w14:textId="77777777" w:rsidR="00C419F8" w:rsidRDefault="00C419F8" w:rsidP="008411C6">
    <w:pPr>
      <w:pStyle w:val="Footer"/>
      <w:jc w:val="center"/>
      <w:rPr>
        <w:b/>
        <w:bCs/>
      </w:rPr>
    </w:pPr>
  </w:p>
  <w:p w14:paraId="55A9D779" w14:textId="22BFE997" w:rsidR="00745E47" w:rsidRDefault="00745E47" w:rsidP="008411C6">
    <w:pPr>
      <w:pStyle w:val="Footer"/>
      <w:jc w:val="center"/>
      <w:rPr>
        <w:b/>
        <w:bCs/>
      </w:rPr>
    </w:pPr>
    <w:r w:rsidRPr="00745E47">
      <w:rPr>
        <w:b/>
        <w:bCs/>
      </w:rPr>
      <w:t xml:space="preserve">(U) RGT </w:t>
    </w:r>
    <w:r w:rsidR="00C419F8">
      <w:rPr>
        <w:b/>
        <w:bCs/>
      </w:rPr>
      <w:t>FRAGO</w:t>
    </w:r>
    <w:r w:rsidRPr="00745E47">
      <w:rPr>
        <w:b/>
        <w:bCs/>
      </w:rPr>
      <w:t xml:space="preserve"> 26-05-01</w:t>
    </w:r>
    <w:r w:rsidR="00C419F8">
      <w:rPr>
        <w:b/>
        <w:bCs/>
      </w:rPr>
      <w:t>.2</w:t>
    </w:r>
    <w:r w:rsidRPr="00745E47">
      <w:rPr>
        <w:b/>
        <w:bCs/>
      </w:rPr>
      <w:t xml:space="preserve"> (TNMAN-26)</w:t>
    </w:r>
  </w:p>
  <w:p w14:paraId="583E5177" w14:textId="77777777" w:rsidR="00C419F8" w:rsidRDefault="00C419F8" w:rsidP="008411C6">
    <w:pPr>
      <w:pStyle w:val="Footer"/>
      <w:jc w:val="center"/>
      <w:rPr>
        <w:b/>
        <w:bCs/>
      </w:rPr>
    </w:pPr>
  </w:p>
  <w:p w14:paraId="1FAEEBAB" w14:textId="77777777" w:rsidR="00745E47" w:rsidRPr="00745E47" w:rsidRDefault="00745E47" w:rsidP="00745E47">
    <w:pPr>
      <w:pStyle w:val="Footer"/>
      <w:jc w:val="center"/>
      <w:rPr>
        <w:b/>
        <w:bCs/>
      </w:rPr>
    </w:pPr>
    <w:r w:rsidRPr="00745E47">
      <w:rPr>
        <w:b/>
        <w:bCs/>
      </w:rPr>
      <w:t>UNCLASSIFIED</w:t>
    </w:r>
  </w:p>
  <w:p w14:paraId="1493CA6D" w14:textId="77777777" w:rsidR="00745E47" w:rsidRDefault="00745E47" w:rsidP="00745E47">
    <w:pPr>
      <w:pStyle w:val="Footer"/>
      <w:rPr>
        <w:b/>
        <w:bCs/>
      </w:rPr>
    </w:pPr>
  </w:p>
  <w:sdt>
    <w:sdtPr>
      <w:id w:val="291020124"/>
      <w:docPartObj>
        <w:docPartGallery w:val="Page Numbers (Bottom of Page)"/>
        <w:docPartUnique/>
      </w:docPartObj>
    </w:sdtPr>
    <w:sdtEndPr/>
    <w:sdtContent>
      <w:sdt>
        <w:sdtPr>
          <w:id w:val="1003097322"/>
          <w:docPartObj>
            <w:docPartGallery w:val="Page Numbers (Top of Page)"/>
            <w:docPartUnique/>
          </w:docPartObj>
        </w:sdtPr>
        <w:sdtEndPr/>
        <w:sdtContent>
          <w:p w14:paraId="0C04BB40" w14:textId="4145453C" w:rsidR="00745E47" w:rsidRDefault="00745E47" w:rsidP="00745E47">
            <w:pPr>
              <w:pStyle w:val="Footer"/>
              <w:jc w:val="center"/>
            </w:pPr>
            <w:r w:rsidRPr="006D18E3">
              <w:t xml:space="preserve">Page </w:t>
            </w:r>
            <w:r w:rsidRPr="006D18E3">
              <w:rPr>
                <w:b/>
                <w:bCs/>
              </w:rPr>
              <w:fldChar w:fldCharType="begin"/>
            </w:r>
            <w:r w:rsidRPr="006D18E3">
              <w:rPr>
                <w:b/>
                <w:bCs/>
              </w:rPr>
              <w:instrText xml:space="preserve"> PAGE </w:instrText>
            </w:r>
            <w:r w:rsidRPr="006D18E3">
              <w:rPr>
                <w:b/>
                <w:bCs/>
              </w:rPr>
              <w:fldChar w:fldCharType="separate"/>
            </w:r>
            <w:r>
              <w:rPr>
                <w:b/>
                <w:bCs/>
              </w:rPr>
              <w:t>1</w:t>
            </w:r>
            <w:r w:rsidRPr="006D18E3">
              <w:rPr>
                <w:b/>
                <w:bCs/>
              </w:rPr>
              <w:fldChar w:fldCharType="end"/>
            </w:r>
            <w:r w:rsidRPr="006D18E3">
              <w:t xml:space="preserve"> of </w:t>
            </w:r>
            <w:r w:rsidRPr="006D18E3">
              <w:rPr>
                <w:b/>
                <w:bCs/>
              </w:rPr>
              <w:fldChar w:fldCharType="begin"/>
            </w:r>
            <w:r w:rsidRPr="006D18E3">
              <w:rPr>
                <w:b/>
                <w:bCs/>
              </w:rPr>
              <w:instrText xml:space="preserve"> NUMPAGES  </w:instrText>
            </w:r>
            <w:r w:rsidRPr="006D18E3">
              <w:rPr>
                <w:b/>
                <w:bCs/>
              </w:rPr>
              <w:fldChar w:fldCharType="separate"/>
            </w:r>
            <w:r>
              <w:rPr>
                <w:b/>
                <w:bCs/>
              </w:rPr>
              <w:t>5</w:t>
            </w:r>
            <w:r w:rsidRPr="006D18E3">
              <w:rPr>
                <w:b/>
                <w:bCs/>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8755" w14:textId="292C50DC" w:rsidR="00745E47" w:rsidRPr="00745E47" w:rsidRDefault="005D23E8" w:rsidP="00745E47">
    <w:pPr>
      <w:pStyle w:val="Footer"/>
      <w:rPr>
        <w:b/>
        <w:bCs/>
      </w:rPr>
    </w:pPr>
    <w:r>
      <w:rPr>
        <w:b/>
        <w:bCs/>
      </w:rPr>
      <w:t xml:space="preserve"> </w:t>
    </w:r>
  </w:p>
  <w:p w14:paraId="1A6BD794" w14:textId="1FA26F61" w:rsidR="002C1982" w:rsidRDefault="002C1982" w:rsidP="002C1982">
    <w:pPr>
      <w:pStyle w:val="Footer"/>
      <w:jc w:val="center"/>
      <w:rPr>
        <w:b/>
        <w:bCs/>
      </w:rPr>
    </w:pPr>
    <w:r w:rsidRPr="002C1982">
      <w:rPr>
        <w:b/>
        <w:bCs/>
      </w:rPr>
      <w:t xml:space="preserve">EXERCISE – EXERCISE </w:t>
    </w:r>
    <w:r>
      <w:rPr>
        <w:b/>
        <w:bCs/>
      </w:rPr>
      <w:t>–</w:t>
    </w:r>
    <w:r w:rsidRPr="002C1982">
      <w:rPr>
        <w:b/>
        <w:bCs/>
      </w:rPr>
      <w:t xml:space="preserve"> EXERCISE</w:t>
    </w:r>
  </w:p>
  <w:p w14:paraId="0CBD2FA5" w14:textId="77777777" w:rsidR="002C1982" w:rsidRPr="002C1982" w:rsidRDefault="002C1982" w:rsidP="002C1982">
    <w:pPr>
      <w:pStyle w:val="Footer"/>
      <w:jc w:val="center"/>
      <w:rPr>
        <w:b/>
        <w:bCs/>
      </w:rPr>
    </w:pPr>
  </w:p>
  <w:p w14:paraId="1FA90B0D" w14:textId="3CAFAF08" w:rsidR="00626B48" w:rsidRDefault="00745E47" w:rsidP="005D23E8">
    <w:pPr>
      <w:pStyle w:val="Footer"/>
      <w:jc w:val="center"/>
      <w:rPr>
        <w:b/>
        <w:bCs/>
      </w:rPr>
    </w:pPr>
    <w:r w:rsidRPr="00745E47">
      <w:rPr>
        <w:b/>
        <w:bCs/>
      </w:rPr>
      <w:t xml:space="preserve">(U) RGT </w:t>
    </w:r>
    <w:r w:rsidR="00390B8F">
      <w:rPr>
        <w:b/>
        <w:bCs/>
      </w:rPr>
      <w:t>FRAGO</w:t>
    </w:r>
    <w:r w:rsidRPr="00745E47">
      <w:rPr>
        <w:b/>
        <w:bCs/>
      </w:rPr>
      <w:t xml:space="preserve"> 26-05-01</w:t>
    </w:r>
    <w:r w:rsidR="00390B8F">
      <w:rPr>
        <w:b/>
        <w:bCs/>
      </w:rPr>
      <w:t>.1</w:t>
    </w:r>
    <w:r w:rsidRPr="00745E47">
      <w:rPr>
        <w:b/>
        <w:bCs/>
      </w:rPr>
      <w:t xml:space="preserve"> (TNMAN-26)</w:t>
    </w:r>
  </w:p>
  <w:p w14:paraId="3CBF8356" w14:textId="77777777" w:rsidR="00745E47" w:rsidRDefault="00745E47" w:rsidP="00745E47">
    <w:pPr>
      <w:pStyle w:val="Footer"/>
      <w:jc w:val="center"/>
      <w:rPr>
        <w:b/>
        <w:bCs/>
      </w:rPr>
    </w:pPr>
  </w:p>
  <w:p w14:paraId="72E63DCB" w14:textId="5B6B4193" w:rsidR="00745E47" w:rsidRPr="00745E47" w:rsidRDefault="00745E47" w:rsidP="00745E47">
    <w:pPr>
      <w:pStyle w:val="Footer"/>
      <w:jc w:val="center"/>
      <w:rPr>
        <w:b/>
        <w:bCs/>
      </w:rPr>
    </w:pPr>
    <w:r w:rsidRPr="00745E47">
      <w:rPr>
        <w:b/>
        <w:bCs/>
      </w:rPr>
      <w:t>UNCLASSIFIED</w:t>
    </w:r>
  </w:p>
  <w:p w14:paraId="45062C21" w14:textId="77777777" w:rsidR="00745E47" w:rsidRDefault="00745E47" w:rsidP="00745E47">
    <w:pPr>
      <w:pStyle w:val="Footer"/>
      <w:rPr>
        <w:b/>
        <w:bCs/>
      </w:rPr>
    </w:pPr>
  </w:p>
  <w:sdt>
    <w:sdtPr>
      <w:id w:val="1775823097"/>
      <w:docPartObj>
        <w:docPartGallery w:val="Page Numbers (Bottom of Page)"/>
        <w:docPartUnique/>
      </w:docPartObj>
    </w:sdtPr>
    <w:sdtEndPr/>
    <w:sdtContent>
      <w:sdt>
        <w:sdtPr>
          <w:id w:val="1728636285"/>
          <w:docPartObj>
            <w:docPartGallery w:val="Page Numbers (Top of Page)"/>
            <w:docPartUnique/>
          </w:docPartObj>
        </w:sdtPr>
        <w:sdtEndPr/>
        <w:sdtContent>
          <w:p w14:paraId="3CF04608" w14:textId="0A94BAEC" w:rsidR="00745E47" w:rsidRPr="00745E47" w:rsidRDefault="00745E47" w:rsidP="00745E47">
            <w:pPr>
              <w:pStyle w:val="Footer"/>
              <w:jc w:val="center"/>
            </w:pPr>
            <w:r w:rsidRPr="006D18E3">
              <w:t xml:space="preserve">Page </w:t>
            </w:r>
            <w:r w:rsidRPr="006D18E3">
              <w:rPr>
                <w:b/>
                <w:bCs/>
              </w:rPr>
              <w:fldChar w:fldCharType="begin"/>
            </w:r>
            <w:r w:rsidRPr="006D18E3">
              <w:rPr>
                <w:b/>
                <w:bCs/>
              </w:rPr>
              <w:instrText xml:space="preserve"> PAGE </w:instrText>
            </w:r>
            <w:r w:rsidRPr="006D18E3">
              <w:rPr>
                <w:b/>
                <w:bCs/>
              </w:rPr>
              <w:fldChar w:fldCharType="separate"/>
            </w:r>
            <w:r>
              <w:rPr>
                <w:b/>
                <w:bCs/>
              </w:rPr>
              <w:t>1</w:t>
            </w:r>
            <w:r w:rsidRPr="006D18E3">
              <w:rPr>
                <w:b/>
                <w:bCs/>
              </w:rPr>
              <w:fldChar w:fldCharType="end"/>
            </w:r>
            <w:r w:rsidRPr="006D18E3">
              <w:t xml:space="preserve"> of </w:t>
            </w:r>
            <w:r w:rsidRPr="006D18E3">
              <w:rPr>
                <w:b/>
                <w:bCs/>
              </w:rPr>
              <w:fldChar w:fldCharType="begin"/>
            </w:r>
            <w:r w:rsidRPr="006D18E3">
              <w:rPr>
                <w:b/>
                <w:bCs/>
              </w:rPr>
              <w:instrText xml:space="preserve"> NUMPAGES  </w:instrText>
            </w:r>
            <w:r w:rsidRPr="006D18E3">
              <w:rPr>
                <w:b/>
                <w:bCs/>
              </w:rPr>
              <w:fldChar w:fldCharType="separate"/>
            </w:r>
            <w:r>
              <w:rPr>
                <w:b/>
                <w:bCs/>
              </w:rPr>
              <w:t>3</w:t>
            </w:r>
            <w:r w:rsidRPr="006D18E3">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38ABA" w14:textId="77777777" w:rsidR="00EA4000" w:rsidRDefault="00EA4000">
      <w:r>
        <w:separator/>
      </w:r>
    </w:p>
  </w:footnote>
  <w:footnote w:type="continuationSeparator" w:id="0">
    <w:p w14:paraId="40D8AD0F" w14:textId="77777777" w:rsidR="00EA4000" w:rsidRDefault="00EA4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90821" w14:textId="6979199D" w:rsidR="00745E47" w:rsidRDefault="00745E47" w:rsidP="00745E47">
    <w:pPr>
      <w:pStyle w:val="Header"/>
      <w:jc w:val="center"/>
      <w:rPr>
        <w:b/>
        <w:bCs/>
      </w:rPr>
    </w:pPr>
    <w:r>
      <w:rPr>
        <w:b/>
        <w:bCs/>
      </w:rPr>
      <w:t>UNCLASSIFIED</w:t>
    </w:r>
  </w:p>
  <w:p w14:paraId="3B59B6FA" w14:textId="77777777" w:rsidR="00745E47" w:rsidRPr="00745E47" w:rsidRDefault="00745E47" w:rsidP="00745E47">
    <w:pPr>
      <w:pStyle w:val="Header"/>
      <w:rPr>
        <w:b/>
        <w:bCs/>
        <w:sz w:val="22"/>
        <w:szCs w:val="18"/>
      </w:rPr>
    </w:pPr>
  </w:p>
  <w:p w14:paraId="7BCD5841" w14:textId="28D42B9A" w:rsidR="00745E47" w:rsidRDefault="00745E47" w:rsidP="008411C6">
    <w:pPr>
      <w:pStyle w:val="Header"/>
      <w:jc w:val="center"/>
      <w:rPr>
        <w:b/>
        <w:bCs/>
        <w:szCs w:val="24"/>
      </w:rPr>
    </w:pPr>
    <w:r w:rsidRPr="00745E47">
      <w:rPr>
        <w:b/>
        <w:bCs/>
        <w:szCs w:val="24"/>
      </w:rPr>
      <w:t xml:space="preserve">(U) RGT </w:t>
    </w:r>
    <w:r w:rsidR="00D4096A">
      <w:rPr>
        <w:b/>
        <w:bCs/>
        <w:szCs w:val="24"/>
      </w:rPr>
      <w:t>FRAGO</w:t>
    </w:r>
    <w:r w:rsidRPr="00745E47">
      <w:rPr>
        <w:b/>
        <w:bCs/>
        <w:szCs w:val="24"/>
      </w:rPr>
      <w:t xml:space="preserve"> 26-05-01</w:t>
    </w:r>
    <w:r w:rsidR="00D4096A">
      <w:rPr>
        <w:b/>
        <w:bCs/>
        <w:szCs w:val="24"/>
      </w:rPr>
      <w:t>.2</w:t>
    </w:r>
    <w:r w:rsidRPr="00745E47">
      <w:rPr>
        <w:b/>
        <w:bCs/>
        <w:szCs w:val="24"/>
      </w:rPr>
      <w:t xml:space="preserve"> (TNMAN-26)</w:t>
    </w:r>
  </w:p>
  <w:p w14:paraId="3E56403B" w14:textId="77777777" w:rsidR="00C419F8" w:rsidRDefault="00C419F8" w:rsidP="008411C6">
    <w:pPr>
      <w:pStyle w:val="Header"/>
      <w:jc w:val="center"/>
      <w:rPr>
        <w:b/>
        <w:bCs/>
        <w:szCs w:val="24"/>
      </w:rPr>
    </w:pPr>
  </w:p>
  <w:p w14:paraId="077F1B5B" w14:textId="42015135" w:rsidR="00C419F8" w:rsidRPr="00745E47" w:rsidRDefault="00C419F8" w:rsidP="008411C6">
    <w:pPr>
      <w:pStyle w:val="Header"/>
      <w:jc w:val="center"/>
      <w:rPr>
        <w:b/>
        <w:bCs/>
        <w:szCs w:val="24"/>
      </w:rPr>
    </w:pPr>
    <w:r>
      <w:rPr>
        <w:b/>
        <w:bCs/>
        <w:szCs w:val="24"/>
      </w:rPr>
      <w:t>EXERCISE – EXERCISE - EXERCISE</w:t>
    </w:r>
  </w:p>
  <w:p w14:paraId="0C38769B" w14:textId="77777777" w:rsidR="00745E47" w:rsidRDefault="00745E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725B4" w14:textId="77777777" w:rsidR="00745E47" w:rsidRDefault="00745E47" w:rsidP="00745E47">
    <w:pPr>
      <w:pStyle w:val="Header"/>
      <w:jc w:val="center"/>
      <w:rPr>
        <w:b/>
        <w:bCs/>
      </w:rPr>
    </w:pPr>
    <w:bookmarkStart w:id="0" w:name="_Hlk221732732"/>
    <w:bookmarkStart w:id="1" w:name="_Hlk221732733"/>
    <w:r>
      <w:rPr>
        <w:b/>
        <w:bCs/>
      </w:rPr>
      <w:t>UNCLASSIFIED</w:t>
    </w:r>
  </w:p>
  <w:p w14:paraId="32DE0F1B" w14:textId="77777777" w:rsidR="00745E47" w:rsidRPr="00745E47" w:rsidRDefault="00745E47" w:rsidP="00745E47">
    <w:pPr>
      <w:pStyle w:val="Header"/>
      <w:rPr>
        <w:b/>
        <w:bCs/>
        <w:sz w:val="22"/>
        <w:szCs w:val="18"/>
      </w:rPr>
    </w:pPr>
  </w:p>
  <w:p w14:paraId="0048898A" w14:textId="21287A9C" w:rsidR="00C61264" w:rsidRDefault="00745E47" w:rsidP="00106A31">
    <w:pPr>
      <w:pStyle w:val="Header"/>
      <w:jc w:val="center"/>
      <w:rPr>
        <w:b/>
        <w:bCs/>
        <w:szCs w:val="24"/>
      </w:rPr>
    </w:pPr>
    <w:r w:rsidRPr="00745E47">
      <w:rPr>
        <w:b/>
        <w:bCs/>
        <w:szCs w:val="24"/>
      </w:rPr>
      <w:t xml:space="preserve">(U) RGT </w:t>
    </w:r>
    <w:r w:rsidR="00390B8F">
      <w:rPr>
        <w:b/>
        <w:bCs/>
        <w:szCs w:val="24"/>
      </w:rPr>
      <w:t>FRAGO</w:t>
    </w:r>
    <w:r w:rsidRPr="00745E47">
      <w:rPr>
        <w:b/>
        <w:bCs/>
        <w:szCs w:val="24"/>
      </w:rPr>
      <w:t xml:space="preserve"> 26-05-01</w:t>
    </w:r>
    <w:r w:rsidR="00390B8F">
      <w:rPr>
        <w:b/>
        <w:bCs/>
        <w:szCs w:val="24"/>
      </w:rPr>
      <w:t>.</w:t>
    </w:r>
    <w:r w:rsidR="002C1982">
      <w:rPr>
        <w:b/>
        <w:bCs/>
        <w:szCs w:val="24"/>
      </w:rPr>
      <w:t>2</w:t>
    </w:r>
    <w:r w:rsidRPr="00745E47">
      <w:rPr>
        <w:b/>
        <w:bCs/>
        <w:szCs w:val="24"/>
      </w:rPr>
      <w:t xml:space="preserve"> (TNMAN-26)</w:t>
    </w:r>
  </w:p>
  <w:p w14:paraId="32C396D4" w14:textId="77777777" w:rsidR="002C1982" w:rsidRDefault="002C1982" w:rsidP="002C1982">
    <w:pPr>
      <w:pStyle w:val="Header"/>
      <w:jc w:val="center"/>
      <w:rPr>
        <w:b/>
        <w:bCs/>
        <w:szCs w:val="24"/>
      </w:rPr>
    </w:pPr>
  </w:p>
  <w:p w14:paraId="147E1211" w14:textId="77777777" w:rsidR="002C1982" w:rsidRPr="00745E47" w:rsidRDefault="002C1982" w:rsidP="002C1982">
    <w:pPr>
      <w:pStyle w:val="Header"/>
      <w:jc w:val="center"/>
      <w:rPr>
        <w:b/>
        <w:bCs/>
        <w:szCs w:val="24"/>
      </w:rPr>
    </w:pPr>
    <w:r>
      <w:rPr>
        <w:b/>
        <w:bCs/>
        <w:szCs w:val="24"/>
      </w:rPr>
      <w:t>EXERCISE – EXERCISE - EXERCISE</w:t>
    </w:r>
  </w:p>
  <w:p w14:paraId="6FCC0D2D" w14:textId="77777777" w:rsidR="002C1982" w:rsidRPr="00745E47" w:rsidRDefault="002C1982" w:rsidP="00106A31">
    <w:pPr>
      <w:pStyle w:val="Header"/>
      <w:jc w:val="center"/>
      <w:rPr>
        <w:b/>
        <w:bCs/>
        <w:szCs w:val="24"/>
      </w:rPr>
    </w:pPr>
  </w:p>
  <w:bookmarkEnd w:id="0"/>
  <w:bookmarkEnd w:id="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3A54"/>
    <w:multiLevelType w:val="hybridMultilevel"/>
    <w:tmpl w:val="88FA53C2"/>
    <w:lvl w:ilvl="0" w:tplc="BFA25400">
      <w:start w:val="1"/>
      <w:numFmt w:val="lowerLetter"/>
      <w:suff w:val="space"/>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 w15:restartNumberingAfterBreak="0">
    <w:nsid w:val="058C771F"/>
    <w:multiLevelType w:val="multilevel"/>
    <w:tmpl w:val="5CCEA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833AF"/>
    <w:multiLevelType w:val="hybridMultilevel"/>
    <w:tmpl w:val="88FA53C2"/>
    <w:lvl w:ilvl="0" w:tplc="FFFFFFFF">
      <w:start w:val="1"/>
      <w:numFmt w:val="lowerLetter"/>
      <w:suff w:val="space"/>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3" w15:restartNumberingAfterBreak="0">
    <w:nsid w:val="118A099E"/>
    <w:multiLevelType w:val="hybridMultilevel"/>
    <w:tmpl w:val="3C2E326A"/>
    <w:lvl w:ilvl="0" w:tplc="FFFFFFFF">
      <w:start w:val="1"/>
      <w:numFmt w:val="decimal"/>
      <w:suff w:val="space"/>
      <w:lvlText w:val="(%1)  (U)"/>
      <w:lvlJc w:val="left"/>
      <w:pPr>
        <w:ind w:left="1080" w:hanging="180"/>
      </w:pPr>
      <w:rPr>
        <w:rFonts w:hint="default"/>
      </w:rPr>
    </w:lvl>
    <w:lvl w:ilvl="1" w:tplc="FFFFFFFF">
      <w:start w:val="1"/>
      <w:numFmt w:val="lowerLetter"/>
      <w:lvlText w:val="(%2.)"/>
      <w:lvlJc w:val="left"/>
      <w:pPr>
        <w:ind w:left="1440" w:hanging="360"/>
      </w:pPr>
      <w:rPr>
        <w:rFonts w:hint="default"/>
        <w:b w:val="0"/>
        <w:bCs w:val="0"/>
        <w:color w:val="auto"/>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F339A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5" w15:restartNumberingAfterBreak="0">
    <w:nsid w:val="144D72C9"/>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54C3A51"/>
    <w:multiLevelType w:val="hybridMultilevel"/>
    <w:tmpl w:val="3BA0E3D0"/>
    <w:lvl w:ilvl="0" w:tplc="6CCE8502">
      <w:start w:val="1"/>
      <w:numFmt w:val="lowerLetter"/>
      <w:lvlText w:val="(%1)"/>
      <w:lvlJc w:val="left"/>
      <w:pPr>
        <w:ind w:left="1545" w:hanging="360"/>
      </w:pPr>
      <w:rPr>
        <w:rFonts w:eastAsia="Times New Roman"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7" w15:restartNumberingAfterBreak="0">
    <w:nsid w:val="1830167D"/>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187B4C3A"/>
    <w:multiLevelType w:val="hybridMultilevel"/>
    <w:tmpl w:val="D4463BF8"/>
    <w:lvl w:ilvl="0" w:tplc="FFFFFFFF">
      <w:start w:val="1"/>
      <w:numFmt w:val="lowerLetter"/>
      <w:suff w:val="space"/>
      <w:lvlText w:val="%1. (U) "/>
      <w:lvlJc w:val="left"/>
      <w:pPr>
        <w:ind w:left="504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462A50"/>
    <w:multiLevelType w:val="hybridMultilevel"/>
    <w:tmpl w:val="D4463BF8"/>
    <w:lvl w:ilvl="0" w:tplc="FFFFFFFF">
      <w:start w:val="1"/>
      <w:numFmt w:val="lowerLetter"/>
      <w:suff w:val="space"/>
      <w:lvlText w:val="%1. (U) "/>
      <w:lvlJc w:val="left"/>
      <w:pPr>
        <w:ind w:left="504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4C3154"/>
    <w:multiLevelType w:val="multilevel"/>
    <w:tmpl w:val="57C0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F3642"/>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12" w15:restartNumberingAfterBreak="0">
    <w:nsid w:val="22875050"/>
    <w:multiLevelType w:val="hybridMultilevel"/>
    <w:tmpl w:val="772C537C"/>
    <w:lvl w:ilvl="0" w:tplc="DB84D054">
      <w:start w:val="1"/>
      <w:numFmt w:val="decimal"/>
      <w:lvlText w:val="%1. (U) "/>
      <w:lvlJc w:val="left"/>
      <w:pPr>
        <w:ind w:left="720" w:hanging="360"/>
      </w:pPr>
      <w:rPr>
        <w:rFonts w:hint="default"/>
        <w:b/>
        <w:i w:val="0"/>
      </w:rPr>
    </w:lvl>
    <w:lvl w:ilvl="1" w:tplc="04090019">
      <w:start w:val="1"/>
      <w:numFmt w:val="lowerLetter"/>
      <w:lvlText w:val="%2."/>
      <w:lvlJc w:val="left"/>
      <w:pPr>
        <w:ind w:left="1440" w:hanging="360"/>
      </w:pPr>
    </w:lvl>
    <w:lvl w:ilvl="2" w:tplc="8D161B1A">
      <w:start w:val="1"/>
      <w:numFmt w:val="decimal"/>
      <w:lvlText w:val="(%3)  (U) "/>
      <w:lvlJc w:val="left"/>
      <w:pPr>
        <w:ind w:left="2160" w:hanging="18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C6286078">
      <w:start w:val="1"/>
      <w:numFmt w:val="lowerLetter"/>
      <w:suff w:val="space"/>
      <w:lvlText w:val="%7. (U) "/>
      <w:lvlJc w:val="left"/>
      <w:pPr>
        <w:ind w:left="1530" w:hanging="360"/>
      </w:pPr>
      <w:rPr>
        <w:rFonts w:hint="default"/>
        <w:b w:val="0"/>
        <w:i w:val="0"/>
      </w:rPr>
    </w:lvl>
    <w:lvl w:ilvl="7" w:tplc="04090019">
      <w:start w:val="1"/>
      <w:numFmt w:val="lowerLetter"/>
      <w:lvlText w:val="%8."/>
      <w:lvlJc w:val="left"/>
      <w:pPr>
        <w:ind w:left="5760" w:hanging="360"/>
      </w:pPr>
    </w:lvl>
    <w:lvl w:ilvl="8" w:tplc="347E3C78">
      <w:start w:val="1"/>
      <w:numFmt w:val="decimal"/>
      <w:lvlText w:val="(%9)"/>
      <w:lvlJc w:val="left"/>
      <w:pPr>
        <w:ind w:left="6660" w:hanging="360"/>
      </w:pPr>
      <w:rPr>
        <w:rFonts w:hint="default"/>
        <w:u w:val="single"/>
      </w:rPr>
    </w:lvl>
  </w:abstractNum>
  <w:abstractNum w:abstractNumId="13" w15:restartNumberingAfterBreak="0">
    <w:nsid w:val="23065FD7"/>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3B52043"/>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241D237B"/>
    <w:multiLevelType w:val="multilevel"/>
    <w:tmpl w:val="BF580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1B41A7"/>
    <w:multiLevelType w:val="multilevel"/>
    <w:tmpl w:val="D1624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AA4223"/>
    <w:multiLevelType w:val="hybridMultilevel"/>
    <w:tmpl w:val="0AEA003A"/>
    <w:lvl w:ilvl="0" w:tplc="1D5CC5CA">
      <w:start w:val="1"/>
      <w:numFmt w:val="bullet"/>
      <w:lvlText w:val="•"/>
      <w:lvlJc w:val="left"/>
      <w:pPr>
        <w:tabs>
          <w:tab w:val="num" w:pos="720"/>
        </w:tabs>
        <w:ind w:left="720" w:hanging="360"/>
      </w:pPr>
      <w:rPr>
        <w:rFonts w:ascii="Arial" w:hAnsi="Arial" w:hint="default"/>
      </w:rPr>
    </w:lvl>
    <w:lvl w:ilvl="1" w:tplc="7E1A401E">
      <w:numFmt w:val="bullet"/>
      <w:lvlText w:val="•"/>
      <w:lvlJc w:val="left"/>
      <w:pPr>
        <w:tabs>
          <w:tab w:val="num" w:pos="1440"/>
        </w:tabs>
        <w:ind w:left="1440" w:hanging="360"/>
      </w:pPr>
      <w:rPr>
        <w:rFonts w:ascii="Arial" w:hAnsi="Arial" w:hint="default"/>
      </w:rPr>
    </w:lvl>
    <w:lvl w:ilvl="2" w:tplc="4AAE529A" w:tentative="1">
      <w:start w:val="1"/>
      <w:numFmt w:val="bullet"/>
      <w:lvlText w:val="•"/>
      <w:lvlJc w:val="left"/>
      <w:pPr>
        <w:tabs>
          <w:tab w:val="num" w:pos="2160"/>
        </w:tabs>
        <w:ind w:left="2160" w:hanging="360"/>
      </w:pPr>
      <w:rPr>
        <w:rFonts w:ascii="Arial" w:hAnsi="Arial" w:hint="default"/>
      </w:rPr>
    </w:lvl>
    <w:lvl w:ilvl="3" w:tplc="2FECDCF0" w:tentative="1">
      <w:start w:val="1"/>
      <w:numFmt w:val="bullet"/>
      <w:lvlText w:val="•"/>
      <w:lvlJc w:val="left"/>
      <w:pPr>
        <w:tabs>
          <w:tab w:val="num" w:pos="2880"/>
        </w:tabs>
        <w:ind w:left="2880" w:hanging="360"/>
      </w:pPr>
      <w:rPr>
        <w:rFonts w:ascii="Arial" w:hAnsi="Arial" w:hint="default"/>
      </w:rPr>
    </w:lvl>
    <w:lvl w:ilvl="4" w:tplc="862E20B4" w:tentative="1">
      <w:start w:val="1"/>
      <w:numFmt w:val="bullet"/>
      <w:lvlText w:val="•"/>
      <w:lvlJc w:val="left"/>
      <w:pPr>
        <w:tabs>
          <w:tab w:val="num" w:pos="3600"/>
        </w:tabs>
        <w:ind w:left="3600" w:hanging="360"/>
      </w:pPr>
      <w:rPr>
        <w:rFonts w:ascii="Arial" w:hAnsi="Arial" w:hint="default"/>
      </w:rPr>
    </w:lvl>
    <w:lvl w:ilvl="5" w:tplc="0FD25880" w:tentative="1">
      <w:start w:val="1"/>
      <w:numFmt w:val="bullet"/>
      <w:lvlText w:val="•"/>
      <w:lvlJc w:val="left"/>
      <w:pPr>
        <w:tabs>
          <w:tab w:val="num" w:pos="4320"/>
        </w:tabs>
        <w:ind w:left="4320" w:hanging="360"/>
      </w:pPr>
      <w:rPr>
        <w:rFonts w:ascii="Arial" w:hAnsi="Arial" w:hint="default"/>
      </w:rPr>
    </w:lvl>
    <w:lvl w:ilvl="6" w:tplc="B506398C" w:tentative="1">
      <w:start w:val="1"/>
      <w:numFmt w:val="bullet"/>
      <w:lvlText w:val="•"/>
      <w:lvlJc w:val="left"/>
      <w:pPr>
        <w:tabs>
          <w:tab w:val="num" w:pos="5040"/>
        </w:tabs>
        <w:ind w:left="5040" w:hanging="360"/>
      </w:pPr>
      <w:rPr>
        <w:rFonts w:ascii="Arial" w:hAnsi="Arial" w:hint="default"/>
      </w:rPr>
    </w:lvl>
    <w:lvl w:ilvl="7" w:tplc="3A22BDA2" w:tentative="1">
      <w:start w:val="1"/>
      <w:numFmt w:val="bullet"/>
      <w:lvlText w:val="•"/>
      <w:lvlJc w:val="left"/>
      <w:pPr>
        <w:tabs>
          <w:tab w:val="num" w:pos="5760"/>
        </w:tabs>
        <w:ind w:left="5760" w:hanging="360"/>
      </w:pPr>
      <w:rPr>
        <w:rFonts w:ascii="Arial" w:hAnsi="Arial" w:hint="default"/>
      </w:rPr>
    </w:lvl>
    <w:lvl w:ilvl="8" w:tplc="60E2218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E6C31C2"/>
    <w:multiLevelType w:val="hybridMultilevel"/>
    <w:tmpl w:val="3C2E326A"/>
    <w:lvl w:ilvl="0" w:tplc="FFFFFFFF">
      <w:start w:val="1"/>
      <w:numFmt w:val="decimal"/>
      <w:suff w:val="space"/>
      <w:lvlText w:val="(%1)  (U)"/>
      <w:lvlJc w:val="left"/>
      <w:pPr>
        <w:ind w:left="1080" w:hanging="180"/>
      </w:pPr>
      <w:rPr>
        <w:rFonts w:hint="default"/>
      </w:rPr>
    </w:lvl>
    <w:lvl w:ilvl="1" w:tplc="D1901326">
      <w:start w:val="1"/>
      <w:numFmt w:val="lowerLetter"/>
      <w:lvlText w:val="(%2.)"/>
      <w:lvlJc w:val="left"/>
      <w:pPr>
        <w:ind w:left="1440" w:hanging="360"/>
      </w:pPr>
      <w:rPr>
        <w:rFonts w:hint="default"/>
        <w:b w:val="0"/>
        <w:bCs w:val="0"/>
        <w:color w:val="auto"/>
        <w:sz w:val="24"/>
        <w:szCs w:val="24"/>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F4B7FD3"/>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0" w15:restartNumberingAfterBreak="0">
    <w:nsid w:val="2FFF150F"/>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1" w15:restartNumberingAfterBreak="0">
    <w:nsid w:val="3244105C"/>
    <w:multiLevelType w:val="hybridMultilevel"/>
    <w:tmpl w:val="31ACEA02"/>
    <w:lvl w:ilvl="0" w:tplc="DB84D054">
      <w:start w:val="1"/>
      <w:numFmt w:val="decimal"/>
      <w:lvlText w:val="%1. (U) "/>
      <w:lvlJc w:val="left"/>
      <w:pPr>
        <w:ind w:left="720" w:hanging="360"/>
      </w:pPr>
      <w:rPr>
        <w:rFonts w:hint="default"/>
        <w:b/>
        <w:i w:val="0"/>
      </w:rPr>
    </w:lvl>
    <w:lvl w:ilvl="1" w:tplc="B9127FC8">
      <w:start w:val="1"/>
      <w:numFmt w:val="decimal"/>
      <w:lvlText w:val="(%2)"/>
      <w:lvlJc w:val="left"/>
      <w:pPr>
        <w:ind w:left="1440" w:hanging="360"/>
      </w:pPr>
      <w:rPr>
        <w:rFonts w:hint="default"/>
        <w:u w:val="single"/>
      </w:rPr>
    </w:lvl>
    <w:lvl w:ilvl="2" w:tplc="D0027F7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AA48132A">
      <w:start w:val="1"/>
      <w:numFmt w:val="decimal"/>
      <w:lvlText w:val="%7. (U) "/>
      <w:lvlJc w:val="left"/>
      <w:pPr>
        <w:ind w:left="5040" w:hanging="360"/>
      </w:pPr>
      <w:rPr>
        <w:rFonts w:hint="default"/>
        <w:b/>
        <w:i w:val="0"/>
      </w:r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7132E6"/>
    <w:multiLevelType w:val="hybridMultilevel"/>
    <w:tmpl w:val="71483EF4"/>
    <w:lvl w:ilvl="0" w:tplc="9FF04AB6">
      <w:start w:val="1"/>
      <w:numFmt w:val="decimal"/>
      <w:suff w:val="space"/>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252BBD"/>
    <w:multiLevelType w:val="hybridMultilevel"/>
    <w:tmpl w:val="DE7610C6"/>
    <w:lvl w:ilvl="0" w:tplc="2654D342">
      <w:start w:val="1"/>
      <w:numFmt w:val="decimal"/>
      <w:suff w:val="space"/>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3D760C7B"/>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5" w15:restartNumberingAfterBreak="0">
    <w:nsid w:val="41330BB6"/>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4A485ED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7" w15:restartNumberingAfterBreak="0">
    <w:nsid w:val="4A724988"/>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8" w15:restartNumberingAfterBreak="0">
    <w:nsid w:val="4E2D4C67"/>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tentative="1">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29" w15:restartNumberingAfterBreak="0">
    <w:nsid w:val="4FD9742E"/>
    <w:multiLevelType w:val="hybridMultilevel"/>
    <w:tmpl w:val="D4463BF8"/>
    <w:lvl w:ilvl="0" w:tplc="FFFFFFFF">
      <w:start w:val="1"/>
      <w:numFmt w:val="lowerLetter"/>
      <w:suff w:val="space"/>
      <w:lvlText w:val="%1. (U) "/>
      <w:lvlJc w:val="left"/>
      <w:pPr>
        <w:ind w:left="504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33C6E38"/>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558A5A10"/>
    <w:multiLevelType w:val="hybridMultilevel"/>
    <w:tmpl w:val="D4463BF8"/>
    <w:lvl w:ilvl="0" w:tplc="C6286078">
      <w:start w:val="1"/>
      <w:numFmt w:val="lowerLetter"/>
      <w:suff w:val="space"/>
      <w:lvlText w:val="%1. (U) "/>
      <w:lvlJc w:val="left"/>
      <w:pPr>
        <w:ind w:left="50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D926C3"/>
    <w:multiLevelType w:val="hybridMultilevel"/>
    <w:tmpl w:val="DE7610C6"/>
    <w:lvl w:ilvl="0" w:tplc="FFFFFFFF">
      <w:start w:val="1"/>
      <w:numFmt w:val="decimal"/>
      <w:suff w:val="space"/>
      <w:lvlText w:val="%1."/>
      <w:lvlJc w:val="left"/>
      <w:pPr>
        <w:ind w:left="2160" w:hanging="360"/>
      </w:pPr>
      <w:rPr>
        <w:rFonts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3" w15:restartNumberingAfterBreak="0">
    <w:nsid w:val="5A8D25AA"/>
    <w:multiLevelType w:val="singleLevel"/>
    <w:tmpl w:val="36EA2810"/>
    <w:lvl w:ilvl="0">
      <w:start w:val="24"/>
      <w:numFmt w:val="decimal"/>
      <w:pStyle w:val="Heading8"/>
      <w:lvlText w:val="%1"/>
      <w:lvlJc w:val="left"/>
      <w:pPr>
        <w:tabs>
          <w:tab w:val="num" w:pos="5760"/>
        </w:tabs>
        <w:ind w:left="5760" w:hanging="3600"/>
      </w:pPr>
      <w:rPr>
        <w:rFonts w:ascii="Arial" w:hAnsi="Arial" w:hint="default"/>
        <w:b w:val="0"/>
        <w:i w:val="0"/>
        <w:sz w:val="24"/>
      </w:rPr>
    </w:lvl>
  </w:abstractNum>
  <w:abstractNum w:abstractNumId="34" w15:restartNumberingAfterBreak="0">
    <w:nsid w:val="5D2F1BA5"/>
    <w:multiLevelType w:val="hybridMultilevel"/>
    <w:tmpl w:val="3BA0E3D0"/>
    <w:lvl w:ilvl="0" w:tplc="FFFFFFFF">
      <w:start w:val="1"/>
      <w:numFmt w:val="lowerLetter"/>
      <w:lvlText w:val="(%1)"/>
      <w:lvlJc w:val="left"/>
      <w:pPr>
        <w:ind w:left="1545" w:hanging="360"/>
      </w:pPr>
      <w:rPr>
        <w:rFonts w:eastAsia="Times New Roman" w:hint="default"/>
      </w:rPr>
    </w:lvl>
    <w:lvl w:ilvl="1" w:tplc="FFFFFFFF" w:tentative="1">
      <w:start w:val="1"/>
      <w:numFmt w:val="lowerLetter"/>
      <w:lvlText w:val="%2."/>
      <w:lvlJc w:val="left"/>
      <w:pPr>
        <w:ind w:left="2265" w:hanging="360"/>
      </w:pPr>
    </w:lvl>
    <w:lvl w:ilvl="2" w:tplc="FFFFFFFF">
      <w:start w:val="1"/>
      <w:numFmt w:val="lowerRoman"/>
      <w:lvlText w:val="%3."/>
      <w:lvlJc w:val="right"/>
      <w:pPr>
        <w:ind w:left="2985" w:hanging="180"/>
      </w:pPr>
    </w:lvl>
    <w:lvl w:ilvl="3" w:tplc="FFFFFFFF" w:tentative="1">
      <w:start w:val="1"/>
      <w:numFmt w:val="decimal"/>
      <w:lvlText w:val="%4."/>
      <w:lvlJc w:val="left"/>
      <w:pPr>
        <w:ind w:left="3705" w:hanging="360"/>
      </w:pPr>
    </w:lvl>
    <w:lvl w:ilvl="4" w:tplc="FFFFFFFF" w:tentative="1">
      <w:start w:val="1"/>
      <w:numFmt w:val="lowerLetter"/>
      <w:lvlText w:val="%5."/>
      <w:lvlJc w:val="left"/>
      <w:pPr>
        <w:ind w:left="4425" w:hanging="360"/>
      </w:pPr>
    </w:lvl>
    <w:lvl w:ilvl="5" w:tplc="FFFFFFFF" w:tentative="1">
      <w:start w:val="1"/>
      <w:numFmt w:val="lowerRoman"/>
      <w:lvlText w:val="%6."/>
      <w:lvlJc w:val="right"/>
      <w:pPr>
        <w:ind w:left="5145" w:hanging="180"/>
      </w:pPr>
    </w:lvl>
    <w:lvl w:ilvl="6" w:tplc="FFFFFFFF" w:tentative="1">
      <w:start w:val="1"/>
      <w:numFmt w:val="decimal"/>
      <w:lvlText w:val="%7."/>
      <w:lvlJc w:val="left"/>
      <w:pPr>
        <w:ind w:left="5865" w:hanging="360"/>
      </w:pPr>
    </w:lvl>
    <w:lvl w:ilvl="7" w:tplc="FFFFFFFF" w:tentative="1">
      <w:start w:val="1"/>
      <w:numFmt w:val="lowerLetter"/>
      <w:lvlText w:val="%8."/>
      <w:lvlJc w:val="left"/>
      <w:pPr>
        <w:ind w:left="6585" w:hanging="360"/>
      </w:pPr>
    </w:lvl>
    <w:lvl w:ilvl="8" w:tplc="FFFFFFFF" w:tentative="1">
      <w:start w:val="1"/>
      <w:numFmt w:val="lowerRoman"/>
      <w:lvlText w:val="%9."/>
      <w:lvlJc w:val="right"/>
      <w:pPr>
        <w:ind w:left="7305" w:hanging="180"/>
      </w:pPr>
    </w:lvl>
  </w:abstractNum>
  <w:abstractNum w:abstractNumId="35" w15:restartNumberingAfterBreak="0">
    <w:nsid w:val="715E7F8A"/>
    <w:multiLevelType w:val="hybridMultilevel"/>
    <w:tmpl w:val="BB88E4AA"/>
    <w:lvl w:ilvl="0" w:tplc="44E470AA">
      <w:start w:val="1"/>
      <w:numFmt w:val="decimal"/>
      <w:suff w:val="space"/>
      <w:lvlText w:val="(%1)  (U)"/>
      <w:lvlJc w:val="left"/>
      <w:pPr>
        <w:ind w:left="108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C90CB0"/>
    <w:multiLevelType w:val="hybridMultilevel"/>
    <w:tmpl w:val="D4463BF8"/>
    <w:lvl w:ilvl="0" w:tplc="FFFFFFFF">
      <w:start w:val="1"/>
      <w:numFmt w:val="lowerLetter"/>
      <w:suff w:val="space"/>
      <w:lvlText w:val="%1. (U) "/>
      <w:lvlJc w:val="left"/>
      <w:pPr>
        <w:ind w:left="504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5614A7E"/>
    <w:multiLevelType w:val="multilevel"/>
    <w:tmpl w:val="8BB4EFFC"/>
    <w:lvl w:ilvl="0">
      <w:start w:val="1"/>
      <w:numFmt w:val="decimal"/>
      <w:lvlText w:val="%1."/>
      <w:lvlJc w:val="left"/>
      <w:pPr>
        <w:tabs>
          <w:tab w:val="num" w:pos="360"/>
        </w:tabs>
        <w:ind w:left="0" w:firstLine="0"/>
      </w:pPr>
      <w:rPr>
        <w:rFonts w:ascii="Times New Roman" w:hAnsi="Times New Roman" w:hint="default"/>
        <w:b w:val="0"/>
        <w:i w:val="0"/>
        <w:sz w:val="24"/>
        <w:u w:val="none"/>
      </w:rPr>
    </w:lvl>
    <w:lvl w:ilvl="1">
      <w:start w:val="1"/>
      <w:numFmt w:val="lowerLetter"/>
      <w:lvlText w:val="%2."/>
      <w:lvlJc w:val="left"/>
      <w:pPr>
        <w:tabs>
          <w:tab w:val="num" w:pos="720"/>
        </w:tabs>
        <w:ind w:left="0" w:firstLine="360"/>
      </w:pPr>
      <w:rPr>
        <w:rFonts w:ascii="Times New Roman" w:hAnsi="Times New Roman" w:hint="default"/>
        <w:b w:val="0"/>
        <w:i w:val="0"/>
        <w:sz w:val="24"/>
        <w:u w:val="none"/>
      </w:rPr>
    </w:lvl>
    <w:lvl w:ilvl="2">
      <w:start w:val="1"/>
      <w:numFmt w:val="decimal"/>
      <w:lvlText w:val="%3)"/>
      <w:lvlJc w:val="left"/>
      <w:pPr>
        <w:tabs>
          <w:tab w:val="num" w:pos="1080"/>
        </w:tabs>
        <w:ind w:left="0" w:firstLine="720"/>
      </w:pPr>
      <w:rPr>
        <w:rFonts w:ascii="Times New Roman" w:hAnsi="Times New Roman" w:hint="default"/>
        <w:b w:val="0"/>
        <w:i w:val="0"/>
        <w:sz w:val="24"/>
        <w:u w:val="none"/>
      </w:rPr>
    </w:lvl>
    <w:lvl w:ilvl="3">
      <w:start w:val="1"/>
      <w:numFmt w:val="lowerLetter"/>
      <w:lvlText w:val="%4)"/>
      <w:lvlJc w:val="left"/>
      <w:pPr>
        <w:tabs>
          <w:tab w:val="num" w:pos="1440"/>
        </w:tabs>
        <w:ind w:left="0" w:firstLine="1080"/>
      </w:pPr>
      <w:rPr>
        <w:rFonts w:ascii="Times New Roman" w:hAnsi="Times New Roman" w:hint="default"/>
        <w:b w:val="0"/>
        <w:i w:val="0"/>
        <w:sz w:val="24"/>
        <w:u w:val="none"/>
      </w:rPr>
    </w:lvl>
    <w:lvl w:ilvl="4">
      <w:start w:val="1"/>
      <w:numFmt w:val="decimal"/>
      <w:lvlText w:val=" (%5)"/>
      <w:lvlJc w:val="left"/>
      <w:pPr>
        <w:tabs>
          <w:tab w:val="num" w:pos="1800"/>
        </w:tabs>
        <w:ind w:left="0" w:firstLine="1440"/>
      </w:pPr>
      <w:rPr>
        <w:rFonts w:ascii="Times New Roman" w:hAnsi="Times New Roman" w:hint="default"/>
        <w:b w:val="0"/>
        <w:i w:val="0"/>
        <w:sz w:val="24"/>
      </w:rPr>
    </w:lvl>
    <w:lvl w:ilvl="5">
      <w:start w:val="1"/>
      <w:numFmt w:val="lowerLetter"/>
      <w:lvlText w:val="(%6)"/>
      <w:lvlJc w:val="left"/>
      <w:pPr>
        <w:tabs>
          <w:tab w:val="num" w:pos="2160"/>
        </w:tabs>
        <w:ind w:left="0" w:firstLine="1800"/>
      </w:pPr>
      <w:rPr>
        <w:rFonts w:ascii="Times New Roman" w:hAnsi="Times New Roman" w:hint="default"/>
        <w:b w:val="0"/>
        <w:i w:val="0"/>
        <w:sz w:val="24"/>
      </w:rPr>
    </w:lvl>
    <w:lvl w:ilvl="6">
      <w:start w:val="1"/>
      <w:numFmt w:val="decimal"/>
      <w:suff w:val="space"/>
      <w:lvlText w:val="%7."/>
      <w:lvlJc w:val="left"/>
      <w:pPr>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7CF5251A"/>
    <w:multiLevelType w:val="hybridMultilevel"/>
    <w:tmpl w:val="BB88E4AA"/>
    <w:lvl w:ilvl="0" w:tplc="FFFFFFFF">
      <w:start w:val="1"/>
      <w:numFmt w:val="decimal"/>
      <w:suff w:val="space"/>
      <w:lvlText w:val="(%1)  (U)"/>
      <w:lvlJc w:val="left"/>
      <w:pPr>
        <w:ind w:left="1080" w:hanging="1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D237D00"/>
    <w:multiLevelType w:val="hybridMultilevel"/>
    <w:tmpl w:val="BB88E4AA"/>
    <w:lvl w:ilvl="0" w:tplc="FFFFFFFF">
      <w:start w:val="1"/>
      <w:numFmt w:val="decimal"/>
      <w:suff w:val="space"/>
      <w:lvlText w:val="(%1)  (U)"/>
      <w:lvlJc w:val="left"/>
      <w:pPr>
        <w:ind w:left="1080" w:hanging="18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284458">
    <w:abstractNumId w:val="33"/>
  </w:num>
  <w:num w:numId="2" w16cid:durableId="2076779514">
    <w:abstractNumId w:val="37"/>
  </w:num>
  <w:num w:numId="3" w16cid:durableId="1147622959">
    <w:abstractNumId w:val="21"/>
  </w:num>
  <w:num w:numId="4" w16cid:durableId="441654878">
    <w:abstractNumId w:val="12"/>
  </w:num>
  <w:num w:numId="5" w16cid:durableId="573391501">
    <w:abstractNumId w:val="31"/>
  </w:num>
  <w:num w:numId="6" w16cid:durableId="858928447">
    <w:abstractNumId w:val="35"/>
  </w:num>
  <w:num w:numId="7" w16cid:durableId="244266785">
    <w:abstractNumId w:val="6"/>
  </w:num>
  <w:num w:numId="8" w16cid:durableId="688406639">
    <w:abstractNumId w:val="27"/>
  </w:num>
  <w:num w:numId="9" w16cid:durableId="1016464719">
    <w:abstractNumId w:val="26"/>
  </w:num>
  <w:num w:numId="10" w16cid:durableId="485518180">
    <w:abstractNumId w:val="4"/>
  </w:num>
  <w:num w:numId="11" w16cid:durableId="1637948528">
    <w:abstractNumId w:val="28"/>
  </w:num>
  <w:num w:numId="12" w16cid:durableId="237179548">
    <w:abstractNumId w:val="19"/>
  </w:num>
  <w:num w:numId="13" w16cid:durableId="569073778">
    <w:abstractNumId w:val="17"/>
  </w:num>
  <w:num w:numId="14" w16cid:durableId="182208612">
    <w:abstractNumId w:val="1"/>
  </w:num>
  <w:num w:numId="15" w16cid:durableId="72515370">
    <w:abstractNumId w:val="16"/>
  </w:num>
  <w:num w:numId="16" w16cid:durableId="1228880549">
    <w:abstractNumId w:val="15"/>
  </w:num>
  <w:num w:numId="17" w16cid:durableId="309990099">
    <w:abstractNumId w:val="38"/>
  </w:num>
  <w:num w:numId="18" w16cid:durableId="1755203018">
    <w:abstractNumId w:val="14"/>
  </w:num>
  <w:num w:numId="19" w16cid:durableId="283391884">
    <w:abstractNumId w:val="13"/>
  </w:num>
  <w:num w:numId="20" w16cid:durableId="1800412555">
    <w:abstractNumId w:val="25"/>
  </w:num>
  <w:num w:numId="21" w16cid:durableId="491721663">
    <w:abstractNumId w:val="30"/>
  </w:num>
  <w:num w:numId="22" w16cid:durableId="1799684586">
    <w:abstractNumId w:val="5"/>
  </w:num>
  <w:num w:numId="23" w16cid:durableId="355235797">
    <w:abstractNumId w:val="18"/>
  </w:num>
  <w:num w:numId="24" w16cid:durableId="1896509190">
    <w:abstractNumId w:val="0"/>
  </w:num>
  <w:num w:numId="25" w16cid:durableId="1915436843">
    <w:abstractNumId w:val="24"/>
  </w:num>
  <w:num w:numId="26" w16cid:durableId="120342065">
    <w:abstractNumId w:val="20"/>
  </w:num>
  <w:num w:numId="27" w16cid:durableId="1363087919">
    <w:abstractNumId w:val="34"/>
  </w:num>
  <w:num w:numId="28" w16cid:durableId="1338388452">
    <w:abstractNumId w:val="11"/>
  </w:num>
  <w:num w:numId="29" w16cid:durableId="1214540671">
    <w:abstractNumId w:val="39"/>
  </w:num>
  <w:num w:numId="30" w16cid:durableId="132790754">
    <w:abstractNumId w:val="10"/>
  </w:num>
  <w:num w:numId="31" w16cid:durableId="1414739774">
    <w:abstractNumId w:val="29"/>
  </w:num>
  <w:num w:numId="32" w16cid:durableId="788857353">
    <w:abstractNumId w:val="3"/>
  </w:num>
  <w:num w:numId="33" w16cid:durableId="23874490">
    <w:abstractNumId w:val="2"/>
  </w:num>
  <w:num w:numId="34" w16cid:durableId="380053799">
    <w:abstractNumId w:val="8"/>
  </w:num>
  <w:num w:numId="35" w16cid:durableId="2012678006">
    <w:abstractNumId w:val="36"/>
  </w:num>
  <w:num w:numId="36" w16cid:durableId="1744645835">
    <w:abstractNumId w:val="9"/>
  </w:num>
  <w:num w:numId="37" w16cid:durableId="1807091051">
    <w:abstractNumId w:val="7"/>
  </w:num>
  <w:num w:numId="38" w16cid:durableId="2023050356">
    <w:abstractNumId w:val="22"/>
  </w:num>
  <w:num w:numId="39" w16cid:durableId="1337683129">
    <w:abstractNumId w:val="23"/>
  </w:num>
  <w:num w:numId="40" w16cid:durableId="1249509688">
    <w:abstractNumId w:val="3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03"/>
    <w:rsid w:val="0000028B"/>
    <w:rsid w:val="00002C13"/>
    <w:rsid w:val="00004B29"/>
    <w:rsid w:val="00005450"/>
    <w:rsid w:val="000112B2"/>
    <w:rsid w:val="0001270C"/>
    <w:rsid w:val="00013431"/>
    <w:rsid w:val="00014AC4"/>
    <w:rsid w:val="0002010F"/>
    <w:rsid w:val="00020D62"/>
    <w:rsid w:val="00021D48"/>
    <w:rsid w:val="00022411"/>
    <w:rsid w:val="000232CE"/>
    <w:rsid w:val="0002374B"/>
    <w:rsid w:val="00032738"/>
    <w:rsid w:val="00035110"/>
    <w:rsid w:val="00036C2E"/>
    <w:rsid w:val="000404D9"/>
    <w:rsid w:val="00044505"/>
    <w:rsid w:val="00047532"/>
    <w:rsid w:val="000475F3"/>
    <w:rsid w:val="00051F8B"/>
    <w:rsid w:val="00055124"/>
    <w:rsid w:val="00055E27"/>
    <w:rsid w:val="00055EAA"/>
    <w:rsid w:val="000577ED"/>
    <w:rsid w:val="000611B3"/>
    <w:rsid w:val="00073176"/>
    <w:rsid w:val="00075861"/>
    <w:rsid w:val="00077178"/>
    <w:rsid w:val="00077468"/>
    <w:rsid w:val="0008148E"/>
    <w:rsid w:val="000913D7"/>
    <w:rsid w:val="00094984"/>
    <w:rsid w:val="00094CD7"/>
    <w:rsid w:val="000962CD"/>
    <w:rsid w:val="00096B71"/>
    <w:rsid w:val="000A2026"/>
    <w:rsid w:val="000A5805"/>
    <w:rsid w:val="000B1292"/>
    <w:rsid w:val="000B5CFA"/>
    <w:rsid w:val="000B6494"/>
    <w:rsid w:val="000C542A"/>
    <w:rsid w:val="000D1003"/>
    <w:rsid w:val="000D4A6E"/>
    <w:rsid w:val="000E2FAB"/>
    <w:rsid w:val="000E4C55"/>
    <w:rsid w:val="000E7F22"/>
    <w:rsid w:val="000F4C57"/>
    <w:rsid w:val="000F5EFB"/>
    <w:rsid w:val="0010032D"/>
    <w:rsid w:val="00100B87"/>
    <w:rsid w:val="00101881"/>
    <w:rsid w:val="001028EA"/>
    <w:rsid w:val="00106A31"/>
    <w:rsid w:val="00107F34"/>
    <w:rsid w:val="0011654F"/>
    <w:rsid w:val="001170AA"/>
    <w:rsid w:val="001174AE"/>
    <w:rsid w:val="00117AAD"/>
    <w:rsid w:val="00120EB1"/>
    <w:rsid w:val="001211D1"/>
    <w:rsid w:val="0012210A"/>
    <w:rsid w:val="0012312D"/>
    <w:rsid w:val="0012344E"/>
    <w:rsid w:val="0013302D"/>
    <w:rsid w:val="00134438"/>
    <w:rsid w:val="00137EF2"/>
    <w:rsid w:val="001412F3"/>
    <w:rsid w:val="00141953"/>
    <w:rsid w:val="00143C26"/>
    <w:rsid w:val="00145DD6"/>
    <w:rsid w:val="00146445"/>
    <w:rsid w:val="00146983"/>
    <w:rsid w:val="00151B24"/>
    <w:rsid w:val="0015214F"/>
    <w:rsid w:val="00153982"/>
    <w:rsid w:val="001545CA"/>
    <w:rsid w:val="001547CD"/>
    <w:rsid w:val="00160DB5"/>
    <w:rsid w:val="0016157D"/>
    <w:rsid w:val="00165E36"/>
    <w:rsid w:val="001660C2"/>
    <w:rsid w:val="001719D1"/>
    <w:rsid w:val="00175F02"/>
    <w:rsid w:val="001769EE"/>
    <w:rsid w:val="00176D96"/>
    <w:rsid w:val="00181400"/>
    <w:rsid w:val="00187AFE"/>
    <w:rsid w:val="0019042C"/>
    <w:rsid w:val="00190771"/>
    <w:rsid w:val="00191DAC"/>
    <w:rsid w:val="00195203"/>
    <w:rsid w:val="00195216"/>
    <w:rsid w:val="00197C03"/>
    <w:rsid w:val="001A0120"/>
    <w:rsid w:val="001A0744"/>
    <w:rsid w:val="001A1390"/>
    <w:rsid w:val="001B1DE8"/>
    <w:rsid w:val="001B7135"/>
    <w:rsid w:val="001C1F21"/>
    <w:rsid w:val="001D2D81"/>
    <w:rsid w:val="001D3E0F"/>
    <w:rsid w:val="001D5B09"/>
    <w:rsid w:val="001D7240"/>
    <w:rsid w:val="001D7C24"/>
    <w:rsid w:val="001E1FDA"/>
    <w:rsid w:val="001E72C3"/>
    <w:rsid w:val="001F27F2"/>
    <w:rsid w:val="001F37D6"/>
    <w:rsid w:val="001F5B66"/>
    <w:rsid w:val="001F6A06"/>
    <w:rsid w:val="00200962"/>
    <w:rsid w:val="00202484"/>
    <w:rsid w:val="00202A20"/>
    <w:rsid w:val="002035B5"/>
    <w:rsid w:val="00206FCD"/>
    <w:rsid w:val="00210B71"/>
    <w:rsid w:val="00212AC4"/>
    <w:rsid w:val="00216DFE"/>
    <w:rsid w:val="002208B9"/>
    <w:rsid w:val="0022241C"/>
    <w:rsid w:val="002233FD"/>
    <w:rsid w:val="00236DBA"/>
    <w:rsid w:val="00240A23"/>
    <w:rsid w:val="002450DF"/>
    <w:rsid w:val="00252391"/>
    <w:rsid w:val="00252BFA"/>
    <w:rsid w:val="00253A3F"/>
    <w:rsid w:val="00260DF2"/>
    <w:rsid w:val="00261FC6"/>
    <w:rsid w:val="00266A5C"/>
    <w:rsid w:val="00270260"/>
    <w:rsid w:val="002710C9"/>
    <w:rsid w:val="00271D54"/>
    <w:rsid w:val="002725F2"/>
    <w:rsid w:val="00284940"/>
    <w:rsid w:val="00285433"/>
    <w:rsid w:val="00287D05"/>
    <w:rsid w:val="002903C3"/>
    <w:rsid w:val="00290A03"/>
    <w:rsid w:val="002A25E6"/>
    <w:rsid w:val="002A4CDE"/>
    <w:rsid w:val="002A6566"/>
    <w:rsid w:val="002A69FD"/>
    <w:rsid w:val="002B078F"/>
    <w:rsid w:val="002B2D5C"/>
    <w:rsid w:val="002B57A7"/>
    <w:rsid w:val="002B7A6B"/>
    <w:rsid w:val="002C03F2"/>
    <w:rsid w:val="002C0E80"/>
    <w:rsid w:val="002C1982"/>
    <w:rsid w:val="002C2021"/>
    <w:rsid w:val="002C3B42"/>
    <w:rsid w:val="002C486D"/>
    <w:rsid w:val="002C4A67"/>
    <w:rsid w:val="002C65AF"/>
    <w:rsid w:val="002C68D6"/>
    <w:rsid w:val="002C74CF"/>
    <w:rsid w:val="002D019A"/>
    <w:rsid w:val="002D5312"/>
    <w:rsid w:val="002F3AF8"/>
    <w:rsid w:val="002F3CE8"/>
    <w:rsid w:val="002F5586"/>
    <w:rsid w:val="00304DFB"/>
    <w:rsid w:val="00306B9D"/>
    <w:rsid w:val="0031625A"/>
    <w:rsid w:val="00326475"/>
    <w:rsid w:val="003308B0"/>
    <w:rsid w:val="00331279"/>
    <w:rsid w:val="00333357"/>
    <w:rsid w:val="0033687C"/>
    <w:rsid w:val="00344BD2"/>
    <w:rsid w:val="00344DA3"/>
    <w:rsid w:val="00350A7D"/>
    <w:rsid w:val="00350DC0"/>
    <w:rsid w:val="00351D76"/>
    <w:rsid w:val="00363746"/>
    <w:rsid w:val="00370BA0"/>
    <w:rsid w:val="0037109A"/>
    <w:rsid w:val="00372F91"/>
    <w:rsid w:val="0037393E"/>
    <w:rsid w:val="003768E0"/>
    <w:rsid w:val="00376A22"/>
    <w:rsid w:val="00384829"/>
    <w:rsid w:val="00385790"/>
    <w:rsid w:val="00386304"/>
    <w:rsid w:val="003867DC"/>
    <w:rsid w:val="00390B25"/>
    <w:rsid w:val="00390B8F"/>
    <w:rsid w:val="00393515"/>
    <w:rsid w:val="0039358D"/>
    <w:rsid w:val="00393D5E"/>
    <w:rsid w:val="00393E21"/>
    <w:rsid w:val="003947BC"/>
    <w:rsid w:val="00396C4C"/>
    <w:rsid w:val="0039775A"/>
    <w:rsid w:val="00397AA5"/>
    <w:rsid w:val="003A0166"/>
    <w:rsid w:val="003A33EF"/>
    <w:rsid w:val="003A41B6"/>
    <w:rsid w:val="003A772E"/>
    <w:rsid w:val="003B43A2"/>
    <w:rsid w:val="003B60DC"/>
    <w:rsid w:val="003C0258"/>
    <w:rsid w:val="003C190C"/>
    <w:rsid w:val="003C3C84"/>
    <w:rsid w:val="003C43D0"/>
    <w:rsid w:val="003C7EB3"/>
    <w:rsid w:val="003D05A9"/>
    <w:rsid w:val="003D1F8C"/>
    <w:rsid w:val="003D7725"/>
    <w:rsid w:val="003D7D0F"/>
    <w:rsid w:val="003D7F92"/>
    <w:rsid w:val="003E1B32"/>
    <w:rsid w:val="003E43B3"/>
    <w:rsid w:val="003E5E65"/>
    <w:rsid w:val="003F04D4"/>
    <w:rsid w:val="003F18E8"/>
    <w:rsid w:val="003F2242"/>
    <w:rsid w:val="003F474C"/>
    <w:rsid w:val="00413C0E"/>
    <w:rsid w:val="00424D7E"/>
    <w:rsid w:val="00430036"/>
    <w:rsid w:val="0044098A"/>
    <w:rsid w:val="00441E61"/>
    <w:rsid w:val="004425DF"/>
    <w:rsid w:val="00447E0C"/>
    <w:rsid w:val="00447F88"/>
    <w:rsid w:val="00457EA6"/>
    <w:rsid w:val="00462E65"/>
    <w:rsid w:val="00465C5B"/>
    <w:rsid w:val="00466B32"/>
    <w:rsid w:val="00470D4C"/>
    <w:rsid w:val="00476676"/>
    <w:rsid w:val="00477CE2"/>
    <w:rsid w:val="004809A3"/>
    <w:rsid w:val="00480FDE"/>
    <w:rsid w:val="00486DEE"/>
    <w:rsid w:val="00490FB9"/>
    <w:rsid w:val="004919D2"/>
    <w:rsid w:val="00491E28"/>
    <w:rsid w:val="0049314E"/>
    <w:rsid w:val="004934A1"/>
    <w:rsid w:val="00494DD1"/>
    <w:rsid w:val="00496907"/>
    <w:rsid w:val="004A34B8"/>
    <w:rsid w:val="004A3809"/>
    <w:rsid w:val="004A672F"/>
    <w:rsid w:val="004A6DFF"/>
    <w:rsid w:val="004A7C88"/>
    <w:rsid w:val="004B0125"/>
    <w:rsid w:val="004B2CFE"/>
    <w:rsid w:val="004B2E98"/>
    <w:rsid w:val="004B3435"/>
    <w:rsid w:val="004B4389"/>
    <w:rsid w:val="004B5306"/>
    <w:rsid w:val="004C249C"/>
    <w:rsid w:val="004C48B1"/>
    <w:rsid w:val="004C4DF9"/>
    <w:rsid w:val="004C65A5"/>
    <w:rsid w:val="004C6BFB"/>
    <w:rsid w:val="004C74FA"/>
    <w:rsid w:val="004D2F1D"/>
    <w:rsid w:val="004D6A85"/>
    <w:rsid w:val="004D72AC"/>
    <w:rsid w:val="004E0B09"/>
    <w:rsid w:val="004E7D06"/>
    <w:rsid w:val="004F53B5"/>
    <w:rsid w:val="004F6F59"/>
    <w:rsid w:val="004F72F0"/>
    <w:rsid w:val="004F769D"/>
    <w:rsid w:val="00501F4A"/>
    <w:rsid w:val="005042FC"/>
    <w:rsid w:val="00512303"/>
    <w:rsid w:val="00514057"/>
    <w:rsid w:val="0051729F"/>
    <w:rsid w:val="005179FF"/>
    <w:rsid w:val="005210C7"/>
    <w:rsid w:val="0052249F"/>
    <w:rsid w:val="00523249"/>
    <w:rsid w:val="00526BE4"/>
    <w:rsid w:val="00527A64"/>
    <w:rsid w:val="00532070"/>
    <w:rsid w:val="00532E08"/>
    <w:rsid w:val="005337D1"/>
    <w:rsid w:val="00533CDE"/>
    <w:rsid w:val="00535EE7"/>
    <w:rsid w:val="00540932"/>
    <w:rsid w:val="005449F6"/>
    <w:rsid w:val="005460AA"/>
    <w:rsid w:val="00546AA5"/>
    <w:rsid w:val="0055086A"/>
    <w:rsid w:val="00551F89"/>
    <w:rsid w:val="00553A94"/>
    <w:rsid w:val="00553C5A"/>
    <w:rsid w:val="00553CD7"/>
    <w:rsid w:val="00554CDE"/>
    <w:rsid w:val="0055600D"/>
    <w:rsid w:val="005605CE"/>
    <w:rsid w:val="00565D15"/>
    <w:rsid w:val="00566C74"/>
    <w:rsid w:val="00570F52"/>
    <w:rsid w:val="00572591"/>
    <w:rsid w:val="0057394D"/>
    <w:rsid w:val="00577116"/>
    <w:rsid w:val="00584F5A"/>
    <w:rsid w:val="005865B6"/>
    <w:rsid w:val="00587DB5"/>
    <w:rsid w:val="005900B6"/>
    <w:rsid w:val="005921F6"/>
    <w:rsid w:val="00592836"/>
    <w:rsid w:val="00595A0C"/>
    <w:rsid w:val="005A085E"/>
    <w:rsid w:val="005A21E3"/>
    <w:rsid w:val="005A5D4E"/>
    <w:rsid w:val="005A6F59"/>
    <w:rsid w:val="005B0E76"/>
    <w:rsid w:val="005B41A3"/>
    <w:rsid w:val="005B4637"/>
    <w:rsid w:val="005B6311"/>
    <w:rsid w:val="005B6ED5"/>
    <w:rsid w:val="005C08A3"/>
    <w:rsid w:val="005C50AB"/>
    <w:rsid w:val="005C6358"/>
    <w:rsid w:val="005D1084"/>
    <w:rsid w:val="005D23E8"/>
    <w:rsid w:val="005D3998"/>
    <w:rsid w:val="005D6918"/>
    <w:rsid w:val="005E2C80"/>
    <w:rsid w:val="005E3735"/>
    <w:rsid w:val="005E4B95"/>
    <w:rsid w:val="005E6914"/>
    <w:rsid w:val="005F0FE7"/>
    <w:rsid w:val="005F29E5"/>
    <w:rsid w:val="005F3A68"/>
    <w:rsid w:val="005F3C87"/>
    <w:rsid w:val="005F40E9"/>
    <w:rsid w:val="005F44B3"/>
    <w:rsid w:val="005F521F"/>
    <w:rsid w:val="00603202"/>
    <w:rsid w:val="006064F6"/>
    <w:rsid w:val="00606A5B"/>
    <w:rsid w:val="00606EC8"/>
    <w:rsid w:val="006114D1"/>
    <w:rsid w:val="00616566"/>
    <w:rsid w:val="006177C9"/>
    <w:rsid w:val="006200AA"/>
    <w:rsid w:val="00626B48"/>
    <w:rsid w:val="00631872"/>
    <w:rsid w:val="0063712D"/>
    <w:rsid w:val="00642F9D"/>
    <w:rsid w:val="006435BB"/>
    <w:rsid w:val="00650071"/>
    <w:rsid w:val="0065227B"/>
    <w:rsid w:val="00654316"/>
    <w:rsid w:val="00656694"/>
    <w:rsid w:val="0066228A"/>
    <w:rsid w:val="0066581F"/>
    <w:rsid w:val="00665AD1"/>
    <w:rsid w:val="0067223F"/>
    <w:rsid w:val="00675185"/>
    <w:rsid w:val="006755AA"/>
    <w:rsid w:val="00676A6E"/>
    <w:rsid w:val="00682F19"/>
    <w:rsid w:val="006839C2"/>
    <w:rsid w:val="0068427E"/>
    <w:rsid w:val="00685936"/>
    <w:rsid w:val="00690889"/>
    <w:rsid w:val="00691637"/>
    <w:rsid w:val="00692DC1"/>
    <w:rsid w:val="0069434A"/>
    <w:rsid w:val="00694F01"/>
    <w:rsid w:val="006954F9"/>
    <w:rsid w:val="00696051"/>
    <w:rsid w:val="006963D2"/>
    <w:rsid w:val="00697B4F"/>
    <w:rsid w:val="006A0002"/>
    <w:rsid w:val="006A3AA2"/>
    <w:rsid w:val="006A3B40"/>
    <w:rsid w:val="006A3F7B"/>
    <w:rsid w:val="006A688C"/>
    <w:rsid w:val="006A74BE"/>
    <w:rsid w:val="006A7585"/>
    <w:rsid w:val="006B003B"/>
    <w:rsid w:val="006B1548"/>
    <w:rsid w:val="006B5C2A"/>
    <w:rsid w:val="006C0149"/>
    <w:rsid w:val="006C37CE"/>
    <w:rsid w:val="006C4D11"/>
    <w:rsid w:val="006C615B"/>
    <w:rsid w:val="006C6D0F"/>
    <w:rsid w:val="006D03BE"/>
    <w:rsid w:val="006D12A6"/>
    <w:rsid w:val="006D4C91"/>
    <w:rsid w:val="006D5CA2"/>
    <w:rsid w:val="006E20F8"/>
    <w:rsid w:val="006E269E"/>
    <w:rsid w:val="006E2741"/>
    <w:rsid w:val="006E366E"/>
    <w:rsid w:val="006E4FBA"/>
    <w:rsid w:val="006E61B2"/>
    <w:rsid w:val="006E7562"/>
    <w:rsid w:val="006E7573"/>
    <w:rsid w:val="006F0BB3"/>
    <w:rsid w:val="00700DFF"/>
    <w:rsid w:val="00705120"/>
    <w:rsid w:val="00706D4C"/>
    <w:rsid w:val="00712508"/>
    <w:rsid w:val="00717C50"/>
    <w:rsid w:val="00721B15"/>
    <w:rsid w:val="00721B54"/>
    <w:rsid w:val="00721C94"/>
    <w:rsid w:val="0072219C"/>
    <w:rsid w:val="00722D95"/>
    <w:rsid w:val="0072565F"/>
    <w:rsid w:val="007262FD"/>
    <w:rsid w:val="00726CFC"/>
    <w:rsid w:val="007274BA"/>
    <w:rsid w:val="007305B0"/>
    <w:rsid w:val="0073385E"/>
    <w:rsid w:val="00734930"/>
    <w:rsid w:val="00735BBE"/>
    <w:rsid w:val="00736398"/>
    <w:rsid w:val="00736730"/>
    <w:rsid w:val="007368A0"/>
    <w:rsid w:val="00737241"/>
    <w:rsid w:val="007372BA"/>
    <w:rsid w:val="00737804"/>
    <w:rsid w:val="00741F85"/>
    <w:rsid w:val="00742D8C"/>
    <w:rsid w:val="00745015"/>
    <w:rsid w:val="0074549D"/>
    <w:rsid w:val="00745E47"/>
    <w:rsid w:val="00750DB0"/>
    <w:rsid w:val="0075416D"/>
    <w:rsid w:val="00754FFF"/>
    <w:rsid w:val="007634CF"/>
    <w:rsid w:val="00763758"/>
    <w:rsid w:val="00764E33"/>
    <w:rsid w:val="0076589A"/>
    <w:rsid w:val="00776AAE"/>
    <w:rsid w:val="0078161B"/>
    <w:rsid w:val="00785936"/>
    <w:rsid w:val="007868E0"/>
    <w:rsid w:val="00787111"/>
    <w:rsid w:val="00787B8C"/>
    <w:rsid w:val="007900F7"/>
    <w:rsid w:val="00796521"/>
    <w:rsid w:val="007A1607"/>
    <w:rsid w:val="007A4F23"/>
    <w:rsid w:val="007A786B"/>
    <w:rsid w:val="007B1546"/>
    <w:rsid w:val="007B70D7"/>
    <w:rsid w:val="007C219D"/>
    <w:rsid w:val="007C4A5F"/>
    <w:rsid w:val="007C5036"/>
    <w:rsid w:val="007C6DB1"/>
    <w:rsid w:val="007C7D98"/>
    <w:rsid w:val="007D376E"/>
    <w:rsid w:val="007D664F"/>
    <w:rsid w:val="007E20A4"/>
    <w:rsid w:val="007E2FE1"/>
    <w:rsid w:val="007E64CB"/>
    <w:rsid w:val="007E6533"/>
    <w:rsid w:val="007F048C"/>
    <w:rsid w:val="007F09AB"/>
    <w:rsid w:val="007F5C91"/>
    <w:rsid w:val="007F70C4"/>
    <w:rsid w:val="007F7CD1"/>
    <w:rsid w:val="00800456"/>
    <w:rsid w:val="008048D8"/>
    <w:rsid w:val="008126EF"/>
    <w:rsid w:val="00812A03"/>
    <w:rsid w:val="00813E81"/>
    <w:rsid w:val="00815113"/>
    <w:rsid w:val="0081525C"/>
    <w:rsid w:val="00816F6E"/>
    <w:rsid w:val="0081705D"/>
    <w:rsid w:val="00820420"/>
    <w:rsid w:val="0082327F"/>
    <w:rsid w:val="008241E3"/>
    <w:rsid w:val="008306E8"/>
    <w:rsid w:val="00830EC8"/>
    <w:rsid w:val="0083374C"/>
    <w:rsid w:val="00833CF2"/>
    <w:rsid w:val="00834548"/>
    <w:rsid w:val="008366D5"/>
    <w:rsid w:val="00836DD3"/>
    <w:rsid w:val="00837913"/>
    <w:rsid w:val="008411C6"/>
    <w:rsid w:val="00844215"/>
    <w:rsid w:val="00844AAF"/>
    <w:rsid w:val="008457A1"/>
    <w:rsid w:val="008466E3"/>
    <w:rsid w:val="008514FF"/>
    <w:rsid w:val="00851A31"/>
    <w:rsid w:val="008524F4"/>
    <w:rsid w:val="008533A6"/>
    <w:rsid w:val="00854542"/>
    <w:rsid w:val="00854679"/>
    <w:rsid w:val="00861F38"/>
    <w:rsid w:val="008672FA"/>
    <w:rsid w:val="00870EE3"/>
    <w:rsid w:val="00874E58"/>
    <w:rsid w:val="00882E46"/>
    <w:rsid w:val="00883DAD"/>
    <w:rsid w:val="00885C94"/>
    <w:rsid w:val="00887BE3"/>
    <w:rsid w:val="00890D80"/>
    <w:rsid w:val="008918F5"/>
    <w:rsid w:val="008926C5"/>
    <w:rsid w:val="008950CB"/>
    <w:rsid w:val="00896B6D"/>
    <w:rsid w:val="008A1290"/>
    <w:rsid w:val="008A238A"/>
    <w:rsid w:val="008A29EB"/>
    <w:rsid w:val="008A2E60"/>
    <w:rsid w:val="008A2F65"/>
    <w:rsid w:val="008A4D9C"/>
    <w:rsid w:val="008A5BD7"/>
    <w:rsid w:val="008A68EB"/>
    <w:rsid w:val="008A6AB7"/>
    <w:rsid w:val="008B4770"/>
    <w:rsid w:val="008B668D"/>
    <w:rsid w:val="008B6740"/>
    <w:rsid w:val="008B7CBB"/>
    <w:rsid w:val="008C061B"/>
    <w:rsid w:val="008C34F6"/>
    <w:rsid w:val="008C4339"/>
    <w:rsid w:val="008C6F76"/>
    <w:rsid w:val="008D24FA"/>
    <w:rsid w:val="008D32FB"/>
    <w:rsid w:val="008D416F"/>
    <w:rsid w:val="008D75D4"/>
    <w:rsid w:val="008F0622"/>
    <w:rsid w:val="008F08CA"/>
    <w:rsid w:val="008F0E4C"/>
    <w:rsid w:val="008F13F1"/>
    <w:rsid w:val="008F3DF1"/>
    <w:rsid w:val="008F7983"/>
    <w:rsid w:val="00900A12"/>
    <w:rsid w:val="00901812"/>
    <w:rsid w:val="00905180"/>
    <w:rsid w:val="0090541E"/>
    <w:rsid w:val="00905875"/>
    <w:rsid w:val="009112E7"/>
    <w:rsid w:val="00911D85"/>
    <w:rsid w:val="00915B32"/>
    <w:rsid w:val="00917FD6"/>
    <w:rsid w:val="009218CD"/>
    <w:rsid w:val="00922155"/>
    <w:rsid w:val="00923669"/>
    <w:rsid w:val="00923F4A"/>
    <w:rsid w:val="00924A7A"/>
    <w:rsid w:val="00926CC3"/>
    <w:rsid w:val="009273FB"/>
    <w:rsid w:val="00930456"/>
    <w:rsid w:val="009305C0"/>
    <w:rsid w:val="00934F02"/>
    <w:rsid w:val="0094121A"/>
    <w:rsid w:val="009428EC"/>
    <w:rsid w:val="00943AC6"/>
    <w:rsid w:val="00952FB3"/>
    <w:rsid w:val="00955149"/>
    <w:rsid w:val="009615B8"/>
    <w:rsid w:val="009616FA"/>
    <w:rsid w:val="009617E7"/>
    <w:rsid w:val="00962318"/>
    <w:rsid w:val="00964132"/>
    <w:rsid w:val="00965374"/>
    <w:rsid w:val="0096563F"/>
    <w:rsid w:val="00967710"/>
    <w:rsid w:val="00970667"/>
    <w:rsid w:val="0097172C"/>
    <w:rsid w:val="00973B0A"/>
    <w:rsid w:val="009746A9"/>
    <w:rsid w:val="00974F8C"/>
    <w:rsid w:val="00975C95"/>
    <w:rsid w:val="00982A0D"/>
    <w:rsid w:val="00983E3A"/>
    <w:rsid w:val="0098420C"/>
    <w:rsid w:val="009872E3"/>
    <w:rsid w:val="009915DB"/>
    <w:rsid w:val="00992B83"/>
    <w:rsid w:val="009A1400"/>
    <w:rsid w:val="009A1574"/>
    <w:rsid w:val="009A20FE"/>
    <w:rsid w:val="009A2AD5"/>
    <w:rsid w:val="009A5C56"/>
    <w:rsid w:val="009A5E07"/>
    <w:rsid w:val="009A62FE"/>
    <w:rsid w:val="009A6568"/>
    <w:rsid w:val="009C1027"/>
    <w:rsid w:val="009C17A0"/>
    <w:rsid w:val="009C1ED5"/>
    <w:rsid w:val="009C295D"/>
    <w:rsid w:val="009C477B"/>
    <w:rsid w:val="009D428B"/>
    <w:rsid w:val="009D61E4"/>
    <w:rsid w:val="009D7F85"/>
    <w:rsid w:val="009E024C"/>
    <w:rsid w:val="009E4027"/>
    <w:rsid w:val="009E47F5"/>
    <w:rsid w:val="009E739E"/>
    <w:rsid w:val="009F36B4"/>
    <w:rsid w:val="009F39EA"/>
    <w:rsid w:val="00A0003F"/>
    <w:rsid w:val="00A012E5"/>
    <w:rsid w:val="00A01C5E"/>
    <w:rsid w:val="00A04648"/>
    <w:rsid w:val="00A06020"/>
    <w:rsid w:val="00A10BC5"/>
    <w:rsid w:val="00A20FA3"/>
    <w:rsid w:val="00A222C7"/>
    <w:rsid w:val="00A23BC2"/>
    <w:rsid w:val="00A25F9E"/>
    <w:rsid w:val="00A30AE1"/>
    <w:rsid w:val="00A31ACD"/>
    <w:rsid w:val="00A33C83"/>
    <w:rsid w:val="00A368DC"/>
    <w:rsid w:val="00A36A98"/>
    <w:rsid w:val="00A36E09"/>
    <w:rsid w:val="00A37162"/>
    <w:rsid w:val="00A40BD4"/>
    <w:rsid w:val="00A426E6"/>
    <w:rsid w:val="00A44414"/>
    <w:rsid w:val="00A469F8"/>
    <w:rsid w:val="00A50659"/>
    <w:rsid w:val="00A5090D"/>
    <w:rsid w:val="00A54554"/>
    <w:rsid w:val="00A55775"/>
    <w:rsid w:val="00A612FD"/>
    <w:rsid w:val="00A65883"/>
    <w:rsid w:val="00A66E0E"/>
    <w:rsid w:val="00A714AE"/>
    <w:rsid w:val="00A7306E"/>
    <w:rsid w:val="00A742D7"/>
    <w:rsid w:val="00A77F85"/>
    <w:rsid w:val="00A83971"/>
    <w:rsid w:val="00A84BE8"/>
    <w:rsid w:val="00A85202"/>
    <w:rsid w:val="00A87890"/>
    <w:rsid w:val="00A90AE1"/>
    <w:rsid w:val="00A90D84"/>
    <w:rsid w:val="00A91438"/>
    <w:rsid w:val="00A9256C"/>
    <w:rsid w:val="00A93C6B"/>
    <w:rsid w:val="00A94621"/>
    <w:rsid w:val="00A94A4C"/>
    <w:rsid w:val="00A97968"/>
    <w:rsid w:val="00A97BDF"/>
    <w:rsid w:val="00AA0123"/>
    <w:rsid w:val="00AA2C0A"/>
    <w:rsid w:val="00AA39B8"/>
    <w:rsid w:val="00AA49F9"/>
    <w:rsid w:val="00AA5EFA"/>
    <w:rsid w:val="00AB2578"/>
    <w:rsid w:val="00AB4EE0"/>
    <w:rsid w:val="00AB514B"/>
    <w:rsid w:val="00AB5DBD"/>
    <w:rsid w:val="00AB5E2B"/>
    <w:rsid w:val="00AC25F2"/>
    <w:rsid w:val="00AC3F96"/>
    <w:rsid w:val="00AC725D"/>
    <w:rsid w:val="00AD0404"/>
    <w:rsid w:val="00AD0EBB"/>
    <w:rsid w:val="00AD6C6E"/>
    <w:rsid w:val="00AE76D1"/>
    <w:rsid w:val="00AF134D"/>
    <w:rsid w:val="00AF24A6"/>
    <w:rsid w:val="00AF28FB"/>
    <w:rsid w:val="00AF69A2"/>
    <w:rsid w:val="00AF6E1B"/>
    <w:rsid w:val="00B051D3"/>
    <w:rsid w:val="00B06B3E"/>
    <w:rsid w:val="00B125DB"/>
    <w:rsid w:val="00B15793"/>
    <w:rsid w:val="00B17E2C"/>
    <w:rsid w:val="00B205F7"/>
    <w:rsid w:val="00B20E89"/>
    <w:rsid w:val="00B26115"/>
    <w:rsid w:val="00B27FBD"/>
    <w:rsid w:val="00B35F0A"/>
    <w:rsid w:val="00B36D23"/>
    <w:rsid w:val="00B3713D"/>
    <w:rsid w:val="00B41F9F"/>
    <w:rsid w:val="00B4236A"/>
    <w:rsid w:val="00B433DB"/>
    <w:rsid w:val="00B5476C"/>
    <w:rsid w:val="00B54ACB"/>
    <w:rsid w:val="00B5796C"/>
    <w:rsid w:val="00B61C4F"/>
    <w:rsid w:val="00B74E75"/>
    <w:rsid w:val="00B81CBD"/>
    <w:rsid w:val="00B82359"/>
    <w:rsid w:val="00B85809"/>
    <w:rsid w:val="00B8709D"/>
    <w:rsid w:val="00B8714F"/>
    <w:rsid w:val="00B91A7B"/>
    <w:rsid w:val="00B91CC1"/>
    <w:rsid w:val="00B9209B"/>
    <w:rsid w:val="00B92D26"/>
    <w:rsid w:val="00B956E7"/>
    <w:rsid w:val="00B97E1D"/>
    <w:rsid w:val="00BA61C4"/>
    <w:rsid w:val="00BB3F24"/>
    <w:rsid w:val="00BB494D"/>
    <w:rsid w:val="00BB7C9D"/>
    <w:rsid w:val="00BC2CC8"/>
    <w:rsid w:val="00BC3EA5"/>
    <w:rsid w:val="00BD1524"/>
    <w:rsid w:val="00BD33E0"/>
    <w:rsid w:val="00BD45D6"/>
    <w:rsid w:val="00BD56A3"/>
    <w:rsid w:val="00BE0789"/>
    <w:rsid w:val="00BE0AB9"/>
    <w:rsid w:val="00BE0E88"/>
    <w:rsid w:val="00BE115B"/>
    <w:rsid w:val="00BE290E"/>
    <w:rsid w:val="00BE2BF6"/>
    <w:rsid w:val="00BE5F79"/>
    <w:rsid w:val="00BF1635"/>
    <w:rsid w:val="00BF29CC"/>
    <w:rsid w:val="00BF4220"/>
    <w:rsid w:val="00BF4DD2"/>
    <w:rsid w:val="00C00203"/>
    <w:rsid w:val="00C0284C"/>
    <w:rsid w:val="00C03DC3"/>
    <w:rsid w:val="00C045FF"/>
    <w:rsid w:val="00C047D4"/>
    <w:rsid w:val="00C0484A"/>
    <w:rsid w:val="00C05895"/>
    <w:rsid w:val="00C106A8"/>
    <w:rsid w:val="00C20A2F"/>
    <w:rsid w:val="00C238F4"/>
    <w:rsid w:val="00C25B3B"/>
    <w:rsid w:val="00C275A3"/>
    <w:rsid w:val="00C32922"/>
    <w:rsid w:val="00C3668F"/>
    <w:rsid w:val="00C3740F"/>
    <w:rsid w:val="00C419F8"/>
    <w:rsid w:val="00C42602"/>
    <w:rsid w:val="00C428BF"/>
    <w:rsid w:val="00C437E3"/>
    <w:rsid w:val="00C46282"/>
    <w:rsid w:val="00C46C54"/>
    <w:rsid w:val="00C47C02"/>
    <w:rsid w:val="00C50DF9"/>
    <w:rsid w:val="00C51013"/>
    <w:rsid w:val="00C54384"/>
    <w:rsid w:val="00C55490"/>
    <w:rsid w:val="00C55AA0"/>
    <w:rsid w:val="00C60997"/>
    <w:rsid w:val="00C61264"/>
    <w:rsid w:val="00C63C41"/>
    <w:rsid w:val="00C66440"/>
    <w:rsid w:val="00C664CB"/>
    <w:rsid w:val="00C70D33"/>
    <w:rsid w:val="00C71637"/>
    <w:rsid w:val="00C7598C"/>
    <w:rsid w:val="00C7620F"/>
    <w:rsid w:val="00C8021E"/>
    <w:rsid w:val="00C82AE4"/>
    <w:rsid w:val="00C86048"/>
    <w:rsid w:val="00C862CF"/>
    <w:rsid w:val="00C87A56"/>
    <w:rsid w:val="00C87DEA"/>
    <w:rsid w:val="00C90307"/>
    <w:rsid w:val="00CA44E0"/>
    <w:rsid w:val="00CA676B"/>
    <w:rsid w:val="00CA71EC"/>
    <w:rsid w:val="00CB7096"/>
    <w:rsid w:val="00CC0A67"/>
    <w:rsid w:val="00CC3793"/>
    <w:rsid w:val="00CC3F2C"/>
    <w:rsid w:val="00CC7C72"/>
    <w:rsid w:val="00CD135B"/>
    <w:rsid w:val="00CD4106"/>
    <w:rsid w:val="00CD5956"/>
    <w:rsid w:val="00CD7CB9"/>
    <w:rsid w:val="00CE1383"/>
    <w:rsid w:val="00CE2C6A"/>
    <w:rsid w:val="00CE3D0A"/>
    <w:rsid w:val="00CE6525"/>
    <w:rsid w:val="00CF0A82"/>
    <w:rsid w:val="00CF3B04"/>
    <w:rsid w:val="00CF5389"/>
    <w:rsid w:val="00D005F5"/>
    <w:rsid w:val="00D00EF6"/>
    <w:rsid w:val="00D03715"/>
    <w:rsid w:val="00D04174"/>
    <w:rsid w:val="00D1239C"/>
    <w:rsid w:val="00D13210"/>
    <w:rsid w:val="00D15448"/>
    <w:rsid w:val="00D167B6"/>
    <w:rsid w:val="00D21817"/>
    <w:rsid w:val="00D232D1"/>
    <w:rsid w:val="00D237C9"/>
    <w:rsid w:val="00D30161"/>
    <w:rsid w:val="00D33464"/>
    <w:rsid w:val="00D350CA"/>
    <w:rsid w:val="00D4096A"/>
    <w:rsid w:val="00D42CAE"/>
    <w:rsid w:val="00D46F11"/>
    <w:rsid w:val="00D51000"/>
    <w:rsid w:val="00D51994"/>
    <w:rsid w:val="00D5454D"/>
    <w:rsid w:val="00D60E40"/>
    <w:rsid w:val="00D61934"/>
    <w:rsid w:val="00D624AE"/>
    <w:rsid w:val="00D646EA"/>
    <w:rsid w:val="00D71416"/>
    <w:rsid w:val="00D72197"/>
    <w:rsid w:val="00D72918"/>
    <w:rsid w:val="00D77F0E"/>
    <w:rsid w:val="00D816DD"/>
    <w:rsid w:val="00D819EE"/>
    <w:rsid w:val="00D84BD8"/>
    <w:rsid w:val="00D84D56"/>
    <w:rsid w:val="00D85846"/>
    <w:rsid w:val="00D870F9"/>
    <w:rsid w:val="00D90358"/>
    <w:rsid w:val="00D969BF"/>
    <w:rsid w:val="00D979C2"/>
    <w:rsid w:val="00DA3C56"/>
    <w:rsid w:val="00DA657E"/>
    <w:rsid w:val="00DB290A"/>
    <w:rsid w:val="00DB2C0A"/>
    <w:rsid w:val="00DB4E06"/>
    <w:rsid w:val="00DB55A5"/>
    <w:rsid w:val="00DB773A"/>
    <w:rsid w:val="00DC4577"/>
    <w:rsid w:val="00DC4BB2"/>
    <w:rsid w:val="00DC70BD"/>
    <w:rsid w:val="00DD078A"/>
    <w:rsid w:val="00DD1B28"/>
    <w:rsid w:val="00DD32A0"/>
    <w:rsid w:val="00DD374E"/>
    <w:rsid w:val="00DD4DD9"/>
    <w:rsid w:val="00DD6255"/>
    <w:rsid w:val="00DE022A"/>
    <w:rsid w:val="00DE54FD"/>
    <w:rsid w:val="00DE57F5"/>
    <w:rsid w:val="00DF0213"/>
    <w:rsid w:val="00DF4A24"/>
    <w:rsid w:val="00DF72E7"/>
    <w:rsid w:val="00E02981"/>
    <w:rsid w:val="00E03182"/>
    <w:rsid w:val="00E0392B"/>
    <w:rsid w:val="00E07B58"/>
    <w:rsid w:val="00E107E7"/>
    <w:rsid w:val="00E22B00"/>
    <w:rsid w:val="00E24B31"/>
    <w:rsid w:val="00E25939"/>
    <w:rsid w:val="00E270E9"/>
    <w:rsid w:val="00E27B13"/>
    <w:rsid w:val="00E30227"/>
    <w:rsid w:val="00E344DC"/>
    <w:rsid w:val="00E34BB8"/>
    <w:rsid w:val="00E42D3C"/>
    <w:rsid w:val="00E43D73"/>
    <w:rsid w:val="00E45E06"/>
    <w:rsid w:val="00E47CD9"/>
    <w:rsid w:val="00E51392"/>
    <w:rsid w:val="00E54E8C"/>
    <w:rsid w:val="00E613FD"/>
    <w:rsid w:val="00E614B2"/>
    <w:rsid w:val="00E62358"/>
    <w:rsid w:val="00E651FF"/>
    <w:rsid w:val="00E67A41"/>
    <w:rsid w:val="00E70BCD"/>
    <w:rsid w:val="00E72D69"/>
    <w:rsid w:val="00E7332E"/>
    <w:rsid w:val="00E77EEC"/>
    <w:rsid w:val="00E81088"/>
    <w:rsid w:val="00E87036"/>
    <w:rsid w:val="00E909DA"/>
    <w:rsid w:val="00E92B4F"/>
    <w:rsid w:val="00E93510"/>
    <w:rsid w:val="00EA4000"/>
    <w:rsid w:val="00EA4264"/>
    <w:rsid w:val="00EA4B26"/>
    <w:rsid w:val="00EA5E2F"/>
    <w:rsid w:val="00EB0653"/>
    <w:rsid w:val="00EB14ED"/>
    <w:rsid w:val="00EB4969"/>
    <w:rsid w:val="00EC296E"/>
    <w:rsid w:val="00EC2BAB"/>
    <w:rsid w:val="00EC2C36"/>
    <w:rsid w:val="00EC4C22"/>
    <w:rsid w:val="00EC7337"/>
    <w:rsid w:val="00ED2950"/>
    <w:rsid w:val="00ED36F7"/>
    <w:rsid w:val="00ED4E23"/>
    <w:rsid w:val="00EE64C7"/>
    <w:rsid w:val="00EF5342"/>
    <w:rsid w:val="00F00287"/>
    <w:rsid w:val="00F01931"/>
    <w:rsid w:val="00F027FF"/>
    <w:rsid w:val="00F036A2"/>
    <w:rsid w:val="00F06AE4"/>
    <w:rsid w:val="00F07174"/>
    <w:rsid w:val="00F147EC"/>
    <w:rsid w:val="00F148FB"/>
    <w:rsid w:val="00F15828"/>
    <w:rsid w:val="00F16D55"/>
    <w:rsid w:val="00F17580"/>
    <w:rsid w:val="00F177DF"/>
    <w:rsid w:val="00F26E9A"/>
    <w:rsid w:val="00F32DA6"/>
    <w:rsid w:val="00F34B85"/>
    <w:rsid w:val="00F3714D"/>
    <w:rsid w:val="00F477EE"/>
    <w:rsid w:val="00F52411"/>
    <w:rsid w:val="00F557BC"/>
    <w:rsid w:val="00F570CE"/>
    <w:rsid w:val="00F60891"/>
    <w:rsid w:val="00F60BE5"/>
    <w:rsid w:val="00F60C22"/>
    <w:rsid w:val="00F630F3"/>
    <w:rsid w:val="00F634DF"/>
    <w:rsid w:val="00F63EBA"/>
    <w:rsid w:val="00F65629"/>
    <w:rsid w:val="00F71755"/>
    <w:rsid w:val="00F731C3"/>
    <w:rsid w:val="00F81701"/>
    <w:rsid w:val="00F851E5"/>
    <w:rsid w:val="00F909AC"/>
    <w:rsid w:val="00F97B0E"/>
    <w:rsid w:val="00F97DF5"/>
    <w:rsid w:val="00FA30BE"/>
    <w:rsid w:val="00FA51B1"/>
    <w:rsid w:val="00FA67F9"/>
    <w:rsid w:val="00FC16D1"/>
    <w:rsid w:val="00FC3AA0"/>
    <w:rsid w:val="00FC48B7"/>
    <w:rsid w:val="00FC5733"/>
    <w:rsid w:val="00FC5C28"/>
    <w:rsid w:val="00FD52A5"/>
    <w:rsid w:val="00FD5732"/>
    <w:rsid w:val="00FE05AA"/>
    <w:rsid w:val="00FE127A"/>
    <w:rsid w:val="00FE2DC8"/>
    <w:rsid w:val="00FE6EA2"/>
    <w:rsid w:val="00FF1049"/>
    <w:rsid w:val="00FF24CF"/>
    <w:rsid w:val="00FF5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E1928"/>
  <w15:docId w15:val="{462C7696-A3F6-482B-B402-69DC73B8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1982"/>
    <w:rPr>
      <w:sz w:val="24"/>
      <w:szCs w:val="24"/>
    </w:rPr>
  </w:style>
  <w:style w:type="paragraph" w:styleId="Heading1">
    <w:name w:val="heading 1"/>
    <w:basedOn w:val="Normal"/>
    <w:next w:val="Normal"/>
    <w:qFormat/>
    <w:rsid w:val="005E6914"/>
    <w:pPr>
      <w:keepNext/>
      <w:ind w:left="4320" w:firstLine="720"/>
      <w:outlineLvl w:val="0"/>
    </w:pPr>
    <w:rPr>
      <w:color w:val="FF0000"/>
    </w:rPr>
  </w:style>
  <w:style w:type="paragraph" w:styleId="Heading2">
    <w:name w:val="heading 2"/>
    <w:basedOn w:val="Normal"/>
    <w:next w:val="Normal"/>
    <w:link w:val="Heading2Char"/>
    <w:semiHidden/>
    <w:unhideWhenUsed/>
    <w:qFormat/>
    <w:rsid w:val="00020D6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8">
    <w:name w:val="heading 8"/>
    <w:basedOn w:val="Normal"/>
    <w:next w:val="Normal"/>
    <w:qFormat/>
    <w:rsid w:val="005E6914"/>
    <w:pPr>
      <w:keepNext/>
      <w:numPr>
        <w:numId w:val="1"/>
      </w:numPr>
      <w:jc w:val="center"/>
      <w:outlineLvl w:val="7"/>
    </w:pPr>
    <w:rPr>
      <w:b/>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E6914"/>
    <w:rPr>
      <w:szCs w:val="20"/>
    </w:rPr>
  </w:style>
  <w:style w:type="paragraph" w:styleId="Header">
    <w:name w:val="header"/>
    <w:basedOn w:val="Normal"/>
    <w:link w:val="HeaderChar"/>
    <w:uiPriority w:val="99"/>
    <w:rsid w:val="005E6914"/>
    <w:pPr>
      <w:tabs>
        <w:tab w:val="center" w:pos="4320"/>
        <w:tab w:val="right" w:pos="8640"/>
      </w:tabs>
    </w:pPr>
    <w:rPr>
      <w:szCs w:val="20"/>
    </w:rPr>
  </w:style>
  <w:style w:type="paragraph" w:styleId="Footer">
    <w:name w:val="footer"/>
    <w:basedOn w:val="Normal"/>
    <w:link w:val="FooterChar"/>
    <w:uiPriority w:val="99"/>
    <w:rsid w:val="005E6914"/>
    <w:pPr>
      <w:tabs>
        <w:tab w:val="center" w:pos="4320"/>
        <w:tab w:val="right" w:pos="8640"/>
      </w:tabs>
    </w:pPr>
  </w:style>
  <w:style w:type="character" w:styleId="PageNumber">
    <w:name w:val="page number"/>
    <w:basedOn w:val="DefaultParagraphFont"/>
    <w:rsid w:val="005E6914"/>
  </w:style>
  <w:style w:type="paragraph" w:styleId="BodyTextIndent">
    <w:name w:val="Body Text Indent"/>
    <w:basedOn w:val="Normal"/>
    <w:rsid w:val="005E6914"/>
    <w:pPr>
      <w:ind w:left="360"/>
    </w:pPr>
    <w:rPr>
      <w:szCs w:val="20"/>
    </w:rPr>
  </w:style>
  <w:style w:type="paragraph" w:styleId="BodyTextIndent2">
    <w:name w:val="Body Text Indent 2"/>
    <w:basedOn w:val="Normal"/>
    <w:rsid w:val="005E6914"/>
    <w:pPr>
      <w:ind w:firstLine="720"/>
    </w:pPr>
    <w:rPr>
      <w:szCs w:val="20"/>
    </w:rPr>
  </w:style>
  <w:style w:type="character" w:styleId="Hyperlink">
    <w:name w:val="Hyperlink"/>
    <w:basedOn w:val="DefaultParagraphFont"/>
    <w:rsid w:val="005E6914"/>
    <w:rPr>
      <w:strike w:val="0"/>
      <w:dstrike w:val="0"/>
      <w:color w:val="0000CC"/>
      <w:u w:val="single"/>
      <w:effect w:val="none"/>
    </w:rPr>
  </w:style>
  <w:style w:type="character" w:styleId="FollowedHyperlink">
    <w:name w:val="FollowedHyperlink"/>
    <w:basedOn w:val="DefaultParagraphFont"/>
    <w:rsid w:val="005E6914"/>
    <w:rPr>
      <w:color w:val="800080"/>
      <w:u w:val="single"/>
    </w:rPr>
  </w:style>
  <w:style w:type="paragraph" w:styleId="NormalWeb">
    <w:name w:val="Normal (Web)"/>
    <w:basedOn w:val="Normal"/>
    <w:uiPriority w:val="99"/>
    <w:rsid w:val="005E6914"/>
    <w:pPr>
      <w:spacing w:before="100" w:beforeAutospacing="1" w:after="100" w:afterAutospacing="1"/>
    </w:pPr>
    <w:rPr>
      <w:rFonts w:ascii="Verdana" w:eastAsia="Arial Unicode MS" w:hAnsi="Verdana" w:cs="Arial Unicode MS"/>
      <w:sz w:val="20"/>
      <w:szCs w:val="20"/>
    </w:rPr>
  </w:style>
  <w:style w:type="paragraph" w:styleId="BodyText2">
    <w:name w:val="Body Text 2"/>
    <w:basedOn w:val="Normal"/>
    <w:rsid w:val="005E6914"/>
    <w:pPr>
      <w:spacing w:before="100" w:beforeAutospacing="1" w:after="100" w:afterAutospacing="1"/>
      <w:jc w:val="both"/>
    </w:pPr>
  </w:style>
  <w:style w:type="character" w:styleId="CommentReference">
    <w:name w:val="annotation reference"/>
    <w:basedOn w:val="DefaultParagraphFont"/>
    <w:semiHidden/>
    <w:rsid w:val="005E6914"/>
    <w:rPr>
      <w:sz w:val="16"/>
      <w:szCs w:val="16"/>
    </w:rPr>
  </w:style>
  <w:style w:type="paragraph" w:styleId="CommentText">
    <w:name w:val="annotation text"/>
    <w:basedOn w:val="Normal"/>
    <w:link w:val="CommentTextChar"/>
    <w:semiHidden/>
    <w:rsid w:val="005E6914"/>
    <w:rPr>
      <w:sz w:val="20"/>
      <w:szCs w:val="20"/>
    </w:rPr>
  </w:style>
  <w:style w:type="paragraph" w:styleId="BalloonText">
    <w:name w:val="Balloon Text"/>
    <w:basedOn w:val="Normal"/>
    <w:semiHidden/>
    <w:rsid w:val="005E6914"/>
    <w:rPr>
      <w:rFonts w:ascii="Tahoma" w:hAnsi="Tahoma" w:cs="Tahoma"/>
      <w:sz w:val="16"/>
      <w:szCs w:val="16"/>
    </w:rPr>
  </w:style>
  <w:style w:type="character" w:styleId="Strong">
    <w:name w:val="Strong"/>
    <w:basedOn w:val="DefaultParagraphFont"/>
    <w:uiPriority w:val="22"/>
    <w:qFormat/>
    <w:rsid w:val="003C43D0"/>
    <w:rPr>
      <w:b/>
      <w:bCs/>
    </w:rPr>
  </w:style>
  <w:style w:type="character" w:customStyle="1" w:styleId="FooterChar">
    <w:name w:val="Footer Char"/>
    <w:basedOn w:val="DefaultParagraphFont"/>
    <w:link w:val="Footer"/>
    <w:uiPriority w:val="99"/>
    <w:rsid w:val="00712508"/>
    <w:rPr>
      <w:sz w:val="24"/>
      <w:szCs w:val="24"/>
    </w:rPr>
  </w:style>
  <w:style w:type="paragraph" w:styleId="FootnoteText">
    <w:name w:val="footnote text"/>
    <w:basedOn w:val="Normal"/>
    <w:link w:val="FootnoteTextChar"/>
    <w:rsid w:val="00AD0EBB"/>
    <w:rPr>
      <w:sz w:val="20"/>
      <w:szCs w:val="20"/>
    </w:rPr>
  </w:style>
  <w:style w:type="character" w:customStyle="1" w:styleId="FootnoteTextChar">
    <w:name w:val="Footnote Text Char"/>
    <w:basedOn w:val="DefaultParagraphFont"/>
    <w:link w:val="FootnoteText"/>
    <w:rsid w:val="00AD0EBB"/>
  </w:style>
  <w:style w:type="character" w:styleId="FootnoteReference">
    <w:name w:val="footnote reference"/>
    <w:basedOn w:val="DefaultParagraphFont"/>
    <w:rsid w:val="00AD0EBB"/>
    <w:rPr>
      <w:vertAlign w:val="superscript"/>
    </w:rPr>
  </w:style>
  <w:style w:type="paragraph" w:customStyle="1" w:styleId="PlanDir1">
    <w:name w:val="Plan Dir 1"/>
    <w:rsid w:val="006E4FBA"/>
    <w:pPr>
      <w:tabs>
        <w:tab w:val="left" w:pos="-720"/>
      </w:tabs>
      <w:suppressAutoHyphens/>
    </w:pPr>
    <w:rPr>
      <w:rFonts w:ascii="Courier New" w:hAnsi="Courier New"/>
      <w:sz w:val="22"/>
    </w:rPr>
  </w:style>
  <w:style w:type="paragraph" w:styleId="Revision">
    <w:name w:val="Revision"/>
    <w:hidden/>
    <w:uiPriority w:val="99"/>
    <w:semiHidden/>
    <w:rsid w:val="00141953"/>
    <w:rPr>
      <w:sz w:val="24"/>
      <w:szCs w:val="24"/>
    </w:rPr>
  </w:style>
  <w:style w:type="paragraph" w:styleId="CommentSubject">
    <w:name w:val="annotation subject"/>
    <w:basedOn w:val="CommentText"/>
    <w:next w:val="CommentText"/>
    <w:link w:val="CommentSubjectChar"/>
    <w:rsid w:val="00141953"/>
    <w:rPr>
      <w:b/>
      <w:bCs/>
    </w:rPr>
  </w:style>
  <w:style w:type="character" w:customStyle="1" w:styleId="CommentTextChar">
    <w:name w:val="Comment Text Char"/>
    <w:basedOn w:val="DefaultParagraphFont"/>
    <w:link w:val="CommentText"/>
    <w:semiHidden/>
    <w:rsid w:val="00141953"/>
  </w:style>
  <w:style w:type="character" w:customStyle="1" w:styleId="CommentSubjectChar">
    <w:name w:val="Comment Subject Char"/>
    <w:basedOn w:val="CommentTextChar"/>
    <w:link w:val="CommentSubject"/>
    <w:rsid w:val="00141953"/>
  </w:style>
  <w:style w:type="character" w:customStyle="1" w:styleId="HeaderChar">
    <w:name w:val="Header Char"/>
    <w:basedOn w:val="DefaultParagraphFont"/>
    <w:link w:val="Header"/>
    <w:uiPriority w:val="99"/>
    <w:rsid w:val="00CA44E0"/>
    <w:rPr>
      <w:sz w:val="24"/>
    </w:rPr>
  </w:style>
  <w:style w:type="paragraph" w:styleId="ListParagraph">
    <w:name w:val="List Paragraph"/>
    <w:basedOn w:val="Normal"/>
    <w:uiPriority w:val="34"/>
    <w:qFormat/>
    <w:rsid w:val="005210C7"/>
    <w:pPr>
      <w:ind w:left="720"/>
      <w:contextualSpacing/>
    </w:pPr>
  </w:style>
  <w:style w:type="paragraph" w:styleId="NoSpacing">
    <w:name w:val="No Spacing"/>
    <w:uiPriority w:val="1"/>
    <w:qFormat/>
    <w:rsid w:val="00A36A98"/>
    <w:rPr>
      <w:sz w:val="24"/>
      <w:szCs w:val="24"/>
    </w:rPr>
  </w:style>
  <w:style w:type="character" w:styleId="UnresolvedMention">
    <w:name w:val="Unresolved Mention"/>
    <w:basedOn w:val="DefaultParagraphFont"/>
    <w:uiPriority w:val="99"/>
    <w:semiHidden/>
    <w:unhideWhenUsed/>
    <w:rsid w:val="00EB0653"/>
    <w:rPr>
      <w:color w:val="605E5C"/>
      <w:shd w:val="clear" w:color="auto" w:fill="E1DFDD"/>
    </w:rPr>
  </w:style>
  <w:style w:type="character" w:customStyle="1" w:styleId="Heading2Char">
    <w:name w:val="Heading 2 Char"/>
    <w:basedOn w:val="DefaultParagraphFont"/>
    <w:link w:val="Heading2"/>
    <w:semiHidden/>
    <w:rsid w:val="00020D6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471572">
      <w:bodyDiv w:val="1"/>
      <w:marLeft w:val="0"/>
      <w:marRight w:val="0"/>
      <w:marTop w:val="0"/>
      <w:marBottom w:val="0"/>
      <w:divBdr>
        <w:top w:val="none" w:sz="0" w:space="0" w:color="auto"/>
        <w:left w:val="none" w:sz="0" w:space="0" w:color="auto"/>
        <w:bottom w:val="none" w:sz="0" w:space="0" w:color="auto"/>
        <w:right w:val="none" w:sz="0" w:space="0" w:color="auto"/>
      </w:divBdr>
    </w:div>
    <w:div w:id="606542880">
      <w:bodyDiv w:val="1"/>
      <w:marLeft w:val="0"/>
      <w:marRight w:val="0"/>
      <w:marTop w:val="0"/>
      <w:marBottom w:val="0"/>
      <w:divBdr>
        <w:top w:val="none" w:sz="0" w:space="0" w:color="auto"/>
        <w:left w:val="none" w:sz="0" w:space="0" w:color="auto"/>
        <w:bottom w:val="none" w:sz="0" w:space="0" w:color="auto"/>
        <w:right w:val="none" w:sz="0" w:space="0" w:color="auto"/>
      </w:divBdr>
    </w:div>
    <w:div w:id="708845420">
      <w:bodyDiv w:val="1"/>
      <w:marLeft w:val="0"/>
      <w:marRight w:val="0"/>
      <w:marTop w:val="0"/>
      <w:marBottom w:val="0"/>
      <w:divBdr>
        <w:top w:val="none" w:sz="0" w:space="0" w:color="auto"/>
        <w:left w:val="none" w:sz="0" w:space="0" w:color="auto"/>
        <w:bottom w:val="none" w:sz="0" w:space="0" w:color="auto"/>
        <w:right w:val="none" w:sz="0" w:space="0" w:color="auto"/>
      </w:divBdr>
    </w:div>
    <w:div w:id="778574487">
      <w:bodyDiv w:val="1"/>
      <w:marLeft w:val="0"/>
      <w:marRight w:val="0"/>
      <w:marTop w:val="0"/>
      <w:marBottom w:val="0"/>
      <w:divBdr>
        <w:top w:val="none" w:sz="0" w:space="0" w:color="auto"/>
        <w:left w:val="none" w:sz="0" w:space="0" w:color="auto"/>
        <w:bottom w:val="none" w:sz="0" w:space="0" w:color="auto"/>
        <w:right w:val="none" w:sz="0" w:space="0" w:color="auto"/>
      </w:divBdr>
    </w:div>
    <w:div w:id="816805848">
      <w:bodyDiv w:val="1"/>
      <w:marLeft w:val="0"/>
      <w:marRight w:val="0"/>
      <w:marTop w:val="0"/>
      <w:marBottom w:val="0"/>
      <w:divBdr>
        <w:top w:val="none" w:sz="0" w:space="0" w:color="auto"/>
        <w:left w:val="none" w:sz="0" w:space="0" w:color="auto"/>
        <w:bottom w:val="none" w:sz="0" w:space="0" w:color="auto"/>
        <w:right w:val="none" w:sz="0" w:space="0" w:color="auto"/>
      </w:divBdr>
      <w:divsChild>
        <w:div w:id="1291208998">
          <w:marLeft w:val="0"/>
          <w:marRight w:val="0"/>
          <w:marTop w:val="0"/>
          <w:marBottom w:val="0"/>
          <w:divBdr>
            <w:top w:val="none" w:sz="0" w:space="0" w:color="auto"/>
            <w:left w:val="none" w:sz="0" w:space="0" w:color="auto"/>
            <w:bottom w:val="none" w:sz="0" w:space="0" w:color="auto"/>
            <w:right w:val="none" w:sz="0" w:space="0" w:color="auto"/>
          </w:divBdr>
        </w:div>
        <w:div w:id="1633516243">
          <w:marLeft w:val="0"/>
          <w:marRight w:val="0"/>
          <w:marTop w:val="0"/>
          <w:marBottom w:val="0"/>
          <w:divBdr>
            <w:top w:val="none" w:sz="0" w:space="0" w:color="auto"/>
            <w:left w:val="none" w:sz="0" w:space="0" w:color="auto"/>
            <w:bottom w:val="none" w:sz="0" w:space="0" w:color="auto"/>
            <w:right w:val="none" w:sz="0" w:space="0" w:color="auto"/>
          </w:divBdr>
        </w:div>
        <w:div w:id="754520246">
          <w:marLeft w:val="0"/>
          <w:marRight w:val="0"/>
          <w:marTop w:val="0"/>
          <w:marBottom w:val="0"/>
          <w:divBdr>
            <w:top w:val="none" w:sz="0" w:space="0" w:color="auto"/>
            <w:left w:val="none" w:sz="0" w:space="0" w:color="auto"/>
            <w:bottom w:val="none" w:sz="0" w:space="0" w:color="auto"/>
            <w:right w:val="none" w:sz="0" w:space="0" w:color="auto"/>
          </w:divBdr>
        </w:div>
        <w:div w:id="797379369">
          <w:marLeft w:val="0"/>
          <w:marRight w:val="0"/>
          <w:marTop w:val="0"/>
          <w:marBottom w:val="0"/>
          <w:divBdr>
            <w:top w:val="none" w:sz="0" w:space="0" w:color="auto"/>
            <w:left w:val="none" w:sz="0" w:space="0" w:color="auto"/>
            <w:bottom w:val="none" w:sz="0" w:space="0" w:color="auto"/>
            <w:right w:val="none" w:sz="0" w:space="0" w:color="auto"/>
          </w:divBdr>
        </w:div>
        <w:div w:id="813564966">
          <w:marLeft w:val="0"/>
          <w:marRight w:val="0"/>
          <w:marTop w:val="0"/>
          <w:marBottom w:val="0"/>
          <w:divBdr>
            <w:top w:val="none" w:sz="0" w:space="0" w:color="auto"/>
            <w:left w:val="none" w:sz="0" w:space="0" w:color="auto"/>
            <w:bottom w:val="none" w:sz="0" w:space="0" w:color="auto"/>
            <w:right w:val="none" w:sz="0" w:space="0" w:color="auto"/>
          </w:divBdr>
        </w:div>
        <w:div w:id="522519753">
          <w:marLeft w:val="0"/>
          <w:marRight w:val="0"/>
          <w:marTop w:val="0"/>
          <w:marBottom w:val="0"/>
          <w:divBdr>
            <w:top w:val="none" w:sz="0" w:space="0" w:color="auto"/>
            <w:left w:val="none" w:sz="0" w:space="0" w:color="auto"/>
            <w:bottom w:val="none" w:sz="0" w:space="0" w:color="auto"/>
            <w:right w:val="none" w:sz="0" w:space="0" w:color="auto"/>
          </w:divBdr>
        </w:div>
        <w:div w:id="676076908">
          <w:marLeft w:val="0"/>
          <w:marRight w:val="0"/>
          <w:marTop w:val="0"/>
          <w:marBottom w:val="0"/>
          <w:divBdr>
            <w:top w:val="none" w:sz="0" w:space="0" w:color="auto"/>
            <w:left w:val="none" w:sz="0" w:space="0" w:color="auto"/>
            <w:bottom w:val="none" w:sz="0" w:space="0" w:color="auto"/>
            <w:right w:val="none" w:sz="0" w:space="0" w:color="auto"/>
          </w:divBdr>
        </w:div>
        <w:div w:id="1065762296">
          <w:marLeft w:val="0"/>
          <w:marRight w:val="0"/>
          <w:marTop w:val="0"/>
          <w:marBottom w:val="0"/>
          <w:divBdr>
            <w:top w:val="none" w:sz="0" w:space="0" w:color="auto"/>
            <w:left w:val="none" w:sz="0" w:space="0" w:color="auto"/>
            <w:bottom w:val="none" w:sz="0" w:space="0" w:color="auto"/>
            <w:right w:val="none" w:sz="0" w:space="0" w:color="auto"/>
          </w:divBdr>
        </w:div>
        <w:div w:id="1914076390">
          <w:marLeft w:val="0"/>
          <w:marRight w:val="0"/>
          <w:marTop w:val="0"/>
          <w:marBottom w:val="0"/>
          <w:divBdr>
            <w:top w:val="none" w:sz="0" w:space="0" w:color="auto"/>
            <w:left w:val="none" w:sz="0" w:space="0" w:color="auto"/>
            <w:bottom w:val="none" w:sz="0" w:space="0" w:color="auto"/>
            <w:right w:val="none" w:sz="0" w:space="0" w:color="auto"/>
          </w:divBdr>
        </w:div>
        <w:div w:id="825896268">
          <w:marLeft w:val="0"/>
          <w:marRight w:val="0"/>
          <w:marTop w:val="0"/>
          <w:marBottom w:val="0"/>
          <w:divBdr>
            <w:top w:val="none" w:sz="0" w:space="0" w:color="auto"/>
            <w:left w:val="none" w:sz="0" w:space="0" w:color="auto"/>
            <w:bottom w:val="none" w:sz="0" w:space="0" w:color="auto"/>
            <w:right w:val="none" w:sz="0" w:space="0" w:color="auto"/>
          </w:divBdr>
        </w:div>
        <w:div w:id="1397127864">
          <w:marLeft w:val="0"/>
          <w:marRight w:val="0"/>
          <w:marTop w:val="0"/>
          <w:marBottom w:val="0"/>
          <w:divBdr>
            <w:top w:val="none" w:sz="0" w:space="0" w:color="auto"/>
            <w:left w:val="none" w:sz="0" w:space="0" w:color="auto"/>
            <w:bottom w:val="none" w:sz="0" w:space="0" w:color="auto"/>
            <w:right w:val="none" w:sz="0" w:space="0" w:color="auto"/>
          </w:divBdr>
        </w:div>
        <w:div w:id="233394787">
          <w:marLeft w:val="0"/>
          <w:marRight w:val="0"/>
          <w:marTop w:val="0"/>
          <w:marBottom w:val="0"/>
          <w:divBdr>
            <w:top w:val="none" w:sz="0" w:space="0" w:color="auto"/>
            <w:left w:val="none" w:sz="0" w:space="0" w:color="auto"/>
            <w:bottom w:val="none" w:sz="0" w:space="0" w:color="auto"/>
            <w:right w:val="none" w:sz="0" w:space="0" w:color="auto"/>
          </w:divBdr>
        </w:div>
      </w:divsChild>
    </w:div>
    <w:div w:id="985622014">
      <w:bodyDiv w:val="1"/>
      <w:marLeft w:val="0"/>
      <w:marRight w:val="0"/>
      <w:marTop w:val="0"/>
      <w:marBottom w:val="0"/>
      <w:divBdr>
        <w:top w:val="none" w:sz="0" w:space="0" w:color="auto"/>
        <w:left w:val="none" w:sz="0" w:space="0" w:color="auto"/>
        <w:bottom w:val="none" w:sz="0" w:space="0" w:color="auto"/>
        <w:right w:val="none" w:sz="0" w:space="0" w:color="auto"/>
      </w:divBdr>
      <w:divsChild>
        <w:div w:id="668211646">
          <w:marLeft w:val="878"/>
          <w:marRight w:val="0"/>
          <w:marTop w:val="0"/>
          <w:marBottom w:val="0"/>
          <w:divBdr>
            <w:top w:val="none" w:sz="0" w:space="0" w:color="auto"/>
            <w:left w:val="none" w:sz="0" w:space="0" w:color="auto"/>
            <w:bottom w:val="none" w:sz="0" w:space="0" w:color="auto"/>
            <w:right w:val="none" w:sz="0" w:space="0" w:color="auto"/>
          </w:divBdr>
        </w:div>
        <w:div w:id="537401837">
          <w:marLeft w:val="878"/>
          <w:marRight w:val="0"/>
          <w:marTop w:val="0"/>
          <w:marBottom w:val="0"/>
          <w:divBdr>
            <w:top w:val="none" w:sz="0" w:space="0" w:color="auto"/>
            <w:left w:val="none" w:sz="0" w:space="0" w:color="auto"/>
            <w:bottom w:val="none" w:sz="0" w:space="0" w:color="auto"/>
            <w:right w:val="none" w:sz="0" w:space="0" w:color="auto"/>
          </w:divBdr>
        </w:div>
        <w:div w:id="1422095060">
          <w:marLeft w:val="878"/>
          <w:marRight w:val="0"/>
          <w:marTop w:val="0"/>
          <w:marBottom w:val="0"/>
          <w:divBdr>
            <w:top w:val="none" w:sz="0" w:space="0" w:color="auto"/>
            <w:left w:val="none" w:sz="0" w:space="0" w:color="auto"/>
            <w:bottom w:val="none" w:sz="0" w:space="0" w:color="auto"/>
            <w:right w:val="none" w:sz="0" w:space="0" w:color="auto"/>
          </w:divBdr>
        </w:div>
        <w:div w:id="1286545393">
          <w:marLeft w:val="878"/>
          <w:marRight w:val="0"/>
          <w:marTop w:val="0"/>
          <w:marBottom w:val="0"/>
          <w:divBdr>
            <w:top w:val="none" w:sz="0" w:space="0" w:color="auto"/>
            <w:left w:val="none" w:sz="0" w:space="0" w:color="auto"/>
            <w:bottom w:val="none" w:sz="0" w:space="0" w:color="auto"/>
            <w:right w:val="none" w:sz="0" w:space="0" w:color="auto"/>
          </w:divBdr>
        </w:div>
      </w:divsChild>
    </w:div>
    <w:div w:id="1476990968">
      <w:bodyDiv w:val="1"/>
      <w:marLeft w:val="0"/>
      <w:marRight w:val="0"/>
      <w:marTop w:val="0"/>
      <w:marBottom w:val="0"/>
      <w:divBdr>
        <w:top w:val="none" w:sz="0" w:space="0" w:color="auto"/>
        <w:left w:val="none" w:sz="0" w:space="0" w:color="auto"/>
        <w:bottom w:val="none" w:sz="0" w:space="0" w:color="auto"/>
        <w:right w:val="none" w:sz="0" w:space="0" w:color="auto"/>
      </w:divBdr>
      <w:divsChild>
        <w:div w:id="404382548">
          <w:marLeft w:val="0"/>
          <w:marRight w:val="0"/>
          <w:marTop w:val="0"/>
          <w:marBottom w:val="0"/>
          <w:divBdr>
            <w:top w:val="none" w:sz="0" w:space="0" w:color="auto"/>
            <w:left w:val="none" w:sz="0" w:space="0" w:color="auto"/>
            <w:bottom w:val="none" w:sz="0" w:space="0" w:color="auto"/>
            <w:right w:val="none" w:sz="0" w:space="0" w:color="auto"/>
          </w:divBdr>
        </w:div>
        <w:div w:id="1154488686">
          <w:marLeft w:val="0"/>
          <w:marRight w:val="0"/>
          <w:marTop w:val="0"/>
          <w:marBottom w:val="0"/>
          <w:divBdr>
            <w:top w:val="none" w:sz="0" w:space="0" w:color="auto"/>
            <w:left w:val="none" w:sz="0" w:space="0" w:color="auto"/>
            <w:bottom w:val="none" w:sz="0" w:space="0" w:color="auto"/>
            <w:right w:val="none" w:sz="0" w:space="0" w:color="auto"/>
          </w:divBdr>
        </w:div>
        <w:div w:id="853762935">
          <w:marLeft w:val="0"/>
          <w:marRight w:val="0"/>
          <w:marTop w:val="0"/>
          <w:marBottom w:val="0"/>
          <w:divBdr>
            <w:top w:val="none" w:sz="0" w:space="0" w:color="auto"/>
            <w:left w:val="none" w:sz="0" w:space="0" w:color="auto"/>
            <w:bottom w:val="none" w:sz="0" w:space="0" w:color="auto"/>
            <w:right w:val="none" w:sz="0" w:space="0" w:color="auto"/>
          </w:divBdr>
        </w:div>
        <w:div w:id="1776900357">
          <w:marLeft w:val="0"/>
          <w:marRight w:val="0"/>
          <w:marTop w:val="0"/>
          <w:marBottom w:val="0"/>
          <w:divBdr>
            <w:top w:val="none" w:sz="0" w:space="0" w:color="auto"/>
            <w:left w:val="none" w:sz="0" w:space="0" w:color="auto"/>
            <w:bottom w:val="none" w:sz="0" w:space="0" w:color="auto"/>
            <w:right w:val="none" w:sz="0" w:space="0" w:color="auto"/>
          </w:divBdr>
        </w:div>
        <w:div w:id="840898481">
          <w:marLeft w:val="0"/>
          <w:marRight w:val="0"/>
          <w:marTop w:val="0"/>
          <w:marBottom w:val="0"/>
          <w:divBdr>
            <w:top w:val="none" w:sz="0" w:space="0" w:color="auto"/>
            <w:left w:val="none" w:sz="0" w:space="0" w:color="auto"/>
            <w:bottom w:val="none" w:sz="0" w:space="0" w:color="auto"/>
            <w:right w:val="none" w:sz="0" w:space="0" w:color="auto"/>
          </w:divBdr>
        </w:div>
        <w:div w:id="1794638071">
          <w:marLeft w:val="0"/>
          <w:marRight w:val="0"/>
          <w:marTop w:val="0"/>
          <w:marBottom w:val="0"/>
          <w:divBdr>
            <w:top w:val="none" w:sz="0" w:space="0" w:color="auto"/>
            <w:left w:val="none" w:sz="0" w:space="0" w:color="auto"/>
            <w:bottom w:val="none" w:sz="0" w:space="0" w:color="auto"/>
            <w:right w:val="none" w:sz="0" w:space="0" w:color="auto"/>
          </w:divBdr>
        </w:div>
        <w:div w:id="76054098">
          <w:marLeft w:val="0"/>
          <w:marRight w:val="0"/>
          <w:marTop w:val="0"/>
          <w:marBottom w:val="0"/>
          <w:divBdr>
            <w:top w:val="none" w:sz="0" w:space="0" w:color="auto"/>
            <w:left w:val="none" w:sz="0" w:space="0" w:color="auto"/>
            <w:bottom w:val="none" w:sz="0" w:space="0" w:color="auto"/>
            <w:right w:val="none" w:sz="0" w:space="0" w:color="auto"/>
          </w:divBdr>
        </w:div>
      </w:divsChild>
    </w:div>
    <w:div w:id="1635520047">
      <w:bodyDiv w:val="1"/>
      <w:marLeft w:val="0"/>
      <w:marRight w:val="0"/>
      <w:marTop w:val="0"/>
      <w:marBottom w:val="0"/>
      <w:divBdr>
        <w:top w:val="none" w:sz="0" w:space="0" w:color="auto"/>
        <w:left w:val="none" w:sz="0" w:space="0" w:color="auto"/>
        <w:bottom w:val="none" w:sz="0" w:space="0" w:color="auto"/>
        <w:right w:val="none" w:sz="0" w:space="0" w:color="auto"/>
      </w:divBdr>
    </w:div>
    <w:div w:id="1946615843">
      <w:bodyDiv w:val="1"/>
      <w:marLeft w:val="0"/>
      <w:marRight w:val="0"/>
      <w:marTop w:val="0"/>
      <w:marBottom w:val="0"/>
      <w:divBdr>
        <w:top w:val="none" w:sz="0" w:space="0" w:color="auto"/>
        <w:left w:val="none" w:sz="0" w:space="0" w:color="auto"/>
        <w:bottom w:val="none" w:sz="0" w:space="0" w:color="auto"/>
        <w:right w:val="none" w:sz="0" w:space="0" w:color="auto"/>
      </w:divBdr>
    </w:div>
    <w:div w:id="1965962090">
      <w:bodyDiv w:val="1"/>
      <w:marLeft w:val="0"/>
      <w:marRight w:val="0"/>
      <w:marTop w:val="0"/>
      <w:marBottom w:val="0"/>
      <w:divBdr>
        <w:top w:val="none" w:sz="0" w:space="0" w:color="auto"/>
        <w:left w:val="none" w:sz="0" w:space="0" w:color="auto"/>
        <w:bottom w:val="none" w:sz="0" w:space="0" w:color="auto"/>
        <w:right w:val="none" w:sz="0" w:space="0" w:color="auto"/>
      </w:divBdr>
      <w:divsChild>
        <w:div w:id="1773166598">
          <w:marLeft w:val="0"/>
          <w:marRight w:val="0"/>
          <w:marTop w:val="0"/>
          <w:marBottom w:val="0"/>
          <w:divBdr>
            <w:top w:val="none" w:sz="0" w:space="0" w:color="auto"/>
            <w:left w:val="none" w:sz="0" w:space="0" w:color="auto"/>
            <w:bottom w:val="none" w:sz="0" w:space="0" w:color="auto"/>
            <w:right w:val="none" w:sz="0" w:space="0" w:color="auto"/>
          </w:divBdr>
        </w:div>
        <w:div w:id="1650598110">
          <w:marLeft w:val="0"/>
          <w:marRight w:val="0"/>
          <w:marTop w:val="0"/>
          <w:marBottom w:val="0"/>
          <w:divBdr>
            <w:top w:val="none" w:sz="0" w:space="0" w:color="auto"/>
            <w:left w:val="none" w:sz="0" w:space="0" w:color="auto"/>
            <w:bottom w:val="none" w:sz="0" w:space="0" w:color="auto"/>
            <w:right w:val="none" w:sz="0" w:space="0" w:color="auto"/>
          </w:divBdr>
        </w:div>
        <w:div w:id="1891527946">
          <w:marLeft w:val="0"/>
          <w:marRight w:val="0"/>
          <w:marTop w:val="0"/>
          <w:marBottom w:val="0"/>
          <w:divBdr>
            <w:top w:val="none" w:sz="0" w:space="0" w:color="auto"/>
            <w:left w:val="none" w:sz="0" w:space="0" w:color="auto"/>
            <w:bottom w:val="none" w:sz="0" w:space="0" w:color="auto"/>
            <w:right w:val="none" w:sz="0" w:space="0" w:color="auto"/>
          </w:divBdr>
        </w:div>
        <w:div w:id="1015621252">
          <w:marLeft w:val="0"/>
          <w:marRight w:val="0"/>
          <w:marTop w:val="0"/>
          <w:marBottom w:val="0"/>
          <w:divBdr>
            <w:top w:val="none" w:sz="0" w:space="0" w:color="auto"/>
            <w:left w:val="none" w:sz="0" w:space="0" w:color="auto"/>
            <w:bottom w:val="none" w:sz="0" w:space="0" w:color="auto"/>
            <w:right w:val="none" w:sz="0" w:space="0" w:color="auto"/>
          </w:divBdr>
        </w:div>
        <w:div w:id="984311684">
          <w:marLeft w:val="0"/>
          <w:marRight w:val="0"/>
          <w:marTop w:val="0"/>
          <w:marBottom w:val="0"/>
          <w:divBdr>
            <w:top w:val="none" w:sz="0" w:space="0" w:color="auto"/>
            <w:left w:val="none" w:sz="0" w:space="0" w:color="auto"/>
            <w:bottom w:val="none" w:sz="0" w:space="0" w:color="auto"/>
            <w:right w:val="none" w:sz="0" w:space="0" w:color="auto"/>
          </w:divBdr>
        </w:div>
        <w:div w:id="1752779371">
          <w:marLeft w:val="0"/>
          <w:marRight w:val="0"/>
          <w:marTop w:val="0"/>
          <w:marBottom w:val="0"/>
          <w:divBdr>
            <w:top w:val="none" w:sz="0" w:space="0" w:color="auto"/>
            <w:left w:val="none" w:sz="0" w:space="0" w:color="auto"/>
            <w:bottom w:val="none" w:sz="0" w:space="0" w:color="auto"/>
            <w:right w:val="none" w:sz="0" w:space="0" w:color="auto"/>
          </w:divBdr>
        </w:div>
        <w:div w:id="273631447">
          <w:marLeft w:val="0"/>
          <w:marRight w:val="0"/>
          <w:marTop w:val="0"/>
          <w:marBottom w:val="0"/>
          <w:divBdr>
            <w:top w:val="none" w:sz="0" w:space="0" w:color="auto"/>
            <w:left w:val="none" w:sz="0" w:space="0" w:color="auto"/>
            <w:bottom w:val="none" w:sz="0" w:space="0" w:color="auto"/>
            <w:right w:val="none" w:sz="0" w:space="0" w:color="auto"/>
          </w:divBdr>
        </w:div>
      </w:divsChild>
    </w:div>
    <w:div w:id="202705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C4EFF2-18B6-482D-AF7B-DF429B635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6</Pages>
  <Words>1530</Words>
  <Characters>8724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Operations Order 03-08</vt:lpstr>
    </vt:vector>
  </TitlesOfParts>
  <Company>United States Army</Company>
  <LinksUpToDate>false</LinksUpToDate>
  <CharactersWithSpaces>10234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Operations Order 03-08</dc:title>
  <dc:subject>IATX</dc:subject>
  <dc:creator>Computer Sciences Corp</dc:creator>
  <cp:lastModifiedBy>John Sheaf</cp:lastModifiedBy>
  <cp:revision>20</cp:revision>
  <cp:lastPrinted>2026-02-12T02:54:00Z</cp:lastPrinted>
  <dcterms:created xsi:type="dcterms:W3CDTF">2026-04-22T02:25:00Z</dcterms:created>
  <dcterms:modified xsi:type="dcterms:W3CDTF">2026-04-30T20:56:00Z</dcterms:modified>
</cp:coreProperties>
</file>