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22BE" w14:textId="77777777"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37DC370E"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1E7086">
        <w:rPr>
          <w:rFonts w:ascii="Trebuchet MS" w:hAnsi="Trebuchet MS"/>
          <w:sz w:val="36"/>
        </w:rPr>
        <w:t>TERRINE CHOCOLAT-POIRES</w:t>
      </w:r>
    </w:p>
    <w:p w14:paraId="6C4BD10D" w14:textId="77777777" w:rsidR="003779E1" w:rsidRDefault="003779E1">
      <w:pPr>
        <w:rPr>
          <w:rFonts w:ascii="Trebuchet MS" w:hAnsi="Trebuchet MS"/>
        </w:rPr>
      </w:pPr>
    </w:p>
    <w:p w14:paraId="339FCD7E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p w14:paraId="149B38A9" w14:textId="77777777"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337055">
        <w:rPr>
          <w:rFonts w:ascii="Trebuchet MS" w:hAnsi="Trebuchet MS"/>
          <w:b/>
          <w:bCs/>
          <w:sz w:val="32"/>
        </w:rPr>
        <w:t>8</w:t>
      </w:r>
      <w:r>
        <w:rPr>
          <w:rFonts w:ascii="Trebuchet MS" w:hAnsi="Trebuchet MS"/>
          <w:b/>
          <w:bCs/>
          <w:sz w:val="32"/>
        </w:rPr>
        <w:t xml:space="preserve"> </w:t>
      </w:r>
      <w:r w:rsidR="00337055">
        <w:rPr>
          <w:rFonts w:ascii="Trebuchet MS" w:hAnsi="Trebuchet MS"/>
          <w:b/>
          <w:bCs/>
          <w:sz w:val="32"/>
        </w:rPr>
        <w:t>personne</w:t>
      </w:r>
      <w:r w:rsidR="008B76EA">
        <w:rPr>
          <w:rFonts w:ascii="Trebuchet MS" w:hAnsi="Trebuchet MS"/>
          <w:b/>
          <w:bCs/>
          <w:sz w:val="32"/>
        </w:rPr>
        <w:t>s</w:t>
      </w:r>
      <w:r>
        <w:rPr>
          <w:rFonts w:ascii="Trebuchet MS" w:hAnsi="Trebuchet MS"/>
          <w:b/>
          <w:bCs/>
          <w:sz w:val="32"/>
        </w:rPr>
        <w:tab/>
        <w:t>préparation</w:t>
      </w:r>
      <w:r w:rsidR="00337055">
        <w:rPr>
          <w:rFonts w:ascii="Trebuchet MS" w:hAnsi="Trebuchet MS"/>
          <w:b/>
          <w:bCs/>
          <w:sz w:val="32"/>
        </w:rPr>
        <w:t xml:space="preserve"> 30</w:t>
      </w:r>
      <w:r w:rsidR="0090384D">
        <w:rPr>
          <w:rFonts w:ascii="Trebuchet MS" w:hAnsi="Trebuchet MS"/>
          <w:b/>
          <w:bCs/>
          <w:sz w:val="32"/>
        </w:rPr>
        <w:t>mn</w:t>
      </w:r>
      <w:r w:rsidR="0090384D">
        <w:rPr>
          <w:rFonts w:ascii="Trebuchet MS" w:hAnsi="Trebuchet MS"/>
          <w:b/>
          <w:bCs/>
          <w:sz w:val="32"/>
        </w:rPr>
        <w:tab/>
        <w:t xml:space="preserve">    </w:t>
      </w:r>
      <w:r>
        <w:rPr>
          <w:rFonts w:ascii="Trebuchet MS" w:hAnsi="Trebuchet MS"/>
          <w:b/>
          <w:bCs/>
          <w:sz w:val="32"/>
        </w:rPr>
        <w:t xml:space="preserve">Cuisson </w:t>
      </w:r>
      <w:r w:rsidR="00337055">
        <w:rPr>
          <w:rFonts w:ascii="Trebuchet MS" w:hAnsi="Trebuchet MS"/>
          <w:b/>
          <w:bCs/>
          <w:sz w:val="32"/>
        </w:rPr>
        <w:t>5</w:t>
      </w:r>
      <w:r w:rsidR="00C87EC5">
        <w:rPr>
          <w:rFonts w:ascii="Trebuchet MS" w:hAnsi="Trebuchet MS"/>
          <w:b/>
          <w:bCs/>
          <w:sz w:val="32"/>
        </w:rPr>
        <w:t>mn</w:t>
      </w:r>
      <w:r w:rsidR="00337055">
        <w:rPr>
          <w:rFonts w:ascii="Trebuchet MS" w:hAnsi="Trebuchet MS"/>
          <w:b/>
          <w:bCs/>
          <w:sz w:val="32"/>
        </w:rPr>
        <w:t xml:space="preserve"> </w:t>
      </w:r>
      <w:r w:rsidR="0090384D">
        <w:rPr>
          <w:rFonts w:ascii="Trebuchet MS" w:hAnsi="Trebuchet MS"/>
          <w:b/>
          <w:bCs/>
          <w:sz w:val="32"/>
        </w:rPr>
        <w:t xml:space="preserve">     </w:t>
      </w:r>
      <w:r w:rsidR="00337055">
        <w:rPr>
          <w:rFonts w:ascii="Trebuchet MS" w:hAnsi="Trebuchet MS"/>
          <w:b/>
          <w:bCs/>
          <w:sz w:val="32"/>
        </w:rPr>
        <w:t>frigo12</w:t>
      </w:r>
      <w:r w:rsidR="008B76EA">
        <w:rPr>
          <w:rFonts w:ascii="Trebuchet MS" w:hAnsi="Trebuchet MS"/>
          <w:b/>
          <w:bCs/>
          <w:sz w:val="32"/>
        </w:rPr>
        <w:t>H</w:t>
      </w:r>
    </w:p>
    <w:p w14:paraId="21D975BA" w14:textId="77777777"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14:paraId="6542DBCC" w14:textId="77777777" w:rsidTr="00E34459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bottom"/>
          </w:tcPr>
          <w:p w14:paraId="2E861B3E" w14:textId="77777777" w:rsidR="000E4A4A" w:rsidRDefault="00337055" w:rsidP="008B76E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300g de chocolat noir</w:t>
            </w:r>
          </w:p>
        </w:tc>
        <w:tc>
          <w:tcPr>
            <w:tcW w:w="5580" w:type="dxa"/>
            <w:vAlign w:val="bottom"/>
          </w:tcPr>
          <w:p w14:paraId="69CFD59D" w14:textId="77777777" w:rsidR="000E4A4A" w:rsidRDefault="00337055" w:rsidP="008B76E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mascarpone</w:t>
            </w:r>
          </w:p>
        </w:tc>
      </w:tr>
      <w:tr w:rsidR="000E4A4A" w14:paraId="38B66B22" w14:textId="77777777" w:rsidTr="00E34459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bottom"/>
          </w:tcPr>
          <w:p w14:paraId="50F7134D" w14:textId="77777777" w:rsidR="000E4A4A" w:rsidRDefault="00337055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400g de poires au sirop</w:t>
            </w:r>
          </w:p>
        </w:tc>
        <w:tc>
          <w:tcPr>
            <w:tcW w:w="5580" w:type="dxa"/>
            <w:vAlign w:val="bottom"/>
          </w:tcPr>
          <w:p w14:paraId="31AC43EB" w14:textId="77777777" w:rsidR="000E4A4A" w:rsidRDefault="0033705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œuf</w:t>
            </w:r>
          </w:p>
        </w:tc>
      </w:tr>
      <w:tr w:rsidR="000E4A4A" w14:paraId="6049AC90" w14:textId="77777777" w:rsidTr="00E34459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bottom"/>
          </w:tcPr>
          <w:p w14:paraId="4938CC3F" w14:textId="77777777" w:rsidR="000E4A4A" w:rsidRDefault="0033705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120g de beurre</w:t>
            </w:r>
          </w:p>
        </w:tc>
        <w:tc>
          <w:tcPr>
            <w:tcW w:w="5580" w:type="dxa"/>
            <w:vAlign w:val="bottom"/>
          </w:tcPr>
          <w:p w14:paraId="23005F03" w14:textId="77777777" w:rsidR="000E4A4A" w:rsidRDefault="0033705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1c. à soupe de sucre en poudre</w:t>
            </w:r>
          </w:p>
        </w:tc>
      </w:tr>
      <w:tr w:rsidR="00963AD2" w14:paraId="56865B8B" w14:textId="77777777" w:rsidTr="00E34459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bottom"/>
          </w:tcPr>
          <w:p w14:paraId="056DEC2E" w14:textId="77777777" w:rsidR="00963AD2" w:rsidRDefault="0033705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 cl de crème liquide (froide)</w:t>
            </w:r>
          </w:p>
        </w:tc>
        <w:tc>
          <w:tcPr>
            <w:tcW w:w="5580" w:type="dxa"/>
            <w:vAlign w:val="bottom"/>
          </w:tcPr>
          <w:p w14:paraId="650A4859" w14:textId="77777777" w:rsidR="00963AD2" w:rsidRDefault="0033705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c. à soupe de sucre glace</w:t>
            </w:r>
          </w:p>
        </w:tc>
      </w:tr>
    </w:tbl>
    <w:p w14:paraId="7B72BBD5" w14:textId="77777777" w:rsidR="003779E1" w:rsidRDefault="003779E1">
      <w:pPr>
        <w:rPr>
          <w:rFonts w:ascii="Trebuchet MS" w:hAnsi="Trebuchet MS"/>
          <w:b/>
          <w:bCs/>
          <w:sz w:val="28"/>
        </w:rPr>
      </w:pPr>
    </w:p>
    <w:p w14:paraId="7B9CE07F" w14:textId="77777777" w:rsidR="007B6B78" w:rsidRDefault="00E74D98" w:rsidP="00337055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pict w14:anchorId="1638EA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75.95pt;margin-top:23.6pt;width:268.85pt;height:223.5pt;z-index:-251658240" wrapcoords="-52 0 -52 21537 21600 21537 21600 0 -52 0">
            <v:imagedata r:id="rId5" o:title="IMG_2011"/>
            <w10:wrap type="through"/>
          </v:shape>
        </w:pict>
      </w:r>
      <w:r w:rsidR="00F71CA3">
        <w:rPr>
          <w:rFonts w:ascii="Arial" w:hAnsi="Arial" w:cs="Arial"/>
          <w:color w:val="000000"/>
          <w:sz w:val="28"/>
          <w:szCs w:val="28"/>
        </w:rPr>
        <w:t xml:space="preserve">1. </w:t>
      </w:r>
      <w:r w:rsidR="008B76EA">
        <w:rPr>
          <w:rFonts w:ascii="Arial" w:hAnsi="Arial" w:cs="Arial"/>
          <w:color w:val="000000"/>
          <w:sz w:val="28"/>
          <w:szCs w:val="28"/>
        </w:rPr>
        <w:t xml:space="preserve"> </w:t>
      </w:r>
      <w:r w:rsidR="00337055">
        <w:rPr>
          <w:rFonts w:ascii="Arial" w:hAnsi="Arial" w:cs="Arial"/>
          <w:color w:val="000000"/>
          <w:sz w:val="28"/>
          <w:szCs w:val="28"/>
        </w:rPr>
        <w:t>Faire fondre le chocolat au bain-marie. Hors du feu, incorporez le beurre en morceaux.</w:t>
      </w:r>
    </w:p>
    <w:p w14:paraId="4C5D6DBC" w14:textId="77777777" w:rsidR="00F71CA3" w:rsidRDefault="00CE3E5D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="00C87EC5">
        <w:rPr>
          <w:rFonts w:ascii="Arial" w:hAnsi="Arial" w:cs="Arial"/>
          <w:color w:val="000000"/>
          <w:sz w:val="28"/>
          <w:szCs w:val="28"/>
        </w:rPr>
        <w:t xml:space="preserve"> </w:t>
      </w:r>
      <w:r w:rsidR="00337055">
        <w:rPr>
          <w:rFonts w:ascii="Arial" w:hAnsi="Arial" w:cs="Arial"/>
          <w:color w:val="000000"/>
          <w:sz w:val="28"/>
          <w:szCs w:val="28"/>
        </w:rPr>
        <w:t>Montez la crème bien froide en chantilly en ajoutant le sucre glace à la fin. Mélanger cette crème au chocolat fondu.</w:t>
      </w:r>
    </w:p>
    <w:p w14:paraId="37479A0B" w14:textId="77777777" w:rsidR="00C87EC5" w:rsidRDefault="007B6B78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337055">
        <w:rPr>
          <w:rFonts w:ascii="Arial" w:hAnsi="Arial" w:cs="Arial"/>
          <w:color w:val="000000"/>
          <w:sz w:val="28"/>
          <w:szCs w:val="28"/>
        </w:rPr>
        <w:t xml:space="preserve">Fouetter  dans un saladier le jaune d’œuf avec le sucre en poudre jusqu’à </w:t>
      </w:r>
      <w:r w:rsidR="00E74D98">
        <w:rPr>
          <w:rFonts w:ascii="Arial" w:hAnsi="Arial" w:cs="Arial"/>
          <w:color w:val="000000"/>
          <w:sz w:val="28"/>
          <w:szCs w:val="28"/>
        </w:rPr>
        <w:t>ce que le mélange blanchisse.</w:t>
      </w:r>
      <w:r w:rsidR="00337055">
        <w:rPr>
          <w:rFonts w:ascii="Arial" w:hAnsi="Arial" w:cs="Arial"/>
          <w:color w:val="000000"/>
          <w:sz w:val="28"/>
          <w:szCs w:val="28"/>
        </w:rPr>
        <w:t xml:space="preserve"> Ajouter le mascarpone et les poires en dés (égouttées), bien mélanger. Incorporer le blanc d’œuf monté en neige.</w:t>
      </w:r>
    </w:p>
    <w:p w14:paraId="50ED5C2E" w14:textId="77777777" w:rsidR="007B6B78" w:rsidRDefault="007B6B78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. </w:t>
      </w:r>
      <w:r w:rsidR="00963AD2">
        <w:rPr>
          <w:rFonts w:ascii="Arial" w:hAnsi="Arial" w:cs="Arial"/>
          <w:color w:val="000000"/>
          <w:sz w:val="28"/>
          <w:szCs w:val="28"/>
        </w:rPr>
        <w:t xml:space="preserve"> </w:t>
      </w:r>
      <w:r w:rsidR="00337055">
        <w:rPr>
          <w:rFonts w:ascii="Arial" w:hAnsi="Arial" w:cs="Arial"/>
          <w:color w:val="000000"/>
          <w:sz w:val="28"/>
          <w:szCs w:val="28"/>
        </w:rPr>
        <w:t xml:space="preserve">Tapisser une terrine de film alimentaire. Verser en couches </w:t>
      </w:r>
      <w:r w:rsidR="00BD77E7">
        <w:rPr>
          <w:rFonts w:ascii="Arial" w:hAnsi="Arial" w:cs="Arial"/>
          <w:color w:val="000000"/>
          <w:sz w:val="28"/>
          <w:szCs w:val="28"/>
        </w:rPr>
        <w:t xml:space="preserve"> </w:t>
      </w:r>
      <w:r w:rsidR="00337055">
        <w:rPr>
          <w:rFonts w:ascii="Arial" w:hAnsi="Arial" w:cs="Arial"/>
          <w:color w:val="000000"/>
          <w:sz w:val="28"/>
          <w:szCs w:val="28"/>
        </w:rPr>
        <w:t>la moitié de la préparation au chocolat, la préparation au mascarpone et puis le reste du chocolat.</w:t>
      </w:r>
    </w:p>
    <w:p w14:paraId="3CF635CA" w14:textId="77777777" w:rsidR="00F71CA3" w:rsidRDefault="00ED2CAD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5. </w:t>
      </w:r>
      <w:r w:rsidR="00337055">
        <w:rPr>
          <w:rFonts w:ascii="Arial" w:hAnsi="Arial" w:cs="Arial"/>
          <w:color w:val="000000"/>
          <w:sz w:val="28"/>
          <w:szCs w:val="28"/>
        </w:rPr>
        <w:t>Au frigo 12H, Démouler la terrin</w:t>
      </w:r>
      <w:r w:rsidR="00E74D98">
        <w:rPr>
          <w:rFonts w:ascii="Arial" w:hAnsi="Arial" w:cs="Arial"/>
          <w:color w:val="000000"/>
          <w:sz w:val="28"/>
          <w:szCs w:val="28"/>
        </w:rPr>
        <w:t>e</w:t>
      </w:r>
      <w:r w:rsidR="00337055">
        <w:rPr>
          <w:rFonts w:ascii="Arial" w:hAnsi="Arial" w:cs="Arial"/>
          <w:color w:val="000000"/>
          <w:sz w:val="28"/>
          <w:szCs w:val="28"/>
        </w:rPr>
        <w:t xml:space="preserve"> et servir éventuellement parsemé de caramel concassé.</w:t>
      </w:r>
    </w:p>
    <w:p w14:paraId="4C7A617F" w14:textId="77777777" w:rsidR="00C87EC5" w:rsidRDefault="00C87EC5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0DFB1A2F" w14:textId="77777777" w:rsidR="000D4E62" w:rsidRDefault="000D4E62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52836C4" w14:textId="77777777" w:rsidR="00D95A5C" w:rsidRDefault="00D95A5C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22C9F82A" w14:textId="77777777" w:rsidR="001D41F8" w:rsidRDefault="001D41F8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p w14:paraId="39421995" w14:textId="77777777" w:rsidR="00020E6B" w:rsidRDefault="00020E6B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746426">
    <w:abstractNumId w:val="1"/>
  </w:num>
  <w:num w:numId="2" w16cid:durableId="1231186163">
    <w:abstractNumId w:val="4"/>
  </w:num>
  <w:num w:numId="3" w16cid:durableId="2052456924">
    <w:abstractNumId w:val="3"/>
  </w:num>
  <w:num w:numId="4" w16cid:durableId="2097171423">
    <w:abstractNumId w:val="0"/>
  </w:num>
  <w:num w:numId="5" w16cid:durableId="1600872489">
    <w:abstractNumId w:val="2"/>
  </w:num>
  <w:num w:numId="6" w16cid:durableId="1499423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86D20"/>
    <w:rsid w:val="000D4E62"/>
    <w:rsid w:val="000E4A4A"/>
    <w:rsid w:val="001D41F8"/>
    <w:rsid w:val="001E7086"/>
    <w:rsid w:val="002D35B6"/>
    <w:rsid w:val="003170BC"/>
    <w:rsid w:val="00337055"/>
    <w:rsid w:val="003779E1"/>
    <w:rsid w:val="003B2249"/>
    <w:rsid w:val="0041663E"/>
    <w:rsid w:val="00481A35"/>
    <w:rsid w:val="00670B24"/>
    <w:rsid w:val="006A1482"/>
    <w:rsid w:val="00706F07"/>
    <w:rsid w:val="00716470"/>
    <w:rsid w:val="007575FC"/>
    <w:rsid w:val="00782118"/>
    <w:rsid w:val="007872BC"/>
    <w:rsid w:val="007B6B78"/>
    <w:rsid w:val="0085087B"/>
    <w:rsid w:val="008B76EA"/>
    <w:rsid w:val="008C52C7"/>
    <w:rsid w:val="008F6047"/>
    <w:rsid w:val="00900BB5"/>
    <w:rsid w:val="0090384D"/>
    <w:rsid w:val="00963AD2"/>
    <w:rsid w:val="00A04646"/>
    <w:rsid w:val="00B375D5"/>
    <w:rsid w:val="00BD77E7"/>
    <w:rsid w:val="00C87EC5"/>
    <w:rsid w:val="00CE3E5D"/>
    <w:rsid w:val="00D03066"/>
    <w:rsid w:val="00D95A5C"/>
    <w:rsid w:val="00DE184D"/>
    <w:rsid w:val="00E34459"/>
    <w:rsid w:val="00E74D98"/>
    <w:rsid w:val="00E800DE"/>
    <w:rsid w:val="00ED2CAD"/>
    <w:rsid w:val="00F5782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732FF7F"/>
  <w15:chartTrackingRefBased/>
  <w15:docId w15:val="{5953BB58-4B8F-4864-BC00-340FB1A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2013-02-04T15:18:00Z</cp:lastPrinted>
  <dcterms:created xsi:type="dcterms:W3CDTF">2023-11-26T21:20:00Z</dcterms:created>
  <dcterms:modified xsi:type="dcterms:W3CDTF">2023-11-26T21:20:00Z</dcterms:modified>
</cp:coreProperties>
</file>