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A2" w:rsidRDefault="00DA6FA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CREME AU CHOCOLAT EXPRESS</w:t>
      </w:r>
    </w:p>
    <w:p w:rsidR="00DA6FA2" w:rsidRDefault="00DA6FA2">
      <w:pPr>
        <w:rPr>
          <w:rFonts w:ascii="Trebuchet MS" w:hAnsi="Trebuchet MS"/>
        </w:rPr>
      </w:pPr>
    </w:p>
    <w:p w:rsidR="00DA6FA2" w:rsidRDefault="00DA6FA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de lait demi-écrémé</w:t>
            </w:r>
          </w:p>
        </w:tc>
        <w:tc>
          <w:tcPr>
            <w:tcW w:w="558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sucre roux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maizéna</w:t>
            </w:r>
          </w:p>
        </w:tc>
        <w:tc>
          <w:tcPr>
            <w:tcW w:w="558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Copeaux de chocolat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chocolat à 75%</w:t>
            </w:r>
          </w:p>
        </w:tc>
        <w:tc>
          <w:tcPr>
            <w:tcW w:w="558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pralin (facultatif)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sucre vanillé</w:t>
            </w:r>
          </w:p>
        </w:tc>
        <w:tc>
          <w:tcPr>
            <w:tcW w:w="558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</w:p>
        </w:tc>
      </w:tr>
    </w:tbl>
    <w:p w:rsidR="00DA6FA2" w:rsidRDefault="00DA6FA2">
      <w:pPr>
        <w:pStyle w:val="NormalWeb"/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rPr>
          <w:rFonts w:ascii="Trebuchet MS" w:hAnsi="Trebuchet MS" w:cs="Arial"/>
          <w:color w:val="000000"/>
          <w:sz w:val="28"/>
          <w:szCs w:val="1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-18pt;margin-top:5.05pt;width:99.05pt;height:125.3pt;z-index:251658240;mso-wrap-edited:f;mso-position-horizontal-relative:text;mso-position-vertical-relative:text" wrapcoords="-40 0 -40 21569 21600 21569 21600 0 -40 0">
            <v:imagedata r:id="rId5" o:title=""/>
            <w10:wrap type="through"/>
          </v:shape>
        </w:pict>
      </w:r>
      <w:r>
        <w:rPr>
          <w:rFonts w:ascii="Trebuchet MS" w:hAnsi="Trebuchet MS" w:cs="Arial"/>
          <w:color w:val="000000"/>
          <w:sz w:val="28"/>
          <w:szCs w:val="18"/>
        </w:rPr>
        <w:t xml:space="preserve">Mélangez la Maïzena, les </w:t>
      </w:r>
      <w:hyperlink r:id="rId6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sucre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s et 10 cl de </w:t>
      </w:r>
      <w:hyperlink r:id="rId7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lait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 dans un bol. Réservez. </w:t>
      </w:r>
    </w:p>
    <w:p w:rsidR="00DA6FA2" w:rsidRDefault="00DA6FA2">
      <w:pPr>
        <w:pStyle w:val="NormalWeb"/>
        <w:rPr>
          <w:rFonts w:ascii="Trebuchet MS" w:hAnsi="Trebuchet MS" w:cs="Arial"/>
          <w:color w:val="000000"/>
          <w:sz w:val="28"/>
          <w:szCs w:val="18"/>
        </w:rPr>
      </w:pPr>
      <w:r>
        <w:rPr>
          <w:rFonts w:ascii="Trebuchet MS" w:hAnsi="Trebuchet MS" w:cs="Arial"/>
          <w:color w:val="000000"/>
          <w:sz w:val="28"/>
          <w:szCs w:val="18"/>
        </w:rPr>
        <w:t xml:space="preserve">2. Versez le reste du </w:t>
      </w:r>
      <w:hyperlink r:id="rId8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lait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 dans une casserole, portez à ébullition et ôtez du feu. Ajoutez le </w:t>
      </w:r>
      <w:hyperlink r:id="rId9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chocolat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 cassé en morceaux. Laissez infuser 3mn, puis mélangez. </w:t>
      </w:r>
    </w:p>
    <w:p w:rsidR="00DA6FA2" w:rsidRDefault="00DA6FA2">
      <w:pPr>
        <w:pStyle w:val="NormalWeb"/>
        <w:numPr>
          <w:ilvl w:val="0"/>
          <w:numId w:val="7"/>
        </w:numPr>
        <w:rPr>
          <w:rFonts w:ascii="Trebuchet MS" w:hAnsi="Trebuchet MS" w:cs="Arial"/>
          <w:color w:val="000000"/>
          <w:sz w:val="28"/>
          <w:szCs w:val="18"/>
        </w:rPr>
      </w:pPr>
      <w:r>
        <w:rPr>
          <w:rFonts w:ascii="Trebuchet MS" w:hAnsi="Trebuchet MS" w:cs="Arial"/>
          <w:color w:val="000000"/>
          <w:sz w:val="28"/>
          <w:szCs w:val="18"/>
        </w:rPr>
        <w:t xml:space="preserve">Versez le mélange </w:t>
      </w:r>
      <w:hyperlink r:id="rId10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sucre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-Maïzena dans la casserole. Portez à ébullition en fouettant sans arrêt. Laissez bouillir 1mn, puis versez dans 6 ramequins. </w:t>
      </w:r>
    </w:p>
    <w:p w:rsidR="00DA6FA2" w:rsidRDefault="00DA6FA2">
      <w:pPr>
        <w:pStyle w:val="NormalWeb"/>
        <w:ind w:left="360"/>
        <w:rPr>
          <w:rFonts w:ascii="Trebuchet MS" w:hAnsi="Trebuchet MS" w:cs="Arial"/>
          <w:color w:val="000000"/>
          <w:sz w:val="28"/>
          <w:szCs w:val="18"/>
        </w:rPr>
      </w:pPr>
      <w:r>
        <w:rPr>
          <w:rFonts w:ascii="Trebuchet MS" w:hAnsi="Trebuchet MS" w:cs="Arial"/>
          <w:color w:val="000000"/>
          <w:sz w:val="28"/>
          <w:szCs w:val="18"/>
        </w:rPr>
        <w:t xml:space="preserve">4. Laissez tiédir les ramequins, puis placez-les au frais couverts de film étirable. </w:t>
      </w:r>
      <w:r>
        <w:rPr>
          <w:rFonts w:ascii="Trebuchet MS" w:hAnsi="Trebuchet MS" w:cs="Arial"/>
          <w:color w:val="000000"/>
          <w:sz w:val="28"/>
          <w:szCs w:val="18"/>
        </w:rPr>
        <w:br/>
        <w:t xml:space="preserve">Décorez de copeaux de </w:t>
      </w:r>
      <w:hyperlink r:id="rId11" w:tgtFrame="_self" w:history="1">
        <w:r>
          <w:rPr>
            <w:rStyle w:val="Hyperlink"/>
            <w:rFonts w:ascii="Trebuchet MS" w:hAnsi="Trebuchet MS" w:cs="Arial"/>
            <w:sz w:val="28"/>
            <w:szCs w:val="18"/>
          </w:rPr>
          <w:t>chocolat</w:t>
        </w:r>
      </w:hyperlink>
      <w:r>
        <w:rPr>
          <w:rFonts w:ascii="Trebuchet MS" w:hAnsi="Trebuchet MS" w:cs="Arial"/>
          <w:color w:val="000000"/>
          <w:sz w:val="28"/>
          <w:szCs w:val="18"/>
        </w:rPr>
        <w:t xml:space="preserve"> ou d’une pincée de pralin, avant de servir.</w:t>
      </w:r>
    </w:p>
    <w:p w:rsidR="00DA6FA2" w:rsidRDefault="00DA6FA2">
      <w:pPr>
        <w:pStyle w:val="NormalWeb"/>
        <w:ind w:left="225"/>
        <w:rPr>
          <w:rFonts w:ascii="Trebuchet MS" w:hAnsi="Trebuchet MS" w:cs="Arial"/>
          <w:i/>
          <w:iCs/>
          <w:color w:val="000000"/>
          <w:sz w:val="28"/>
          <w:szCs w:val="18"/>
        </w:rPr>
      </w:pPr>
      <w:r>
        <w:rPr>
          <w:rFonts w:ascii="Trebuchet MS" w:hAnsi="Trebuchet MS" w:cs="Arial"/>
          <w:i/>
          <w:iCs/>
          <w:color w:val="000000"/>
          <w:sz w:val="28"/>
          <w:szCs w:val="18"/>
        </w:rPr>
        <w:t xml:space="preserve">(5 verres de cantine remplit au trait). Servez avec des petits gâteaux secs style palet breton ou sablé ou cigarette russe ou langue de chat) ou encore chantilly en bombe. </w:t>
      </w:r>
    </w:p>
    <w:p w:rsidR="00DA6FA2" w:rsidRDefault="00DA6FA2">
      <w:pPr>
        <w:pStyle w:val="BodyText"/>
      </w:pPr>
      <w:r>
        <w:rPr>
          <w:noProof/>
          <w:sz w:val="36"/>
        </w:rPr>
        <w:pict>
          <v:rect id="_x0000_s1028" style="position:absolute;margin-left:-9pt;margin-top:7.4pt;width:549pt;height:35.85pt;z-index:-251659264;mso-wrap-edited:f" wrapcoords="-46 0 -46 21600 21646 21600 21646 0 -46 0" fillcolor="yellow"/>
        </w:pict>
      </w:r>
    </w:p>
    <w:p w:rsidR="00DA6FA2" w:rsidRDefault="00DA6FA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GATEAU AU CARAMBAR</w:t>
      </w:r>
    </w:p>
    <w:p w:rsidR="00DA6FA2" w:rsidRDefault="00DA6FA2">
      <w:pPr>
        <w:rPr>
          <w:rFonts w:ascii="Trebuchet MS" w:hAnsi="Trebuchet MS"/>
        </w:rPr>
      </w:pPr>
    </w:p>
    <w:p w:rsidR="00DA6FA2" w:rsidRDefault="00DA6FA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10 personnes</w:t>
      </w:r>
      <w:r>
        <w:rPr>
          <w:rFonts w:ascii="Trebuchet MS" w:hAnsi="Trebuchet MS"/>
          <w:b/>
          <w:bCs/>
          <w:sz w:val="32"/>
        </w:rPr>
        <w:tab/>
        <w:t xml:space="preserve">préparation 15mn </w:t>
      </w:r>
      <w:r>
        <w:rPr>
          <w:rFonts w:ascii="Trebuchet MS" w:hAnsi="Trebuchet MS"/>
          <w:b/>
          <w:bCs/>
          <w:sz w:val="32"/>
        </w:rPr>
        <w:tab/>
        <w:t xml:space="preserve">cuisson 5mn </w:t>
      </w:r>
      <w:r>
        <w:rPr>
          <w:rFonts w:ascii="Trebuchet MS" w:hAnsi="Trebuchet MS"/>
          <w:b/>
          <w:bCs/>
          <w:color w:val="FF0000"/>
          <w:sz w:val="32"/>
        </w:rPr>
        <w:t>Repos 12H00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44 carambars</w:t>
            </w:r>
          </w:p>
        </w:tc>
        <w:tc>
          <w:tcPr>
            <w:tcW w:w="5580" w:type="dxa"/>
          </w:tcPr>
          <w:p w:rsidR="00DA6FA2" w:rsidRDefault="00DA6FA2">
            <w:pPr>
              <w:pStyle w:val="Heading2"/>
              <w:rPr>
                <w:lang w:val="nl-NL"/>
              </w:rPr>
            </w:pPr>
            <w:r>
              <w:rPr>
                <w:lang w:val="nl-NL"/>
              </w:rPr>
              <w:t>185g de beurre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A6FA2" w:rsidRDefault="00DA6FA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chamallows</w:t>
            </w:r>
          </w:p>
        </w:tc>
        <w:tc>
          <w:tcPr>
            <w:tcW w:w="5580" w:type="dxa"/>
          </w:tcPr>
          <w:p w:rsidR="00DA6FA2" w:rsidRDefault="00DA6FA2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¼ de paquet de rice krispies (env. 80g)</w:t>
            </w:r>
          </w:p>
        </w:tc>
      </w:tr>
    </w:tbl>
    <w:p w:rsidR="00DA6FA2" w:rsidRDefault="00DA6FA2">
      <w:pPr>
        <w:pStyle w:val="BodyText"/>
        <w:rPr>
          <w:rFonts w:ascii="Trebuchet MS" w:hAnsi="Trebuchet MS"/>
        </w:rPr>
      </w:pPr>
    </w:p>
    <w:p w:rsidR="00DA6FA2" w:rsidRDefault="00DA6FA2">
      <w:pPr>
        <w:pStyle w:val="BodyText"/>
        <w:rPr>
          <w:rFonts w:ascii="Trebuchet MS" w:hAnsi="Trebuchet MS"/>
        </w:rPr>
      </w:pPr>
      <w:r>
        <w:rPr>
          <w:noProof/>
          <w:sz w:val="20"/>
        </w:rPr>
        <w:pict>
          <v:shape id="_x0000_s1052" type="#_x0000_t75" alt="Recette_de_cuisine_gateau_au_carambar_large_recette.jpg" style="position:absolute;margin-left:441pt;margin-top:17.95pt;width:90.7pt;height:117pt;z-index:251659264;mso-wrap-edited:f" wrapcoords="-79 0 -79 21538 21600 21538 21600 0 -79 0">
            <v:imagedata r:id="rId12" r:href="rId13"/>
            <w10:wrap type="through"/>
          </v:shape>
        </w:pict>
      </w:r>
      <w:r>
        <w:rPr>
          <w:rFonts w:ascii="Trebuchet MS" w:hAnsi="Trebuchet MS"/>
        </w:rPr>
        <w:t xml:space="preserve">1. Mettez dans un grand saladier en Pyrex, en grès ou en </w:t>
      </w:r>
      <w:hyperlink r:id="rId14" w:tgtFrame="_self" w:history="1">
        <w:r>
          <w:rPr>
            <w:rStyle w:val="Hyperlink"/>
            <w:rFonts w:ascii="Trebuchet MS" w:hAnsi="Trebuchet MS" w:cs="Arial"/>
            <w:szCs w:val="18"/>
          </w:rPr>
          <w:t>porc</w:t>
        </w:r>
      </w:hyperlink>
      <w:r>
        <w:rPr>
          <w:rFonts w:ascii="Trebuchet MS" w:hAnsi="Trebuchet MS"/>
        </w:rPr>
        <w:t>elaine tous les caram</w:t>
      </w:r>
      <w:hyperlink r:id="rId15" w:tgtFrame="_self" w:history="1">
        <w:r>
          <w:rPr>
            <w:rStyle w:val="Hyperlink"/>
            <w:rFonts w:ascii="Trebuchet MS" w:hAnsi="Trebuchet MS" w:cs="Arial"/>
            <w:szCs w:val="18"/>
          </w:rPr>
          <w:t>bars</w:t>
        </w:r>
      </w:hyperlink>
      <w:r>
        <w:rPr>
          <w:rFonts w:ascii="Trebuchet MS" w:hAnsi="Trebuchet MS"/>
        </w:rPr>
        <w:t xml:space="preserve">, les chamallows et le </w:t>
      </w:r>
      <w:hyperlink r:id="rId16" w:tgtFrame="_self" w:history="1">
        <w:r>
          <w:rPr>
            <w:rStyle w:val="Hyperlink"/>
            <w:rFonts w:ascii="Trebuchet MS" w:hAnsi="Trebuchet MS" w:cs="Arial"/>
            <w:szCs w:val="18"/>
          </w:rPr>
          <w:t>beurre</w:t>
        </w:r>
      </w:hyperlink>
      <w:r>
        <w:rPr>
          <w:rFonts w:ascii="Trebuchet MS" w:hAnsi="Trebuchet MS"/>
        </w:rPr>
        <w:t xml:space="preserve">. </w:t>
      </w:r>
    </w:p>
    <w:p w:rsidR="00DA6FA2" w:rsidRDefault="00DA6FA2">
      <w:pPr>
        <w:pStyle w:val="BodyText"/>
        <w:rPr>
          <w:rFonts w:ascii="Trebuchet MS" w:hAnsi="Trebuchet MS"/>
        </w:rPr>
      </w:pPr>
    </w:p>
    <w:p w:rsidR="00DA6FA2" w:rsidRDefault="00DA6F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2. Glissez le saladier au four à micro-ondes et laissez cuire 5mn à puissance maximale.</w:t>
      </w:r>
    </w:p>
    <w:p w:rsidR="00DA6FA2" w:rsidRDefault="00DA6FA2">
      <w:pPr>
        <w:pStyle w:val="BodyText"/>
        <w:rPr>
          <w:rFonts w:ascii="Trebuchet MS" w:hAnsi="Trebuchet MS"/>
        </w:rPr>
      </w:pPr>
    </w:p>
    <w:p w:rsidR="00DA6FA2" w:rsidRDefault="00DA6F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3. Lissez le tout, une fois la cuisson terminée, avec une spatule en silicone : la </w:t>
      </w:r>
      <w:hyperlink r:id="rId17" w:tgtFrame="_self" w:history="1">
        <w:r>
          <w:rPr>
            <w:rStyle w:val="Hyperlink"/>
            <w:rFonts w:ascii="Trebuchet MS" w:hAnsi="Trebuchet MS" w:cs="Arial"/>
            <w:szCs w:val="18"/>
          </w:rPr>
          <w:t>pâte</w:t>
        </w:r>
      </w:hyperlink>
      <w:r>
        <w:rPr>
          <w:rFonts w:ascii="Trebuchet MS" w:hAnsi="Trebuchet MS"/>
        </w:rPr>
        <w:t xml:space="preserve"> doit former un ruban. Incorporez les Rice Krispies. </w:t>
      </w:r>
    </w:p>
    <w:p w:rsidR="00DA6FA2" w:rsidRDefault="00DA6FA2">
      <w:pPr>
        <w:pStyle w:val="BodyText"/>
        <w:rPr>
          <w:rFonts w:ascii="Trebuchet MS" w:hAnsi="Trebuchet MS"/>
        </w:rPr>
      </w:pPr>
    </w:p>
    <w:p w:rsidR="00DA6FA2" w:rsidRDefault="00DA6F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4. Etalez la </w:t>
      </w:r>
      <w:hyperlink r:id="rId18" w:tgtFrame="_self" w:history="1">
        <w:r>
          <w:rPr>
            <w:rStyle w:val="Hyperlink"/>
            <w:rFonts w:ascii="Trebuchet MS" w:hAnsi="Trebuchet MS" w:cs="Arial"/>
            <w:szCs w:val="18"/>
          </w:rPr>
          <w:t>pâte</w:t>
        </w:r>
      </w:hyperlink>
      <w:r>
        <w:rPr>
          <w:rFonts w:ascii="Trebuchet MS" w:hAnsi="Trebuchet MS"/>
        </w:rPr>
        <w:t xml:space="preserve"> dans un moule en silicone rectangulaire et laissez refroidir. Laissez reposer 12 h au réfrigérateur avant de découper en morceaux et de croquer.</w:t>
      </w:r>
    </w:p>
    <w:p w:rsidR="00DA6FA2" w:rsidRDefault="00DA6FA2">
      <w:pPr>
        <w:pStyle w:val="BodyText"/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0E6546"/>
    <w:multiLevelType w:val="hybridMultilevel"/>
    <w:tmpl w:val="1F067144"/>
    <w:lvl w:ilvl="0" w:tplc="A5BC9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 Unicode MS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573496"/>
    <w:multiLevelType w:val="hybridMultilevel"/>
    <w:tmpl w:val="9BBACA24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8C66F3"/>
    <w:multiLevelType w:val="hybridMultilevel"/>
    <w:tmpl w:val="40EE4998"/>
    <w:lvl w:ilvl="0" w:tplc="FBA48B6C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cs="Arial Unicode MS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57AD5A6A"/>
    <w:multiLevelType w:val="hybridMultilevel"/>
    <w:tmpl w:val="72409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C02DB6"/>
    <w:multiLevelType w:val="hybridMultilevel"/>
    <w:tmpl w:val="28BAF2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18525609">
    <w:abstractNumId w:val="0"/>
  </w:num>
  <w:num w:numId="2" w16cid:durableId="1749619502">
    <w:abstractNumId w:val="6"/>
  </w:num>
  <w:num w:numId="3" w16cid:durableId="3363380">
    <w:abstractNumId w:val="3"/>
  </w:num>
  <w:num w:numId="4" w16cid:durableId="1668752787">
    <w:abstractNumId w:val="5"/>
  </w:num>
  <w:num w:numId="5" w16cid:durableId="962272444">
    <w:abstractNumId w:val="4"/>
  </w:num>
  <w:num w:numId="6" w16cid:durableId="532618116">
    <w:abstractNumId w:val="1"/>
  </w:num>
  <w:num w:numId="7" w16cid:durableId="154471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FA2"/>
    <w:rsid w:val="00D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724DF6C-48E5-41DE-AB2A-9B15014D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sine.elle.fr/elle/elle-a-table/ingredients/lait" TargetMode="External"/><Relationship Id="rId13" Type="http://schemas.openxmlformats.org/officeDocument/2006/relationships/image" Target="http://cuisine.elle.fr/var/plain_site/storage/images/elle-a-table/import/elle-magazine/incompletes/gateau-au-carambar/937361-3-fre-FR/gateau_au_carambar_large_recette.jpg" TargetMode="External"/><Relationship Id="rId18" Type="http://schemas.openxmlformats.org/officeDocument/2006/relationships/hyperlink" Target="http://cuisine.elle.fr/elle/elle-a-table/ingredients/p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isine.elle.fr/elle/elle-a-table/ingredients/lait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cuisine.elle.fr/elle/elle-a-table/ingredients/p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cuisine.elle.fr/elle/elle-a-table/ingredients/beur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uisine.elle.fr/elle/elle-a-table/ingredients/sucre" TargetMode="External"/><Relationship Id="rId11" Type="http://schemas.openxmlformats.org/officeDocument/2006/relationships/hyperlink" Target="http://cuisine.elle.fr/elle/elle-a-table/ingredients/chocola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uisine.elle.fr/elle/elle-a-table/ingredients/bar" TargetMode="External"/><Relationship Id="rId10" Type="http://schemas.openxmlformats.org/officeDocument/2006/relationships/hyperlink" Target="http://cuisine.elle.fr/elle/elle-a-table/ingredients/suc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uisine.elle.fr/elle/elle-a-table/ingredients/chocolat" TargetMode="External"/><Relationship Id="rId14" Type="http://schemas.openxmlformats.org/officeDocument/2006/relationships/hyperlink" Target="http://cuisine.elle.fr/elle/elle-a-table/ingredients/po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2602</CharactersWithSpaces>
  <SharedDoc>false</SharedDoc>
  <HLinks>
    <vt:vector size="72" baseType="variant">
      <vt:variant>
        <vt:i4>6160394</vt:i4>
      </vt:variant>
      <vt:variant>
        <vt:i4>30</vt:i4>
      </vt:variant>
      <vt:variant>
        <vt:i4>0</vt:i4>
      </vt:variant>
      <vt:variant>
        <vt:i4>5</vt:i4>
      </vt:variant>
      <vt:variant>
        <vt:lpwstr>http://cuisine.elle.fr/elle/elle-a-table/ingredients/pate</vt:lpwstr>
      </vt:variant>
      <vt:variant>
        <vt:lpwstr/>
      </vt:variant>
      <vt:variant>
        <vt:i4>6160394</vt:i4>
      </vt:variant>
      <vt:variant>
        <vt:i4>27</vt:i4>
      </vt:variant>
      <vt:variant>
        <vt:i4>0</vt:i4>
      </vt:variant>
      <vt:variant>
        <vt:i4>5</vt:i4>
      </vt:variant>
      <vt:variant>
        <vt:lpwstr>http://cuisine.elle.fr/elle/elle-a-table/ingredients/pate</vt:lpwstr>
      </vt:variant>
      <vt:variant>
        <vt:lpwstr/>
      </vt:variant>
      <vt:variant>
        <vt:i4>4128892</vt:i4>
      </vt:variant>
      <vt:variant>
        <vt:i4>24</vt:i4>
      </vt:variant>
      <vt:variant>
        <vt:i4>0</vt:i4>
      </vt:variant>
      <vt:variant>
        <vt:i4>5</vt:i4>
      </vt:variant>
      <vt:variant>
        <vt:lpwstr>http://cuisine.elle.fr/elle/elle-a-table/ingredients/beurre</vt:lpwstr>
      </vt:variant>
      <vt:variant>
        <vt:lpwstr/>
      </vt:variant>
      <vt:variant>
        <vt:i4>4849674</vt:i4>
      </vt:variant>
      <vt:variant>
        <vt:i4>21</vt:i4>
      </vt:variant>
      <vt:variant>
        <vt:i4>0</vt:i4>
      </vt:variant>
      <vt:variant>
        <vt:i4>5</vt:i4>
      </vt:variant>
      <vt:variant>
        <vt:lpwstr>http://cuisine.elle.fr/elle/elle-a-table/ingredients/bar</vt:lpwstr>
      </vt:variant>
      <vt:variant>
        <vt:lpwstr/>
      </vt:variant>
      <vt:variant>
        <vt:i4>5767172</vt:i4>
      </vt:variant>
      <vt:variant>
        <vt:i4>18</vt:i4>
      </vt:variant>
      <vt:variant>
        <vt:i4>0</vt:i4>
      </vt:variant>
      <vt:variant>
        <vt:i4>5</vt:i4>
      </vt:variant>
      <vt:variant>
        <vt:lpwstr>http://cuisine.elle.fr/elle/elle-a-table/ingredients/porc</vt:lpwstr>
      </vt:variant>
      <vt:variant>
        <vt:lpwstr/>
      </vt:variant>
      <vt:variant>
        <vt:i4>5767180</vt:i4>
      </vt:variant>
      <vt:variant>
        <vt:i4>15</vt:i4>
      </vt:variant>
      <vt:variant>
        <vt:i4>0</vt:i4>
      </vt:variant>
      <vt:variant>
        <vt:i4>5</vt:i4>
      </vt:variant>
      <vt:variant>
        <vt:lpwstr>http://cuisine.elle.fr/elle/elle-a-table/ingredients/chocolat</vt:lpwstr>
      </vt:variant>
      <vt:variant>
        <vt:lpwstr/>
      </vt:variant>
      <vt:variant>
        <vt:i4>3080300</vt:i4>
      </vt:variant>
      <vt:variant>
        <vt:i4>12</vt:i4>
      </vt:variant>
      <vt:variant>
        <vt:i4>0</vt:i4>
      </vt:variant>
      <vt:variant>
        <vt:i4>5</vt:i4>
      </vt:variant>
      <vt:variant>
        <vt:lpwstr>http://cuisine.elle.fr/elle/elle-a-table/ingredients/sucre</vt:lpwstr>
      </vt:variant>
      <vt:variant>
        <vt:lpwstr/>
      </vt:variant>
      <vt:variant>
        <vt:i4>5767180</vt:i4>
      </vt:variant>
      <vt:variant>
        <vt:i4>9</vt:i4>
      </vt:variant>
      <vt:variant>
        <vt:i4>0</vt:i4>
      </vt:variant>
      <vt:variant>
        <vt:i4>5</vt:i4>
      </vt:variant>
      <vt:variant>
        <vt:lpwstr>http://cuisine.elle.fr/elle/elle-a-table/ingredients/chocolat</vt:lpwstr>
      </vt:variant>
      <vt:variant>
        <vt:lpwstr/>
      </vt:variant>
      <vt:variant>
        <vt:i4>6225930</vt:i4>
      </vt:variant>
      <vt:variant>
        <vt:i4>6</vt:i4>
      </vt:variant>
      <vt:variant>
        <vt:i4>0</vt:i4>
      </vt:variant>
      <vt:variant>
        <vt:i4>5</vt:i4>
      </vt:variant>
      <vt:variant>
        <vt:lpwstr>http://cuisine.elle.fr/elle/elle-a-table/ingredients/lait</vt:lpwstr>
      </vt:variant>
      <vt:variant>
        <vt:lpwstr/>
      </vt:variant>
      <vt:variant>
        <vt:i4>6225930</vt:i4>
      </vt:variant>
      <vt:variant>
        <vt:i4>3</vt:i4>
      </vt:variant>
      <vt:variant>
        <vt:i4>0</vt:i4>
      </vt:variant>
      <vt:variant>
        <vt:i4>5</vt:i4>
      </vt:variant>
      <vt:variant>
        <vt:lpwstr>http://cuisine.elle.fr/elle/elle-a-table/ingredients/lait</vt:lpwstr>
      </vt:variant>
      <vt:variant>
        <vt:lpwstr/>
      </vt:variant>
      <vt:variant>
        <vt:i4>3080300</vt:i4>
      </vt:variant>
      <vt:variant>
        <vt:i4>0</vt:i4>
      </vt:variant>
      <vt:variant>
        <vt:i4>0</vt:i4>
      </vt:variant>
      <vt:variant>
        <vt:i4>5</vt:i4>
      </vt:variant>
      <vt:variant>
        <vt:lpwstr>http://cuisine.elle.fr/elle/elle-a-table/ingredients/sucre</vt:lpwstr>
      </vt:variant>
      <vt:variant>
        <vt:lpwstr/>
      </vt:variant>
      <vt:variant>
        <vt:i4>1835045</vt:i4>
      </vt:variant>
      <vt:variant>
        <vt:i4>-1</vt:i4>
      </vt:variant>
      <vt:variant>
        <vt:i4>1052</vt:i4>
      </vt:variant>
      <vt:variant>
        <vt:i4>1</vt:i4>
      </vt:variant>
      <vt:variant>
        <vt:lpwstr>http://cuisine.elle.fr/var/plain_site/storage/images/elle-a-table/import/elle-magazine/incompletes/gateau-au-carambar/937361-3-fre-FR/gateau_au_carambar_large_recette.jpg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2009-02-14T08:50:00Z</cp:lastPrinted>
  <dcterms:created xsi:type="dcterms:W3CDTF">2023-11-26T21:20:00Z</dcterms:created>
  <dcterms:modified xsi:type="dcterms:W3CDTF">2023-11-26T21:20:00Z</dcterms:modified>
</cp:coreProperties>
</file>