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D1981" w:rsidRDefault="003D1981">
      <w:pPr>
        <w:pStyle w:val="Heading1"/>
        <w:jc w:val="center"/>
        <w:rPr>
          <w:rFonts w:ascii="Trebuchet MS" w:hAnsi="Trebuchet MS"/>
          <w:sz w:val="36"/>
        </w:rPr>
      </w:pPr>
      <w:r>
        <w:rPr>
          <w:rFonts w:ascii="Trebuchet MS" w:hAnsi="Trebuchet MS"/>
          <w:noProof/>
          <w:sz w:val="36"/>
        </w:rPr>
        <w:pict>
          <v:rect id="_x0000_s1026" style="position:absolute;left:0;text-align:left;margin-left:-9pt;margin-top:-9pt;width:549pt;height:36pt;z-index:-251660288;mso-wrap-edited:f" wrapcoords="-46 0 -46 21600 21646 21600 21646 0 -46 0" fillcolor="yellow"/>
        </w:pict>
      </w:r>
      <w:r>
        <w:rPr>
          <w:rFonts w:ascii="Trebuchet MS" w:hAnsi="Trebuchet MS"/>
          <w:sz w:val="36"/>
        </w:rPr>
        <w:t>TRUFFE CHOCOLAT MARRON</w:t>
      </w:r>
    </w:p>
    <w:p w:rsidR="003D1981" w:rsidRDefault="003D1981">
      <w:pPr>
        <w:rPr>
          <w:rFonts w:ascii="Trebuchet MS" w:hAnsi="Trebuchet MS"/>
        </w:rPr>
      </w:pPr>
    </w:p>
    <w:p w:rsidR="003D1981" w:rsidRDefault="003D1981">
      <w:pPr>
        <w:rPr>
          <w:rFonts w:ascii="Trebuchet MS" w:hAnsi="Trebuchet MS"/>
          <w:b/>
          <w:bCs/>
          <w:sz w:val="32"/>
        </w:rPr>
      </w:pPr>
      <w:r>
        <w:rPr>
          <w:rFonts w:ascii="Trebuchet MS" w:hAnsi="Trebuchet MS"/>
          <w:b/>
          <w:bCs/>
          <w:sz w:val="32"/>
        </w:rPr>
        <w:t>Pour 6 personnes</w:t>
      </w:r>
      <w:r>
        <w:rPr>
          <w:rFonts w:ascii="Trebuchet MS" w:hAnsi="Trebuchet MS"/>
          <w:b/>
          <w:bCs/>
          <w:sz w:val="32"/>
        </w:rPr>
        <w:tab/>
        <w:t>préparation 15mn</w:t>
      </w:r>
      <w:r>
        <w:rPr>
          <w:rFonts w:ascii="Trebuchet MS" w:hAnsi="Trebuchet MS"/>
          <w:b/>
          <w:bCs/>
          <w:sz w:val="32"/>
        </w:rPr>
        <w:tab/>
      </w:r>
      <w:r>
        <w:rPr>
          <w:rFonts w:ascii="Trebuchet MS" w:hAnsi="Trebuchet MS"/>
          <w:b/>
          <w:bCs/>
          <w:sz w:val="32"/>
        </w:rPr>
        <w:tab/>
        <w:t>cuisson 20mn</w:t>
      </w:r>
      <w:r>
        <w:rPr>
          <w:rFonts w:ascii="Trebuchet MS" w:hAnsi="Trebuchet MS"/>
          <w:b/>
          <w:bCs/>
          <w:sz w:val="32"/>
        </w:rPr>
        <w:tab/>
        <w:t xml:space="preserve">   repos 2H</w:t>
      </w:r>
      <w:r>
        <w:rPr>
          <w:rFonts w:ascii="Trebuchet MS" w:hAnsi="Trebuchet MS"/>
          <w:b/>
          <w:bCs/>
          <w:sz w:val="32"/>
        </w:rPr>
        <w:tab/>
      </w:r>
    </w:p>
    <w:p w:rsidR="003D1981" w:rsidRDefault="003D1981">
      <w:pPr>
        <w:rPr>
          <w:rFonts w:ascii="Trebuchet MS" w:hAnsi="Trebuchet MS"/>
          <w:b/>
          <w:bCs/>
          <w:sz w:val="32"/>
        </w:rPr>
      </w:pPr>
    </w:p>
    <w:tbl>
      <w:tblPr>
        <w:tblW w:w="110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110"/>
        <w:gridCol w:w="5940"/>
      </w:tblGrid>
      <w:tr w:rsidR="00000000">
        <w:tblPrEx>
          <w:tblCellMar>
            <w:top w:w="0" w:type="dxa"/>
            <w:bottom w:w="0" w:type="dxa"/>
          </w:tblCellMar>
        </w:tblPrEx>
        <w:tc>
          <w:tcPr>
            <w:tcW w:w="5110" w:type="dxa"/>
          </w:tcPr>
          <w:p w:rsidR="003D1981" w:rsidRDefault="003D1981">
            <w:pPr>
              <w:rPr>
                <w:rFonts w:ascii="Trebuchet MS" w:hAnsi="Trebuchet MS"/>
                <w:sz w:val="28"/>
              </w:rPr>
            </w:pPr>
            <w:r>
              <w:rPr>
                <w:rFonts w:ascii="Trebuchet MS" w:hAnsi="Trebuchet MS"/>
                <w:sz w:val="28"/>
              </w:rPr>
              <w:t>300g de crème de marron à la vanille</w:t>
            </w:r>
          </w:p>
        </w:tc>
        <w:tc>
          <w:tcPr>
            <w:tcW w:w="5940" w:type="dxa"/>
          </w:tcPr>
          <w:p w:rsidR="003D1981" w:rsidRDefault="003D1981">
            <w:pPr>
              <w:rPr>
                <w:rFonts w:ascii="Trebuchet MS" w:hAnsi="Trebuchet MS"/>
                <w:sz w:val="28"/>
              </w:rPr>
            </w:pPr>
            <w:r>
              <w:rPr>
                <w:rFonts w:ascii="Trebuchet MS" w:hAnsi="Trebuchet MS"/>
                <w:sz w:val="28"/>
              </w:rPr>
              <w:t>200g de chocolat noir</w:t>
            </w:r>
          </w:p>
        </w:tc>
      </w:tr>
      <w:tr w:rsidR="00000000">
        <w:tblPrEx>
          <w:tblCellMar>
            <w:top w:w="0" w:type="dxa"/>
            <w:bottom w:w="0" w:type="dxa"/>
          </w:tblCellMar>
        </w:tblPrEx>
        <w:tc>
          <w:tcPr>
            <w:tcW w:w="5110" w:type="dxa"/>
          </w:tcPr>
          <w:p w:rsidR="003D1981" w:rsidRDefault="003D1981">
            <w:pPr>
              <w:rPr>
                <w:rFonts w:ascii="Trebuchet MS" w:hAnsi="Trebuchet MS"/>
                <w:sz w:val="28"/>
                <w:lang w:val="nl-NL"/>
              </w:rPr>
            </w:pPr>
            <w:r>
              <w:rPr>
                <w:rFonts w:ascii="Trebuchet MS" w:hAnsi="Trebuchet MS"/>
                <w:sz w:val="28"/>
                <w:lang w:val="nl-NL"/>
              </w:rPr>
              <w:t>125g de beurre</w:t>
            </w:r>
          </w:p>
        </w:tc>
        <w:tc>
          <w:tcPr>
            <w:tcW w:w="5940" w:type="dxa"/>
          </w:tcPr>
          <w:p w:rsidR="003D1981" w:rsidRDefault="003D1981">
            <w:pPr>
              <w:rPr>
                <w:rFonts w:ascii="Trebuchet MS" w:hAnsi="Trebuchet MS"/>
                <w:sz w:val="28"/>
              </w:rPr>
            </w:pPr>
            <w:r>
              <w:rPr>
                <w:rFonts w:ascii="Trebuchet MS" w:hAnsi="Trebuchet MS"/>
                <w:sz w:val="28"/>
              </w:rPr>
              <w:t>1 cuillère à soupe de  cacao amer + enrobage</w:t>
            </w:r>
          </w:p>
        </w:tc>
      </w:tr>
    </w:tbl>
    <w:p w:rsidR="003D1981" w:rsidRDefault="003D1981">
      <w:pPr>
        <w:rPr>
          <w:rFonts w:ascii="Trebuchet MS" w:hAnsi="Trebuchet MS"/>
          <w:b/>
          <w:bCs/>
          <w:sz w:val="28"/>
        </w:rPr>
      </w:pPr>
    </w:p>
    <w:p w:rsidR="003D1981" w:rsidRDefault="003D1981">
      <w:pPr>
        <w:pStyle w:val="BodyText"/>
        <w:rPr>
          <w:rFonts w:ascii="Trebuchet MS" w:hAnsi="Trebuchet MS"/>
        </w:rPr>
      </w:pPr>
      <w:r>
        <w:rPr>
          <w:rFonts w:ascii="Trebuchet MS" w:hAnsi="Trebuchet MS"/>
          <w:noProof/>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gBig" o:spid="_x0000_s1041" type="#_x0000_t75" alt="Copyright © &lt;&gt;" style="position:absolute;margin-left:441pt;margin-top:21.75pt;width:117pt;height:117pt;z-index:251658240;mso-wrap-edited:f" wrapcoords="-58 0 -58 21542 21600 21542 21600 0 -58 0">
            <v:imagedata r:id="rId5" r:href="rId6"/>
            <w10:wrap type="through"/>
          </v:shape>
        </w:pict>
      </w:r>
      <w:r>
        <w:rPr>
          <w:rFonts w:ascii="Trebuchet MS" w:hAnsi="Trebuchet MS"/>
        </w:rPr>
        <w:t xml:space="preserve">1°)  Faites fondre le beurre sur feu doux. Coupez le feu et ajoutez le </w:t>
      </w:r>
      <w:hyperlink r:id="rId7" w:history="1">
        <w:r>
          <w:rPr>
            <w:rStyle w:val="Strong"/>
            <w:rFonts w:ascii="Trebuchet MS" w:hAnsi="Trebuchet MS"/>
            <w:b w:val="0"/>
            <w:bCs w:val="0"/>
          </w:rPr>
          <w:t>chocolat</w:t>
        </w:r>
      </w:hyperlink>
      <w:r>
        <w:rPr>
          <w:rFonts w:ascii="Trebuchet MS" w:hAnsi="Trebuchet MS"/>
        </w:rPr>
        <w:t xml:space="preserve"> cassé en morceaux. Mélangez. </w:t>
      </w:r>
      <w:r>
        <w:rPr>
          <w:rFonts w:ascii="Trebuchet MS" w:hAnsi="Trebuchet MS"/>
        </w:rPr>
        <w:br/>
      </w:r>
    </w:p>
    <w:p w:rsidR="003D1981" w:rsidRDefault="003D1981">
      <w:pPr>
        <w:pStyle w:val="BodyText"/>
        <w:rPr>
          <w:rFonts w:ascii="Trebuchet MS" w:hAnsi="Trebuchet MS"/>
        </w:rPr>
      </w:pPr>
      <w:r>
        <w:rPr>
          <w:rFonts w:ascii="Trebuchet MS" w:hAnsi="Trebuchet MS"/>
        </w:rPr>
        <w:t xml:space="preserve">2°) Dès qu'il est fondu, ajoutez la crème de </w:t>
      </w:r>
      <w:hyperlink r:id="rId8" w:history="1">
        <w:r>
          <w:rPr>
            <w:rStyle w:val="Strong"/>
            <w:rFonts w:ascii="Trebuchet MS" w:hAnsi="Trebuchet MS"/>
            <w:b w:val="0"/>
            <w:bCs w:val="0"/>
          </w:rPr>
          <w:t>marrons</w:t>
        </w:r>
      </w:hyperlink>
      <w:r>
        <w:rPr>
          <w:rFonts w:ascii="Trebuchet MS" w:hAnsi="Trebuchet MS"/>
        </w:rPr>
        <w:t xml:space="preserve"> et le cacao en poudre. Fouettez pour obtenir un mélange homogène. Ajoutez la crème de </w:t>
      </w:r>
      <w:hyperlink r:id="rId9" w:history="1">
        <w:r>
          <w:rPr>
            <w:rStyle w:val="Strong"/>
            <w:rFonts w:ascii="Trebuchet MS" w:hAnsi="Trebuchet MS"/>
            <w:b w:val="0"/>
            <w:bCs w:val="0"/>
          </w:rPr>
          <w:t>marrons</w:t>
        </w:r>
      </w:hyperlink>
      <w:r>
        <w:rPr>
          <w:rFonts w:ascii="Trebuchet MS" w:hAnsi="Trebuchet MS"/>
        </w:rPr>
        <w:t xml:space="preserve"> et fouettez de nouveau. </w:t>
      </w:r>
    </w:p>
    <w:p w:rsidR="003D1981" w:rsidRDefault="003D1981">
      <w:pPr>
        <w:pStyle w:val="BodyText"/>
        <w:rPr>
          <w:rFonts w:ascii="Trebuchet MS" w:hAnsi="Trebuchet MS"/>
        </w:rPr>
      </w:pPr>
    </w:p>
    <w:p w:rsidR="003D1981" w:rsidRDefault="003D1981">
      <w:pPr>
        <w:pStyle w:val="BodyText"/>
        <w:rPr>
          <w:rFonts w:ascii="Trebuchet MS" w:hAnsi="Trebuchet MS"/>
        </w:rPr>
      </w:pPr>
      <w:r>
        <w:rPr>
          <w:rFonts w:ascii="Trebuchet MS" w:hAnsi="Trebuchet MS"/>
        </w:rPr>
        <w:t xml:space="preserve">3°) Entreposez au réfrigérateur pendant 2 heures. </w:t>
      </w:r>
      <w:r>
        <w:rPr>
          <w:rFonts w:ascii="Trebuchet MS" w:hAnsi="Trebuchet MS"/>
        </w:rPr>
        <w:br/>
        <w:t xml:space="preserve">Façonnez des boulettes en les roulant dans les mains puis dans le cacao en poudre. </w:t>
      </w:r>
    </w:p>
    <w:p w:rsidR="003D1981" w:rsidRDefault="003D1981">
      <w:pPr>
        <w:pStyle w:val="BodyText"/>
        <w:rPr>
          <w:rFonts w:ascii="Trebuchet MS" w:hAnsi="Trebuchet MS"/>
        </w:rPr>
      </w:pPr>
    </w:p>
    <w:p w:rsidR="003D1981" w:rsidRDefault="003D1981">
      <w:pPr>
        <w:pStyle w:val="BodyText"/>
        <w:rPr>
          <w:rFonts w:ascii="Trebuchet MS" w:hAnsi="Trebuchet MS"/>
          <w:color w:val="000000"/>
          <w:sz w:val="26"/>
          <w:szCs w:val="26"/>
        </w:rPr>
      </w:pPr>
      <w:r>
        <w:rPr>
          <w:rFonts w:ascii="Trebuchet MS" w:hAnsi="Trebuchet MS"/>
        </w:rPr>
        <w:t xml:space="preserve">4°) Réservez au réfrigérateur et les sortir 30mn avant de servir. </w:t>
      </w:r>
      <w:r>
        <w:rPr>
          <w:rFonts w:ascii="Trebuchet MS" w:hAnsi="Trebuchet MS"/>
        </w:rPr>
        <w:br/>
      </w:r>
    </w:p>
    <w:p w:rsidR="003D1981" w:rsidRDefault="003D1981">
      <w:pPr>
        <w:pStyle w:val="BodyText"/>
        <w:rPr>
          <w:rFonts w:ascii="Trebuchet MS" w:hAnsi="Trebuchet MS"/>
          <w:szCs w:val="28"/>
        </w:rPr>
      </w:pPr>
    </w:p>
    <w:p w:rsidR="003D1981" w:rsidRDefault="003D1981">
      <w:pPr>
        <w:pStyle w:val="BodyText"/>
        <w:ind w:left="360"/>
        <w:rPr>
          <w:rFonts w:ascii="Trebuchet MS" w:hAnsi="Trebuchet MS"/>
        </w:rPr>
      </w:pPr>
      <w:r>
        <w:rPr>
          <w:rFonts w:ascii="Trebuchet MS" w:hAnsi="Trebuchet MS"/>
          <w:noProof/>
          <w:sz w:val="36"/>
        </w:rPr>
        <w:pict>
          <v:rect id="_x0000_s1028" style="position:absolute;left:0;text-align:left;margin-left:-9pt;margin-top:7.1pt;width:549pt;height:35.85pt;z-index:-251659264;mso-wrap-edited:f" wrapcoords="-46 0 -46 21600 21646 21600 21646 0 -46 0" fillcolor="yellow"/>
        </w:pict>
      </w:r>
    </w:p>
    <w:p w:rsidR="003D1981" w:rsidRDefault="003D1981">
      <w:pPr>
        <w:pStyle w:val="Heading1"/>
        <w:jc w:val="center"/>
        <w:rPr>
          <w:rFonts w:ascii="Trebuchet MS" w:hAnsi="Trebuchet MS"/>
          <w:sz w:val="36"/>
        </w:rPr>
      </w:pPr>
      <w:r>
        <w:rPr>
          <w:rFonts w:ascii="Trebuchet MS" w:hAnsi="Trebuchet MS"/>
          <w:sz w:val="36"/>
        </w:rPr>
        <w:t>CHUTNEY DE DATTES ET RAISINS SECS</w:t>
      </w:r>
    </w:p>
    <w:p w:rsidR="003D1981" w:rsidRDefault="003D1981">
      <w:pPr>
        <w:rPr>
          <w:rFonts w:ascii="Trebuchet MS" w:hAnsi="Trebuchet MS"/>
        </w:rPr>
      </w:pPr>
    </w:p>
    <w:p w:rsidR="003D1981" w:rsidRDefault="003D1981">
      <w:pPr>
        <w:rPr>
          <w:rFonts w:ascii="Trebuchet MS" w:hAnsi="Trebuchet MS"/>
          <w:b/>
          <w:bCs/>
          <w:sz w:val="32"/>
        </w:rPr>
      </w:pPr>
      <w:r>
        <w:rPr>
          <w:rFonts w:ascii="Trebuchet MS" w:hAnsi="Trebuchet MS"/>
          <w:b/>
          <w:bCs/>
          <w:sz w:val="32"/>
        </w:rPr>
        <w:t>Pour 4 personnes</w:t>
      </w:r>
      <w:r>
        <w:rPr>
          <w:rFonts w:ascii="Trebuchet MS" w:hAnsi="Trebuchet MS"/>
          <w:b/>
          <w:bCs/>
          <w:sz w:val="32"/>
        </w:rPr>
        <w:tab/>
        <w:t>préparation 10mn</w:t>
      </w:r>
      <w:r>
        <w:rPr>
          <w:rFonts w:ascii="Trebuchet MS" w:hAnsi="Trebuchet MS"/>
          <w:b/>
          <w:bCs/>
          <w:sz w:val="32"/>
        </w:rPr>
        <w:tab/>
      </w:r>
      <w:r>
        <w:rPr>
          <w:rFonts w:ascii="Trebuchet MS" w:hAnsi="Trebuchet MS"/>
          <w:b/>
          <w:bCs/>
          <w:sz w:val="32"/>
        </w:rPr>
        <w:tab/>
        <w:t>cuisson 20mn</w:t>
      </w:r>
    </w:p>
    <w:p w:rsidR="003D1981" w:rsidRDefault="003D1981">
      <w:pPr>
        <w:rPr>
          <w:rFonts w:ascii="Trebuchet MS" w:hAnsi="Trebuchet MS"/>
          <w:b/>
          <w:bCs/>
          <w:sz w:val="32"/>
        </w:rPr>
      </w:pPr>
    </w:p>
    <w:tbl>
      <w:tblPr>
        <w:tblW w:w="110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470"/>
        <w:gridCol w:w="5580"/>
      </w:tblGrid>
      <w:tr w:rsidR="00000000">
        <w:tblPrEx>
          <w:tblCellMar>
            <w:top w:w="0" w:type="dxa"/>
            <w:bottom w:w="0" w:type="dxa"/>
          </w:tblCellMar>
        </w:tblPrEx>
        <w:tc>
          <w:tcPr>
            <w:tcW w:w="5470" w:type="dxa"/>
          </w:tcPr>
          <w:p w:rsidR="003D1981" w:rsidRDefault="003D1981">
            <w:pPr>
              <w:rPr>
                <w:rFonts w:ascii="Trebuchet MS" w:hAnsi="Trebuchet MS"/>
                <w:sz w:val="28"/>
              </w:rPr>
            </w:pPr>
            <w:r>
              <w:rPr>
                <w:rFonts w:ascii="Trebuchet MS" w:hAnsi="Trebuchet MS"/>
                <w:sz w:val="28"/>
              </w:rPr>
              <w:t>200g de dattes</w:t>
            </w:r>
          </w:p>
        </w:tc>
        <w:tc>
          <w:tcPr>
            <w:tcW w:w="5580" w:type="dxa"/>
          </w:tcPr>
          <w:p w:rsidR="003D1981" w:rsidRDefault="003D1981">
            <w:pPr>
              <w:pStyle w:val="Heading2"/>
            </w:pPr>
            <w:r>
              <w:t>10cl de vinaigre de miel</w:t>
            </w:r>
          </w:p>
        </w:tc>
      </w:tr>
      <w:tr w:rsidR="00000000">
        <w:tblPrEx>
          <w:tblCellMar>
            <w:top w:w="0" w:type="dxa"/>
            <w:bottom w:w="0" w:type="dxa"/>
          </w:tblCellMar>
        </w:tblPrEx>
        <w:tc>
          <w:tcPr>
            <w:tcW w:w="5470" w:type="dxa"/>
          </w:tcPr>
          <w:p w:rsidR="003D1981" w:rsidRDefault="003D1981">
            <w:pPr>
              <w:rPr>
                <w:rFonts w:ascii="Trebuchet MS" w:hAnsi="Trebuchet MS"/>
                <w:sz w:val="28"/>
              </w:rPr>
            </w:pPr>
            <w:r>
              <w:rPr>
                <w:rFonts w:ascii="Trebuchet MS" w:hAnsi="Trebuchet MS"/>
                <w:sz w:val="28"/>
              </w:rPr>
              <w:t>50g de raisins secs de Corinthe</w:t>
            </w:r>
          </w:p>
        </w:tc>
        <w:tc>
          <w:tcPr>
            <w:tcW w:w="5580" w:type="dxa"/>
          </w:tcPr>
          <w:p w:rsidR="003D1981" w:rsidRDefault="003D1981">
            <w:pPr>
              <w:rPr>
                <w:rFonts w:ascii="Trebuchet MS" w:hAnsi="Trebuchet MS"/>
                <w:sz w:val="28"/>
              </w:rPr>
            </w:pPr>
            <w:r>
              <w:rPr>
                <w:rFonts w:ascii="Trebuchet MS" w:hAnsi="Trebuchet MS"/>
                <w:sz w:val="28"/>
              </w:rPr>
              <w:t>1 cuillère à soupe de graines de fenouil</w:t>
            </w:r>
          </w:p>
        </w:tc>
      </w:tr>
      <w:tr w:rsidR="00000000">
        <w:tblPrEx>
          <w:tblCellMar>
            <w:top w:w="0" w:type="dxa"/>
            <w:bottom w:w="0" w:type="dxa"/>
          </w:tblCellMar>
        </w:tblPrEx>
        <w:tc>
          <w:tcPr>
            <w:tcW w:w="5470" w:type="dxa"/>
          </w:tcPr>
          <w:p w:rsidR="003D1981" w:rsidRDefault="003D1981">
            <w:pPr>
              <w:rPr>
                <w:rFonts w:ascii="Trebuchet MS" w:hAnsi="Trebuchet MS"/>
                <w:sz w:val="28"/>
              </w:rPr>
            </w:pPr>
            <w:r>
              <w:rPr>
                <w:rFonts w:ascii="Trebuchet MS" w:hAnsi="Trebuchet MS"/>
                <w:sz w:val="28"/>
              </w:rPr>
              <w:t>1 petite noix de gingembre râpé frais</w:t>
            </w:r>
          </w:p>
        </w:tc>
        <w:tc>
          <w:tcPr>
            <w:tcW w:w="5580" w:type="dxa"/>
          </w:tcPr>
          <w:p w:rsidR="003D1981" w:rsidRDefault="003D1981">
            <w:pPr>
              <w:rPr>
                <w:rFonts w:ascii="Trebuchet MS" w:hAnsi="Trebuchet MS"/>
                <w:sz w:val="28"/>
              </w:rPr>
            </w:pPr>
            <w:r>
              <w:rPr>
                <w:rFonts w:ascii="Trebuchet MS" w:hAnsi="Trebuchet MS"/>
                <w:sz w:val="28"/>
              </w:rPr>
              <w:t>1 cuillère à soupe de miel</w:t>
            </w:r>
          </w:p>
        </w:tc>
      </w:tr>
      <w:tr w:rsidR="00000000">
        <w:tblPrEx>
          <w:tblCellMar>
            <w:top w:w="0" w:type="dxa"/>
            <w:bottom w:w="0" w:type="dxa"/>
          </w:tblCellMar>
        </w:tblPrEx>
        <w:tc>
          <w:tcPr>
            <w:tcW w:w="5470" w:type="dxa"/>
          </w:tcPr>
          <w:p w:rsidR="003D1981" w:rsidRDefault="003D1981">
            <w:pPr>
              <w:rPr>
                <w:rFonts w:ascii="Trebuchet MS" w:hAnsi="Trebuchet MS"/>
                <w:sz w:val="28"/>
              </w:rPr>
            </w:pPr>
            <w:r>
              <w:rPr>
                <w:rFonts w:ascii="Trebuchet MS" w:hAnsi="Trebuchet MS"/>
                <w:sz w:val="28"/>
              </w:rPr>
              <w:t>1 citron non traité</w:t>
            </w:r>
          </w:p>
        </w:tc>
        <w:tc>
          <w:tcPr>
            <w:tcW w:w="5580" w:type="dxa"/>
          </w:tcPr>
          <w:p w:rsidR="003D1981" w:rsidRDefault="003D1981">
            <w:pPr>
              <w:rPr>
                <w:rFonts w:ascii="Trebuchet MS" w:hAnsi="Trebuchet MS"/>
                <w:sz w:val="28"/>
              </w:rPr>
            </w:pPr>
            <w:r>
              <w:rPr>
                <w:rFonts w:ascii="Trebuchet MS" w:hAnsi="Trebuchet MS"/>
                <w:sz w:val="28"/>
              </w:rPr>
              <w:t>Sel</w:t>
            </w:r>
          </w:p>
        </w:tc>
      </w:tr>
      <w:tr w:rsidR="00000000">
        <w:tblPrEx>
          <w:tblCellMar>
            <w:top w:w="0" w:type="dxa"/>
            <w:bottom w:w="0" w:type="dxa"/>
          </w:tblCellMar>
        </w:tblPrEx>
        <w:tc>
          <w:tcPr>
            <w:tcW w:w="5470" w:type="dxa"/>
          </w:tcPr>
          <w:p w:rsidR="003D1981" w:rsidRDefault="003D1981">
            <w:pPr>
              <w:rPr>
                <w:rFonts w:ascii="Trebuchet MS" w:hAnsi="Trebuchet MS"/>
                <w:sz w:val="28"/>
              </w:rPr>
            </w:pPr>
            <w:r>
              <w:rPr>
                <w:rFonts w:ascii="Trebuchet MS" w:hAnsi="Trebuchet MS"/>
                <w:sz w:val="28"/>
              </w:rPr>
              <w:t>150g de cassonade</w:t>
            </w:r>
          </w:p>
        </w:tc>
        <w:tc>
          <w:tcPr>
            <w:tcW w:w="5580" w:type="dxa"/>
          </w:tcPr>
          <w:p w:rsidR="003D1981" w:rsidRDefault="003D1981">
            <w:pPr>
              <w:rPr>
                <w:rFonts w:ascii="Trebuchet MS" w:hAnsi="Trebuchet MS"/>
                <w:sz w:val="28"/>
              </w:rPr>
            </w:pPr>
            <w:r>
              <w:rPr>
                <w:rFonts w:ascii="Trebuchet MS" w:hAnsi="Trebuchet MS"/>
                <w:sz w:val="28"/>
              </w:rPr>
              <w:t>poivre</w:t>
            </w:r>
          </w:p>
        </w:tc>
      </w:tr>
    </w:tbl>
    <w:p w:rsidR="003D1981" w:rsidRDefault="003D1981">
      <w:pPr>
        <w:pStyle w:val="NormalWeb"/>
        <w:spacing w:after="0" w:afterAutospacing="0"/>
        <w:ind w:right="-28"/>
        <w:rPr>
          <w:rFonts w:ascii="Trebuchet MS" w:hAnsi="Trebuchet MS"/>
          <w:sz w:val="28"/>
        </w:rPr>
      </w:pPr>
      <w:r>
        <w:rPr>
          <w:rFonts w:ascii="Trebuchet MS" w:hAnsi="Trebuchet MS"/>
          <w:sz w:val="28"/>
        </w:rPr>
        <w:t>1°) Lavez les citrons et prélevez le zeste avant de la presser. Mettez les raisins secs dans une petite passoire et passez-les sous un filet d’eau chaude.</w:t>
      </w:r>
    </w:p>
    <w:p w:rsidR="003D1981" w:rsidRDefault="003D1981">
      <w:pPr>
        <w:pStyle w:val="NormalWeb"/>
        <w:spacing w:after="0" w:afterAutospacing="0"/>
        <w:ind w:right="-28"/>
        <w:rPr>
          <w:rFonts w:ascii="Trebuchet MS" w:hAnsi="Trebuchet MS"/>
          <w:sz w:val="28"/>
        </w:rPr>
      </w:pPr>
      <w:r>
        <w:rPr>
          <w:rFonts w:ascii="Trebuchet MS" w:hAnsi="Trebuchet MS"/>
          <w:noProof/>
        </w:rPr>
        <w:pict>
          <v:shape id="_x0000_s1042" type="#_x0000_t75" style="position:absolute;margin-left:414pt;margin-top:6.85pt;width:139.75pt;height:173.55pt;z-index:-251657216" wrapcoords="-30 0 -30 21576 21600 21576 21600 0 -30 0">
            <v:imagedata r:id="rId10" o:title=""/>
            <w10:wrap type="through"/>
          </v:shape>
        </w:pict>
      </w:r>
      <w:r>
        <w:rPr>
          <w:rFonts w:ascii="Trebuchet MS" w:hAnsi="Trebuchet MS"/>
          <w:sz w:val="28"/>
        </w:rPr>
        <w:t>2°) Mélangez dans un bol les dattes avec les raisins, le zeste et le jus du citron.</w:t>
      </w:r>
    </w:p>
    <w:p w:rsidR="003D1981" w:rsidRDefault="003D1981">
      <w:pPr>
        <w:pStyle w:val="NormalWeb"/>
        <w:spacing w:after="0" w:afterAutospacing="0"/>
        <w:ind w:right="-28"/>
        <w:rPr>
          <w:rFonts w:ascii="Trebuchet MS" w:hAnsi="Trebuchet MS"/>
          <w:sz w:val="28"/>
        </w:rPr>
      </w:pPr>
      <w:r>
        <w:rPr>
          <w:rFonts w:ascii="Trebuchet MS" w:hAnsi="Trebuchet MS"/>
          <w:sz w:val="28"/>
        </w:rPr>
        <w:t>3°) Dans une casserole, faites fondre à feu moyen la cassonade dans le vinaigre. Versez ensuite le miel et laissez cuire 2mn.</w:t>
      </w:r>
    </w:p>
    <w:p w:rsidR="003D1981" w:rsidRDefault="003D1981">
      <w:pPr>
        <w:pStyle w:val="NormalWeb"/>
        <w:spacing w:before="0" w:beforeAutospacing="0" w:after="0" w:afterAutospacing="0"/>
        <w:rPr>
          <w:rFonts w:ascii="Trebuchet MS" w:hAnsi="Trebuchet MS"/>
          <w:sz w:val="28"/>
        </w:rPr>
      </w:pPr>
    </w:p>
    <w:p w:rsidR="003D1981" w:rsidRDefault="003D1981">
      <w:pPr>
        <w:pStyle w:val="NormalWeb"/>
        <w:spacing w:before="0" w:beforeAutospacing="0" w:after="0" w:afterAutospacing="0"/>
        <w:rPr>
          <w:rFonts w:ascii="Trebuchet MS" w:hAnsi="Trebuchet MS"/>
          <w:sz w:val="28"/>
        </w:rPr>
      </w:pPr>
      <w:r>
        <w:rPr>
          <w:rFonts w:ascii="Trebuchet MS" w:hAnsi="Trebuchet MS"/>
          <w:sz w:val="28"/>
        </w:rPr>
        <w:t>4°) Ajoutez alors le gingembre, tous les éléments du bol et les graines de fenouil. Salez et poivrez puis laissez réduire jusqu’à ce que ce liquide soit sirupeux. Laissez tiédir et mettre en pots.</w:t>
      </w:r>
    </w:p>
    <w:sectPr w:rsidR="00000000">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05AB3"/>
    <w:multiLevelType w:val="hybridMultilevel"/>
    <w:tmpl w:val="C0C6DECE"/>
    <w:lvl w:ilvl="0" w:tplc="040C0011">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 w15:restartNumberingAfterBreak="0">
    <w:nsid w:val="66D96338"/>
    <w:multiLevelType w:val="hybridMultilevel"/>
    <w:tmpl w:val="37A046C6"/>
    <w:lvl w:ilvl="0" w:tplc="F96C5CDC">
      <w:start w:val="1"/>
      <w:numFmt w:val="bullet"/>
      <w:lvlText w:val=""/>
      <w:lvlJc w:val="left"/>
      <w:pPr>
        <w:tabs>
          <w:tab w:val="num" w:pos="1627"/>
        </w:tabs>
        <w:ind w:left="1494" w:hanging="227"/>
      </w:pPr>
      <w:rPr>
        <w:rFonts w:ascii="Wingdings" w:hAnsi="Wingdings"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num w:numId="1" w16cid:durableId="1657413370">
    <w:abstractNumId w:val="0"/>
  </w:num>
  <w:num w:numId="2" w16cid:durableId="1426973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oNotTrackMoves/>
  <w:defaultTabStop w:val="708"/>
  <w:hyphenationZone w:val="425"/>
  <w:noPunctuationKerning/>
  <w:characterSpacingControl w:val="doNotCompress"/>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D1981"/>
    <w:rsid w:val="003D19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6ED28631-3130-4EEE-B1B8-BB3AA3EBE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outlineLvl w:val="0"/>
    </w:pPr>
    <w:rPr>
      <w:b/>
      <w:bCs/>
      <w:sz w:val="32"/>
    </w:rPr>
  </w:style>
  <w:style w:type="paragraph" w:styleId="Heading2">
    <w:name w:val="heading 2"/>
    <w:basedOn w:val="Normal"/>
    <w:next w:val="Normal"/>
    <w:qFormat/>
    <w:pPr>
      <w:keepNext/>
      <w:outlineLvl w:val="1"/>
    </w:pPr>
    <w:rPr>
      <w:rFonts w:ascii="Trebuchet MS" w:hAnsi="Trebuchet MS"/>
      <w:sz w:val="28"/>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Pr>
      <w:sz w:val="28"/>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rPr>
  </w:style>
  <w:style w:type="character" w:customStyle="1" w:styleId="stdtxt101">
    <w:name w:val="stdtxt101"/>
    <w:basedOn w:val="DefaultParagraphFont"/>
    <w:rPr>
      <w:color w:val="575757"/>
      <w:sz w:val="20"/>
      <w:szCs w:val="20"/>
    </w:rPr>
  </w:style>
  <w:style w:type="character" w:styleId="Strong">
    <w:name w:val="Strong"/>
    <w:basedOn w:val="DefaultParagraphFont"/>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lurielles.fr/tag/marron/marron-1.html" TargetMode="External"/><Relationship Id="rId3" Type="http://schemas.openxmlformats.org/officeDocument/2006/relationships/settings" Target="settings.xml"/><Relationship Id="rId7" Type="http://schemas.openxmlformats.org/officeDocument/2006/relationships/hyperlink" Target="http://www.plurielles.fr/tag/chocolat/chocolat-1.htm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http://s.plurielles.fr/mmdia/i/49/1/truffes-chocolat-marrons-par-julie-andrieu-2157491_1350.jpg?v=1" TargetMode="External"/><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www.plurielles.fr/tag/marron/marron-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274</Words>
  <Characters>1509</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C</vt:lpstr>
    </vt:vector>
  </TitlesOfParts>
  <Company>AGENCE DE L'OCEAN</Company>
  <LinksUpToDate>false</LinksUpToDate>
  <CharactersWithSpaces>1780</CharactersWithSpaces>
  <SharedDoc>false</SharedDoc>
  <HLinks>
    <vt:vector size="24" baseType="variant">
      <vt:variant>
        <vt:i4>1507401</vt:i4>
      </vt:variant>
      <vt:variant>
        <vt:i4>6</vt:i4>
      </vt:variant>
      <vt:variant>
        <vt:i4>0</vt:i4>
      </vt:variant>
      <vt:variant>
        <vt:i4>5</vt:i4>
      </vt:variant>
      <vt:variant>
        <vt:lpwstr>http://www.plurielles.fr/tag/marron/marron-1.html</vt:lpwstr>
      </vt:variant>
      <vt:variant>
        <vt:lpwstr/>
      </vt:variant>
      <vt:variant>
        <vt:i4>1507401</vt:i4>
      </vt:variant>
      <vt:variant>
        <vt:i4>3</vt:i4>
      </vt:variant>
      <vt:variant>
        <vt:i4>0</vt:i4>
      </vt:variant>
      <vt:variant>
        <vt:i4>5</vt:i4>
      </vt:variant>
      <vt:variant>
        <vt:lpwstr>http://www.plurielles.fr/tag/marron/marron-1.html</vt:lpwstr>
      </vt:variant>
      <vt:variant>
        <vt:lpwstr/>
      </vt:variant>
      <vt:variant>
        <vt:i4>720981</vt:i4>
      </vt:variant>
      <vt:variant>
        <vt:i4>0</vt:i4>
      </vt:variant>
      <vt:variant>
        <vt:i4>0</vt:i4>
      </vt:variant>
      <vt:variant>
        <vt:i4>5</vt:i4>
      </vt:variant>
      <vt:variant>
        <vt:lpwstr>http://www.plurielles.fr/tag/chocolat/chocolat-1.html</vt:lpwstr>
      </vt:variant>
      <vt:variant>
        <vt:lpwstr/>
      </vt:variant>
      <vt:variant>
        <vt:i4>3801180</vt:i4>
      </vt:variant>
      <vt:variant>
        <vt:i4>-1</vt:i4>
      </vt:variant>
      <vt:variant>
        <vt:i4>1041</vt:i4>
      </vt:variant>
      <vt:variant>
        <vt:i4>1</vt:i4>
      </vt:variant>
      <vt:variant>
        <vt:lpwstr>http://s.plurielles.fr/mmdia/i/49/1/truffes-chocolat-marrons-par-julie-andrieu-2157491_1350.jpg?v=1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c:title>
  <dc:subject/>
  <dc:creator>POITEVIN Patrie</dc:creator>
  <cp:keywords/>
  <dc:description/>
  <cp:lastModifiedBy>maxime poitevin</cp:lastModifiedBy>
  <cp:revision>2</cp:revision>
  <cp:lastPrinted>2010-02-25T16:09:00Z</cp:lastPrinted>
  <dcterms:created xsi:type="dcterms:W3CDTF">2023-11-26T21:20:00Z</dcterms:created>
  <dcterms:modified xsi:type="dcterms:W3CDTF">2023-11-26T21:20:00Z</dcterms:modified>
</cp:coreProperties>
</file>