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8412FE">
        <w:rPr>
          <w:rFonts w:ascii="Trebuchet MS" w:hAnsi="Trebuchet MS"/>
          <w:sz w:val="36"/>
        </w:rPr>
        <w:t>GRAVLAX DE BAR AU GIN ET PAIN D’EPICE</w:t>
      </w:r>
    </w:p>
    <w:p w:rsidR="004F0326" w:rsidRDefault="004F0326">
      <w:pPr>
        <w:rPr>
          <w:rFonts w:ascii="Trebuchet MS" w:hAnsi="Trebuchet MS"/>
        </w:rPr>
      </w:pPr>
    </w:p>
    <w:p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8412FE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  préparation </w:t>
      </w:r>
      <w:r w:rsidR="008412FE">
        <w:rPr>
          <w:rFonts w:ascii="Trebuchet MS" w:hAnsi="Trebuchet MS"/>
          <w:b/>
          <w:bCs/>
          <w:sz w:val="32"/>
        </w:rPr>
        <w:t>3</w:t>
      </w:r>
      <w:r w:rsidR="00FB5962">
        <w:rPr>
          <w:rFonts w:ascii="Trebuchet MS" w:hAnsi="Trebuchet MS"/>
          <w:b/>
          <w:bCs/>
          <w:sz w:val="32"/>
        </w:rPr>
        <w:t>0</w:t>
      </w:r>
      <w:r w:rsidR="004F0326">
        <w:rPr>
          <w:rFonts w:ascii="Trebuchet MS" w:hAnsi="Trebuchet MS"/>
          <w:b/>
          <w:bCs/>
          <w:sz w:val="32"/>
        </w:rPr>
        <w:t xml:space="preserve">mn </w:t>
      </w:r>
      <w:r w:rsidR="004F0326">
        <w:rPr>
          <w:rFonts w:ascii="Trebuchet MS" w:hAnsi="Trebuchet MS"/>
          <w:b/>
          <w:bCs/>
          <w:sz w:val="32"/>
        </w:rPr>
        <w:tab/>
      </w:r>
      <w:r w:rsidR="008412FE">
        <w:rPr>
          <w:rFonts w:ascii="Trebuchet MS" w:hAnsi="Trebuchet MS"/>
          <w:b/>
          <w:bCs/>
          <w:sz w:val="32"/>
        </w:rPr>
        <w:t>Repos 8H30</w:t>
      </w:r>
    </w:p>
    <w:p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42"/>
      </w:tblGrid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8412F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beaux de filets de bar (désarêtés)</w:t>
            </w:r>
          </w:p>
        </w:tc>
        <w:tc>
          <w:tcPr>
            <w:tcW w:w="5442" w:type="dxa"/>
            <w:vAlign w:val="bottom"/>
          </w:tcPr>
          <w:p w:rsidR="00FB5962" w:rsidRDefault="008412FE" w:rsidP="00727B0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soupe de gin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8412F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gros sel</w:t>
            </w:r>
          </w:p>
        </w:tc>
        <w:tc>
          <w:tcPr>
            <w:tcW w:w="5442" w:type="dxa"/>
            <w:vAlign w:val="bottom"/>
          </w:tcPr>
          <w:p w:rsidR="00FB5962" w:rsidRDefault="008412FE" w:rsidP="00727B0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botte de coriandre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8412F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sucre en poudre</w:t>
            </w:r>
          </w:p>
        </w:tc>
        <w:tc>
          <w:tcPr>
            <w:tcW w:w="5442" w:type="dxa"/>
            <w:vAlign w:val="bottom"/>
          </w:tcPr>
          <w:p w:rsidR="00FB5962" w:rsidRDefault="008412F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tranche de pain d’épice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8412F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 à soupe de jus d’orange</w:t>
            </w:r>
          </w:p>
        </w:tc>
        <w:tc>
          <w:tcPr>
            <w:tcW w:w="5442" w:type="dxa"/>
            <w:vAlign w:val="bottom"/>
          </w:tcPr>
          <w:p w:rsidR="00FB5962" w:rsidRDefault="008412F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café de baies roses</w:t>
            </w:r>
          </w:p>
        </w:tc>
      </w:tr>
      <w:tr w:rsidR="00FB5962" w:rsidTr="00FB5962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470" w:type="dxa"/>
            <w:vAlign w:val="bottom"/>
          </w:tcPr>
          <w:p w:rsidR="00FB5962" w:rsidRDefault="008412F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café de zeste d’orange</w:t>
            </w:r>
          </w:p>
        </w:tc>
        <w:tc>
          <w:tcPr>
            <w:tcW w:w="5442" w:type="dxa"/>
            <w:vAlign w:val="bottom"/>
          </w:tcPr>
          <w:p w:rsidR="00FB5962" w:rsidRDefault="00FB5962" w:rsidP="00BB0BB9">
            <w:pPr>
              <w:rPr>
                <w:rFonts w:ascii="Trebuchet MS" w:hAnsi="Trebuchet MS"/>
                <w:sz w:val="28"/>
              </w:rPr>
            </w:pPr>
          </w:p>
        </w:tc>
      </w:tr>
    </w:tbl>
    <w:p w:rsidR="004F0326" w:rsidRDefault="004F0326">
      <w:pPr>
        <w:rPr>
          <w:rFonts w:ascii="Trebuchet MS" w:hAnsi="Trebuchet MS"/>
          <w:b/>
          <w:bCs/>
          <w:sz w:val="28"/>
        </w:rPr>
      </w:pPr>
    </w:p>
    <w:p w:rsidR="0089270A" w:rsidRDefault="0089270A">
      <w:pPr>
        <w:rPr>
          <w:rFonts w:ascii="Trebuchet MS" w:hAnsi="Trebuchet MS"/>
          <w:b/>
          <w:bCs/>
          <w:sz w:val="28"/>
        </w:rPr>
      </w:pPr>
    </w:p>
    <w:p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</w:t>
      </w:r>
      <w:r w:rsidR="006B327C">
        <w:rPr>
          <w:rStyle w:val="Strong"/>
          <w:b w:val="0"/>
          <w:bCs w:val="0"/>
        </w:rPr>
        <w:t xml:space="preserve"> </w:t>
      </w:r>
      <w:r w:rsidR="00FB5962">
        <w:rPr>
          <w:rStyle w:val="Strong"/>
          <w:b w:val="0"/>
          <w:bCs w:val="0"/>
        </w:rPr>
        <w:t xml:space="preserve">. </w:t>
      </w:r>
      <w:r w:rsidR="008412FE">
        <w:rPr>
          <w:rStyle w:val="Strong"/>
          <w:b w:val="0"/>
          <w:bCs w:val="0"/>
        </w:rPr>
        <w:t>Dans un plat, réunissez le sel et le sucre. Rincez les filets de poisson à l’eau froide, épongez-les soigneusement.</w:t>
      </w:r>
    </w:p>
    <w:p w:rsidR="009841A2" w:rsidRDefault="009841A2" w:rsidP="006B327C">
      <w:pPr>
        <w:pStyle w:val="BodyText"/>
        <w:rPr>
          <w:rStyle w:val="Strong"/>
          <w:b w:val="0"/>
          <w:bCs w:val="0"/>
        </w:rPr>
      </w:pPr>
    </w:p>
    <w:p w:rsidR="004F0326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 </w:t>
      </w:r>
      <w:r w:rsidR="00FB5962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</w:t>
      </w:r>
      <w:r w:rsidR="008412FE">
        <w:rPr>
          <w:rStyle w:val="Strong"/>
          <w:b w:val="0"/>
          <w:bCs w:val="0"/>
        </w:rPr>
        <w:t>Enrobez les filets de bar du mélange sel/sucre. Emballez le tout bien serré dans une feuille de film alimentaire, placez au frais dans un plat creux pendant 8H</w:t>
      </w: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</w:p>
    <w:p w:rsidR="0089270A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</w:t>
      </w:r>
      <w:r w:rsidR="00FB5962">
        <w:rPr>
          <w:rStyle w:val="Strong"/>
          <w:b w:val="0"/>
          <w:bCs w:val="0"/>
        </w:rPr>
        <w:t xml:space="preserve"> .</w:t>
      </w:r>
      <w:r>
        <w:rPr>
          <w:rStyle w:val="Strong"/>
          <w:b w:val="0"/>
          <w:bCs w:val="0"/>
        </w:rPr>
        <w:t xml:space="preserve"> </w:t>
      </w:r>
      <w:r w:rsidR="008412FE">
        <w:rPr>
          <w:rStyle w:val="Strong"/>
          <w:b w:val="0"/>
          <w:bCs w:val="0"/>
        </w:rPr>
        <w:t>Déballez le poisson, rincez-le soigneusement à l’eau froide, séchez-le.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89270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4 </w:t>
      </w:r>
      <w:r w:rsidR="00FB5962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</w:t>
      </w:r>
      <w:r w:rsidR="008412FE">
        <w:rPr>
          <w:rStyle w:val="Strong"/>
          <w:b w:val="0"/>
          <w:bCs w:val="0"/>
        </w:rPr>
        <w:t>La sauce : dans un bol, mélangez le jus d’orange et le gin. Ajoutez la coriandre ciselée, les zestes râpés et les baies roses concassées.</w:t>
      </w: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</w:p>
    <w:p w:rsidR="008412FE" w:rsidRDefault="0089270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</w:t>
      </w:r>
      <w:r w:rsidR="00FB5962">
        <w:rPr>
          <w:rStyle w:val="Strong"/>
          <w:b w:val="0"/>
          <w:bCs w:val="0"/>
        </w:rPr>
        <w:t xml:space="preserve"> .</w:t>
      </w:r>
      <w:r w:rsidR="008412FE">
        <w:rPr>
          <w:rStyle w:val="Strong"/>
          <w:b w:val="0"/>
          <w:bCs w:val="0"/>
        </w:rPr>
        <w:t xml:space="preserve"> Enrobez le poisson de cette préparation, filmez et réservez 30mn, au frais.</w:t>
      </w:r>
    </w:p>
    <w:p w:rsidR="008412FE" w:rsidRDefault="008412FE" w:rsidP="006B327C">
      <w:pPr>
        <w:pStyle w:val="BodyText"/>
        <w:rPr>
          <w:rStyle w:val="Strong"/>
          <w:b w:val="0"/>
          <w:bCs w:val="0"/>
        </w:rPr>
      </w:pPr>
    </w:p>
    <w:p w:rsidR="0089270A" w:rsidRDefault="008412FE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6 . Emiettez le pain d’épice finement. Faites chauffer une petite poêle, faites-y torréfier 2mn la chapelure de pain d’épice.</w:t>
      </w:r>
    </w:p>
    <w:p w:rsidR="008412FE" w:rsidRDefault="008412FE" w:rsidP="006B327C">
      <w:pPr>
        <w:pStyle w:val="BodyText"/>
        <w:rPr>
          <w:rStyle w:val="Strong"/>
          <w:b w:val="0"/>
          <w:bCs w:val="0"/>
        </w:rPr>
      </w:pPr>
    </w:p>
    <w:p w:rsidR="008412FE" w:rsidRDefault="008412FE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7 . Coupez le bar mariné en fines tranches. Répartissez-les dans 4 petits assiettes</w:t>
      </w:r>
      <w:r w:rsidR="00EA5B4A">
        <w:rPr>
          <w:rStyle w:val="Strong"/>
          <w:b w:val="0"/>
          <w:bCs w:val="0"/>
        </w:rPr>
        <w:t>.</w:t>
      </w:r>
    </w:p>
    <w:p w:rsidR="00EA5B4A" w:rsidRDefault="00EA5B4A" w:rsidP="006B327C">
      <w:pPr>
        <w:pStyle w:val="BodyText"/>
        <w:rPr>
          <w:rStyle w:val="Strong"/>
          <w:b w:val="0"/>
          <w:bCs w:val="0"/>
        </w:rPr>
      </w:pPr>
    </w:p>
    <w:p w:rsidR="00EA5B4A" w:rsidRDefault="00EA5B4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8 . Servez parsemer de chapelure de pain d’épice.</w:t>
      </w:r>
    </w:p>
    <w:p w:rsidR="00EA5B4A" w:rsidRDefault="00EA5B4A" w:rsidP="006B327C">
      <w:pPr>
        <w:pStyle w:val="BodyText"/>
        <w:rPr>
          <w:rStyle w:val="Strong"/>
          <w:b w:val="0"/>
          <w:bCs w:val="0"/>
        </w:rPr>
      </w:pPr>
    </w:p>
    <w:p w:rsidR="00EA5B4A" w:rsidRDefault="00EA5B4A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Vin blanc style savennières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996834" w:rsidRDefault="00996834" w:rsidP="006B327C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55057934">
    <w:abstractNumId w:val="0"/>
  </w:num>
  <w:num w:numId="2" w16cid:durableId="205268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26790E"/>
    <w:rsid w:val="002813F6"/>
    <w:rsid w:val="00310FE0"/>
    <w:rsid w:val="00487F80"/>
    <w:rsid w:val="004F0326"/>
    <w:rsid w:val="006638F5"/>
    <w:rsid w:val="006B327C"/>
    <w:rsid w:val="006F6822"/>
    <w:rsid w:val="00727B0E"/>
    <w:rsid w:val="007B71D2"/>
    <w:rsid w:val="008412FE"/>
    <w:rsid w:val="008520BD"/>
    <w:rsid w:val="00853021"/>
    <w:rsid w:val="0089270A"/>
    <w:rsid w:val="008952B8"/>
    <w:rsid w:val="009841A2"/>
    <w:rsid w:val="00996834"/>
    <w:rsid w:val="009A6F54"/>
    <w:rsid w:val="009C5C0D"/>
    <w:rsid w:val="00BB0BB9"/>
    <w:rsid w:val="00E003FD"/>
    <w:rsid w:val="00EA5B4A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DE5D26C-237D-4EAD-A33B-1B9A8359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D2138-BDAF-4284-86C9-D9B1B825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