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236C1CE" w14:textId="77777777" w:rsidR="00D35132" w:rsidRDefault="00D35132">
      <w:pPr>
        <w:pStyle w:val="Heading1"/>
        <w:jc w:val="center"/>
        <w:rPr>
          <w:rFonts w:ascii="Trebuchet MS" w:hAnsi="Trebuchet MS" w:cs="Trebuchet MS"/>
        </w:rPr>
      </w:pPr>
      <w:r>
        <w:pict w14:anchorId="404FBD2C">
          <v:rect id="_x0000_s1026" style="position:absolute;left:0;text-align:left;margin-left:-9pt;margin-top:-9pt;width:549pt;height:36pt;z-index:-251659264;mso-wrap-style:none;v-text-anchor:middle" fillcolor="yellow" strokeweight=".26mm">
            <v:fill color2="blue"/>
            <v:stroke endcap="square"/>
          </v:rect>
        </w:pict>
      </w:r>
      <w:r>
        <w:rPr>
          <w:rFonts w:ascii="Trebuchet MS" w:hAnsi="Trebuchet MS" w:cs="Trebuchet MS"/>
          <w:sz w:val="36"/>
        </w:rPr>
        <w:t>TARTARE DE THON ET SA GLACE</w:t>
      </w:r>
      <w:r w:rsidR="00D8232B">
        <w:rPr>
          <w:rFonts w:ascii="Trebuchet MS" w:hAnsi="Trebuchet MS" w:cs="Trebuchet MS"/>
          <w:sz w:val="36"/>
        </w:rPr>
        <w:t xml:space="preserve"> AU</w:t>
      </w:r>
      <w:r>
        <w:rPr>
          <w:rFonts w:ascii="Trebuchet MS" w:hAnsi="Trebuchet MS" w:cs="Trebuchet MS"/>
          <w:sz w:val="36"/>
        </w:rPr>
        <w:t xml:space="preserve"> WASABI</w:t>
      </w:r>
    </w:p>
    <w:p w14:paraId="49B5CFE8" w14:textId="77777777" w:rsidR="00D35132" w:rsidRDefault="00D35132">
      <w:pPr>
        <w:rPr>
          <w:rFonts w:ascii="Trebuchet MS" w:hAnsi="Trebuchet MS" w:cs="Trebuchet MS"/>
        </w:rPr>
      </w:pPr>
    </w:p>
    <w:p w14:paraId="5EF5E07B" w14:textId="77777777" w:rsidR="00D35132" w:rsidRDefault="00D35132">
      <w:pPr>
        <w:rPr>
          <w:rFonts w:ascii="Trebuchet MS" w:hAnsi="Trebuchet MS" w:cs="Trebuchet MS"/>
          <w:b/>
          <w:bCs/>
          <w:sz w:val="32"/>
        </w:rPr>
      </w:pPr>
      <w:r>
        <w:rPr>
          <w:rFonts w:ascii="Trebuchet MS" w:hAnsi="Trebuchet MS" w:cs="Trebuchet MS"/>
          <w:b/>
          <w:bCs/>
          <w:sz w:val="32"/>
        </w:rPr>
        <w:t xml:space="preserve">Pour </w:t>
      </w:r>
      <w:r w:rsidR="00E971CF">
        <w:rPr>
          <w:rFonts w:ascii="Trebuchet MS" w:hAnsi="Trebuchet MS" w:cs="Trebuchet MS"/>
          <w:b/>
          <w:bCs/>
          <w:sz w:val="32"/>
        </w:rPr>
        <w:t>6</w:t>
      </w:r>
      <w:r>
        <w:rPr>
          <w:rFonts w:ascii="Trebuchet MS" w:hAnsi="Trebuchet MS" w:cs="Trebuchet MS"/>
          <w:b/>
          <w:bCs/>
          <w:sz w:val="32"/>
        </w:rPr>
        <w:t xml:space="preserve"> personnes  préparation   mn </w:t>
      </w:r>
      <w:r>
        <w:rPr>
          <w:rFonts w:ascii="Trebuchet MS" w:hAnsi="Trebuchet MS" w:cs="Trebuchet MS"/>
          <w:b/>
          <w:bCs/>
          <w:sz w:val="32"/>
        </w:rPr>
        <w:tab/>
        <w:t xml:space="preserve">turbinage </w:t>
      </w:r>
      <w:r w:rsidR="00E971CF">
        <w:rPr>
          <w:rFonts w:ascii="Trebuchet MS" w:hAnsi="Trebuchet MS" w:cs="Trebuchet MS"/>
          <w:b/>
          <w:bCs/>
          <w:sz w:val="32"/>
        </w:rPr>
        <w:t>20</w:t>
      </w:r>
      <w:r>
        <w:rPr>
          <w:rFonts w:ascii="Trebuchet MS" w:hAnsi="Trebuchet MS" w:cs="Trebuchet MS"/>
          <w:b/>
          <w:bCs/>
          <w:sz w:val="32"/>
        </w:rPr>
        <w:t>mn</w:t>
      </w:r>
    </w:p>
    <w:p w14:paraId="19B1A96D" w14:textId="77777777" w:rsidR="00D35132" w:rsidRDefault="00D35132">
      <w:pPr>
        <w:rPr>
          <w:rFonts w:ascii="Trebuchet MS" w:hAnsi="Trebuchet MS" w:cs="Trebuchet MS"/>
          <w:b/>
          <w:bCs/>
          <w:sz w:val="32"/>
        </w:rPr>
      </w:pPr>
    </w:p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5462"/>
      </w:tblGrid>
      <w:tr w:rsidR="00D35132" w14:paraId="7853F8A6" w14:textId="77777777">
        <w:trPr>
          <w:trHeight w:hRule="exact" w:val="397"/>
        </w:trPr>
        <w:tc>
          <w:tcPr>
            <w:tcW w:w="5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FBD6CCD" w14:textId="77777777" w:rsidR="00D35132" w:rsidRDefault="00D35132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400g de thon rouge</w:t>
            </w:r>
            <w:r w:rsidR="00BF7D2D">
              <w:rPr>
                <w:rFonts w:ascii="Trebuchet MS" w:hAnsi="Trebuchet MS" w:cs="Trebuchet MS"/>
                <w:sz w:val="28"/>
              </w:rPr>
              <w:t xml:space="preserve"> (ou du saumon)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03C2C6" w14:textId="77777777" w:rsidR="00D35132" w:rsidRDefault="00363A43">
            <w:r>
              <w:rPr>
                <w:rFonts w:ascii="Trebuchet MS" w:hAnsi="Trebuchet MS" w:cs="Trebuchet MS"/>
                <w:sz w:val="28"/>
              </w:rPr>
              <w:t>10cl de lait de coco ou non</w:t>
            </w:r>
          </w:p>
        </w:tc>
      </w:tr>
      <w:tr w:rsidR="00D35132" w14:paraId="21B33F0F" w14:textId="77777777">
        <w:trPr>
          <w:trHeight w:hRule="exact" w:val="397"/>
        </w:trPr>
        <w:tc>
          <w:tcPr>
            <w:tcW w:w="5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876E686" w14:textId="77777777" w:rsidR="00D35132" w:rsidRDefault="00D35132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1 échalote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768404" w14:textId="77777777" w:rsidR="00D35132" w:rsidRDefault="00363A43" w:rsidP="00363A43">
            <w:r>
              <w:rPr>
                <w:rFonts w:ascii="Trebuchet MS" w:hAnsi="Trebuchet MS" w:cs="Trebuchet MS"/>
                <w:sz w:val="28"/>
              </w:rPr>
              <w:t>25cl de crème épaisse</w:t>
            </w:r>
          </w:p>
        </w:tc>
      </w:tr>
      <w:tr w:rsidR="00D35132" w14:paraId="631D9B2D" w14:textId="77777777">
        <w:trPr>
          <w:trHeight w:hRule="exact" w:val="397"/>
        </w:trPr>
        <w:tc>
          <w:tcPr>
            <w:tcW w:w="5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486DF5D" w14:textId="77777777" w:rsidR="00D35132" w:rsidRDefault="007B2A57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3 c. à soupe d’huile d’olive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33E679" w14:textId="77777777" w:rsidR="00D35132" w:rsidRDefault="00363A43">
            <w:r>
              <w:rPr>
                <w:rFonts w:ascii="Trebuchet MS" w:hAnsi="Trebuchet MS" w:cs="Trebuchet MS"/>
                <w:sz w:val="28"/>
              </w:rPr>
              <w:t>2 jaunes d’œufs</w:t>
            </w:r>
          </w:p>
        </w:tc>
      </w:tr>
      <w:tr w:rsidR="00D35132" w14:paraId="67FB6584" w14:textId="77777777">
        <w:trPr>
          <w:trHeight w:hRule="exact" w:val="397"/>
        </w:trPr>
        <w:tc>
          <w:tcPr>
            <w:tcW w:w="5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1D70ADB" w14:textId="77777777" w:rsidR="00D35132" w:rsidRDefault="007B2A57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Miel, moutarde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C8308D" w14:textId="77777777" w:rsidR="00D35132" w:rsidRDefault="00363A43">
            <w:r>
              <w:rPr>
                <w:rFonts w:ascii="Trebuchet MS" w:hAnsi="Trebuchet MS" w:cs="Trebuchet MS"/>
                <w:sz w:val="28"/>
              </w:rPr>
              <w:t>1 c. à café de sucre</w:t>
            </w:r>
          </w:p>
        </w:tc>
      </w:tr>
      <w:tr w:rsidR="00D35132" w14:paraId="124CA058" w14:textId="77777777">
        <w:trPr>
          <w:trHeight w:hRule="exact" w:val="397"/>
        </w:trPr>
        <w:tc>
          <w:tcPr>
            <w:tcW w:w="5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272770F" w14:textId="77777777" w:rsidR="00D35132" w:rsidRDefault="007B2A57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Thé frais à la clémentine et la vanille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4E48D2" w14:textId="77777777" w:rsidR="00D35132" w:rsidRDefault="00363A43">
            <w:r>
              <w:rPr>
                <w:rFonts w:ascii="Trebuchet MS" w:hAnsi="Trebuchet MS" w:cs="Trebuchet MS"/>
                <w:sz w:val="28"/>
              </w:rPr>
              <w:t>1 c. à café de wasabi</w:t>
            </w:r>
          </w:p>
        </w:tc>
      </w:tr>
      <w:tr w:rsidR="00363A43" w14:paraId="2696978C" w14:textId="77777777">
        <w:trPr>
          <w:trHeight w:hRule="exact" w:val="397"/>
        </w:trPr>
        <w:tc>
          <w:tcPr>
            <w:tcW w:w="5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0B013C8" w14:textId="77777777" w:rsidR="00363A43" w:rsidRDefault="007B2A57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Graines de sésames noirs</w:t>
            </w:r>
          </w:p>
        </w:tc>
        <w:tc>
          <w:tcPr>
            <w:tcW w:w="5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F3A1E5" w14:textId="77777777" w:rsidR="00363A43" w:rsidRDefault="00363A43">
            <w:pPr>
              <w:rPr>
                <w:rFonts w:ascii="Trebuchet MS" w:hAnsi="Trebuchet MS" w:cs="Trebuchet MS"/>
                <w:sz w:val="28"/>
              </w:rPr>
            </w:pPr>
            <w:r>
              <w:rPr>
                <w:rFonts w:ascii="Trebuchet MS" w:hAnsi="Trebuchet MS" w:cs="Trebuchet MS"/>
                <w:sz w:val="28"/>
              </w:rPr>
              <w:t>Sel, poivre</w:t>
            </w:r>
          </w:p>
        </w:tc>
      </w:tr>
    </w:tbl>
    <w:p w14:paraId="7A40A907" w14:textId="77777777" w:rsidR="00D35132" w:rsidRDefault="00D35132">
      <w:pPr>
        <w:rPr>
          <w:rFonts w:ascii="Trebuchet MS" w:hAnsi="Trebuchet MS" w:cs="Trebuchet MS"/>
          <w:b/>
          <w:bCs/>
          <w:sz w:val="28"/>
        </w:rPr>
      </w:pPr>
    </w:p>
    <w:p w14:paraId="1DA16336" w14:textId="77777777" w:rsidR="00D35132" w:rsidRDefault="00371194">
      <w:pPr>
        <w:pStyle w:val="BodyText"/>
        <w:rPr>
          <w:color w:val="000000"/>
          <w:sz w:val="17"/>
        </w:rPr>
      </w:pPr>
      <w:r>
        <w:pict w14:anchorId="4E1916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309.7pt;margin-top:297.5pt;width:258.65pt;height:161.55pt;z-index:-251658240;mso-wrap-distance-left:0;mso-wrap-distance-right:0;mso-position-horizontal-relative:page;mso-position-vertical-relative:page" wrapcoords="-49 0 -49 21514 21600 21514 21600 0 -49 0" filled="t">
            <v:fill color2="black"/>
            <v:imagedata r:id="rId5"/>
            <w10:wrap type="through" anchorx="margin" anchory="margin"/>
          </v:shape>
        </w:pict>
      </w:r>
      <w:r w:rsidR="00D35132">
        <w:rPr>
          <w:rStyle w:val="Strong"/>
          <w:b w:val="0"/>
          <w:bCs w:val="0"/>
        </w:rPr>
        <w:t>1 . Découper le thon rouge en petits dés et laisser mariner 2 heures avec une gousse de vanille, 1 échalote, un peu de miel</w:t>
      </w:r>
      <w:r w:rsidR="00363A43">
        <w:rPr>
          <w:rStyle w:val="Strong"/>
          <w:b w:val="0"/>
          <w:bCs w:val="0"/>
        </w:rPr>
        <w:t>, le thé et des graines de sésame noirs.</w:t>
      </w:r>
    </w:p>
    <w:p w14:paraId="5367D739" w14:textId="77777777" w:rsidR="00D35132" w:rsidRDefault="00D35132">
      <w:pPr>
        <w:pStyle w:val="BodyText"/>
        <w:spacing w:line="210" w:lineRule="atLeast"/>
        <w:rPr>
          <w:color w:val="000000"/>
          <w:sz w:val="17"/>
        </w:rPr>
      </w:pPr>
    </w:p>
    <w:p w14:paraId="51B87FEC" w14:textId="77777777" w:rsidR="00D35132" w:rsidRDefault="00D35132" w:rsidP="00371194">
      <w:pPr>
        <w:pStyle w:val="BodyText"/>
        <w:spacing w:line="210" w:lineRule="atLeast"/>
        <w:rPr>
          <w:rStyle w:val="Strong"/>
          <w:b w:val="0"/>
          <w:bCs w:val="0"/>
        </w:rPr>
      </w:pPr>
    </w:p>
    <w:p w14:paraId="2E104EE3" w14:textId="77777777" w:rsidR="00371194" w:rsidRDefault="00D35132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2 . Pour la glace : </w:t>
      </w:r>
    </w:p>
    <w:p w14:paraId="42AF1F40" w14:textId="77777777" w:rsidR="00D35132" w:rsidRDefault="00371194">
      <w:pPr>
        <w:pStyle w:val="BodyText"/>
      </w:pPr>
      <w:r>
        <w:rPr>
          <w:rStyle w:val="Strong"/>
          <w:b w:val="0"/>
          <w:bCs w:val="0"/>
        </w:rPr>
        <w:t>F</w:t>
      </w:r>
      <w:r w:rsidR="00D35132">
        <w:rPr>
          <w:rStyle w:val="Strong"/>
          <w:b w:val="0"/>
          <w:bCs w:val="0"/>
        </w:rPr>
        <w:t>aire bouillir la crème et le lait de coco. Poivrer et saler. Battre dans un bol les jaunes avec le sucre pour qu'ils blanchissent puis ajouter le mélange lait/crème par-dessus.</w:t>
      </w:r>
    </w:p>
    <w:p w14:paraId="534EAA59" w14:textId="77777777" w:rsidR="00D35132" w:rsidRDefault="00D35132">
      <w:pPr>
        <w:pStyle w:val="BodyText"/>
      </w:pPr>
    </w:p>
    <w:p w14:paraId="0BE9F8D8" w14:textId="77777777" w:rsidR="00D35132" w:rsidRDefault="00D35132">
      <w:pPr>
        <w:pStyle w:val="BodyText"/>
      </w:pPr>
      <w:r>
        <w:rPr>
          <w:rStyle w:val="Strong"/>
          <w:b w:val="0"/>
          <w:bCs w:val="0"/>
        </w:rPr>
        <w:t>3 . Laisser refroidir et ajouter ensuite le wasabi. Placer dans une sorbetière pendant 45minutes.</w:t>
      </w:r>
    </w:p>
    <w:p w14:paraId="29FC2826" w14:textId="77777777" w:rsidR="00D35132" w:rsidRDefault="00D35132">
      <w:pPr>
        <w:pStyle w:val="BodyText"/>
      </w:pPr>
    </w:p>
    <w:p w14:paraId="499CFDB1" w14:textId="77777777" w:rsidR="00D35132" w:rsidRDefault="00D35132">
      <w:pPr>
        <w:pStyle w:val="BodyText"/>
      </w:pPr>
    </w:p>
    <w:p w14:paraId="26BD3882" w14:textId="77777777" w:rsidR="00D35132" w:rsidRDefault="00D35132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5 . Mettre le tartare dans un </w:t>
      </w:r>
      <w:r w:rsidR="00371194">
        <w:rPr>
          <w:rStyle w:val="Strong"/>
          <w:b w:val="0"/>
          <w:bCs w:val="0"/>
        </w:rPr>
        <w:t>emporte-pièce</w:t>
      </w:r>
      <w:r>
        <w:rPr>
          <w:rStyle w:val="Strong"/>
          <w:b w:val="0"/>
          <w:bCs w:val="0"/>
        </w:rPr>
        <w:t xml:space="preserve"> et poser sur l'assiette. Ajouter </w:t>
      </w:r>
      <w:r w:rsidR="00BF7D2D">
        <w:rPr>
          <w:rStyle w:val="Strong"/>
          <w:b w:val="0"/>
          <w:bCs w:val="0"/>
        </w:rPr>
        <w:t>ensuite peu de glace au wasabi et décorer d’une feuille de basilic ou suivant la saison.</w:t>
      </w:r>
    </w:p>
    <w:p w14:paraId="442D9876" w14:textId="77777777" w:rsidR="00BF7D2D" w:rsidRDefault="00BF7D2D">
      <w:pPr>
        <w:pStyle w:val="BodyText"/>
        <w:rPr>
          <w:rStyle w:val="Strong"/>
          <w:b w:val="0"/>
          <w:bCs w:val="0"/>
        </w:rPr>
      </w:pPr>
    </w:p>
    <w:p w14:paraId="243EBA6A" w14:textId="77777777" w:rsidR="00BF7D2D" w:rsidRDefault="00BF7D2D">
      <w:pPr>
        <w:pStyle w:val="BodyText"/>
      </w:pPr>
      <w:r>
        <w:rPr>
          <w:rStyle w:val="Strong"/>
          <w:b w:val="0"/>
          <w:bCs w:val="0"/>
        </w:rPr>
        <w:t xml:space="preserve">Voir des fleurs comestibles ou des germes de soja. </w:t>
      </w:r>
    </w:p>
    <w:p w14:paraId="15823C4B" w14:textId="77777777" w:rsidR="00D35132" w:rsidRDefault="00D35132">
      <w:pPr>
        <w:pStyle w:val="Heading1"/>
        <w:jc w:val="center"/>
      </w:pPr>
    </w:p>
    <w:sectPr w:rsidR="00D35132">
      <w:pgSz w:w="11906" w:h="16838"/>
      <w:pgMar w:top="567" w:right="567" w:bottom="567" w:left="567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0" w:hanging="283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</w:rPr>
    </w:lvl>
  </w:abstractNum>
  <w:num w:numId="1" w16cid:durableId="2052806527">
    <w:abstractNumId w:val="0"/>
  </w:num>
  <w:num w:numId="2" w16cid:durableId="1565141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71194"/>
    <w:rsid w:val="00363A43"/>
    <w:rsid w:val="00371194"/>
    <w:rsid w:val="007B2A57"/>
    <w:rsid w:val="00996DDB"/>
    <w:rsid w:val="00B702B0"/>
    <w:rsid w:val="00BF7D2D"/>
    <w:rsid w:val="00D35132"/>
    <w:rsid w:val="00D8232B"/>
    <w:rsid w:val="00E9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29C0DCF3"/>
  <w15:chartTrackingRefBased/>
  <w15:docId w15:val="{43FC13D1-5C5D-43BB-A4B2-AD14DF505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Trebuchet MS" w:hAnsi="Trebuchet MS" w:cs="Trebuchet MS"/>
      <w:sz w:val="28"/>
    </w:rPr>
  </w:style>
  <w:style w:type="paragraph" w:styleId="Heading3">
    <w:name w:val="heading 3"/>
    <w:basedOn w:val="Titre2"/>
    <w:next w:val="BodyText"/>
    <w:qFormat/>
    <w:pPr>
      <w:numPr>
        <w:ilvl w:val="2"/>
        <w:numId w:val="1"/>
      </w:numPr>
      <w:outlineLvl w:val="2"/>
    </w:pPr>
    <w:rPr>
      <w:rFonts w:ascii="Times New Roman" w:eastAsia="SimSu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Policepardfaut2">
    <w:name w:val="Police par défaut2"/>
  </w:style>
  <w:style w:type="character" w:customStyle="1" w:styleId="WW8Num2z0">
    <w:name w:val="WW8Num2z0"/>
    <w:rPr>
      <w:rFonts w:ascii="Wingdings" w:hAnsi="Wingdings" w:cs="Wingdings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Policepardfaut1">
    <w:name w:val="Police par défaut1"/>
  </w:style>
  <w:style w:type="character" w:customStyle="1" w:styleId="stdtxt101">
    <w:name w:val="stdtxt101"/>
    <w:rPr>
      <w:color w:val="575757"/>
      <w:sz w:val="20"/>
      <w:szCs w:val="20"/>
    </w:rPr>
  </w:style>
  <w:style w:type="character" w:styleId="Strong">
    <w:name w:val="Strong"/>
    <w:qFormat/>
    <w:rPr>
      <w:b/>
      <w:bCs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Titre2">
    <w:name w:val="Titre2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Pr>
      <w:rFonts w:ascii="Trebuchet MS" w:hAnsi="Trebuchet MS" w:cs="Trebuchet MS"/>
      <w:sz w:val="28"/>
    </w:rPr>
  </w:style>
  <w:style w:type="paragraph" w:styleId="List">
    <w:name w:val="List"/>
    <w:basedOn w:val="BodyText"/>
    <w:rPr>
      <w:rFonts w:cs="Mangal"/>
    </w:rPr>
  </w:style>
  <w:style w:type="paragraph" w:customStyle="1" w:styleId="Lgende2">
    <w:name w:val="Légende2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1">
    <w:name w:val="Titre1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</w:rPr>
  </w:style>
  <w:style w:type="paragraph" w:styleId="NormalWeb">
    <w:name w:val="Normal (Web)"/>
    <w:basedOn w:val="Normal"/>
    <w:pPr>
      <w:spacing w:before="280" w:after="280"/>
    </w:pPr>
    <w:rPr>
      <w:rFonts w:ascii="Arial Unicode MS" w:eastAsia="Arial Unicode MS" w:hAnsi="Arial Unicode MS" w:cs="Arial Unicode MS"/>
    </w:r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://cdn.im6.fr/01BD00FA07244714-c1-photo-undinerpresquep-20140319-53296c8383cf2-1112x624-1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/>
  <LinksUpToDate>false</LinksUpToDate>
  <CharactersWithSpaces>1059</CharactersWithSpaces>
  <SharedDoc>false</SharedDoc>
  <HLinks>
    <vt:vector size="6" baseType="variant">
      <vt:variant>
        <vt:i4>5374019</vt:i4>
      </vt:variant>
      <vt:variant>
        <vt:i4>-1</vt:i4>
      </vt:variant>
      <vt:variant>
        <vt:i4>1027</vt:i4>
      </vt:variant>
      <vt:variant>
        <vt:i4>1</vt:i4>
      </vt:variant>
      <vt:variant>
        <vt:lpwstr>http://cdn.im6.fr/01BD00FA07244714-c1-photo-undinerpresquep-20140319-53296c8383cf2-1112x624-1.jpg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2013-01-21T10:54:00Z</cp:lastPrinted>
  <dcterms:created xsi:type="dcterms:W3CDTF">2023-11-26T21:21:00Z</dcterms:created>
  <dcterms:modified xsi:type="dcterms:W3CDTF">2023-11-26T21:21:00Z</dcterms:modified>
</cp:coreProperties>
</file>