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CC49BD1" w14:textId="77777777" w:rsidR="00D35132" w:rsidRDefault="00D35132">
      <w:pPr>
        <w:pStyle w:val="Heading1"/>
        <w:jc w:val="center"/>
        <w:rPr>
          <w:rFonts w:ascii="Trebuchet MS" w:hAnsi="Trebuchet MS" w:cs="Trebuchet MS"/>
        </w:rPr>
      </w:pPr>
      <w:r>
        <w:pict w14:anchorId="1DE3A85E">
          <v:rect id="_x0000_s1026" style="position:absolute;left:0;text-align:left;margin-left:-9pt;margin-top:-9pt;width:549pt;height:36pt;z-index:-251659776;mso-wrap-style:none;v-text-anchor:middle" fillcolor="yellow" strokeweight=".26mm">
            <v:fill color2="blue"/>
            <v:stroke endcap="square"/>
          </v:rect>
        </w:pict>
      </w:r>
      <w:r w:rsidR="00C32EB6">
        <w:rPr>
          <w:rFonts w:ascii="Trebuchet MS" w:hAnsi="Trebuchet MS" w:cs="Trebuchet MS"/>
          <w:sz w:val="36"/>
        </w:rPr>
        <w:t>CREMEUX DE BLEU POIRES ET NOIX CARAMELISEES</w:t>
      </w:r>
    </w:p>
    <w:p w14:paraId="7D9A8D58" w14:textId="77777777" w:rsidR="00D35132" w:rsidRDefault="00D35132">
      <w:pPr>
        <w:rPr>
          <w:rFonts w:ascii="Trebuchet MS" w:hAnsi="Trebuchet MS" w:cs="Trebuchet MS"/>
        </w:rPr>
      </w:pPr>
    </w:p>
    <w:p w14:paraId="2D2D62CE" w14:textId="77777777" w:rsidR="00D35132" w:rsidRDefault="00D35132">
      <w:pPr>
        <w:rPr>
          <w:rFonts w:ascii="Trebuchet MS" w:hAnsi="Trebuchet MS" w:cs="Trebuchet MS"/>
          <w:b/>
          <w:bCs/>
          <w:sz w:val="32"/>
        </w:rPr>
      </w:pPr>
      <w:r>
        <w:rPr>
          <w:rFonts w:ascii="Trebuchet MS" w:hAnsi="Trebuchet MS" w:cs="Trebuchet MS"/>
          <w:b/>
          <w:bCs/>
          <w:sz w:val="32"/>
        </w:rPr>
        <w:t xml:space="preserve">Pour </w:t>
      </w:r>
      <w:r w:rsidR="00C32EB6">
        <w:rPr>
          <w:rFonts w:ascii="Trebuchet MS" w:hAnsi="Trebuchet MS" w:cs="Trebuchet MS"/>
          <w:b/>
          <w:bCs/>
          <w:sz w:val="32"/>
        </w:rPr>
        <w:t>4</w:t>
      </w:r>
      <w:r w:rsidR="008E3BEB">
        <w:rPr>
          <w:rFonts w:ascii="Trebuchet MS" w:hAnsi="Trebuchet MS" w:cs="Trebuchet MS"/>
          <w:b/>
          <w:bCs/>
          <w:sz w:val="32"/>
        </w:rPr>
        <w:t xml:space="preserve"> personnes   préparation </w:t>
      </w:r>
      <w:r w:rsidR="00D72F5B">
        <w:rPr>
          <w:rFonts w:ascii="Trebuchet MS" w:hAnsi="Trebuchet MS" w:cs="Trebuchet MS"/>
          <w:b/>
          <w:bCs/>
          <w:sz w:val="32"/>
        </w:rPr>
        <w:t>15</w:t>
      </w:r>
      <w:r w:rsidR="008E3BEB">
        <w:rPr>
          <w:rFonts w:ascii="Trebuchet MS" w:hAnsi="Trebuchet MS" w:cs="Trebuchet MS"/>
          <w:b/>
          <w:bCs/>
          <w:sz w:val="32"/>
        </w:rPr>
        <w:t xml:space="preserve">mn   </w:t>
      </w:r>
      <w:r w:rsidR="00D72F5B" w:rsidRPr="00D72F5B">
        <w:rPr>
          <w:rFonts w:ascii="Trebuchet MS" w:hAnsi="Trebuchet MS" w:cs="Trebuchet MS"/>
          <w:b/>
          <w:bCs/>
          <w:i/>
          <w:color w:val="FF0000"/>
          <w:sz w:val="32"/>
        </w:rPr>
        <w:t>la veille le crémeux</w:t>
      </w:r>
      <w:r w:rsidR="00D72F5B">
        <w:rPr>
          <w:rFonts w:ascii="Trebuchet MS" w:hAnsi="Trebuchet MS" w:cs="Trebuchet MS"/>
          <w:b/>
          <w:bCs/>
          <w:sz w:val="32"/>
        </w:rPr>
        <w:t xml:space="preserve"> </w:t>
      </w:r>
    </w:p>
    <w:p w14:paraId="413439CD" w14:textId="77777777" w:rsidR="00D35132" w:rsidRDefault="00D35132">
      <w:pPr>
        <w:rPr>
          <w:rFonts w:ascii="Trebuchet MS" w:hAnsi="Trebuchet MS" w:cs="Trebuchet MS"/>
          <w:b/>
          <w:bCs/>
          <w:sz w:val="32"/>
        </w:rPr>
      </w:pPr>
    </w:p>
    <w:tbl>
      <w:tblPr>
        <w:tblW w:w="10932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5462"/>
      </w:tblGrid>
      <w:tr w:rsidR="001E529D" w14:paraId="7668FDA8" w14:textId="77777777" w:rsidTr="001E529D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B9A3376" w14:textId="77777777" w:rsidR="001E529D" w:rsidRDefault="00C32EB6" w:rsidP="008E3BEB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125g de bleu ou roquefort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B4DC02" w14:textId="77777777" w:rsidR="001E529D" w:rsidRDefault="00C32EB6" w:rsidP="0023608E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miel</w:t>
            </w:r>
          </w:p>
        </w:tc>
      </w:tr>
      <w:tr w:rsidR="001E529D" w14:paraId="3E1657BB" w14:textId="77777777" w:rsidTr="001E529D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34D81A6E" w14:textId="77777777" w:rsidR="001E529D" w:rsidRDefault="00C32EB6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20cl de  crème liquide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7AC64D" w14:textId="77777777" w:rsidR="001E529D" w:rsidRDefault="00C32EB6" w:rsidP="0023608E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Roquette assaisonnée</w:t>
            </w:r>
          </w:p>
        </w:tc>
      </w:tr>
      <w:tr w:rsidR="001E529D" w14:paraId="2F8414AF" w14:textId="77777777" w:rsidTr="001E529D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7A308004" w14:textId="77777777" w:rsidR="001E529D" w:rsidRDefault="00C32EB6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50g de noix concassées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AC068D" w14:textId="77777777" w:rsidR="001E529D" w:rsidRDefault="00C32EB6">
            <w:r>
              <w:rPr>
                <w:rFonts w:ascii="Trebuchet MS" w:hAnsi="Trebuchet MS" w:cs="Trebuchet MS"/>
                <w:sz w:val="28"/>
              </w:rPr>
              <w:t>Sel, poivre</w:t>
            </w:r>
          </w:p>
        </w:tc>
      </w:tr>
      <w:tr w:rsidR="00C32EB6" w14:paraId="1AF151D6" w14:textId="77777777" w:rsidTr="001E529D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791A3FA8" w14:textId="77777777" w:rsidR="00C32EB6" w:rsidRDefault="00C32EB6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2 poires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09182C" w14:textId="77777777" w:rsidR="00C32EB6" w:rsidRDefault="00C32EB6">
            <w:pPr>
              <w:rPr>
                <w:rFonts w:ascii="Trebuchet MS" w:hAnsi="Trebuchet MS" w:cs="Trebuchet MS"/>
                <w:sz w:val="28"/>
              </w:rPr>
            </w:pPr>
            <w:proofErr w:type="spellStart"/>
            <w:r>
              <w:rPr>
                <w:rFonts w:ascii="Trebuchet MS" w:hAnsi="Trebuchet MS" w:cs="Trebuchet MS"/>
                <w:sz w:val="28"/>
              </w:rPr>
              <w:t>Aguar</w:t>
            </w:r>
            <w:proofErr w:type="spellEnd"/>
            <w:r>
              <w:rPr>
                <w:rFonts w:ascii="Trebuchet MS" w:hAnsi="Trebuchet MS" w:cs="Trebuchet MS"/>
                <w:sz w:val="28"/>
              </w:rPr>
              <w:t xml:space="preserve"> </w:t>
            </w:r>
            <w:proofErr w:type="spellStart"/>
            <w:r>
              <w:rPr>
                <w:rFonts w:ascii="Trebuchet MS" w:hAnsi="Trebuchet MS" w:cs="Trebuchet MS"/>
                <w:sz w:val="28"/>
              </w:rPr>
              <w:t>aguar</w:t>
            </w:r>
            <w:proofErr w:type="spellEnd"/>
            <w:r>
              <w:rPr>
                <w:rFonts w:ascii="Trebuchet MS" w:hAnsi="Trebuchet MS" w:cs="Trebuchet MS"/>
                <w:sz w:val="28"/>
              </w:rPr>
              <w:t xml:space="preserve"> ½ c. à café</w:t>
            </w:r>
          </w:p>
        </w:tc>
      </w:tr>
    </w:tbl>
    <w:p w14:paraId="36DD5057" w14:textId="77777777" w:rsidR="00D35132" w:rsidRDefault="00D35132">
      <w:pPr>
        <w:rPr>
          <w:rFonts w:ascii="Trebuchet MS" w:hAnsi="Trebuchet MS" w:cs="Trebuchet MS"/>
          <w:b/>
          <w:bCs/>
          <w:sz w:val="28"/>
        </w:rPr>
      </w:pPr>
    </w:p>
    <w:p w14:paraId="635FEC06" w14:textId="77777777" w:rsidR="00D35132" w:rsidRDefault="006B78F8">
      <w:pPr>
        <w:pStyle w:val="BodyText"/>
        <w:rPr>
          <w:color w:val="000000"/>
          <w:sz w:val="17"/>
        </w:rPr>
      </w:pPr>
      <w:r>
        <w:rPr>
          <w:noProof/>
        </w:rPr>
        <w:pict w14:anchorId="41BEE2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1.6pt;margin-top:.65pt;width:205.7pt;height:168.85pt;z-index:-251658752" wrapcoords="-54 0 -54 21535 21600 21535 21600 0 -54 0">
            <v:imagedata r:id="rId5" o:title=""/>
            <w10:wrap type="through"/>
          </v:shape>
        </w:pict>
      </w:r>
      <w:r w:rsidR="00D35132">
        <w:rPr>
          <w:rStyle w:val="Strong"/>
          <w:b w:val="0"/>
          <w:bCs w:val="0"/>
        </w:rPr>
        <w:t xml:space="preserve">1 . </w:t>
      </w:r>
      <w:r w:rsidR="00C32EB6">
        <w:rPr>
          <w:rStyle w:val="Strong"/>
          <w:b w:val="0"/>
          <w:bCs w:val="0"/>
        </w:rPr>
        <w:t>Chauffer la crème liquide dans une casserole jusqu’à ébullition, ensuite faites fondre le fromage coupé en morceaux.</w:t>
      </w:r>
    </w:p>
    <w:p w14:paraId="71EE9AE3" w14:textId="77777777" w:rsidR="00D35132" w:rsidRDefault="00D35132">
      <w:pPr>
        <w:pStyle w:val="BodyText"/>
        <w:spacing w:line="210" w:lineRule="atLeast"/>
        <w:rPr>
          <w:color w:val="000000"/>
          <w:sz w:val="17"/>
        </w:rPr>
      </w:pPr>
    </w:p>
    <w:p w14:paraId="69B8E834" w14:textId="77777777" w:rsidR="00D35132" w:rsidRDefault="00D35132" w:rsidP="001E529D">
      <w:pPr>
        <w:pStyle w:val="BodyText"/>
      </w:pPr>
      <w:r>
        <w:rPr>
          <w:rStyle w:val="Strong"/>
          <w:b w:val="0"/>
          <w:bCs w:val="0"/>
        </w:rPr>
        <w:t xml:space="preserve">2 . </w:t>
      </w:r>
      <w:r w:rsidR="00C32EB6">
        <w:rPr>
          <w:rStyle w:val="Strong"/>
          <w:b w:val="0"/>
          <w:bCs w:val="0"/>
        </w:rPr>
        <w:t>Versez dans des verres à tapas (jusqu’ à la poitrine du taureau) et réservez au frais. (peu se faire la veille).</w:t>
      </w:r>
    </w:p>
    <w:p w14:paraId="75B108E6" w14:textId="77777777" w:rsidR="00D35132" w:rsidRDefault="00D35132">
      <w:pPr>
        <w:pStyle w:val="BodyText"/>
      </w:pPr>
    </w:p>
    <w:p w14:paraId="23AF62FB" w14:textId="77777777" w:rsidR="001E529D" w:rsidRDefault="00D35132">
      <w:pPr>
        <w:pStyle w:val="BodyText"/>
      </w:pPr>
      <w:r>
        <w:rPr>
          <w:rStyle w:val="Strong"/>
          <w:b w:val="0"/>
          <w:bCs w:val="0"/>
        </w:rPr>
        <w:t xml:space="preserve">3 . </w:t>
      </w:r>
      <w:r w:rsidR="00C32EB6">
        <w:rPr>
          <w:rStyle w:val="Strong"/>
          <w:b w:val="0"/>
          <w:bCs w:val="0"/>
        </w:rPr>
        <w:t>Concassez des cerneaux de noix en petits morceaux. Pelez les poires et ôtez le cœur puis coupez-les en petits dés.</w:t>
      </w:r>
    </w:p>
    <w:p w14:paraId="1A7501BD" w14:textId="77777777" w:rsidR="00D35132" w:rsidRDefault="00D35132">
      <w:pPr>
        <w:pStyle w:val="BodyText"/>
      </w:pPr>
    </w:p>
    <w:p w14:paraId="15D07F3D" w14:textId="77777777" w:rsidR="00D35132" w:rsidRDefault="006B78F8" w:rsidP="00CB3B1F">
      <w:pPr>
        <w:pStyle w:val="BodyText"/>
        <w:rPr>
          <w:rStyle w:val="Strong"/>
          <w:b w:val="0"/>
          <w:bCs w:val="0"/>
        </w:rPr>
      </w:pPr>
      <w:r>
        <w:rPr>
          <w:noProof/>
        </w:rPr>
        <w:pict w14:anchorId="5314BAEC">
          <v:shape id="_x0000_s1028" type="#_x0000_t75" style="position:absolute;margin-left:288.4pt;margin-top:25.85pt;width:238.95pt;height:179.35pt;z-index:-251657728" wrapcoords="-47 0 -47 21538 21600 21538 21600 0 -47 0">
            <v:imagedata r:id="rId6" o:title="IMG_2664"/>
            <w10:wrap type="through"/>
          </v:shape>
        </w:pict>
      </w:r>
      <w:r w:rsidR="001E529D">
        <w:rPr>
          <w:rStyle w:val="Strong"/>
          <w:b w:val="0"/>
          <w:bCs w:val="0"/>
        </w:rPr>
        <w:t>4</w:t>
      </w:r>
      <w:r w:rsidR="00D35132">
        <w:rPr>
          <w:rStyle w:val="Strong"/>
          <w:b w:val="0"/>
          <w:bCs w:val="0"/>
        </w:rPr>
        <w:t xml:space="preserve"> . </w:t>
      </w:r>
      <w:r w:rsidR="00C32EB6">
        <w:rPr>
          <w:rStyle w:val="Strong"/>
          <w:b w:val="0"/>
          <w:bCs w:val="0"/>
        </w:rPr>
        <w:t>Dans une poêle, faites fondre du beurre et caramélisez au miel puis ajoutez les noix et les dés de poires.</w:t>
      </w:r>
    </w:p>
    <w:p w14:paraId="7AADF6E3" w14:textId="77777777" w:rsidR="001E529D" w:rsidRDefault="001E529D" w:rsidP="00CB3B1F">
      <w:pPr>
        <w:pStyle w:val="BodyText"/>
        <w:rPr>
          <w:rStyle w:val="Strong"/>
          <w:b w:val="0"/>
          <w:bCs w:val="0"/>
        </w:rPr>
      </w:pPr>
    </w:p>
    <w:p w14:paraId="7EE55759" w14:textId="77777777" w:rsidR="002A7BEC" w:rsidRDefault="008E3BEB" w:rsidP="00CB3B1F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5 . </w:t>
      </w:r>
      <w:r w:rsidR="00C32EB6">
        <w:rPr>
          <w:rStyle w:val="Strong"/>
          <w:b w:val="0"/>
          <w:bCs w:val="0"/>
        </w:rPr>
        <w:t>En parallèle ou même avant, préparez la sauce de salade et mélangez avec la roquette puis réservez.</w:t>
      </w:r>
    </w:p>
    <w:p w14:paraId="3F54FF52" w14:textId="77777777" w:rsidR="00C32EB6" w:rsidRDefault="00C32EB6" w:rsidP="00CB3B1F">
      <w:pPr>
        <w:pStyle w:val="BodyText"/>
        <w:rPr>
          <w:rStyle w:val="Strong"/>
          <w:b w:val="0"/>
          <w:bCs w:val="0"/>
        </w:rPr>
      </w:pPr>
    </w:p>
    <w:p w14:paraId="3AD3CEB9" w14:textId="77777777" w:rsidR="00C32EB6" w:rsidRDefault="00C32EB6" w:rsidP="00CB3B1F">
      <w:pPr>
        <w:pStyle w:val="BodyText"/>
        <w:rPr>
          <w:rStyle w:val="Strong"/>
          <w:b w:val="0"/>
          <w:bCs w:val="0"/>
          <w:i/>
        </w:rPr>
      </w:pPr>
      <w:r>
        <w:rPr>
          <w:rStyle w:val="Strong"/>
          <w:b w:val="0"/>
          <w:bCs w:val="0"/>
        </w:rPr>
        <w:t xml:space="preserve">6. Versez au dernier moment le mélange pores/noix et ajoutez dessus la salade </w:t>
      </w:r>
      <w:r w:rsidRPr="006B78F8">
        <w:rPr>
          <w:rStyle w:val="Strong"/>
          <w:b w:val="0"/>
          <w:bCs w:val="0"/>
          <w:i/>
        </w:rPr>
        <w:t xml:space="preserve">assaisonnée. </w:t>
      </w:r>
    </w:p>
    <w:p w14:paraId="6AAE5231" w14:textId="77777777" w:rsidR="00D72F5B" w:rsidRDefault="00D72F5B" w:rsidP="00CB3B1F">
      <w:pPr>
        <w:pStyle w:val="BodyText"/>
        <w:rPr>
          <w:rStyle w:val="Strong"/>
          <w:b w:val="0"/>
          <w:bCs w:val="0"/>
          <w:i/>
        </w:rPr>
      </w:pPr>
    </w:p>
    <w:p w14:paraId="3C940A7A" w14:textId="77777777" w:rsidR="00ED28FD" w:rsidRDefault="00D72F5B" w:rsidP="00D72F5B">
      <w:pPr>
        <w:rPr>
          <w:rFonts w:ascii="Trebuchet MS" w:hAnsi="Trebuchet MS" w:cs="Trebuchet MS"/>
          <w:b/>
          <w:bCs/>
          <w:sz w:val="32"/>
        </w:rPr>
      </w:pPr>
      <w:r>
        <w:rPr>
          <w:rFonts w:ascii="Trebuchet MS" w:hAnsi="Trebuchet MS" w:cs="Trebuchet MS"/>
          <w:b/>
          <w:bCs/>
          <w:sz w:val="32"/>
        </w:rPr>
        <w:t>Pour 8</w:t>
      </w:r>
      <w:r w:rsidR="00ED28FD">
        <w:rPr>
          <w:rFonts w:ascii="Trebuchet MS" w:hAnsi="Trebuchet MS" w:cs="Trebuchet MS"/>
          <w:b/>
          <w:bCs/>
          <w:sz w:val="32"/>
        </w:rPr>
        <w:t xml:space="preserve"> personnes   </w:t>
      </w:r>
    </w:p>
    <w:p w14:paraId="1662BAA5" w14:textId="77777777" w:rsidR="00155884" w:rsidRDefault="00ED28FD" w:rsidP="00D72F5B">
      <w:pPr>
        <w:rPr>
          <w:rFonts w:ascii="Trebuchet MS" w:hAnsi="Trebuchet MS" w:cs="Trebuchet MS"/>
          <w:b/>
          <w:bCs/>
          <w:sz w:val="32"/>
        </w:rPr>
      </w:pPr>
      <w:r>
        <w:rPr>
          <w:rFonts w:ascii="Trebuchet MS" w:hAnsi="Trebuchet MS" w:cs="Trebuchet MS"/>
          <w:b/>
          <w:bCs/>
          <w:sz w:val="32"/>
        </w:rPr>
        <w:t>préparation 15</w:t>
      </w:r>
      <w:r w:rsidR="00D72F5B">
        <w:rPr>
          <w:rFonts w:ascii="Trebuchet MS" w:hAnsi="Trebuchet MS" w:cs="Trebuchet MS"/>
          <w:b/>
          <w:bCs/>
          <w:sz w:val="32"/>
        </w:rPr>
        <w:t>mn</w:t>
      </w:r>
    </w:p>
    <w:p w14:paraId="649F1AFD" w14:textId="77777777" w:rsidR="00D72F5B" w:rsidRDefault="00D72F5B" w:rsidP="00D72F5B">
      <w:pPr>
        <w:rPr>
          <w:rFonts w:ascii="Trebuchet MS" w:hAnsi="Trebuchet MS" w:cs="Trebuchet MS"/>
          <w:b/>
          <w:bCs/>
          <w:sz w:val="32"/>
        </w:rPr>
      </w:pPr>
      <w:r w:rsidRPr="00155884">
        <w:rPr>
          <w:rFonts w:ascii="Trebuchet MS" w:hAnsi="Trebuchet MS" w:cs="Trebuchet MS"/>
          <w:b/>
          <w:bCs/>
          <w:i/>
          <w:color w:val="FF0000"/>
          <w:sz w:val="32"/>
        </w:rPr>
        <w:t xml:space="preserve"> </w:t>
      </w:r>
      <w:r w:rsidR="00ED28FD" w:rsidRPr="00155884">
        <w:rPr>
          <w:rFonts w:ascii="Trebuchet MS" w:hAnsi="Trebuchet MS" w:cs="Trebuchet MS"/>
          <w:b/>
          <w:bCs/>
          <w:i/>
          <w:color w:val="FF0000"/>
          <w:sz w:val="32"/>
        </w:rPr>
        <w:t>la veille le crémeux</w:t>
      </w:r>
    </w:p>
    <w:p w14:paraId="46DB4DF3" w14:textId="77777777" w:rsidR="00D72F5B" w:rsidRDefault="00D72F5B" w:rsidP="00D72F5B">
      <w:pPr>
        <w:rPr>
          <w:rFonts w:ascii="Trebuchet MS" w:hAnsi="Trebuchet MS" w:cs="Trebuchet MS"/>
          <w:b/>
          <w:bCs/>
          <w:sz w:val="32"/>
        </w:rPr>
      </w:pPr>
    </w:p>
    <w:tbl>
      <w:tblPr>
        <w:tblW w:w="10932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5462"/>
      </w:tblGrid>
      <w:tr w:rsidR="00D72F5B" w14:paraId="70FC79D7" w14:textId="77777777" w:rsidTr="00676355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664A4EA6" w14:textId="77777777" w:rsidR="00D72F5B" w:rsidRDefault="00D72F5B" w:rsidP="0067635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250g de bleu ou roquefort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B81B4F" w14:textId="77777777" w:rsidR="00D72F5B" w:rsidRDefault="00D72F5B" w:rsidP="0067635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miel</w:t>
            </w:r>
          </w:p>
        </w:tc>
      </w:tr>
      <w:tr w:rsidR="00D72F5B" w14:paraId="6ADB79A0" w14:textId="77777777" w:rsidTr="00676355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20DB2CA3" w14:textId="77777777" w:rsidR="00D72F5B" w:rsidRDefault="00D72F5B" w:rsidP="0067635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40cl de  crème liquide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C22B0" w14:textId="77777777" w:rsidR="00D72F5B" w:rsidRDefault="00D72F5B" w:rsidP="0067635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Roquette assaisonnée</w:t>
            </w:r>
          </w:p>
        </w:tc>
      </w:tr>
      <w:tr w:rsidR="00D72F5B" w14:paraId="19E91F99" w14:textId="77777777" w:rsidTr="00676355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0D5D81B" w14:textId="77777777" w:rsidR="00D72F5B" w:rsidRDefault="00D72F5B" w:rsidP="0067635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100g de noix concassées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D0235B" w14:textId="77777777" w:rsidR="00D72F5B" w:rsidRDefault="00D72F5B" w:rsidP="00676355">
            <w:r>
              <w:rPr>
                <w:rFonts w:ascii="Trebuchet MS" w:hAnsi="Trebuchet MS" w:cs="Trebuchet MS"/>
                <w:sz w:val="28"/>
              </w:rPr>
              <w:t>Sel, poivre</w:t>
            </w:r>
          </w:p>
        </w:tc>
      </w:tr>
      <w:tr w:rsidR="00D72F5B" w14:paraId="3848865C" w14:textId="77777777" w:rsidTr="00676355">
        <w:trPr>
          <w:trHeight w:hRule="exact" w:val="397"/>
        </w:trPr>
        <w:tc>
          <w:tcPr>
            <w:tcW w:w="5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F6DDEC7" w14:textId="77777777" w:rsidR="00D72F5B" w:rsidRDefault="00D72F5B" w:rsidP="00676355">
            <w:pPr>
              <w:rPr>
                <w:rFonts w:ascii="Trebuchet MS" w:hAnsi="Trebuchet MS" w:cs="Trebuchet MS"/>
                <w:sz w:val="28"/>
              </w:rPr>
            </w:pPr>
            <w:r>
              <w:rPr>
                <w:rFonts w:ascii="Trebuchet MS" w:hAnsi="Trebuchet MS" w:cs="Trebuchet MS"/>
                <w:sz w:val="28"/>
              </w:rPr>
              <w:t>4 poires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083E3D" w14:textId="77777777" w:rsidR="00D72F5B" w:rsidRDefault="00D72F5B" w:rsidP="00D72F5B">
            <w:pPr>
              <w:rPr>
                <w:rFonts w:ascii="Trebuchet MS" w:hAnsi="Trebuchet MS" w:cs="Trebuchet MS"/>
                <w:sz w:val="28"/>
              </w:rPr>
            </w:pPr>
            <w:proofErr w:type="spellStart"/>
            <w:r>
              <w:rPr>
                <w:rFonts w:ascii="Trebuchet MS" w:hAnsi="Trebuchet MS" w:cs="Trebuchet MS"/>
                <w:sz w:val="28"/>
              </w:rPr>
              <w:t>Aguar</w:t>
            </w:r>
            <w:proofErr w:type="spellEnd"/>
            <w:r>
              <w:rPr>
                <w:rFonts w:ascii="Trebuchet MS" w:hAnsi="Trebuchet MS" w:cs="Trebuchet MS"/>
                <w:sz w:val="28"/>
              </w:rPr>
              <w:t xml:space="preserve"> </w:t>
            </w:r>
            <w:proofErr w:type="spellStart"/>
            <w:r>
              <w:rPr>
                <w:rFonts w:ascii="Trebuchet MS" w:hAnsi="Trebuchet MS" w:cs="Trebuchet MS"/>
                <w:sz w:val="28"/>
              </w:rPr>
              <w:t>aguar</w:t>
            </w:r>
            <w:proofErr w:type="spellEnd"/>
            <w:r>
              <w:rPr>
                <w:rFonts w:ascii="Trebuchet MS" w:hAnsi="Trebuchet MS" w:cs="Trebuchet MS"/>
                <w:sz w:val="28"/>
              </w:rPr>
              <w:t xml:space="preserve"> 1 c. à café</w:t>
            </w:r>
          </w:p>
        </w:tc>
      </w:tr>
    </w:tbl>
    <w:p w14:paraId="515751A3" w14:textId="77777777" w:rsidR="00D72F5B" w:rsidRPr="006B78F8" w:rsidRDefault="00D72F5B" w:rsidP="00D72F5B">
      <w:pPr>
        <w:pStyle w:val="BodyText"/>
        <w:rPr>
          <w:i/>
        </w:rPr>
      </w:pPr>
    </w:p>
    <w:sectPr w:rsidR="00D72F5B" w:rsidRPr="006B78F8">
      <w:pgSz w:w="11906" w:h="16838"/>
      <w:pgMar w:top="567" w:right="567" w:bottom="567" w:left="567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num w:numId="1" w16cid:durableId="133184420">
    <w:abstractNumId w:val="0"/>
  </w:num>
  <w:num w:numId="2" w16cid:durableId="899285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71194"/>
    <w:rsid w:val="00155884"/>
    <w:rsid w:val="00172537"/>
    <w:rsid w:val="001E529D"/>
    <w:rsid w:val="0023608E"/>
    <w:rsid w:val="002A7BEC"/>
    <w:rsid w:val="00363A43"/>
    <w:rsid w:val="00371194"/>
    <w:rsid w:val="005353B1"/>
    <w:rsid w:val="00567521"/>
    <w:rsid w:val="00676355"/>
    <w:rsid w:val="00695E8D"/>
    <w:rsid w:val="006B78F8"/>
    <w:rsid w:val="00715138"/>
    <w:rsid w:val="007B2A57"/>
    <w:rsid w:val="008546E5"/>
    <w:rsid w:val="008E3BEB"/>
    <w:rsid w:val="0094785D"/>
    <w:rsid w:val="00996DDB"/>
    <w:rsid w:val="00BF7D2D"/>
    <w:rsid w:val="00C32EB6"/>
    <w:rsid w:val="00CB3B1F"/>
    <w:rsid w:val="00D07BA5"/>
    <w:rsid w:val="00D35132"/>
    <w:rsid w:val="00D72F5B"/>
    <w:rsid w:val="00D8232B"/>
    <w:rsid w:val="00E971CF"/>
    <w:rsid w:val="00ED2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12972890"/>
  <w15:chartTrackingRefBased/>
  <w15:docId w15:val="{2C2BA4E5-B455-4ECF-A49E-AF483C4F3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rFonts w:ascii="Trebuchet MS" w:hAnsi="Trebuchet MS" w:cs="Trebuchet MS"/>
      <w:sz w:val="28"/>
    </w:rPr>
  </w:style>
  <w:style w:type="paragraph" w:styleId="Heading3">
    <w:name w:val="heading 3"/>
    <w:basedOn w:val="Titre2"/>
    <w:next w:val="BodyText"/>
    <w:qFormat/>
    <w:pPr>
      <w:numPr>
        <w:ilvl w:val="2"/>
        <w:numId w:val="1"/>
      </w:numPr>
      <w:outlineLvl w:val="2"/>
    </w:pPr>
    <w:rPr>
      <w:rFonts w:ascii="Times New Roman" w:eastAsia="SimSu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Policepardfaut2">
    <w:name w:val="Police par défaut2"/>
  </w:style>
  <w:style w:type="character" w:customStyle="1" w:styleId="WW8Num2z0">
    <w:name w:val="WW8Num2z0"/>
    <w:rPr>
      <w:rFonts w:ascii="Wingdings" w:hAnsi="Wingdings" w:cs="Wingdings" w:hint="default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Policepardfaut1">
    <w:name w:val="Police par défaut1"/>
  </w:style>
  <w:style w:type="character" w:customStyle="1" w:styleId="stdtxt101">
    <w:name w:val="stdtxt101"/>
    <w:rPr>
      <w:color w:val="575757"/>
      <w:sz w:val="20"/>
      <w:szCs w:val="20"/>
    </w:rPr>
  </w:style>
  <w:style w:type="character" w:styleId="Strong">
    <w:name w:val="Strong"/>
    <w:qFormat/>
    <w:rPr>
      <w:b/>
      <w:bCs/>
    </w:rPr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styleId="Hyperlink">
    <w:name w:val="Hyperlink"/>
    <w:rPr>
      <w:color w:val="000080"/>
      <w:u w:val="single"/>
      <w:lang/>
    </w:rPr>
  </w:style>
  <w:style w:type="paragraph" w:customStyle="1" w:styleId="Titre2">
    <w:name w:val="Titre2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rPr>
      <w:rFonts w:ascii="Trebuchet MS" w:hAnsi="Trebuchet MS" w:cs="Trebuchet MS"/>
      <w:sz w:val="28"/>
    </w:rPr>
  </w:style>
  <w:style w:type="paragraph" w:styleId="List">
    <w:name w:val="List"/>
    <w:basedOn w:val="BodyText"/>
    <w:rPr>
      <w:rFonts w:cs="Mangal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">
    <w:name w:val="Titre1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</w:rPr>
  </w:style>
  <w:style w:type="paragraph" w:styleId="NormalWeb">
    <w:name w:val="Normal (Web)"/>
    <w:basedOn w:val="Normal"/>
    <w:pPr>
      <w:spacing w:before="280" w:after="280"/>
    </w:pPr>
    <w:rPr>
      <w:rFonts w:ascii="Arial Unicode MS" w:eastAsia="Arial Unicode MS" w:hAnsi="Arial Unicode MS" w:cs="Arial Unicode MS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Microsoft</Company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2013-01-21T10:54:00Z</cp:lastPrinted>
  <dcterms:created xsi:type="dcterms:W3CDTF">2023-11-26T21:21:00Z</dcterms:created>
  <dcterms:modified xsi:type="dcterms:W3CDTF">2023-11-26T21:21:00Z</dcterms:modified>
</cp:coreProperties>
</file>