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B5B8D" w:rsidRDefault="005B5B8D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>
          <v:rect id="_x0000_s1026" style="position:absolute;left:0;text-align:left;margin-left:-9pt;margin-top:-9pt;width:549pt;height:36pt;z-index:-251660288;mso-wrap-edited:f" wrapcoords="-46 0 -46 21600 21646 21600 21646 0 -46 0" fillcolor="yellow"/>
        </w:pict>
      </w:r>
      <w:r>
        <w:rPr>
          <w:rFonts w:ascii="Trebuchet MS" w:hAnsi="Trebuchet MS"/>
          <w:sz w:val="36"/>
        </w:rPr>
        <w:t>VERRINES D’ORANGES ET DE BETTERAVES</w:t>
      </w:r>
    </w:p>
    <w:p w:rsidR="005B5B8D" w:rsidRDefault="005B5B8D">
      <w:pPr>
        <w:rPr>
          <w:rFonts w:ascii="Trebuchet MS" w:hAnsi="Trebuchet MS"/>
        </w:rPr>
      </w:pPr>
    </w:p>
    <w:p w:rsidR="005B5B8D" w:rsidRDefault="005B5B8D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 xml:space="preserve">Pour 4 personnes     préparation 15mn    </w:t>
      </w: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5B5B8D" w:rsidRDefault="005B5B8D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oranges</w:t>
            </w:r>
          </w:p>
        </w:tc>
        <w:tc>
          <w:tcPr>
            <w:tcW w:w="5580" w:type="dxa"/>
          </w:tcPr>
          <w:p w:rsidR="005B5B8D" w:rsidRDefault="005B5B8D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betterave rouge cuite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5B5B8D" w:rsidRDefault="005B5B8D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yaourt à la Grecque</w:t>
            </w:r>
          </w:p>
        </w:tc>
        <w:tc>
          <w:tcPr>
            <w:tcW w:w="5580" w:type="dxa"/>
          </w:tcPr>
          <w:p w:rsidR="005B5B8D" w:rsidRDefault="005B5B8D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cuillère à café de vinaigre balsamique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5B5B8D" w:rsidRDefault="005B5B8D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cuillère à café d’arôme Maggi</w:t>
            </w:r>
          </w:p>
        </w:tc>
        <w:tc>
          <w:tcPr>
            <w:tcW w:w="5580" w:type="dxa"/>
          </w:tcPr>
          <w:p w:rsidR="005B5B8D" w:rsidRDefault="005B5B8D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Ciboulette ciselée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5B5B8D" w:rsidRDefault="005B5B8D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endives ou de la mâche</w:t>
            </w:r>
          </w:p>
        </w:tc>
        <w:tc>
          <w:tcPr>
            <w:tcW w:w="5580" w:type="dxa"/>
          </w:tcPr>
          <w:p w:rsidR="005B5B8D" w:rsidRDefault="005B5B8D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Sel, poivre</w:t>
            </w:r>
          </w:p>
        </w:tc>
      </w:tr>
    </w:tbl>
    <w:p w:rsidR="005B5B8D" w:rsidRDefault="005B5B8D">
      <w:pPr>
        <w:rPr>
          <w:rFonts w:ascii="Trebuchet MS" w:hAnsi="Trebuchet MS"/>
          <w:b/>
          <w:bCs/>
          <w:sz w:val="28"/>
        </w:rPr>
      </w:pPr>
      <w:r>
        <w:rPr>
          <w:noProof/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7" type="#_x0000_t75" style="position:absolute;margin-left:387pt;margin-top:14.05pt;width:161.8pt;height:175.65pt;z-index:251658240;mso-wrap-edited:f;mso-position-horizontal-relative:text;mso-position-vertical-relative:text" wrapcoords="-37 0 -37 21566 21600 21566 21600 0 -37 0">
            <v:imagedata r:id="rId5" o:title=""/>
            <w10:wrap type="through"/>
          </v:shape>
        </w:pict>
      </w:r>
    </w:p>
    <w:p w:rsidR="005B5B8D" w:rsidRDefault="005B5B8D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1°) Epluchez les oranges à vif, détachez les segments et coupez-les en 3. Emincez les endives. Coupez les betteraves en petits dés</w:t>
      </w:r>
    </w:p>
    <w:p w:rsidR="005B5B8D" w:rsidRDefault="005B5B8D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 xml:space="preserve"> </w:t>
      </w:r>
    </w:p>
    <w:p w:rsidR="005B5B8D" w:rsidRDefault="005B5B8D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2°) Dans un bol, réalisez la vinaigrette : mélangez le yaourt, l’arôme et le vinaigre. Salez et poivrez.</w:t>
      </w:r>
    </w:p>
    <w:p w:rsidR="005B5B8D" w:rsidRDefault="005B5B8D">
      <w:pPr>
        <w:pStyle w:val="BodyText"/>
        <w:rPr>
          <w:rFonts w:ascii="Trebuchet MS" w:hAnsi="Trebuchet MS"/>
        </w:rPr>
      </w:pPr>
    </w:p>
    <w:p w:rsidR="005B5B8D" w:rsidRDefault="005B5B8D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3°) Dans des verres hauts transparents, disposez les endives, les dés de betteraves puis les oranges. Ajoutez 2 cuillères à soupe de vinaigrette.</w:t>
      </w:r>
    </w:p>
    <w:p w:rsidR="005B5B8D" w:rsidRDefault="005B5B8D">
      <w:pPr>
        <w:pStyle w:val="BodyText"/>
        <w:rPr>
          <w:rFonts w:ascii="Trebuchet MS" w:hAnsi="Trebuchet MS"/>
        </w:rPr>
      </w:pPr>
    </w:p>
    <w:p w:rsidR="005B5B8D" w:rsidRDefault="005B5B8D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4°) Saupoudrez de ciboulette ciselée et servez aussitôt.</w:t>
      </w:r>
    </w:p>
    <w:p w:rsidR="005B5B8D" w:rsidRDefault="005B5B8D">
      <w:pPr>
        <w:pStyle w:val="BodyText"/>
      </w:pPr>
      <w:r>
        <w:rPr>
          <w:rFonts w:ascii="Trebuchet MS" w:hAnsi="Trebuchet MS"/>
        </w:rPr>
        <w:t xml:space="preserve"> </w:t>
      </w:r>
    </w:p>
    <w:p w:rsidR="005B5B8D" w:rsidRDefault="005B5B8D">
      <w:pPr>
        <w:pStyle w:val="BodyText"/>
        <w:ind w:left="360"/>
      </w:pPr>
      <w:r>
        <w:rPr>
          <w:noProof/>
          <w:sz w:val="36"/>
        </w:rPr>
        <w:pict>
          <v:rect id="_x0000_s1028" style="position:absolute;left:0;text-align:left;margin-left:-9pt;margin-top:11.35pt;width:549pt;height:30.3pt;z-index:-251659264;mso-wrap-edited:f" wrapcoords="-46 0 -46 21600 21646 21600 21646 0 -46 0" fillcolor="yellow"/>
        </w:pict>
      </w:r>
    </w:p>
    <w:p w:rsidR="005B5B8D" w:rsidRDefault="005B5B8D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sz w:val="36"/>
        </w:rPr>
        <w:t>ECRASE DE PATATES DOUCES ET ROUGAIL DE CRABE</w:t>
      </w:r>
    </w:p>
    <w:p w:rsidR="005B5B8D" w:rsidRDefault="005B5B8D">
      <w:pPr>
        <w:rPr>
          <w:rFonts w:ascii="Trebuchet MS" w:hAnsi="Trebuchet MS"/>
        </w:rPr>
      </w:pPr>
    </w:p>
    <w:p w:rsidR="005B5B8D" w:rsidRDefault="005B5B8D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 xml:space="preserve">Pour 6 verrines </w:t>
      </w:r>
      <w:r>
        <w:rPr>
          <w:rFonts w:ascii="Trebuchet MS" w:hAnsi="Trebuchet MS"/>
          <w:b/>
          <w:bCs/>
          <w:sz w:val="32"/>
        </w:rPr>
        <w:tab/>
        <w:t>préparation 20mn</w:t>
      </w:r>
    </w:p>
    <w:tbl>
      <w:tblPr>
        <w:tblW w:w="110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470"/>
        <w:gridCol w:w="5580"/>
      </w:tblGrid>
      <w:tr w:rsidR="00000000">
        <w:tblPrEx>
          <w:tblCellMar>
            <w:top w:w="0" w:type="dxa"/>
            <w:bottom w:w="0" w:type="dxa"/>
          </w:tblCellMar>
        </w:tblPrEx>
        <w:tc>
          <w:tcPr>
            <w:tcW w:w="5470" w:type="dxa"/>
          </w:tcPr>
          <w:p w:rsidR="005B5B8D" w:rsidRDefault="005B5B8D">
            <w:pPr>
              <w:rPr>
                <w:rFonts w:ascii="Trebuchet MS" w:hAnsi="Trebuchet MS"/>
                <w:sz w:val="28"/>
                <w:lang w:val="nl-NL"/>
              </w:rPr>
            </w:pPr>
            <w:r>
              <w:rPr>
                <w:rFonts w:ascii="Trebuchet MS" w:hAnsi="Trebuchet MS"/>
                <w:sz w:val="28"/>
                <w:lang w:val="nl-NL"/>
              </w:rPr>
              <w:t>600g de patates douces</w:t>
            </w:r>
          </w:p>
        </w:tc>
        <w:tc>
          <w:tcPr>
            <w:tcW w:w="5580" w:type="dxa"/>
          </w:tcPr>
          <w:p w:rsidR="005B5B8D" w:rsidRDefault="005B5B8D">
            <w:pPr>
              <w:pStyle w:val="Heading2"/>
            </w:pPr>
            <w:r>
              <w:t>½ cuillère à café piment de Cayenne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470" w:type="dxa"/>
          </w:tcPr>
          <w:p w:rsidR="005B5B8D" w:rsidRDefault="005B5B8D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125g de chair de crabe  (en boîte)</w:t>
            </w:r>
          </w:p>
        </w:tc>
        <w:tc>
          <w:tcPr>
            <w:tcW w:w="5580" w:type="dxa"/>
          </w:tcPr>
          <w:p w:rsidR="005B5B8D" w:rsidRDefault="005B5B8D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½ cuillère à café de cardamome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470" w:type="dxa"/>
          </w:tcPr>
          <w:p w:rsidR="005B5B8D" w:rsidRDefault="005B5B8D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avocats</w:t>
            </w:r>
          </w:p>
        </w:tc>
        <w:tc>
          <w:tcPr>
            <w:tcW w:w="5580" w:type="dxa"/>
          </w:tcPr>
          <w:p w:rsidR="005B5B8D" w:rsidRDefault="005B5B8D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6 gressins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470" w:type="dxa"/>
          </w:tcPr>
          <w:p w:rsidR="005B5B8D" w:rsidRDefault="005B5B8D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½ cuillère à café de curry en poudre</w:t>
            </w:r>
          </w:p>
        </w:tc>
        <w:tc>
          <w:tcPr>
            <w:tcW w:w="5580" w:type="dxa"/>
          </w:tcPr>
          <w:p w:rsidR="005B5B8D" w:rsidRDefault="005B5B8D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filet d’huile</w:t>
            </w:r>
          </w:p>
        </w:tc>
      </w:tr>
    </w:tbl>
    <w:p w:rsidR="005B5B8D" w:rsidRDefault="005B5B8D">
      <w:pPr>
        <w:pStyle w:val="NormalWeb"/>
        <w:spacing w:after="0" w:afterAutospacing="0"/>
        <w:ind w:right="-28"/>
        <w:rPr>
          <w:rFonts w:ascii="Trebuchet MS" w:hAnsi="Trebuchet MS"/>
          <w:color w:val="000000"/>
          <w:sz w:val="28"/>
        </w:rPr>
      </w:pPr>
      <w:r>
        <w:rPr>
          <w:noProof/>
          <w:sz w:val="20"/>
        </w:rPr>
        <w:pict>
          <v:shape id="_x0000_s1038" type="#_x0000_t75" style="position:absolute;margin-left:405pt;margin-top:18.6pt;width:130.15pt;height:174.65pt;z-index:251659264;mso-wrap-edited:f;mso-position-horizontal-relative:text;mso-position-vertical-relative:text" wrapcoords="-60 0 -60 21556 21600 21556 21600 0 -60 0">
            <v:imagedata r:id="rId6" o:title=""/>
            <w10:wrap type="through"/>
          </v:shape>
        </w:pict>
      </w:r>
      <w:r>
        <w:rPr>
          <w:rFonts w:ascii="Trebuchet MS" w:hAnsi="Trebuchet MS"/>
          <w:sz w:val="28"/>
        </w:rPr>
        <w:t>1°)</w:t>
      </w:r>
      <w:r>
        <w:rPr>
          <w:rFonts w:ascii="Trebuchet MS" w:hAnsi="Trebuchet MS"/>
          <w:color w:val="000000"/>
          <w:sz w:val="28"/>
        </w:rPr>
        <w:t xml:space="preserve"> Emiettez le crabe, coupez les avocats en dès. Faites cuire les patates douces à l’eau salée puis les écrasés à chaud à la fourchette avec un filet d’huile.</w:t>
      </w:r>
    </w:p>
    <w:p w:rsidR="005B5B8D" w:rsidRDefault="005B5B8D">
      <w:pPr>
        <w:pStyle w:val="NormalWeb"/>
        <w:spacing w:after="0" w:afterAutospacing="0"/>
        <w:ind w:right="-28"/>
        <w:rPr>
          <w:rFonts w:ascii="Trebuchet MS" w:hAnsi="Trebuchet MS"/>
          <w:color w:val="000000"/>
          <w:sz w:val="28"/>
        </w:rPr>
      </w:pPr>
      <w:r>
        <w:rPr>
          <w:rFonts w:ascii="Trebuchet MS" w:hAnsi="Trebuchet MS"/>
          <w:color w:val="000000"/>
          <w:sz w:val="28"/>
        </w:rPr>
        <w:t xml:space="preserve">2°) Mélangez le crabe avec les épices et les dès d’avocats. </w:t>
      </w:r>
    </w:p>
    <w:p w:rsidR="005B5B8D" w:rsidRDefault="005B5B8D">
      <w:pPr>
        <w:pStyle w:val="NormalWeb"/>
        <w:spacing w:after="0" w:afterAutospacing="0"/>
        <w:ind w:right="-28"/>
        <w:rPr>
          <w:rFonts w:ascii="Trebuchet MS" w:hAnsi="Trebuchet MS"/>
          <w:color w:val="000000"/>
          <w:sz w:val="28"/>
        </w:rPr>
      </w:pPr>
      <w:r>
        <w:rPr>
          <w:rFonts w:ascii="Trebuchet MS" w:hAnsi="Trebuchet MS"/>
          <w:color w:val="000000"/>
          <w:sz w:val="28"/>
        </w:rPr>
        <w:t xml:space="preserve">3°) </w:t>
      </w:r>
      <w:r>
        <w:rPr>
          <w:rFonts w:ascii="Trebuchet MS" w:hAnsi="Trebuchet MS"/>
          <w:color w:val="000000"/>
          <w:sz w:val="28"/>
        </w:rPr>
        <w:t>Dans des verrines, disposez 1 couche de patate douce et 1 couche de crabe aux épices.</w:t>
      </w:r>
    </w:p>
    <w:p w:rsidR="005B5B8D" w:rsidRDefault="005B5B8D">
      <w:pPr>
        <w:pStyle w:val="NormalWeb"/>
        <w:spacing w:after="0" w:afterAutospacing="0"/>
        <w:ind w:right="-28"/>
        <w:rPr>
          <w:rFonts w:ascii="Trebuchet MS" w:hAnsi="Trebuchet MS"/>
          <w:color w:val="000000"/>
          <w:sz w:val="28"/>
        </w:rPr>
      </w:pPr>
      <w:r>
        <w:rPr>
          <w:rFonts w:ascii="Trebuchet MS" w:hAnsi="Trebuchet MS"/>
          <w:color w:val="000000"/>
          <w:sz w:val="28"/>
        </w:rPr>
        <w:t>4°) décorez avec un gressin et du persil ou autres herbes.</w:t>
      </w:r>
    </w:p>
    <w:p w:rsidR="005B5B8D" w:rsidRDefault="005B5B8D">
      <w:pPr>
        <w:pStyle w:val="NormalWeb"/>
        <w:spacing w:after="0" w:afterAutospacing="0"/>
        <w:ind w:right="-28"/>
        <w:rPr>
          <w:rFonts w:ascii="Trebuchet MS" w:hAnsi="Trebuchet MS"/>
          <w:color w:val="000000"/>
          <w:sz w:val="28"/>
        </w:rPr>
      </w:pPr>
      <w:r>
        <w:rPr>
          <w:rFonts w:ascii="Trebuchet MS" w:hAnsi="Trebuchet MS"/>
          <w:color w:val="000000"/>
          <w:sz w:val="28"/>
        </w:rPr>
        <w:t>Variante pour 10 verrines 1 boîte de crabe (230g), patate douce 1,2kg.</w:t>
      </w:r>
    </w:p>
    <w:p w:rsidR="005B5B8D" w:rsidRDefault="005B5B8D">
      <w:pPr>
        <w:pStyle w:val="NormalWeb"/>
        <w:spacing w:after="0" w:afterAutospacing="0"/>
        <w:ind w:right="-28"/>
        <w:rPr>
          <w:rFonts w:ascii="Trebuchet MS" w:hAnsi="Trebuchet MS"/>
          <w:color w:val="000000"/>
          <w:sz w:val="28"/>
        </w:rPr>
      </w:pPr>
    </w:p>
    <w:p w:rsidR="005B5B8D" w:rsidRDefault="005B5B8D">
      <w:pPr>
        <w:pStyle w:val="NormalWeb"/>
        <w:spacing w:after="0" w:afterAutospacing="0"/>
        <w:ind w:right="-28"/>
      </w:pPr>
      <w:r>
        <w:rPr>
          <w:rFonts w:ascii="Trebuchet MS" w:hAnsi="Trebuchet MS"/>
          <w:color w:val="000000"/>
          <w:sz w:val="28"/>
        </w:rPr>
        <w:t xml:space="preserve"> </w:t>
      </w:r>
    </w:p>
    <w:sectPr w:rsidR="0000000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353649507">
    <w:abstractNumId w:val="0"/>
  </w:num>
  <w:num w:numId="2" w16cid:durableId="18726454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B5B8D"/>
    <w:rsid w:val="005B5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7195EFBB-19AE-4605-8698-7923AD5FB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222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dc:description/>
  <cp:lastModifiedBy>maxime poitevin</cp:lastModifiedBy>
  <cp:revision>2</cp:revision>
  <cp:lastPrinted>2008-11-22T14:28:00Z</cp:lastPrinted>
  <dcterms:created xsi:type="dcterms:W3CDTF">2023-11-26T21:21:00Z</dcterms:created>
  <dcterms:modified xsi:type="dcterms:W3CDTF">2023-11-26T21:21:00Z</dcterms:modified>
</cp:coreProperties>
</file>