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"https://websitehcm.com/cac-loai-hieu-ung-hover-css-dep-nhat/"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https://websitehcm.com/cac-loai-hieu-ung-hover-css-dep-nhat/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"https://www.w3schools.com/cssref/sel_hover.php"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https://www.w3schools.com/cssref/sel_hover.php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"https://www.w3schools.com/cssref/pr_class_cursor.php"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https://www.w3schools.com/cssref/pr_class_cursor.php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"https://viblo.asia/p/hieu-ve-css-grid-layout-phan-2-1VgZvoa9lAw"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https://viblo.asia/p/hieu-ve-css-grid-layout-phan-2-1VgZvoa9lAw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"http://hoclaptrinh-webphp.blogspot.com/2017/03/gioi-thieu-ham-eval-trong-javascript.html"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http://hoclaptrinh-webphp.blogspot.com/2017/03/gioi-thieu-ham-eval-trong-javascript.html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14020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Hàm eval là hàm dùng để chuyển chuỗi (dạng ký tự ) thành dạng số để tính toán</w:t>
      </w:r>
    </w:p>
    <w:p>
      <w:r>
        <w:drawing>
          <wp:inline distT="0" distB="0" distL="114300" distR="114300">
            <wp:extent cx="5229225" cy="619125"/>
            <wp:effectExtent l="0" t="0" r="1333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Hàm trên dùng để liên kết đoạn javascript vào file html của chúng ta.</w:t>
      </w:r>
    </w:p>
    <w:p>
      <w:r>
        <w:drawing>
          <wp:inline distT="0" distB="0" distL="114300" distR="114300">
            <wp:extent cx="5270500" cy="615315"/>
            <wp:effectExtent l="0" t="0" r="254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Khi chúng ta muốn đặt ID cho phần tử nào đó trong HTML để nó thay đổi , kiểm tra điều kiện thì chúng ta phải đặt trường id vs name ngay vô chỗ nhập để lấy giá trị input mà xét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Tham khảo bài viết này để in ra tất cả các alert. Lưu lại các biến và ghép chuỗi =&gt; alert.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"https://stackoverflow.com/questions/68158586/how-can-i-print-multiple-vars-in-alert-box-in-js"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https://stackoverflow.com/questions/68158586/how-can-i-print-multiple-vars-in-alert-box-in-js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Lưu ý ko để return trong cái chương trình xét các đoạn alert.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"https://laptrinhtudau.com/get-va-set-thuoc-tinh-trong-javascript/"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https://laptrinhtudau.com/get-va-set-thuoc-tinh-trong-javascript/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Đếm số lượng hàng trong bảng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"https://stackoverflow.com/questions/3053503/javascript-to-get-rows-count-of-a-html-table"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https://stackoverflow.com/questions/3053503/javascript-to-get-rows-count-of-a-html-table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458085"/>
            <wp:effectExtent l="0" t="0" r="635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91965"/>
            <wp:effectExtent l="0" t="0" r="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"https://www.w3schools.com/jsref/met_table_deleterow.asp"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https://www.w3schools.com/jsref/met_table_deleterow.asp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(Delete 1 row trong bảng, có chèn vị trí index)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_ Nếu chúng ta muốn  hiện thực một việc chúng ta có 1 nút nhấn là khi chúng ta nhấn nó 1 lần, xong sẽ bị vô hiệu hóa, thì chúng ta sử dụng đoạn code dưới đây, trong bài lab 2 thì việc làm này có ý nghĩa là vô hiệu nút nhấn create table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54635"/>
            <wp:effectExtent l="0" t="0" r="698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Nếu chúng ta muốn khôi phục việc này, là nút nhấn có thể nhấn lại</w:t>
      </w:r>
    </w:p>
    <w:p>
      <w:r>
        <w:drawing>
          <wp:inline distT="0" distB="0" distL="114300" distR="114300">
            <wp:extent cx="5274310" cy="376555"/>
            <wp:effectExtent l="0" t="0" r="13970" b="44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"https://www.youtube.com/results?search_query=javascript%2C+click+a+button+to+show+hidden+html"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https://www.youtube.com/results?search_query=javascript%2C+click+a+button+to+show+hidden+html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Tạo giao diện đường dẫn chỉ mục trong boottrap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"https://getbootstrap.com/docs/4.0/components/breadcrumb/"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https://getbootstrap.com/docs/4.0/components/breadcrumb/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641090"/>
            <wp:effectExtent l="0" t="0" r="6350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C7BC7"/>
    <w:rsid w:val="0A19342D"/>
    <w:rsid w:val="0A654A6D"/>
    <w:rsid w:val="11FC7BC7"/>
    <w:rsid w:val="359067DE"/>
    <w:rsid w:val="39D349ED"/>
    <w:rsid w:val="4CB8149E"/>
    <w:rsid w:val="4D636815"/>
    <w:rsid w:val="51591101"/>
    <w:rsid w:val="54AA1BA3"/>
    <w:rsid w:val="59762983"/>
    <w:rsid w:val="60931CB5"/>
    <w:rsid w:val="67D81B6B"/>
    <w:rsid w:val="69CD6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2023-02-15T06:02:00Z</dcterms:created>
  <dc:creator>Hoang Tri</dc:creator>
  <cp:lastModifiedBy>Nguyễn Trí</cp:lastModifiedBy>
  <dcterms:modified xsi:type="dcterms:W3CDTF">2023-03-03T07:44:22Z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92D0219475994E8387BF9AB4473F0021</vt:lpwstr>
  </property>
</Properties>
</file>