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8A12E9" w14:textId="77777777" w:rsidR="00EF0C66" w:rsidRDefault="00EF0C66" w:rsidP="00EF0C66">
      <w:pPr>
        <w:pStyle w:val="Heading1"/>
        <w:pBdr>
          <w:bottom w:val="single" w:sz="6" w:space="8" w:color="000000"/>
        </w:pBdr>
        <w:spacing w:before="0" w:beforeAutospacing="0" w:after="0" w:afterAutospacing="0"/>
        <w:textAlignment w:val="baseline"/>
        <w:rPr>
          <w:rFonts w:ascii="Helvetica" w:eastAsia="Times New Roman" w:hAnsi="Helvetica"/>
          <w:color w:val="000000"/>
          <w:sz w:val="38"/>
          <w:szCs w:val="38"/>
        </w:rPr>
      </w:pPr>
      <w:r>
        <w:rPr>
          <w:rStyle w:val="label"/>
          <w:rFonts w:ascii="Helvetica" w:eastAsia="Times New Roman" w:hAnsi="Helvetica"/>
          <w:color w:val="000000"/>
          <w:sz w:val="37"/>
          <w:szCs w:val="37"/>
          <w:bdr w:val="none" w:sz="0" w:space="0" w:color="auto" w:frame="1"/>
        </w:rPr>
        <w:t>Chapter 3. </w:t>
      </w:r>
      <w:r>
        <w:rPr>
          <w:rFonts w:ascii="Helvetica" w:eastAsia="Times New Roman" w:hAnsi="Helvetica"/>
          <w:color w:val="000000"/>
          <w:sz w:val="38"/>
          <w:szCs w:val="38"/>
        </w:rPr>
        <w:t>Access Management and Security Groups</w:t>
      </w:r>
    </w:p>
    <w:p w14:paraId="270420DB"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In </w:t>
      </w:r>
      <w:proofErr w:type="gramStart"/>
      <w:r>
        <w:rPr>
          <w:rFonts w:ascii="Times" w:hAnsi="Times"/>
          <w:sz w:val="19"/>
          <w:szCs w:val="19"/>
        </w:rPr>
        <w:t>all of</w:t>
      </w:r>
      <w:proofErr w:type="gramEnd"/>
      <w:r>
        <w:rPr>
          <w:rFonts w:ascii="Times" w:hAnsi="Times"/>
          <w:sz w:val="19"/>
          <w:szCs w:val="19"/>
        </w:rPr>
        <w:t xml:space="preserve"> the previous examples, we have been using access keys that have root-level access to our AWS accounts. This means they can perform any action—including actions that potentially cost thousands of dollars in resource fees—through a few simple API calls. The thought of your AWS keys leaking should be a scary one indeed, so now is a good time to look at some of the tools Amazon provides to securely deploy and manage your applications.</w:t>
      </w:r>
      <w:hyperlink r:id="rId5" w:anchor="idm140367897945616" w:history="1">
        <w:r>
          <w:rPr>
            <w:rStyle w:val="Hyperlink"/>
            <w:rFonts w:ascii="Times" w:hAnsi="Times"/>
            <w:color w:val="070707"/>
            <w:sz w:val="15"/>
            <w:szCs w:val="15"/>
            <w:bdr w:val="none" w:sz="0" w:space="0" w:color="auto" w:frame="1"/>
          </w:rPr>
          <w:t>1</w:t>
        </w:r>
      </w:hyperlink>
    </w:p>
    <w:p w14:paraId="646D2B7A"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The AWS Security Model</w:t>
      </w:r>
    </w:p>
    <w:p w14:paraId="4B29D0D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AWS infrastructure services rely on a </w:t>
      </w:r>
      <w:hyperlink r:id="rId6" w:history="1">
        <w:r>
          <w:rPr>
            <w:rStyle w:val="Hyperlink"/>
            <w:rFonts w:ascii="Times" w:hAnsi="Times"/>
            <w:color w:val="070707"/>
            <w:sz w:val="19"/>
            <w:szCs w:val="19"/>
            <w:bdr w:val="none" w:sz="0" w:space="0" w:color="auto" w:frame="1"/>
          </w:rPr>
          <w:t>shared responsibility model</w:t>
        </w:r>
      </w:hyperlink>
      <w:r>
        <w:rPr>
          <w:rFonts w:ascii="Times" w:hAnsi="Times"/>
          <w:sz w:val="19"/>
          <w:szCs w:val="19"/>
        </w:rPr>
        <w:t> for security. Unlike in the traditional datacenter, where the full responsibility for the environment’s security falls squarely on the IT team, EC2 customers share this burden with the AWS team in significant ways (</w:t>
      </w:r>
      <w:hyperlink r:id="rId7" w:anchor="respo_model" w:history="1">
        <w:r>
          <w:rPr>
            <w:rStyle w:val="Hyperlink"/>
            <w:rFonts w:ascii="Times" w:hAnsi="Times"/>
            <w:color w:val="070707"/>
            <w:sz w:val="19"/>
            <w:szCs w:val="19"/>
            <w:bdr w:val="none" w:sz="0" w:space="0" w:color="auto" w:frame="1"/>
          </w:rPr>
          <w:t>Figure 3-1</w:t>
        </w:r>
      </w:hyperlink>
      <w:r>
        <w:rPr>
          <w:rFonts w:ascii="Times" w:hAnsi="Times"/>
          <w:sz w:val="19"/>
          <w:szCs w:val="19"/>
        </w:rPr>
        <w:t>).</w:t>
      </w:r>
    </w:p>
    <w:p w14:paraId="1E3CD88A"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In this shared responsibility model, the user owns the operating system’s login credentials but AWS bootstraps initial access to that same operating system. The end user may or may not have administrative control of the provisioning process and a separate administrator may </w:t>
      </w:r>
      <w:proofErr w:type="gramStart"/>
      <w:r>
        <w:rPr>
          <w:rFonts w:ascii="Times" w:hAnsi="Times"/>
          <w:sz w:val="19"/>
          <w:szCs w:val="19"/>
        </w:rPr>
        <w:t>be in charge of</w:t>
      </w:r>
      <w:proofErr w:type="gramEnd"/>
      <w:r>
        <w:rPr>
          <w:rFonts w:ascii="Times" w:hAnsi="Times"/>
          <w:sz w:val="19"/>
          <w:szCs w:val="19"/>
        </w:rPr>
        <w:t xml:space="preserve"> configuring and operating the identity management system that provides access to the user layer of the virtualization stack. The separation between AWS’s sphere of security oversight and the customer’s is clearly defined, but it is entirely up to the customer to delineate the level of access end users and administrators are granted, and whether there is any distinction between the two.</w:t>
      </w:r>
    </w:p>
    <w:p w14:paraId="1F4BEE37" w14:textId="7E5D0B8E"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36072F27" wp14:editId="152D606C">
            <wp:extent cx="5838140" cy="3195531"/>
            <wp:effectExtent l="0" t="0" r="4445" b="5080"/>
            <wp:docPr id="25" name="Picture 25" descr="https://www.safaribooksonline.com/library/view/aws-system-administration/9781449342562/assets/asad_03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aws-system-administration/9781449342562/assets/asad_030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184" cy="3215807"/>
                    </a:xfrm>
                    <a:prstGeom prst="rect">
                      <a:avLst/>
                    </a:prstGeom>
                    <a:noFill/>
                    <a:ln>
                      <a:noFill/>
                    </a:ln>
                  </pic:spPr>
                </pic:pic>
              </a:graphicData>
            </a:graphic>
          </wp:inline>
        </w:drawing>
      </w:r>
    </w:p>
    <w:p w14:paraId="3EFE83C8"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3-1. </w:t>
      </w:r>
      <w:r>
        <w:rPr>
          <w:rFonts w:ascii="Times" w:eastAsia="Times New Roman" w:hAnsi="Times"/>
          <w:b w:val="0"/>
          <w:bCs w:val="0"/>
          <w:i/>
          <w:iCs/>
          <w:color w:val="000000"/>
          <w:sz w:val="17"/>
          <w:szCs w:val="17"/>
        </w:rPr>
        <w:t>The shared responsibility model for IAAS services (adapted from </w:t>
      </w:r>
      <w:hyperlink r:id="rId9" w:history="1">
        <w:r>
          <w:rPr>
            <w:rStyle w:val="Hyperlink"/>
            <w:rFonts w:ascii="Times" w:eastAsia="Times New Roman" w:hAnsi="Times"/>
            <w:b w:val="0"/>
            <w:bCs w:val="0"/>
            <w:i/>
            <w:iCs/>
            <w:color w:val="070707"/>
            <w:sz w:val="17"/>
            <w:szCs w:val="17"/>
            <w:bdr w:val="none" w:sz="0" w:space="0" w:color="auto" w:frame="1"/>
          </w:rPr>
          <w:t>AWS Security Best Practices</w:t>
        </w:r>
      </w:hyperlink>
      <w:r>
        <w:rPr>
          <w:rFonts w:ascii="Times" w:eastAsia="Times New Roman" w:hAnsi="Times"/>
          <w:b w:val="0"/>
          <w:bCs w:val="0"/>
          <w:i/>
          <w:iCs/>
          <w:color w:val="000000"/>
          <w:sz w:val="17"/>
          <w:szCs w:val="17"/>
        </w:rPr>
        <w:t>)</w:t>
      </w:r>
    </w:p>
    <w:p w14:paraId="4512544A" w14:textId="77777777" w:rsidR="00EF0C66" w:rsidRDefault="00EF0C66" w:rsidP="00EF0C66">
      <w:pPr>
        <w:pStyle w:val="NormalWeb"/>
        <w:textAlignment w:val="baseline"/>
        <w:rPr>
          <w:rFonts w:ascii="Times" w:hAnsi="Times"/>
          <w:sz w:val="19"/>
          <w:szCs w:val="19"/>
        </w:rPr>
      </w:pPr>
      <w:r>
        <w:rPr>
          <w:rFonts w:ascii="Times" w:hAnsi="Times"/>
          <w:sz w:val="19"/>
          <w:szCs w:val="19"/>
        </w:rPr>
        <w:t>Amazon manages the security of facilities and is obviously responsible for the physical security of all hardware assets and network infrastructure. Beyond its global infrastructure, AWS is responsible for the software foundation underlying its services. In EC2’s case, this includes virtual provisioning infrastructure as well as the issuing of any credentials required to access it.</w:t>
      </w:r>
    </w:p>
    <w:p w14:paraId="6B388368" w14:textId="77777777" w:rsidR="00EF0C66" w:rsidRDefault="00EF0C66" w:rsidP="00EF0C66">
      <w:pPr>
        <w:pStyle w:val="NormalWeb"/>
        <w:textAlignment w:val="baseline"/>
        <w:rPr>
          <w:rFonts w:ascii="Times" w:hAnsi="Times"/>
          <w:sz w:val="19"/>
          <w:szCs w:val="19"/>
        </w:rPr>
      </w:pPr>
      <w:r>
        <w:rPr>
          <w:rFonts w:ascii="Times" w:hAnsi="Times"/>
          <w:sz w:val="19"/>
          <w:szCs w:val="19"/>
        </w:rPr>
        <w:t>The customer’s security area of responsibility includes the following:</w:t>
      </w:r>
    </w:p>
    <w:p w14:paraId="72161587"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lastRenderedPageBreak/>
        <w:t>Amazon Machine Images (AMIs)</w:t>
      </w:r>
    </w:p>
    <w:p w14:paraId="5444D9D9"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Operating system(s)</w:t>
      </w:r>
    </w:p>
    <w:p w14:paraId="706632C5"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Applications</w:t>
      </w:r>
    </w:p>
    <w:p w14:paraId="1BB6A0B6"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Data in transit</w:t>
      </w:r>
    </w:p>
    <w:p w14:paraId="48402462"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Data at rest</w:t>
      </w:r>
    </w:p>
    <w:p w14:paraId="5FC09B44"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Data stores</w:t>
      </w:r>
    </w:p>
    <w:p w14:paraId="7B116D78"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Credentials</w:t>
      </w:r>
    </w:p>
    <w:p w14:paraId="66A198C4" w14:textId="77777777" w:rsidR="00EF0C66" w:rsidRDefault="00EF0C66" w:rsidP="00EF0C66">
      <w:pPr>
        <w:pStyle w:val="NormalWeb"/>
        <w:numPr>
          <w:ilvl w:val="0"/>
          <w:numId w:val="8"/>
        </w:numPr>
        <w:spacing w:before="120" w:beforeAutospacing="0" w:after="0" w:afterAutospacing="0"/>
        <w:textAlignment w:val="baseline"/>
        <w:rPr>
          <w:rFonts w:ascii="Times" w:hAnsi="Times"/>
          <w:sz w:val="19"/>
          <w:szCs w:val="19"/>
        </w:rPr>
      </w:pPr>
      <w:r>
        <w:rPr>
          <w:rFonts w:ascii="Times" w:hAnsi="Times"/>
          <w:sz w:val="19"/>
          <w:szCs w:val="19"/>
        </w:rPr>
        <w:t>Policies and configuration</w:t>
      </w:r>
    </w:p>
    <w:p w14:paraId="606E80ED"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attack surface exposed varies conspicuously: leaving an operating system image unpatched may expose </w:t>
      </w:r>
      <w:proofErr w:type="gramStart"/>
      <w:r>
        <w:rPr>
          <w:rFonts w:ascii="Times" w:hAnsi="Times"/>
          <w:sz w:val="19"/>
          <w:szCs w:val="19"/>
        </w:rPr>
        <w:t>a number of</w:t>
      </w:r>
      <w:proofErr w:type="gramEnd"/>
      <w:r>
        <w:rPr>
          <w:rFonts w:ascii="Times" w:hAnsi="Times"/>
          <w:sz w:val="19"/>
          <w:szCs w:val="19"/>
        </w:rPr>
        <w:t xml:space="preserve"> instances to attack, while an error handling access credentials could lead to the loss of all infrastructure hosted by the account-or the total loss of data confidentiality.</w:t>
      </w:r>
    </w:p>
    <w:p w14:paraId="0A54E941" w14:textId="77777777" w:rsidR="00EF0C66" w:rsidRDefault="00EF0C66" w:rsidP="00EF0C66">
      <w:pPr>
        <w:pStyle w:val="NormalWeb"/>
        <w:textAlignment w:val="baseline"/>
        <w:rPr>
          <w:rFonts w:ascii="Times" w:hAnsi="Times"/>
          <w:sz w:val="19"/>
          <w:szCs w:val="19"/>
        </w:rPr>
      </w:pPr>
      <w:r>
        <w:rPr>
          <w:rFonts w:ascii="Times" w:hAnsi="Times"/>
          <w:sz w:val="19"/>
          <w:szCs w:val="19"/>
        </w:rPr>
        <w:t>Securing EC2 images is no different than securing a machine in a traditional datacenter: OS images and running instances need to be patched, applications need to be updated, and AWS provides technology to protect data at rest and in transit. What changes, in implementation if not in spirit, is the way to define processes and levels of access for different classes of users. IAM is the mechanism AWS uses to provide access control and privilege separation, and we will examine it in detail in the next section-right after we tighten the security of your AWS account.</w:t>
      </w:r>
    </w:p>
    <w:p w14:paraId="76851E54"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ACCOUNT SECURITY CHECKLIST</w:t>
      </w:r>
    </w:p>
    <w:p w14:paraId="6BE973CD" w14:textId="77777777" w:rsidR="00EF0C66" w:rsidRDefault="00EF0C66" w:rsidP="00EF0C66">
      <w:pPr>
        <w:pStyle w:val="NormalWeb"/>
        <w:numPr>
          <w:ilvl w:val="0"/>
          <w:numId w:val="9"/>
        </w:numPr>
        <w:spacing w:before="0" w:beforeAutospacing="0" w:after="0" w:afterAutospacing="0"/>
        <w:textAlignment w:val="baseline"/>
        <w:rPr>
          <w:rFonts w:ascii="Times" w:hAnsi="Times"/>
          <w:sz w:val="19"/>
          <w:szCs w:val="19"/>
        </w:rPr>
      </w:pPr>
      <w:r>
        <w:rPr>
          <w:rStyle w:val="Strong"/>
          <w:rFonts w:ascii="Times" w:hAnsi="Times"/>
          <w:sz w:val="19"/>
          <w:szCs w:val="19"/>
          <w:bdr w:val="none" w:sz="0" w:space="0" w:color="auto" w:frame="1"/>
        </w:rPr>
        <w:t>Do not use root credentials.</w:t>
      </w:r>
      <w:r>
        <w:rPr>
          <w:rFonts w:ascii="Times" w:hAnsi="Times"/>
          <w:sz w:val="19"/>
          <w:szCs w:val="19"/>
        </w:rPr>
        <w:t> Production use of root credentials breaks auditing in the shared responsibility model: were anything untoward to happen, you may not be able to reliably track down the real user responsible. You should secure the account with MFA and consider </w:t>
      </w:r>
      <w:hyperlink r:id="rId10" w:anchor="sidebar_throwing_away_root" w:history="1">
        <w:r>
          <w:rPr>
            <w:rStyle w:val="Hyperlink"/>
            <w:rFonts w:ascii="Times" w:hAnsi="Times"/>
            <w:color w:val="070707"/>
            <w:sz w:val="19"/>
            <w:szCs w:val="19"/>
            <w:bdr w:val="none" w:sz="0" w:space="0" w:color="auto" w:frame="1"/>
          </w:rPr>
          <w:t>“Throwing Away the Root Password”</w:t>
        </w:r>
      </w:hyperlink>
      <w:r>
        <w:rPr>
          <w:rFonts w:ascii="Times" w:hAnsi="Times"/>
          <w:sz w:val="19"/>
          <w:szCs w:val="19"/>
        </w:rPr>
        <w:t> for the most aggressive approach to securing the root account.</w:t>
      </w:r>
    </w:p>
    <w:p w14:paraId="760C5FE7" w14:textId="77777777" w:rsidR="00EF0C66" w:rsidRDefault="00EF0C66" w:rsidP="00EF0C66">
      <w:pPr>
        <w:pStyle w:val="NormalWeb"/>
        <w:numPr>
          <w:ilvl w:val="0"/>
          <w:numId w:val="9"/>
        </w:numPr>
        <w:spacing w:before="0" w:beforeAutospacing="0" w:after="0" w:afterAutospacing="0"/>
        <w:textAlignment w:val="baseline"/>
        <w:rPr>
          <w:rFonts w:ascii="Times" w:hAnsi="Times"/>
          <w:sz w:val="19"/>
          <w:szCs w:val="19"/>
        </w:rPr>
      </w:pPr>
      <w:r>
        <w:rPr>
          <w:rStyle w:val="Strong"/>
          <w:rFonts w:ascii="Times" w:hAnsi="Times"/>
          <w:sz w:val="19"/>
          <w:szCs w:val="19"/>
          <w:bdr w:val="none" w:sz="0" w:space="0" w:color="auto" w:frame="1"/>
        </w:rPr>
        <w:t>Do use IAM users, user groups, and roles.</w:t>
      </w:r>
      <w:r>
        <w:rPr>
          <w:rFonts w:ascii="Times" w:hAnsi="Times"/>
          <w:sz w:val="19"/>
          <w:szCs w:val="19"/>
        </w:rPr>
        <w:t> This chapter will teach you how to minimize the attack surface of compromised credentials by assigning separate keys to users and compute tasks. Credentials can further be limited in what actions they allow on which resources. Roles are used to eliminate the need to bake credentials into AMIs, eliminating a major leak vector for credentials.</w:t>
      </w:r>
    </w:p>
    <w:p w14:paraId="53C8186D" w14:textId="77777777" w:rsidR="00EF0C66" w:rsidRDefault="00EF0C66" w:rsidP="00EF0C66">
      <w:pPr>
        <w:pStyle w:val="NormalWeb"/>
        <w:numPr>
          <w:ilvl w:val="0"/>
          <w:numId w:val="9"/>
        </w:numPr>
        <w:spacing w:before="0" w:beforeAutospacing="0" w:after="0" w:afterAutospacing="0"/>
        <w:textAlignment w:val="baseline"/>
        <w:rPr>
          <w:rFonts w:ascii="Times" w:hAnsi="Times"/>
          <w:sz w:val="19"/>
          <w:szCs w:val="19"/>
        </w:rPr>
      </w:pPr>
      <w:r>
        <w:rPr>
          <w:rStyle w:val="Strong"/>
          <w:rFonts w:ascii="Times" w:hAnsi="Times"/>
          <w:sz w:val="19"/>
          <w:szCs w:val="19"/>
          <w:bdr w:val="none" w:sz="0" w:space="0" w:color="auto" w:frame="1"/>
        </w:rPr>
        <w:t>Leverage password policy.</w:t>
      </w:r>
      <w:r>
        <w:rPr>
          <w:rFonts w:ascii="Times" w:hAnsi="Times"/>
          <w:sz w:val="19"/>
          <w:szCs w:val="19"/>
        </w:rPr>
        <w:t> You can set a password policy to define complexity requirements for user passwords. More importantly, you should use this feature to define password expiration windows while also implementing a matching key rotation policy.</w:t>
      </w:r>
    </w:p>
    <w:p w14:paraId="3E5E0303" w14:textId="77777777" w:rsidR="00EF0C66" w:rsidRDefault="00EF0C66" w:rsidP="00EF0C66">
      <w:pPr>
        <w:pStyle w:val="NormalWeb"/>
        <w:numPr>
          <w:ilvl w:val="0"/>
          <w:numId w:val="9"/>
        </w:numPr>
        <w:spacing w:before="0" w:beforeAutospacing="0" w:after="0" w:afterAutospacing="0"/>
        <w:textAlignment w:val="baseline"/>
        <w:rPr>
          <w:rFonts w:ascii="Times" w:hAnsi="Times"/>
          <w:sz w:val="19"/>
          <w:szCs w:val="19"/>
        </w:rPr>
      </w:pPr>
      <w:r>
        <w:rPr>
          <w:rStyle w:val="Strong"/>
          <w:rFonts w:ascii="Times" w:hAnsi="Times"/>
          <w:sz w:val="19"/>
          <w:szCs w:val="19"/>
          <w:bdr w:val="none" w:sz="0" w:space="0" w:color="auto" w:frame="1"/>
        </w:rPr>
        <w:t xml:space="preserve">Enable AWS </w:t>
      </w:r>
      <w:proofErr w:type="spellStart"/>
      <w:r>
        <w:rPr>
          <w:rStyle w:val="Strong"/>
          <w:rFonts w:ascii="Times" w:hAnsi="Times"/>
          <w:sz w:val="19"/>
          <w:szCs w:val="19"/>
          <w:bdr w:val="none" w:sz="0" w:space="0" w:color="auto" w:frame="1"/>
        </w:rPr>
        <w:t>CloudTrail</w:t>
      </w:r>
      <w:proofErr w:type="spellEnd"/>
      <w:r>
        <w:rPr>
          <w:rStyle w:val="Strong"/>
          <w:rFonts w:ascii="Times" w:hAnsi="Times"/>
          <w:sz w:val="19"/>
          <w:szCs w:val="19"/>
          <w:bdr w:val="none" w:sz="0" w:space="0" w:color="auto" w:frame="1"/>
        </w:rPr>
        <w:t>.</w:t>
      </w:r>
      <w:r>
        <w:rPr>
          <w:rFonts w:ascii="Times" w:hAnsi="Times"/>
          <w:sz w:val="19"/>
          <w:szCs w:val="19"/>
        </w:rPr>
        <w:t> </w:t>
      </w:r>
      <w:proofErr w:type="spellStart"/>
      <w:r>
        <w:rPr>
          <w:rFonts w:ascii="Times" w:hAnsi="Times"/>
          <w:sz w:val="19"/>
          <w:szCs w:val="19"/>
        </w:rPr>
        <w:t>CloudTrail</w:t>
      </w:r>
      <w:proofErr w:type="spellEnd"/>
      <w:r>
        <w:rPr>
          <w:rFonts w:ascii="Times" w:hAnsi="Times"/>
          <w:sz w:val="19"/>
          <w:szCs w:val="19"/>
        </w:rPr>
        <w:t xml:space="preserve"> logs each AWS API call executed by the entire account, including what credentials were used to authenticate it. These records permit monitoring user behavior, and enable auditing after a security incident has occurred.</w:t>
      </w:r>
    </w:p>
    <w:p w14:paraId="37A655C5"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MULTI-FACTOR AUTHENTICATION</w:t>
      </w:r>
    </w:p>
    <w:p w14:paraId="03352B94" w14:textId="77777777" w:rsidR="00EF0C66" w:rsidRDefault="00EF0C66" w:rsidP="00EF0C66">
      <w:pPr>
        <w:pStyle w:val="NormalWeb"/>
        <w:spacing w:before="0" w:after="0"/>
        <w:textAlignment w:val="baseline"/>
        <w:rPr>
          <w:rFonts w:ascii="Times" w:hAnsi="Times"/>
          <w:sz w:val="19"/>
          <w:szCs w:val="19"/>
        </w:rPr>
      </w:pPr>
      <w:r>
        <w:rPr>
          <w:rStyle w:val="Emphasis"/>
          <w:rFonts w:ascii="inherit" w:hAnsi="inherit"/>
          <w:sz w:val="19"/>
          <w:szCs w:val="19"/>
          <w:bdr w:val="none" w:sz="0" w:space="0" w:color="auto" w:frame="1"/>
        </w:rPr>
        <w:t>Multi-factor authentication</w:t>
      </w:r>
      <w:r>
        <w:rPr>
          <w:rFonts w:ascii="Times" w:hAnsi="Times"/>
          <w:sz w:val="19"/>
          <w:szCs w:val="19"/>
        </w:rPr>
        <w:t> (MFA) adds a layer of security to your AWS account. When signing in to AWS, you will need to enter an authentication code in addition to your username and password. This authentication code can be generated by a physical device or by an application running on your computer or smartphone.</w:t>
      </w:r>
    </w:p>
    <w:p w14:paraId="29D58B68" w14:textId="77777777" w:rsidR="00EF0C66" w:rsidRDefault="00EF0C66" w:rsidP="00EF0C66">
      <w:pPr>
        <w:pStyle w:val="NormalWeb"/>
        <w:textAlignment w:val="baseline"/>
        <w:rPr>
          <w:rFonts w:ascii="Times" w:hAnsi="Times"/>
          <w:sz w:val="19"/>
          <w:szCs w:val="19"/>
        </w:rPr>
      </w:pPr>
      <w:r>
        <w:rPr>
          <w:rFonts w:ascii="Times" w:hAnsi="Times"/>
          <w:sz w:val="19"/>
          <w:szCs w:val="19"/>
        </w:rPr>
        <w:t>Adding a second factor to the authentication process (your password being the first one) gives you a lot of protection against unauthorized account access. It is no magic bullet, but it certainly prevents a lot of common attacks that rely on a single password giving access to your account.</w:t>
      </w:r>
    </w:p>
    <w:p w14:paraId="0051E8E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To the cheers of sysadmins everywhere, Amazon decided to base its multifactor implementation (known as </w:t>
      </w:r>
      <w:r>
        <w:rPr>
          <w:rStyle w:val="Emphasis"/>
          <w:rFonts w:ascii="inherit" w:hAnsi="inherit"/>
          <w:sz w:val="19"/>
          <w:szCs w:val="19"/>
          <w:bdr w:val="none" w:sz="0" w:space="0" w:color="auto" w:frame="1"/>
        </w:rPr>
        <w:t>AWS MFA</w:t>
      </w:r>
      <w:r>
        <w:rPr>
          <w:rFonts w:ascii="Times" w:hAnsi="Times"/>
          <w:sz w:val="19"/>
          <w:szCs w:val="19"/>
        </w:rPr>
        <w:t>) on an open standard. The Time-Based One-Time Password Algorithm (TOTP—RFC 6238) is a method of generating passwords based on a shared secret. These passwords are valid for only a short period of time, and are typically regenerated every 30 seconds or so.</w:t>
      </w:r>
    </w:p>
    <w:p w14:paraId="6161BC43" w14:textId="77777777" w:rsidR="00EF0C66" w:rsidRDefault="00EF0C66" w:rsidP="00EF0C66">
      <w:pPr>
        <w:pStyle w:val="NormalWeb"/>
        <w:textAlignment w:val="baseline"/>
        <w:rPr>
          <w:rFonts w:ascii="Times" w:hAnsi="Times"/>
          <w:sz w:val="19"/>
          <w:szCs w:val="19"/>
        </w:rPr>
      </w:pPr>
      <w:r>
        <w:rPr>
          <w:rFonts w:ascii="Times" w:hAnsi="Times"/>
          <w:sz w:val="19"/>
          <w:szCs w:val="19"/>
        </w:rPr>
        <w:t>Google has made multi-factor authentication an option for logging in to its services, and as a result, published Google Authenticator. This is a smartphone application—available for Android, iOS, and BlackBerry—that acts as a virtual multi-factor authentication device. Because it is also based on the TOTP algorithm, it works perfectly with AWS MFA, giving you a quick way to increase your AWS account security without any monetary cost.</w:t>
      </w:r>
    </w:p>
    <w:p w14:paraId="7D805351" w14:textId="77777777" w:rsidR="00EF0C66" w:rsidRDefault="00EF0C66" w:rsidP="00EF0C66">
      <w:pPr>
        <w:pStyle w:val="NormalWeb"/>
        <w:textAlignment w:val="baseline"/>
        <w:rPr>
          <w:rFonts w:ascii="Times" w:hAnsi="Times"/>
          <w:sz w:val="19"/>
          <w:szCs w:val="19"/>
        </w:rPr>
      </w:pPr>
      <w:r>
        <w:rPr>
          <w:rFonts w:ascii="Times" w:hAnsi="Times"/>
          <w:sz w:val="19"/>
          <w:szCs w:val="19"/>
        </w:rPr>
        <w:t>There is, of course, a small-time cost, as you will need to look up your access code whenever your AWS session expires. From a security perspective, it seems like a cost worth paying.</w:t>
      </w:r>
    </w:p>
    <w:p w14:paraId="3F09581E"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64863CF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If you have purchased a hardware multi-factor authentication device or downloaded a virtual device for your smartphone, visit the </w:t>
      </w:r>
      <w:hyperlink r:id="rId11" w:history="1">
        <w:r>
          <w:rPr>
            <w:rStyle w:val="Hyperlink"/>
            <w:rFonts w:ascii="Times" w:hAnsi="Times"/>
            <w:color w:val="070707"/>
            <w:sz w:val="19"/>
            <w:szCs w:val="19"/>
            <w:bdr w:val="none" w:sz="0" w:space="0" w:color="auto" w:frame="1"/>
          </w:rPr>
          <w:t>AWS Multi-Factor Authentication page</w:t>
        </w:r>
      </w:hyperlink>
      <w:r>
        <w:rPr>
          <w:rFonts w:ascii="Times" w:hAnsi="Times"/>
          <w:sz w:val="19"/>
          <w:szCs w:val="19"/>
        </w:rPr>
        <w:t> to tie it into AWS.</w:t>
      </w:r>
    </w:p>
    <w:p w14:paraId="0CDD567A"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Identity and Access Management</w:t>
      </w:r>
    </w:p>
    <w:p w14:paraId="224B4723" w14:textId="77777777" w:rsidR="00EF0C66" w:rsidRDefault="00EF0C66" w:rsidP="00EF0C66">
      <w:pPr>
        <w:pStyle w:val="NormalWeb"/>
        <w:spacing w:before="0" w:after="0"/>
        <w:textAlignment w:val="baseline"/>
        <w:rPr>
          <w:rFonts w:ascii="Times" w:hAnsi="Times"/>
          <w:sz w:val="19"/>
          <w:szCs w:val="19"/>
        </w:rPr>
      </w:pPr>
      <w:r>
        <w:rPr>
          <w:rStyle w:val="Emphasis"/>
          <w:rFonts w:ascii="inherit" w:hAnsi="inherit"/>
          <w:sz w:val="19"/>
          <w:szCs w:val="19"/>
          <w:bdr w:val="none" w:sz="0" w:space="0" w:color="auto" w:frame="1"/>
        </w:rPr>
        <w:t>Identity and Access Management (IAM)</w:t>
      </w:r>
      <w:r>
        <w:rPr>
          <w:rFonts w:ascii="Times" w:hAnsi="Times"/>
          <w:sz w:val="19"/>
          <w:szCs w:val="19"/>
        </w:rPr>
        <w:t> is the name given to the suite of features that let you manage who and what can access AWS APIs using your account. This permissions-based system can be somewhat overwhelming at first, but resist the temptation to give in and grant all permissions to all users. Having a well-planned policy based on IAM is an important part of AWS security, and fits in well with the </w:t>
      </w:r>
      <w:r>
        <w:rPr>
          <w:rStyle w:val="Emphasis"/>
          <w:rFonts w:ascii="inherit" w:hAnsi="inherit"/>
          <w:sz w:val="19"/>
          <w:szCs w:val="19"/>
          <w:bdr w:val="none" w:sz="0" w:space="0" w:color="auto" w:frame="1"/>
        </w:rPr>
        <w:t>defense in depth</w:t>
      </w:r>
      <w:r>
        <w:rPr>
          <w:rFonts w:ascii="Times" w:hAnsi="Times"/>
          <w:sz w:val="19"/>
          <w:szCs w:val="19"/>
        </w:rPr>
        <w:t> strategy.</w:t>
      </w:r>
    </w:p>
    <w:p w14:paraId="3CF4C1C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IAM makes a distinction between </w:t>
      </w:r>
      <w:r>
        <w:rPr>
          <w:rStyle w:val="Emphasis"/>
          <w:rFonts w:ascii="inherit" w:hAnsi="inherit"/>
          <w:sz w:val="19"/>
          <w:szCs w:val="19"/>
          <w:bdr w:val="none" w:sz="0" w:space="0" w:color="auto" w:frame="1"/>
        </w:rPr>
        <w:t>authentication</w:t>
      </w:r>
      <w:r>
        <w:rPr>
          <w:rFonts w:ascii="Times" w:hAnsi="Times"/>
          <w:sz w:val="19"/>
          <w:szCs w:val="19"/>
        </w:rPr>
        <w:t> (“who is this person?”) and </w:t>
      </w:r>
      <w:proofErr w:type="gramStart"/>
      <w:r>
        <w:rPr>
          <w:rStyle w:val="Emphasis"/>
          <w:rFonts w:ascii="inherit" w:hAnsi="inherit"/>
          <w:sz w:val="19"/>
          <w:szCs w:val="19"/>
          <w:bdr w:val="none" w:sz="0" w:space="0" w:color="auto" w:frame="1"/>
        </w:rPr>
        <w:t>authorization</w:t>
      </w:r>
      <w:r>
        <w:rPr>
          <w:rFonts w:ascii="Times" w:hAnsi="Times"/>
          <w:sz w:val="19"/>
          <w:szCs w:val="19"/>
        </w:rPr>
        <w:t>(</w:t>
      </w:r>
      <w:proofErr w:type="gramEnd"/>
      <w:r>
        <w:rPr>
          <w:rFonts w:ascii="Times" w:hAnsi="Times"/>
          <w:sz w:val="19"/>
          <w:szCs w:val="19"/>
        </w:rPr>
        <w:t>“are they allowed to perform this action?”). Authentication is handled by users and groups, whereas authorization is handled by IAM policies.</w:t>
      </w:r>
    </w:p>
    <w:p w14:paraId="14BA2A96"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450080AD"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Amazon’s </w:t>
      </w:r>
      <w:hyperlink r:id="rId12" w:history="1">
        <w:proofErr w:type="spellStart"/>
        <w:r>
          <w:rPr>
            <w:rStyle w:val="Hyperlink"/>
            <w:rFonts w:ascii="Times" w:hAnsi="Times"/>
            <w:color w:val="070707"/>
            <w:sz w:val="19"/>
            <w:szCs w:val="19"/>
            <w:bdr w:val="none" w:sz="0" w:space="0" w:color="auto" w:frame="1"/>
          </w:rPr>
          <w:t>CloudTrail</w:t>
        </w:r>
        <w:proofErr w:type="spellEnd"/>
      </w:hyperlink>
      <w:r>
        <w:rPr>
          <w:rFonts w:ascii="Times" w:hAnsi="Times"/>
          <w:sz w:val="19"/>
          <w:szCs w:val="19"/>
        </w:rPr>
        <w:t xml:space="preserve"> service keeps track of the API calls made by users in your account. You can use this to review the full history of AWS API calls that have been made by your account, whether they came from the Management Console, cli tools, or services like </w:t>
      </w:r>
      <w:proofErr w:type="spellStart"/>
      <w:r>
        <w:rPr>
          <w:rFonts w:ascii="Times" w:hAnsi="Times"/>
          <w:sz w:val="19"/>
          <w:szCs w:val="19"/>
        </w:rPr>
        <w:t>CloudFormation</w:t>
      </w:r>
      <w:proofErr w:type="spellEnd"/>
      <w:r>
        <w:rPr>
          <w:rFonts w:ascii="Times" w:hAnsi="Times"/>
          <w:sz w:val="19"/>
          <w:szCs w:val="19"/>
        </w:rPr>
        <w:t>. This service is the preferred method to audit user actions, and is invaluable when it comes to diagnosing permissions problems.</w:t>
      </w:r>
    </w:p>
    <w:p w14:paraId="3F5551ED" w14:textId="77777777" w:rsidR="00EF0C66" w:rsidRDefault="00EF0C66" w:rsidP="00EF0C66">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Amazon Resource Names</w:t>
      </w:r>
    </w:p>
    <w:p w14:paraId="4734CC3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You may already know that S3 bucket names must be unique across the whole of S3. Have you ever wondered how S3 bucket names must be unique, while there are surely many IAM users named </w:t>
      </w:r>
      <w:r>
        <w:rPr>
          <w:rStyle w:val="HTMLCode"/>
          <w:rFonts w:ascii="Courier" w:hAnsi="Courier"/>
          <w:bdr w:val="none" w:sz="0" w:space="0" w:color="auto" w:frame="1"/>
        </w:rPr>
        <w:t>mike</w:t>
      </w:r>
      <w:r>
        <w:rPr>
          <w:rFonts w:ascii="Times" w:hAnsi="Times"/>
          <w:sz w:val="19"/>
          <w:szCs w:val="19"/>
        </w:rPr>
        <w:t> or </w:t>
      </w:r>
      <w:r>
        <w:rPr>
          <w:rStyle w:val="HTMLCode"/>
          <w:rFonts w:ascii="Courier" w:hAnsi="Courier"/>
          <w:bdr w:val="none" w:sz="0" w:space="0" w:color="auto" w:frame="1"/>
        </w:rPr>
        <w:t>admin</w:t>
      </w:r>
      <w:r>
        <w:rPr>
          <w:rFonts w:ascii="Times" w:hAnsi="Times"/>
          <w:sz w:val="19"/>
          <w:szCs w:val="19"/>
        </w:rPr>
        <w:t>?</w:t>
      </w:r>
    </w:p>
    <w:p w14:paraId="4F8B08A9" w14:textId="77777777" w:rsidR="00EF0C66" w:rsidRDefault="00EF0C66" w:rsidP="00EF0C66">
      <w:pPr>
        <w:pStyle w:val="NormalWeb"/>
        <w:textAlignment w:val="baseline"/>
        <w:rPr>
          <w:rFonts w:ascii="Times" w:hAnsi="Times"/>
          <w:sz w:val="19"/>
          <w:szCs w:val="19"/>
        </w:rPr>
      </w:pPr>
      <w:r>
        <w:rPr>
          <w:rFonts w:ascii="Times" w:hAnsi="Times"/>
          <w:sz w:val="19"/>
          <w:szCs w:val="19"/>
        </w:rPr>
        <w:t>The answer lies with ARNs and how they are formatted.</w:t>
      </w:r>
    </w:p>
    <w:p w14:paraId="23D81B7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To identify IAM users and other resource types, AWS uses an </w:t>
      </w:r>
      <w:r>
        <w:rPr>
          <w:rStyle w:val="Emphasis"/>
          <w:rFonts w:ascii="inherit" w:hAnsi="inherit"/>
          <w:sz w:val="19"/>
          <w:szCs w:val="19"/>
          <w:bdr w:val="none" w:sz="0" w:space="0" w:color="auto" w:frame="1"/>
        </w:rPr>
        <w:t>Amazon Resource Name (ARN)</w:t>
      </w:r>
      <w:r>
        <w:rPr>
          <w:rFonts w:ascii="Times" w:hAnsi="Times"/>
          <w:sz w:val="19"/>
          <w:szCs w:val="19"/>
        </w:rPr>
        <w:t>. An ARN is a globally unique identifier that references AWS objects. Most AWS resource types have ARNs, including S3 buckets and IAM users. ARNs take the following format:</w:t>
      </w:r>
    </w:p>
    <w:p w14:paraId="34A205BC" w14:textId="77777777" w:rsidR="00EF0C66" w:rsidRDefault="00EF0C66" w:rsidP="00EF0C66">
      <w:pPr>
        <w:pStyle w:val="NormalWeb"/>
        <w:spacing w:before="0" w:after="0"/>
        <w:textAlignment w:val="baseline"/>
        <w:rPr>
          <w:rFonts w:ascii="Times" w:hAnsi="Times"/>
          <w:sz w:val="19"/>
          <w:szCs w:val="19"/>
        </w:rPr>
      </w:pPr>
      <w:proofErr w:type="spellStart"/>
      <w:proofErr w:type="gramStart"/>
      <w:r>
        <w:rPr>
          <w:rStyle w:val="HTMLCode"/>
          <w:rFonts w:ascii="Courier" w:hAnsi="Courier"/>
          <w:bdr w:val="none" w:sz="0" w:space="0" w:color="auto" w:frame="1"/>
        </w:rPr>
        <w:t>arn:aws</w:t>
      </w:r>
      <w:proofErr w:type="gramEnd"/>
      <w:r>
        <w:rPr>
          <w:rStyle w:val="HTMLCode"/>
          <w:rFonts w:ascii="Courier" w:hAnsi="Courier"/>
          <w:bdr w:val="none" w:sz="0" w:space="0" w:color="auto" w:frame="1"/>
        </w:rPr>
        <w:t>:</w:t>
      </w:r>
      <w:r>
        <w:rPr>
          <w:rStyle w:val="HTMLCode"/>
          <w:rFonts w:ascii="Courier" w:hAnsi="Courier"/>
          <w:i/>
          <w:iCs/>
          <w:bdr w:val="none" w:sz="0" w:space="0" w:color="auto" w:frame="1"/>
        </w:rPr>
        <w:t>service</w:t>
      </w:r>
      <w:r>
        <w:rPr>
          <w:rFonts w:ascii="Times" w:hAnsi="Times"/>
          <w:sz w:val="19"/>
          <w:szCs w:val="19"/>
        </w:rPr>
        <w:t>:</w:t>
      </w:r>
      <w:r>
        <w:rPr>
          <w:rStyle w:val="HTMLCode"/>
          <w:rFonts w:ascii="Courier" w:hAnsi="Courier"/>
          <w:i/>
          <w:iCs/>
          <w:bdr w:val="none" w:sz="0" w:space="0" w:color="auto" w:frame="1"/>
        </w:rPr>
        <w:t>region</w:t>
      </w:r>
      <w:r>
        <w:rPr>
          <w:rFonts w:ascii="Times" w:hAnsi="Times"/>
          <w:sz w:val="19"/>
          <w:szCs w:val="19"/>
        </w:rPr>
        <w:t>:</w:t>
      </w:r>
      <w:r>
        <w:rPr>
          <w:rStyle w:val="HTMLCode"/>
          <w:rFonts w:ascii="Courier" w:hAnsi="Courier"/>
          <w:i/>
          <w:iCs/>
          <w:bdr w:val="none" w:sz="0" w:space="0" w:color="auto" w:frame="1"/>
        </w:rPr>
        <w:t>account_ID</w:t>
      </w:r>
      <w:r>
        <w:rPr>
          <w:rFonts w:ascii="Times" w:hAnsi="Times"/>
          <w:sz w:val="19"/>
          <w:szCs w:val="19"/>
        </w:rPr>
        <w:t>:</w:t>
      </w:r>
      <w:r>
        <w:rPr>
          <w:rStyle w:val="HTMLCode"/>
          <w:rFonts w:ascii="Courier" w:hAnsi="Courier"/>
          <w:i/>
          <w:iCs/>
          <w:bdr w:val="none" w:sz="0" w:space="0" w:color="auto" w:frame="1"/>
        </w:rPr>
        <w:t>relative_ID</w:t>
      </w:r>
      <w:proofErr w:type="spellEnd"/>
    </w:p>
    <w:p w14:paraId="46C2D9E8"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For example, here is the ARN for Mike’s’ IAM account (with the 12-digit account ID replaced by </w:t>
      </w:r>
      <w:proofErr w:type="spellStart"/>
      <w:r>
        <w:rPr>
          <w:rFonts w:ascii="Times" w:hAnsi="Times"/>
          <w:sz w:val="19"/>
          <w:szCs w:val="19"/>
        </w:rPr>
        <w:t>Xs</w:t>
      </w:r>
      <w:proofErr w:type="spellEnd"/>
      <w:r>
        <w:rPr>
          <w:rFonts w:ascii="Times" w:hAnsi="Times"/>
          <w:sz w:val="19"/>
          <w:szCs w:val="19"/>
        </w:rPr>
        <w:t>):</w:t>
      </w:r>
    </w:p>
    <w:p w14:paraId="3C2E869A" w14:textId="77777777" w:rsidR="00EF0C66" w:rsidRDefault="00EF0C66" w:rsidP="00EF0C66">
      <w:pPr>
        <w:pStyle w:val="HTMLPreformatted"/>
        <w:ind w:left="300"/>
        <w:textAlignment w:val="baseline"/>
        <w:rPr>
          <w:rFonts w:ascii="Courier" w:hAnsi="Courier"/>
          <w:color w:val="404040"/>
          <w:sz w:val="15"/>
          <w:szCs w:val="15"/>
        </w:rPr>
      </w:pP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w:t>
      </w:r>
      <w:proofErr w:type="spellStart"/>
      <w:r>
        <w:rPr>
          <w:rStyle w:val="HTMLCode"/>
          <w:rFonts w:ascii="Courier" w:hAnsi="Courier"/>
          <w:i/>
          <w:iCs/>
          <w:color w:val="404040"/>
          <w:bdr w:val="none" w:sz="0" w:space="0" w:color="auto" w:frame="1"/>
        </w:rPr>
        <w:t>XXXXXXXXXXXX</w:t>
      </w:r>
      <w:r>
        <w:rPr>
          <w:rFonts w:ascii="Courier" w:hAnsi="Courier"/>
          <w:color w:val="404040"/>
          <w:sz w:val="15"/>
          <w:szCs w:val="15"/>
        </w:rPr>
        <w:t>:user</w:t>
      </w:r>
      <w:proofErr w:type="spellEnd"/>
      <w:r>
        <w:rPr>
          <w:rFonts w:ascii="Courier" w:hAnsi="Courier"/>
          <w:color w:val="404040"/>
          <w:sz w:val="15"/>
          <w:szCs w:val="15"/>
        </w:rPr>
        <w:t>/mike</w:t>
      </w:r>
    </w:p>
    <w:p w14:paraId="5FEE9C4F" w14:textId="77777777" w:rsidR="00EF0C66" w:rsidRDefault="00EF0C66" w:rsidP="00EF0C66">
      <w:pPr>
        <w:pStyle w:val="NormalWeb"/>
        <w:textAlignment w:val="baseline"/>
        <w:rPr>
          <w:rFonts w:ascii="Times" w:hAnsi="Times"/>
          <w:sz w:val="19"/>
          <w:szCs w:val="19"/>
        </w:rPr>
      </w:pPr>
      <w:r>
        <w:rPr>
          <w:rFonts w:ascii="Times" w:hAnsi="Times"/>
          <w:sz w:val="19"/>
          <w:szCs w:val="19"/>
        </w:rPr>
        <w:t>Notice that the region is not specified in the user’s ARN. This means that this ARN is a global resource, not tied to any specific region.</w:t>
      </w:r>
    </w:p>
    <w:p w14:paraId="5FEF5EC9" w14:textId="77777777" w:rsidR="00EF0C66" w:rsidRDefault="00EF0C66" w:rsidP="00EF0C66">
      <w:pPr>
        <w:pStyle w:val="NormalWeb"/>
        <w:textAlignment w:val="baseline"/>
        <w:rPr>
          <w:rFonts w:ascii="Times" w:hAnsi="Times"/>
          <w:sz w:val="19"/>
          <w:szCs w:val="19"/>
        </w:rPr>
      </w:pPr>
      <w:r>
        <w:rPr>
          <w:rFonts w:ascii="Times" w:hAnsi="Times"/>
          <w:sz w:val="19"/>
          <w:szCs w:val="19"/>
        </w:rPr>
        <w:t>Some resources, such as S3 buckets, also omit the account ID in the ARN. S3 buckets use this ARN format:</w:t>
      </w:r>
    </w:p>
    <w:p w14:paraId="7D1427EC" w14:textId="77777777" w:rsidR="00EF0C66" w:rsidRDefault="00EF0C66" w:rsidP="00EF0C66">
      <w:pPr>
        <w:pStyle w:val="NormalWeb"/>
        <w:spacing w:before="0" w:after="0"/>
        <w:textAlignment w:val="baseline"/>
        <w:rPr>
          <w:rFonts w:ascii="Times" w:hAnsi="Times"/>
          <w:sz w:val="19"/>
          <w:szCs w:val="19"/>
        </w:rPr>
      </w:pPr>
      <w:proofErr w:type="gramStart"/>
      <w:r>
        <w:rPr>
          <w:rStyle w:val="HTMLCode"/>
          <w:rFonts w:ascii="Courier" w:hAnsi="Courier"/>
          <w:bdr w:val="none" w:sz="0" w:space="0" w:color="auto" w:frame="1"/>
        </w:rPr>
        <w:t>arn:aws</w:t>
      </w:r>
      <w:proofErr w:type="gramEnd"/>
      <w:r>
        <w:rPr>
          <w:rStyle w:val="HTMLCode"/>
          <w:rFonts w:ascii="Courier" w:hAnsi="Courier"/>
          <w:bdr w:val="none" w:sz="0" w:space="0" w:color="auto" w:frame="1"/>
        </w:rPr>
        <w:t>:s3:::</w:t>
      </w:r>
      <w:proofErr w:type="spellStart"/>
      <w:r>
        <w:rPr>
          <w:rStyle w:val="HTMLCode"/>
          <w:rFonts w:ascii="Courier" w:hAnsi="Courier"/>
          <w:i/>
          <w:iCs/>
          <w:bdr w:val="none" w:sz="0" w:space="0" w:color="auto" w:frame="1"/>
        </w:rPr>
        <w:t>bucket_name</w:t>
      </w:r>
      <w:proofErr w:type="spellEnd"/>
    </w:p>
    <w:p w14:paraId="094C7FF3" w14:textId="77777777" w:rsidR="00EF0C66" w:rsidRDefault="00EF0C66" w:rsidP="00EF0C66">
      <w:pPr>
        <w:pStyle w:val="NormalWeb"/>
        <w:textAlignment w:val="baseline"/>
        <w:rPr>
          <w:rFonts w:ascii="Times" w:hAnsi="Times"/>
          <w:sz w:val="19"/>
          <w:szCs w:val="19"/>
        </w:rPr>
      </w:pPr>
      <w:r>
        <w:rPr>
          <w:rFonts w:ascii="Times" w:hAnsi="Times"/>
          <w:sz w:val="19"/>
          <w:szCs w:val="19"/>
        </w:rPr>
        <w:t>For example:</w:t>
      </w:r>
    </w:p>
    <w:p w14:paraId="56D54074"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gramStart"/>
      <w:r>
        <w:rPr>
          <w:rFonts w:ascii="Courier" w:hAnsi="Courier"/>
          <w:color w:val="404040"/>
          <w:sz w:val="15"/>
          <w:szCs w:val="15"/>
        </w:rPr>
        <w:t>arn:aws</w:t>
      </w:r>
      <w:proofErr w:type="gramEnd"/>
      <w:r>
        <w:rPr>
          <w:rFonts w:ascii="Courier" w:hAnsi="Courier"/>
          <w:color w:val="404040"/>
          <w:sz w:val="15"/>
          <w:szCs w:val="15"/>
        </w:rPr>
        <w:t>:s3:::mike-image-resize</w:t>
      </w:r>
    </w:p>
    <w:p w14:paraId="4E167E4D" w14:textId="77777777" w:rsidR="00EF0C66" w:rsidRDefault="00EF0C66" w:rsidP="00EF0C66">
      <w:pPr>
        <w:pStyle w:val="NormalWeb"/>
        <w:textAlignment w:val="baseline"/>
        <w:rPr>
          <w:rFonts w:ascii="Times" w:hAnsi="Times"/>
          <w:sz w:val="19"/>
          <w:szCs w:val="19"/>
        </w:rPr>
      </w:pPr>
      <w:r>
        <w:rPr>
          <w:rFonts w:ascii="Times" w:hAnsi="Times"/>
          <w:sz w:val="19"/>
          <w:szCs w:val="19"/>
        </w:rPr>
        <w:t>Notice that the only variable is the bucket name. Because S3 ARNs do not include the account number, creating two S3 buckets with the same name would result in a duplicate ARN, so this is not allowed.</w:t>
      </w:r>
    </w:p>
    <w:p w14:paraId="4FF839D8" w14:textId="77777777" w:rsidR="00EF0C66" w:rsidRDefault="00EF0C66" w:rsidP="00EF0C66">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IAM Policies</w:t>
      </w:r>
    </w:p>
    <w:p w14:paraId="00D0069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idea behind IAM is to separate users and groups from the actions they need to perform. You do this by creating an </w:t>
      </w:r>
      <w:r>
        <w:rPr>
          <w:rStyle w:val="Emphasis"/>
          <w:rFonts w:ascii="inherit" w:hAnsi="inherit"/>
          <w:sz w:val="19"/>
          <w:szCs w:val="19"/>
          <w:bdr w:val="none" w:sz="0" w:space="0" w:color="auto" w:frame="1"/>
        </w:rPr>
        <w:t>IAM policy</w:t>
      </w:r>
      <w:r>
        <w:rPr>
          <w:rFonts w:ascii="Times" w:hAnsi="Times"/>
          <w:sz w:val="19"/>
          <w:szCs w:val="19"/>
        </w:rPr>
        <w:t>, which is a JSON-formatted document describing which actions a user can perform. This policy is then applied to users or groups, giving them access only to the services you specifically allowed.</w:t>
      </w:r>
    </w:p>
    <w:p w14:paraId="479875C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The best way to show the flexibility of IAM policies is with an example. Let’s say you use a tagging strategy described in the previous chapter, and have given </w:t>
      </w:r>
      <w:proofErr w:type="gramStart"/>
      <w:r>
        <w:rPr>
          <w:rFonts w:ascii="Times" w:hAnsi="Times"/>
          <w:sz w:val="19"/>
          <w:szCs w:val="19"/>
        </w:rPr>
        <w:t>all of</w:t>
      </w:r>
      <w:proofErr w:type="gramEnd"/>
      <w:r>
        <w:rPr>
          <w:rFonts w:ascii="Times" w:hAnsi="Times"/>
          <w:sz w:val="19"/>
          <w:szCs w:val="19"/>
        </w:rPr>
        <w:t xml:space="preserve"> your images a </w:t>
      </w:r>
      <w:r>
        <w:rPr>
          <w:rStyle w:val="HTMLCode"/>
          <w:rFonts w:ascii="Courier" w:hAnsi="Courier"/>
          <w:bdr w:val="none" w:sz="0" w:space="0" w:color="auto" w:frame="1"/>
        </w:rPr>
        <w:t>state</w:t>
      </w:r>
      <w:r>
        <w:rPr>
          <w:rFonts w:ascii="Times" w:hAnsi="Times"/>
          <w:sz w:val="19"/>
          <w:szCs w:val="19"/>
        </w:rPr>
        <w:t> tag that represents its current status, such as </w:t>
      </w:r>
      <w:r>
        <w:rPr>
          <w:rStyle w:val="HTMLCode"/>
          <w:rFonts w:ascii="Courier" w:hAnsi="Courier"/>
          <w:bdr w:val="none" w:sz="0" w:space="0" w:color="auto" w:frame="1"/>
        </w:rPr>
        <w:t>production</w:t>
      </w:r>
      <w:r>
        <w:rPr>
          <w:rFonts w:ascii="Times" w:hAnsi="Times"/>
          <w:sz w:val="19"/>
          <w:szCs w:val="19"/>
        </w:rPr>
        <w:t> or </w:t>
      </w:r>
      <w:r>
        <w:rPr>
          <w:rStyle w:val="HTMLCode"/>
          <w:rFonts w:ascii="Courier" w:hAnsi="Courier"/>
          <w:bdr w:val="none" w:sz="0" w:space="0" w:color="auto" w:frame="1"/>
        </w:rPr>
        <w:t>retired</w:t>
      </w:r>
      <w:r>
        <w:rPr>
          <w:rFonts w:ascii="Times" w:hAnsi="Times"/>
          <w:sz w:val="19"/>
          <w:szCs w:val="19"/>
        </w:rPr>
        <w:t>. As a good sysadmin who dislikes repetitive tasks, you have decided to automate the process of deleting retired images—AMIs that have been replaced by newer versions and are no longer required.</w:t>
      </w:r>
    </w:p>
    <w:p w14:paraId="3EEB980E" w14:textId="77777777" w:rsidR="00EF0C66" w:rsidRDefault="00EF0C66" w:rsidP="00EF0C66">
      <w:pPr>
        <w:pStyle w:val="NormalWeb"/>
        <w:spacing w:before="0" w:after="0"/>
        <w:textAlignment w:val="baseline"/>
        <w:rPr>
          <w:rFonts w:ascii="Times" w:hAnsi="Times"/>
          <w:sz w:val="19"/>
          <w:szCs w:val="19"/>
        </w:rPr>
      </w:pPr>
      <w:hyperlink r:id="rId13" w:anchor="boto_delete_retired_images" w:history="1">
        <w:r>
          <w:rPr>
            <w:rStyle w:val="Hyperlink"/>
            <w:rFonts w:ascii="Times" w:hAnsi="Times"/>
            <w:color w:val="070707"/>
            <w:sz w:val="19"/>
            <w:szCs w:val="19"/>
            <w:bdr w:val="none" w:sz="0" w:space="0" w:color="auto" w:frame="1"/>
          </w:rPr>
          <w:t>Example 2-2</w:t>
        </w:r>
      </w:hyperlink>
      <w:r>
        <w:rPr>
          <w:rFonts w:ascii="Times" w:hAnsi="Times"/>
          <w:sz w:val="19"/>
          <w:szCs w:val="19"/>
        </w:rPr>
        <w:t xml:space="preserve"> shows a simple </w:t>
      </w:r>
      <w:proofErr w:type="spellStart"/>
      <w:r>
        <w:rPr>
          <w:rFonts w:ascii="Times" w:hAnsi="Times"/>
          <w:sz w:val="19"/>
          <w:szCs w:val="19"/>
        </w:rPr>
        <w:t>Boto</w:t>
      </w:r>
      <w:proofErr w:type="spellEnd"/>
      <w:r>
        <w:rPr>
          <w:rFonts w:ascii="Times" w:hAnsi="Times"/>
          <w:sz w:val="19"/>
          <w:szCs w:val="19"/>
        </w:rPr>
        <w:t xml:space="preserve"> script that deletes any AMIs that are in the </w:t>
      </w:r>
      <w:proofErr w:type="spellStart"/>
      <w:r>
        <w:rPr>
          <w:rStyle w:val="HTMLCode"/>
          <w:rFonts w:ascii="Courier" w:hAnsi="Courier"/>
          <w:bdr w:val="none" w:sz="0" w:space="0" w:color="auto" w:frame="1"/>
        </w:rPr>
        <w:t>retired</w:t>
      </w:r>
      <w:r>
        <w:rPr>
          <w:rFonts w:ascii="Times" w:hAnsi="Times"/>
          <w:sz w:val="19"/>
          <w:szCs w:val="19"/>
        </w:rPr>
        <w:t>state</w:t>
      </w:r>
      <w:proofErr w:type="spellEnd"/>
      <w:r>
        <w:rPr>
          <w:rFonts w:ascii="Times" w:hAnsi="Times"/>
          <w:sz w:val="19"/>
          <w:szCs w:val="19"/>
        </w:rPr>
        <w:t xml:space="preserve"> (according to our </w:t>
      </w:r>
      <w:hyperlink r:id="rId14" w:anchor="tagging_strategy" w:history="1">
        <w:r>
          <w:rPr>
            <w:rStyle w:val="Hyperlink"/>
            <w:rFonts w:ascii="Times" w:hAnsi="Times"/>
            <w:color w:val="070707"/>
            <w:sz w:val="19"/>
            <w:szCs w:val="19"/>
            <w:bdr w:val="none" w:sz="0" w:space="0" w:color="auto" w:frame="1"/>
          </w:rPr>
          <w:t>“Tagging Strategy”</w:t>
        </w:r>
      </w:hyperlink>
      <w:r>
        <w:rPr>
          <w:rFonts w:ascii="Times" w:hAnsi="Times"/>
          <w:sz w:val="19"/>
          <w:szCs w:val="19"/>
        </w:rPr>
        <w:t>).</w:t>
      </w:r>
    </w:p>
    <w:p w14:paraId="6F3535F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This script calls </w:t>
      </w:r>
      <w:proofErr w:type="gramStart"/>
      <w:r>
        <w:rPr>
          <w:rFonts w:ascii="Times" w:hAnsi="Times"/>
          <w:sz w:val="19"/>
          <w:szCs w:val="19"/>
        </w:rPr>
        <w:t>a number of</w:t>
      </w:r>
      <w:proofErr w:type="gramEnd"/>
      <w:r>
        <w:rPr>
          <w:rFonts w:ascii="Times" w:hAnsi="Times"/>
          <w:sz w:val="19"/>
          <w:szCs w:val="19"/>
        </w:rPr>
        <w:t xml:space="preserve"> </w:t>
      </w:r>
      <w:proofErr w:type="spellStart"/>
      <w:r>
        <w:rPr>
          <w:rFonts w:ascii="Times" w:hAnsi="Times"/>
          <w:sz w:val="19"/>
          <w:szCs w:val="19"/>
        </w:rPr>
        <w:t>Boto</w:t>
      </w:r>
      <w:proofErr w:type="spellEnd"/>
      <w:r>
        <w:rPr>
          <w:rFonts w:ascii="Times" w:hAnsi="Times"/>
          <w:sz w:val="19"/>
          <w:szCs w:val="19"/>
        </w:rPr>
        <w:t xml:space="preserve"> functions, which, in turn, call AWS APIs to perform the requested actions. If you were to run this script, it would connect to the API using the access key and secret that are stored in your </w:t>
      </w:r>
      <w:r>
        <w:rPr>
          <w:rStyle w:val="HTMLCode"/>
          <w:rFonts w:ascii="Courier" w:hAnsi="Courier"/>
          <w:bdr w:val="none" w:sz="0" w:space="0" w:color="auto" w:frame="1"/>
        </w:rPr>
        <w:t>AWS_ACCESS_KEY_ID</w:t>
      </w:r>
      <w:r>
        <w:rPr>
          <w:rFonts w:ascii="Times" w:hAnsi="Times"/>
          <w:sz w:val="19"/>
          <w:szCs w:val="19"/>
        </w:rPr>
        <w:t> </w:t>
      </w:r>
      <w:proofErr w:type="spellStart"/>
      <w:r>
        <w:rPr>
          <w:rFonts w:ascii="Times" w:hAnsi="Times"/>
          <w:sz w:val="19"/>
          <w:szCs w:val="19"/>
        </w:rPr>
        <w:t>and</w:t>
      </w:r>
      <w:r>
        <w:rPr>
          <w:rStyle w:val="HTMLCode"/>
          <w:rFonts w:ascii="Courier" w:hAnsi="Courier"/>
          <w:bdr w:val="none" w:sz="0" w:space="0" w:color="auto" w:frame="1"/>
        </w:rPr>
        <w:t>AWS_SECRET_ACCESS_KEY</w:t>
      </w:r>
      <w:proofErr w:type="spellEnd"/>
      <w:r>
        <w:rPr>
          <w:rFonts w:ascii="Times" w:hAnsi="Times"/>
          <w:sz w:val="19"/>
          <w:szCs w:val="19"/>
        </w:rPr>
        <w:t> environment variables. While convenient, those access keys have far more permissions than are strictly required to run this script. Using them to authorize this script is overkill, and comes with a potential security risk: the more places in which your keys are stored, the more likely they are to be accidentally exposed to someone who does not need them.</w:t>
      </w:r>
    </w:p>
    <w:p w14:paraId="676324C2" w14:textId="77777777" w:rsidR="00EF0C66" w:rsidRDefault="00EF0C66" w:rsidP="00EF0C66">
      <w:pPr>
        <w:pStyle w:val="NormalWeb"/>
        <w:textAlignment w:val="baseline"/>
        <w:rPr>
          <w:rFonts w:ascii="Times" w:hAnsi="Times"/>
          <w:sz w:val="19"/>
          <w:szCs w:val="19"/>
        </w:rPr>
      </w:pPr>
      <w:r>
        <w:rPr>
          <w:rFonts w:ascii="Times" w:hAnsi="Times"/>
          <w:sz w:val="19"/>
          <w:szCs w:val="19"/>
        </w:rPr>
        <w:t>There is another downside of reusing the same keys for multiple roles: it becomes very difficult to change them. Good security practices dictate that security credentials should be regularly rotated. If your AWS access credentials are reused in multiple scripts, keeping track of where each access key is being used becomes problematic. Replacing a key involves making the old one inactive so it can no longer be used to access APIs. If you accidentally deactivate the credentials that are used for making your database backups, you have a rather serious problem. If you do not segregate your IAM roles, you will end up being scared to deactivate old access keys because some vital component of your infrastructure will stop working.</w:t>
      </w:r>
    </w:p>
    <w:p w14:paraId="618607F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 better solution would be to create a set of access credentials that are authorized to perform only the specific actions required by the script. Then you have a set of access credentials specific to each identifiable role—for example, </w:t>
      </w:r>
      <w:r>
        <w:rPr>
          <w:rStyle w:val="HTMLCode"/>
          <w:rFonts w:ascii="Courier" w:hAnsi="Courier"/>
          <w:bdr w:val="none" w:sz="0" w:space="0" w:color="auto" w:frame="1"/>
        </w:rPr>
        <w:t>AMI-cleaner</w:t>
      </w:r>
      <w:r>
        <w:rPr>
          <w:rFonts w:ascii="Times" w:hAnsi="Times"/>
          <w:sz w:val="19"/>
          <w:szCs w:val="19"/>
        </w:rPr>
        <w:t>, </w:t>
      </w:r>
      <w:r>
        <w:rPr>
          <w:rStyle w:val="HTMLCode"/>
          <w:rFonts w:ascii="Courier" w:hAnsi="Courier"/>
          <w:bdr w:val="none" w:sz="0" w:space="0" w:color="auto" w:frame="1"/>
        </w:rPr>
        <w:t>database-backups</w:t>
      </w:r>
      <w:r>
        <w:rPr>
          <w:rFonts w:ascii="Times" w:hAnsi="Times"/>
          <w:sz w:val="19"/>
          <w:szCs w:val="19"/>
        </w:rPr>
        <w:t>, and so on.</w:t>
      </w:r>
    </w:p>
    <w:p w14:paraId="6DEC27E7"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Let’s create an AMI policy with enough permissions to run the script that cleans old images and snapshots. Looking at the code, we see four </w:t>
      </w:r>
      <w:proofErr w:type="spellStart"/>
      <w:r>
        <w:rPr>
          <w:rFonts w:ascii="Times" w:hAnsi="Times"/>
          <w:sz w:val="19"/>
          <w:szCs w:val="19"/>
        </w:rPr>
        <w:t>Boto</w:t>
      </w:r>
      <w:proofErr w:type="spellEnd"/>
      <w:r>
        <w:rPr>
          <w:rFonts w:ascii="Times" w:hAnsi="Times"/>
          <w:sz w:val="19"/>
          <w:szCs w:val="19"/>
        </w:rPr>
        <w:t xml:space="preserve"> function calls. In most cases, </w:t>
      </w:r>
      <w:proofErr w:type="spellStart"/>
      <w:r>
        <w:rPr>
          <w:rFonts w:ascii="Times" w:hAnsi="Times"/>
          <w:sz w:val="19"/>
          <w:szCs w:val="19"/>
        </w:rPr>
        <w:t>Boto’s</w:t>
      </w:r>
      <w:proofErr w:type="spellEnd"/>
      <w:r>
        <w:rPr>
          <w:rFonts w:ascii="Times" w:hAnsi="Times"/>
          <w:sz w:val="19"/>
          <w:szCs w:val="19"/>
        </w:rPr>
        <w:t xml:space="preserve"> functions map quite well to AWS action types. Here are the four function calls and the action invoked by each one:</w:t>
      </w:r>
    </w:p>
    <w:tbl>
      <w:tblPr>
        <w:tblW w:w="6934" w:type="dxa"/>
        <w:tblCellMar>
          <w:left w:w="0" w:type="dxa"/>
          <w:right w:w="0" w:type="dxa"/>
        </w:tblCellMar>
        <w:tblLook w:val="04A0" w:firstRow="1" w:lastRow="0" w:firstColumn="1" w:lastColumn="0" w:noHBand="0" w:noVBand="1"/>
      </w:tblPr>
      <w:tblGrid>
        <w:gridCol w:w="3305"/>
        <w:gridCol w:w="3629"/>
      </w:tblGrid>
      <w:tr w:rsidR="00EF0C66" w14:paraId="1793D756" w14:textId="77777777" w:rsidTr="00EF0C66">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17C3CA52" w14:textId="77777777" w:rsidR="00EF0C66" w:rsidRDefault="00EF0C66">
            <w:pPr>
              <w:rPr>
                <w:rFonts w:ascii="Helvetica" w:eastAsia="Times New Roman" w:hAnsi="Helvetica"/>
                <w:b/>
                <w:bCs/>
                <w:color w:val="000000"/>
                <w:sz w:val="15"/>
                <w:szCs w:val="15"/>
              </w:rPr>
            </w:pPr>
            <w:r>
              <w:rPr>
                <w:rFonts w:ascii="Helvetica" w:eastAsia="Times New Roman" w:hAnsi="Helvetica"/>
                <w:b/>
                <w:bCs/>
                <w:color w:val="000000"/>
                <w:sz w:val="15"/>
                <w:szCs w:val="15"/>
              </w:rPr>
              <w:t>Function call</w:t>
            </w:r>
          </w:p>
        </w:tc>
        <w:tc>
          <w:tcPr>
            <w:tcW w:w="0" w:type="auto"/>
            <w:tcBorders>
              <w:left w:val="nil"/>
              <w:right w:val="nil"/>
            </w:tcBorders>
            <w:shd w:val="clear" w:color="auto" w:fill="auto"/>
            <w:tcMar>
              <w:top w:w="150" w:type="dxa"/>
              <w:left w:w="150" w:type="dxa"/>
              <w:bottom w:w="150" w:type="dxa"/>
              <w:right w:w="150" w:type="dxa"/>
            </w:tcMar>
            <w:vAlign w:val="bottom"/>
            <w:hideMark/>
          </w:tcPr>
          <w:p w14:paraId="4D3579F0" w14:textId="77777777" w:rsidR="00EF0C66" w:rsidRDefault="00EF0C66">
            <w:pPr>
              <w:rPr>
                <w:rFonts w:ascii="Helvetica" w:eastAsia="Times New Roman" w:hAnsi="Helvetica"/>
                <w:b/>
                <w:bCs/>
                <w:color w:val="000000"/>
                <w:sz w:val="15"/>
                <w:szCs w:val="15"/>
              </w:rPr>
            </w:pPr>
            <w:r>
              <w:rPr>
                <w:rFonts w:ascii="Helvetica" w:eastAsia="Times New Roman" w:hAnsi="Helvetica"/>
                <w:b/>
                <w:bCs/>
                <w:color w:val="000000"/>
                <w:sz w:val="15"/>
                <w:szCs w:val="15"/>
              </w:rPr>
              <w:t>Action invoked</w:t>
            </w:r>
          </w:p>
        </w:tc>
      </w:tr>
      <w:tr w:rsidR="00EF0C66" w14:paraId="4466F093"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DB8CE58" w14:textId="77777777" w:rsidR="00EF0C66" w:rsidRDefault="00EF0C66">
            <w:pPr>
              <w:pStyle w:val="NormalWeb"/>
              <w:spacing w:before="0" w:beforeAutospacing="0" w:after="0" w:afterAutospacing="0"/>
              <w:textAlignment w:val="baseline"/>
              <w:rPr>
                <w:sz w:val="19"/>
                <w:szCs w:val="19"/>
              </w:rPr>
            </w:pPr>
            <w:proofErr w:type="spellStart"/>
            <w:r>
              <w:rPr>
                <w:rStyle w:val="HTMLCode"/>
                <w:rFonts w:ascii="Courier" w:hAnsi="Courier"/>
                <w:sz w:val="15"/>
                <w:szCs w:val="15"/>
                <w:bdr w:val="none" w:sz="0" w:space="0" w:color="auto" w:frame="1"/>
              </w:rPr>
              <w:t>connect_to_region</w:t>
            </w:r>
            <w:proofErr w:type="spellEnd"/>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5D0C01D" w14:textId="77777777" w:rsidR="00EF0C66" w:rsidRDefault="00EF0C66">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ec</w:t>
            </w:r>
            <w:proofErr w:type="gramStart"/>
            <w:r>
              <w:rPr>
                <w:rStyle w:val="HTMLCode"/>
                <w:rFonts w:ascii="Courier" w:hAnsi="Courier"/>
                <w:sz w:val="15"/>
                <w:szCs w:val="15"/>
                <w:bdr w:val="none" w:sz="0" w:space="0" w:color="auto" w:frame="1"/>
              </w:rPr>
              <w:t>2:DescribeRegions</w:t>
            </w:r>
            <w:proofErr w:type="gramEnd"/>
          </w:p>
        </w:tc>
      </w:tr>
      <w:tr w:rsidR="00EF0C66" w14:paraId="0F83729D"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C2821A7" w14:textId="77777777" w:rsidR="00EF0C66" w:rsidRDefault="00EF0C66">
            <w:pPr>
              <w:pStyle w:val="NormalWeb"/>
              <w:spacing w:before="0" w:beforeAutospacing="0" w:after="0" w:afterAutospacing="0"/>
              <w:textAlignment w:val="baseline"/>
              <w:rPr>
                <w:sz w:val="19"/>
                <w:szCs w:val="19"/>
              </w:rPr>
            </w:pPr>
            <w:proofErr w:type="spellStart"/>
            <w:r>
              <w:rPr>
                <w:rStyle w:val="HTMLCode"/>
                <w:rFonts w:ascii="Courier" w:hAnsi="Courier"/>
                <w:sz w:val="15"/>
                <w:szCs w:val="15"/>
                <w:bdr w:val="none" w:sz="0" w:space="0" w:color="auto" w:frame="1"/>
              </w:rPr>
              <w:t>get_all_images</w:t>
            </w:r>
            <w:proofErr w:type="spellEnd"/>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A9FCCDF" w14:textId="77777777" w:rsidR="00EF0C66" w:rsidRDefault="00EF0C66">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ec</w:t>
            </w:r>
            <w:proofErr w:type="gramStart"/>
            <w:r>
              <w:rPr>
                <w:rStyle w:val="HTMLCode"/>
                <w:rFonts w:ascii="Courier" w:hAnsi="Courier"/>
                <w:sz w:val="15"/>
                <w:szCs w:val="15"/>
                <w:bdr w:val="none" w:sz="0" w:space="0" w:color="auto" w:frame="1"/>
              </w:rPr>
              <w:t>2:DescribeImages</w:t>
            </w:r>
            <w:proofErr w:type="gramEnd"/>
          </w:p>
        </w:tc>
      </w:tr>
      <w:tr w:rsidR="00EF0C66" w14:paraId="60BCAFE9"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0D09E38" w14:textId="77777777" w:rsidR="00EF0C66" w:rsidRDefault="00EF0C66">
            <w:pPr>
              <w:pStyle w:val="NormalWeb"/>
              <w:spacing w:before="0" w:beforeAutospacing="0" w:after="0" w:afterAutospacing="0"/>
              <w:textAlignment w:val="baseline"/>
              <w:rPr>
                <w:sz w:val="19"/>
                <w:szCs w:val="19"/>
              </w:rPr>
            </w:pPr>
            <w:proofErr w:type="spellStart"/>
            <w:r>
              <w:rPr>
                <w:rStyle w:val="HTMLCode"/>
                <w:rFonts w:ascii="Courier" w:hAnsi="Courier"/>
                <w:sz w:val="15"/>
                <w:szCs w:val="15"/>
                <w:bdr w:val="none" w:sz="0" w:space="0" w:color="auto" w:frame="1"/>
              </w:rPr>
              <w:t>delete_snapshot</w:t>
            </w:r>
            <w:proofErr w:type="spellEnd"/>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E529221" w14:textId="77777777" w:rsidR="00EF0C66" w:rsidRDefault="00EF0C66">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ec</w:t>
            </w:r>
            <w:proofErr w:type="gramStart"/>
            <w:r>
              <w:rPr>
                <w:rStyle w:val="HTMLCode"/>
                <w:rFonts w:ascii="Courier" w:hAnsi="Courier"/>
                <w:sz w:val="15"/>
                <w:szCs w:val="15"/>
                <w:bdr w:val="none" w:sz="0" w:space="0" w:color="auto" w:frame="1"/>
              </w:rPr>
              <w:t>2:DeleteSnapshot</w:t>
            </w:r>
            <w:proofErr w:type="gramEnd"/>
          </w:p>
        </w:tc>
      </w:tr>
      <w:tr w:rsidR="00EF0C66" w14:paraId="69D08224"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1B57920" w14:textId="77777777" w:rsidR="00EF0C66" w:rsidRDefault="00EF0C66">
            <w:pPr>
              <w:pStyle w:val="NormalWeb"/>
              <w:spacing w:before="0" w:beforeAutospacing="0" w:after="0" w:afterAutospacing="0"/>
              <w:textAlignment w:val="baseline"/>
              <w:rPr>
                <w:sz w:val="19"/>
                <w:szCs w:val="19"/>
              </w:rPr>
            </w:pPr>
            <w:proofErr w:type="spellStart"/>
            <w:r>
              <w:rPr>
                <w:rStyle w:val="HTMLCode"/>
                <w:rFonts w:ascii="Courier" w:hAnsi="Courier"/>
                <w:sz w:val="15"/>
                <w:szCs w:val="15"/>
                <w:bdr w:val="none" w:sz="0" w:space="0" w:color="auto" w:frame="1"/>
              </w:rPr>
              <w:t>delete_image</w:t>
            </w:r>
            <w:proofErr w:type="spellEnd"/>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69F4A7A6" w14:textId="77777777" w:rsidR="00EF0C66" w:rsidRDefault="00EF0C66">
            <w:pPr>
              <w:pStyle w:val="NormalWeb"/>
              <w:spacing w:before="0" w:beforeAutospacing="0" w:after="0" w:afterAutospacing="0"/>
              <w:textAlignment w:val="baseline"/>
              <w:rPr>
                <w:sz w:val="19"/>
                <w:szCs w:val="19"/>
              </w:rPr>
            </w:pPr>
            <w:r>
              <w:rPr>
                <w:rStyle w:val="HTMLCode"/>
                <w:rFonts w:ascii="Courier" w:hAnsi="Courier"/>
                <w:sz w:val="15"/>
                <w:szCs w:val="15"/>
                <w:bdr w:val="none" w:sz="0" w:space="0" w:color="auto" w:frame="1"/>
              </w:rPr>
              <w:t>ec</w:t>
            </w:r>
            <w:proofErr w:type="gramStart"/>
            <w:r>
              <w:rPr>
                <w:rStyle w:val="HTMLCode"/>
                <w:rFonts w:ascii="Courier" w:hAnsi="Courier"/>
                <w:sz w:val="15"/>
                <w:szCs w:val="15"/>
                <w:bdr w:val="none" w:sz="0" w:space="0" w:color="auto" w:frame="1"/>
              </w:rPr>
              <w:t>2:DeregisterImage</w:t>
            </w:r>
            <w:proofErr w:type="gramEnd"/>
          </w:p>
        </w:tc>
      </w:tr>
    </w:tbl>
    <w:p w14:paraId="7F1D7C1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 </w:t>
      </w:r>
      <w:r>
        <w:rPr>
          <w:rStyle w:val="firstterm"/>
          <w:rFonts w:ascii="Times" w:hAnsi="Times"/>
          <w:sz w:val="19"/>
          <w:szCs w:val="19"/>
          <w:bdr w:val="none" w:sz="0" w:space="0" w:color="auto" w:frame="1"/>
        </w:rPr>
        <w:t>permission</w:t>
      </w:r>
      <w:r>
        <w:rPr>
          <w:rFonts w:ascii="Times" w:hAnsi="Times"/>
          <w:sz w:val="19"/>
          <w:szCs w:val="19"/>
        </w:rPr>
        <w:t> is a combination of two items: an </w:t>
      </w:r>
      <w:r>
        <w:rPr>
          <w:rStyle w:val="firstterm"/>
          <w:rFonts w:ascii="Times" w:hAnsi="Times"/>
          <w:sz w:val="19"/>
          <w:szCs w:val="19"/>
          <w:bdr w:val="none" w:sz="0" w:space="0" w:color="auto" w:frame="1"/>
        </w:rPr>
        <w:t>action</w:t>
      </w:r>
      <w:r>
        <w:rPr>
          <w:rFonts w:ascii="Times" w:hAnsi="Times"/>
          <w:sz w:val="19"/>
          <w:szCs w:val="19"/>
        </w:rPr>
        <w:t> and one or more </w:t>
      </w:r>
      <w:r>
        <w:rPr>
          <w:rStyle w:val="firstterm"/>
          <w:rFonts w:ascii="Times" w:hAnsi="Times"/>
          <w:sz w:val="19"/>
          <w:szCs w:val="19"/>
          <w:bdr w:val="none" w:sz="0" w:space="0" w:color="auto" w:frame="1"/>
        </w:rPr>
        <w:t>resources</w:t>
      </w:r>
      <w:r>
        <w:rPr>
          <w:rFonts w:ascii="Times" w:hAnsi="Times"/>
          <w:sz w:val="19"/>
          <w:szCs w:val="19"/>
        </w:rPr>
        <w:t xml:space="preserve">. AWS will check to see whether the authenticated user </w:t>
      </w:r>
      <w:proofErr w:type="gramStart"/>
      <w:r>
        <w:rPr>
          <w:rFonts w:ascii="Times" w:hAnsi="Times"/>
          <w:sz w:val="19"/>
          <w:szCs w:val="19"/>
        </w:rPr>
        <w:t>is allowed to</w:t>
      </w:r>
      <w:proofErr w:type="gramEnd"/>
      <w:r>
        <w:rPr>
          <w:rFonts w:ascii="Times" w:hAnsi="Times"/>
          <w:sz w:val="19"/>
          <w:szCs w:val="19"/>
        </w:rPr>
        <w:t xml:space="preserve"> perform the requested action on a specific resource—for example, is the user allowed to create a file (the action) in an S3 bucket (the resource)?</w:t>
      </w:r>
    </w:p>
    <w:p w14:paraId="292D5B9D" w14:textId="77777777" w:rsidR="00EF0C66" w:rsidRDefault="00EF0C66" w:rsidP="00EF0C66">
      <w:pPr>
        <w:pStyle w:val="NormalWeb"/>
        <w:spacing w:before="0" w:after="0"/>
        <w:textAlignment w:val="baseline"/>
        <w:rPr>
          <w:rFonts w:ascii="Times" w:hAnsi="Times"/>
          <w:sz w:val="19"/>
          <w:szCs w:val="19"/>
        </w:rPr>
      </w:pPr>
      <w:r>
        <w:rPr>
          <w:rStyle w:val="Emphasis"/>
          <w:rFonts w:ascii="inherit" w:hAnsi="inherit"/>
          <w:sz w:val="19"/>
          <w:szCs w:val="19"/>
          <w:bdr w:val="none" w:sz="0" w:space="0" w:color="auto" w:frame="1"/>
        </w:rPr>
        <w:t>Actions</w:t>
      </w:r>
      <w:r>
        <w:rPr>
          <w:rFonts w:ascii="Times" w:hAnsi="Times"/>
          <w:sz w:val="19"/>
          <w:szCs w:val="19"/>
        </w:rPr>
        <w:t xml:space="preserve"> are </w:t>
      </w:r>
      <w:proofErr w:type="spellStart"/>
      <w:r>
        <w:rPr>
          <w:rFonts w:ascii="Times" w:hAnsi="Times"/>
          <w:sz w:val="19"/>
          <w:szCs w:val="19"/>
        </w:rPr>
        <w:t>namespaced</w:t>
      </w:r>
      <w:proofErr w:type="spellEnd"/>
      <w:r>
        <w:rPr>
          <w:rFonts w:ascii="Times" w:hAnsi="Times"/>
          <w:sz w:val="19"/>
          <w:szCs w:val="19"/>
        </w:rPr>
        <w:t> strings that take the form </w:t>
      </w:r>
      <w:proofErr w:type="spellStart"/>
      <w:r>
        <w:rPr>
          <w:rStyle w:val="HTMLCode"/>
          <w:rFonts w:ascii="Courier" w:hAnsi="Courier"/>
          <w:i/>
          <w:iCs/>
          <w:bdr w:val="none" w:sz="0" w:space="0" w:color="auto" w:frame="1"/>
        </w:rPr>
        <w:t>service_</w:t>
      </w:r>
      <w:proofErr w:type="gramStart"/>
      <w:r>
        <w:rPr>
          <w:rStyle w:val="HTMLCode"/>
          <w:rFonts w:ascii="Courier" w:hAnsi="Courier"/>
          <w:i/>
          <w:iCs/>
          <w:bdr w:val="none" w:sz="0" w:space="0" w:color="auto" w:frame="1"/>
        </w:rPr>
        <w:t>name</w:t>
      </w:r>
      <w:r>
        <w:rPr>
          <w:rFonts w:ascii="Times" w:hAnsi="Times"/>
          <w:sz w:val="19"/>
          <w:szCs w:val="19"/>
        </w:rPr>
        <w:t>:</w:t>
      </w:r>
      <w:r>
        <w:rPr>
          <w:rStyle w:val="HTMLCode"/>
          <w:rFonts w:ascii="Courier" w:hAnsi="Courier"/>
          <w:i/>
          <w:iCs/>
          <w:bdr w:val="none" w:sz="0" w:space="0" w:color="auto" w:frame="1"/>
        </w:rPr>
        <w:t>Permission</w:t>
      </w:r>
      <w:proofErr w:type="spellEnd"/>
      <w:proofErr w:type="gramEnd"/>
      <w:r>
        <w:rPr>
          <w:rFonts w:ascii="Times" w:hAnsi="Times"/>
          <w:sz w:val="19"/>
          <w:szCs w:val="19"/>
        </w:rPr>
        <w:t>. All EC2-related permissions are prefixed with </w:t>
      </w:r>
      <w:r>
        <w:rPr>
          <w:rStyle w:val="HTMLCode"/>
          <w:rFonts w:ascii="Courier" w:hAnsi="Courier"/>
          <w:bdr w:val="none" w:sz="0" w:space="0" w:color="auto" w:frame="1"/>
        </w:rPr>
        <w:t>ec</w:t>
      </w:r>
      <w:proofErr w:type="gramStart"/>
      <w:r>
        <w:rPr>
          <w:rStyle w:val="HTMLCode"/>
          <w:rFonts w:ascii="Courier" w:hAnsi="Courier"/>
          <w:bdr w:val="none" w:sz="0" w:space="0" w:color="auto" w:frame="1"/>
        </w:rPr>
        <w:t>2:</w:t>
      </w:r>
      <w:r>
        <w:rPr>
          <w:rFonts w:ascii="Times" w:hAnsi="Times"/>
          <w:sz w:val="19"/>
          <w:szCs w:val="19"/>
        </w:rPr>
        <w:t>,</w:t>
      </w:r>
      <w:proofErr w:type="gramEnd"/>
      <w:r>
        <w:rPr>
          <w:rFonts w:ascii="Times" w:hAnsi="Times"/>
          <w:sz w:val="19"/>
          <w:szCs w:val="19"/>
        </w:rPr>
        <w:t xml:space="preserve"> such as </w:t>
      </w:r>
      <w:r>
        <w:rPr>
          <w:rStyle w:val="HTMLCode"/>
          <w:rFonts w:ascii="Courier" w:hAnsi="Courier"/>
          <w:bdr w:val="none" w:sz="0" w:space="0" w:color="auto" w:frame="1"/>
        </w:rPr>
        <w:t>ec2:DeleteSnapshot</w:t>
      </w:r>
      <w:r>
        <w:rPr>
          <w:rFonts w:ascii="Times" w:hAnsi="Times"/>
          <w:sz w:val="19"/>
          <w:szCs w:val="19"/>
        </w:rPr>
        <w:t>.</w:t>
      </w:r>
    </w:p>
    <w:p w14:paraId="4C205BCB"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Because policies can reference highly granular, dynamic permissions across all AWS services, they can be time-consuming to write. When you create a policy, Amazon’s web interface gives you a list of permissions from which you can pick to save some time, but unfortunately no tool can magically remove the time it takes to </w:t>
      </w:r>
      <w:proofErr w:type="gramStart"/>
      <w:r>
        <w:rPr>
          <w:rFonts w:ascii="Times" w:hAnsi="Times"/>
          <w:sz w:val="19"/>
          <w:szCs w:val="19"/>
        </w:rPr>
        <w:t>plan out</w:t>
      </w:r>
      <w:proofErr w:type="gramEnd"/>
      <w:r>
        <w:rPr>
          <w:rFonts w:ascii="Times" w:hAnsi="Times"/>
          <w:sz w:val="19"/>
          <w:szCs w:val="19"/>
        </w:rPr>
        <w:t xml:space="preserve"> exactly which permissions each of your users or groups will require.</w:t>
      </w:r>
    </w:p>
    <w:p w14:paraId="106E58B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Using the Management Console is a great way of becoming familiar with the available permissions. Even if you are a hardcore command-line user, we suggest taking a few clicks around the interface to discover which actions are available. Because we already know which permissions to use for this script, we can use the command-line tools to create a user and attach a new policy to it, using the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create-user</w:t>
      </w:r>
      <w:r>
        <w:rPr>
          <w:rFonts w:ascii="Times" w:hAnsi="Times"/>
          <w:sz w:val="19"/>
          <w:szCs w:val="19"/>
        </w:rPr>
        <w:t> and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create-access-key</w:t>
      </w:r>
      <w:r>
        <w:rPr>
          <w:rFonts w:ascii="Times" w:hAnsi="Times"/>
          <w:sz w:val="19"/>
          <w:szCs w:val="19"/>
        </w:rPr>
        <w:t> commands.</w:t>
      </w:r>
    </w:p>
    <w:p w14:paraId="744DE90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First, we create a new user for this role, named </w:t>
      </w:r>
      <w:proofErr w:type="spellStart"/>
      <w:r>
        <w:rPr>
          <w:rStyle w:val="HTMLCode"/>
          <w:rFonts w:ascii="Courier" w:hAnsi="Courier"/>
          <w:bdr w:val="none" w:sz="0" w:space="0" w:color="auto" w:frame="1"/>
        </w:rPr>
        <w:t>ami</w:t>
      </w:r>
      <w:proofErr w:type="spellEnd"/>
      <w:r>
        <w:rPr>
          <w:rStyle w:val="HTMLCode"/>
          <w:rFonts w:ascii="Courier" w:hAnsi="Courier"/>
          <w:bdr w:val="none" w:sz="0" w:space="0" w:color="auto" w:frame="1"/>
        </w:rPr>
        <w:t>-cleaner</w:t>
      </w:r>
      <w:r>
        <w:rPr>
          <w:rFonts w:ascii="Times" w:hAnsi="Times"/>
          <w:sz w:val="19"/>
          <w:szCs w:val="19"/>
        </w:rPr>
        <w:t>:</w:t>
      </w:r>
    </w:p>
    <w:p w14:paraId="6BF274A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create-user --user-name </w:t>
      </w:r>
      <w:proofErr w:type="spellStart"/>
      <w:r>
        <w:rPr>
          <w:rStyle w:val="HTMLCode"/>
          <w:rFonts w:ascii="Courier" w:hAnsi="Courier"/>
          <w:b/>
          <w:bCs/>
          <w:color w:val="404040"/>
          <w:bdr w:val="none" w:sz="0" w:space="0" w:color="auto" w:frame="1"/>
        </w:rPr>
        <w:t>ami</w:t>
      </w:r>
      <w:proofErr w:type="spellEnd"/>
      <w:r>
        <w:rPr>
          <w:rStyle w:val="HTMLCode"/>
          <w:rFonts w:ascii="Courier" w:hAnsi="Courier"/>
          <w:b/>
          <w:bCs/>
          <w:color w:val="404040"/>
          <w:bdr w:val="none" w:sz="0" w:space="0" w:color="auto" w:frame="1"/>
        </w:rPr>
        <w:t>-cleaner</w:t>
      </w:r>
    </w:p>
    <w:p w14:paraId="4F714DA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48BDFC8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"User": {</w:t>
      </w:r>
    </w:p>
    <w:p w14:paraId="3B8DAB9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w:t>
      </w:r>
      <w:proofErr w:type="spellStart"/>
      <w:r>
        <w:rPr>
          <w:rFonts w:ascii="Courier" w:hAnsi="Courier"/>
          <w:color w:val="404040"/>
          <w:sz w:val="15"/>
          <w:szCs w:val="15"/>
        </w:rPr>
        <w:t>ami</w:t>
      </w:r>
      <w:proofErr w:type="spellEnd"/>
      <w:r>
        <w:rPr>
          <w:rFonts w:ascii="Courier" w:hAnsi="Courier"/>
          <w:color w:val="404040"/>
          <w:sz w:val="15"/>
          <w:szCs w:val="15"/>
        </w:rPr>
        <w:t xml:space="preserve">-cleaner", </w:t>
      </w:r>
    </w:p>
    <w:p w14:paraId="44FCDD4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"Path": "/", </w:t>
      </w:r>
    </w:p>
    <w:p w14:paraId="33C1DEA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"2016-06-01T03:18:35.032Z", </w:t>
      </w:r>
    </w:p>
    <w:p w14:paraId="2F88BD0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UserId</w:t>
      </w:r>
      <w:proofErr w:type="spellEnd"/>
      <w:r>
        <w:rPr>
          <w:rFonts w:ascii="Courier" w:hAnsi="Courier"/>
          <w:color w:val="404040"/>
          <w:sz w:val="15"/>
          <w:szCs w:val="15"/>
        </w:rPr>
        <w:t xml:space="preserve">": "AIDAILRZI2G4XH3QC6J4W", </w:t>
      </w:r>
    </w:p>
    <w:p w14:paraId="2BC7E2F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::740376006796:user/</w:t>
      </w:r>
      <w:proofErr w:type="spellStart"/>
      <w:r>
        <w:rPr>
          <w:rFonts w:ascii="Courier" w:hAnsi="Courier"/>
          <w:color w:val="404040"/>
          <w:sz w:val="15"/>
          <w:szCs w:val="15"/>
        </w:rPr>
        <w:t>ami</w:t>
      </w:r>
      <w:proofErr w:type="spellEnd"/>
      <w:r>
        <w:rPr>
          <w:rFonts w:ascii="Courier" w:hAnsi="Courier"/>
          <w:color w:val="404040"/>
          <w:sz w:val="15"/>
          <w:szCs w:val="15"/>
        </w:rPr>
        <w:t>-cleaner"</w:t>
      </w:r>
    </w:p>
    <w:p w14:paraId="2E5B3DD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7D60B46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1F5B5F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create-access-key --user-name </w:t>
      </w:r>
      <w:proofErr w:type="spellStart"/>
      <w:r>
        <w:rPr>
          <w:rStyle w:val="HTMLCode"/>
          <w:rFonts w:ascii="Courier" w:hAnsi="Courier"/>
          <w:b/>
          <w:bCs/>
          <w:color w:val="404040"/>
          <w:bdr w:val="none" w:sz="0" w:space="0" w:color="auto" w:frame="1"/>
        </w:rPr>
        <w:t>ami</w:t>
      </w:r>
      <w:proofErr w:type="spellEnd"/>
      <w:r>
        <w:rPr>
          <w:rStyle w:val="HTMLCode"/>
          <w:rFonts w:ascii="Courier" w:hAnsi="Courier"/>
          <w:b/>
          <w:bCs/>
          <w:color w:val="404040"/>
          <w:bdr w:val="none" w:sz="0" w:space="0" w:color="auto" w:frame="1"/>
        </w:rPr>
        <w:t>-cleaner</w:t>
      </w:r>
    </w:p>
    <w:p w14:paraId="4A51FFB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46CC2AE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w:t>
      </w:r>
      <w:proofErr w:type="spellEnd"/>
      <w:r>
        <w:rPr>
          <w:rFonts w:ascii="Courier" w:hAnsi="Courier"/>
          <w:color w:val="404040"/>
          <w:sz w:val="15"/>
          <w:szCs w:val="15"/>
        </w:rPr>
        <w:t>": {</w:t>
      </w:r>
    </w:p>
    <w:p w14:paraId="2196064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w:t>
      </w:r>
      <w:proofErr w:type="spellStart"/>
      <w:r>
        <w:rPr>
          <w:rFonts w:ascii="Courier" w:hAnsi="Courier"/>
          <w:color w:val="404040"/>
          <w:sz w:val="15"/>
          <w:szCs w:val="15"/>
        </w:rPr>
        <w:t>ami</w:t>
      </w:r>
      <w:proofErr w:type="spellEnd"/>
      <w:r>
        <w:rPr>
          <w:rFonts w:ascii="Courier" w:hAnsi="Courier"/>
          <w:color w:val="404040"/>
          <w:sz w:val="15"/>
          <w:szCs w:val="15"/>
        </w:rPr>
        <w:t xml:space="preserve">-cleaner", </w:t>
      </w:r>
    </w:p>
    <w:p w14:paraId="137CAEE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"Active", </w:t>
      </w:r>
    </w:p>
    <w:p w14:paraId="314DF80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"2016-06-01T03:19:02.919Z", </w:t>
      </w:r>
    </w:p>
    <w:p w14:paraId="173216C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SecretAccessKey</w:t>
      </w:r>
      <w:proofErr w:type="spellEnd"/>
      <w:r>
        <w:rPr>
          <w:rFonts w:ascii="Courier" w:hAnsi="Courier"/>
          <w:color w:val="404040"/>
          <w:sz w:val="15"/>
          <w:szCs w:val="15"/>
        </w:rPr>
        <w:t xml:space="preserve">": "wSelXh56SYP0f5ZxPkpSNL+kThTqU0nc3JeBNsC2", </w:t>
      </w:r>
    </w:p>
    <w:p w14:paraId="77A0235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"AKIAJBYS5AQKKUN7MZJQ"</w:t>
      </w:r>
    </w:p>
    <w:p w14:paraId="557874A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9211A5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55FC615B"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create-access-key</w:t>
      </w:r>
      <w:r>
        <w:rPr>
          <w:rFonts w:ascii="Times" w:hAnsi="Times"/>
          <w:sz w:val="19"/>
          <w:szCs w:val="19"/>
        </w:rPr>
        <w:t> command generates an access key ID and secret access key for our new user. Store these somewhere safe, as we will need them later.</w:t>
      </w:r>
    </w:p>
    <w:p w14:paraId="4E2FD386" w14:textId="77777777" w:rsidR="00EF0C66" w:rsidRDefault="00EF0C66" w:rsidP="00EF0C66">
      <w:pPr>
        <w:pStyle w:val="NormalWeb"/>
        <w:textAlignment w:val="baseline"/>
        <w:rPr>
          <w:rFonts w:ascii="Times" w:hAnsi="Times"/>
          <w:sz w:val="19"/>
          <w:szCs w:val="19"/>
        </w:rPr>
      </w:pPr>
      <w:r>
        <w:rPr>
          <w:rFonts w:ascii="Times" w:hAnsi="Times"/>
          <w:sz w:val="19"/>
          <w:szCs w:val="19"/>
        </w:rPr>
        <w:t>Next, we create an AMI policy and embed it directly in the user:</w:t>
      </w:r>
    </w:p>
    <w:p w14:paraId="1BD29200"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put-user-policy --user-name </w:t>
      </w:r>
      <w:proofErr w:type="spellStart"/>
      <w:r>
        <w:rPr>
          <w:rStyle w:val="HTMLCode"/>
          <w:rFonts w:ascii="Courier" w:hAnsi="Courier"/>
          <w:b/>
          <w:bCs/>
          <w:color w:val="404040"/>
          <w:bdr w:val="none" w:sz="0" w:space="0" w:color="auto" w:frame="1"/>
        </w:rPr>
        <w:t>ami</w:t>
      </w:r>
      <w:proofErr w:type="spellEnd"/>
      <w:r>
        <w:rPr>
          <w:rStyle w:val="HTMLCode"/>
          <w:rFonts w:ascii="Courier" w:hAnsi="Courier"/>
          <w:b/>
          <w:bCs/>
          <w:color w:val="404040"/>
          <w:bdr w:val="none" w:sz="0" w:space="0" w:color="auto" w:frame="1"/>
        </w:rPr>
        <w:t xml:space="preserve">-cleaner --policy-name </w:t>
      </w:r>
      <w:proofErr w:type="spellStart"/>
      <w:r>
        <w:rPr>
          <w:rStyle w:val="HTMLCode"/>
          <w:rFonts w:ascii="Courier" w:hAnsi="Courier"/>
          <w:b/>
          <w:bCs/>
          <w:color w:val="404040"/>
          <w:bdr w:val="none" w:sz="0" w:space="0" w:color="auto" w:frame="1"/>
        </w:rPr>
        <w:t>ami</w:t>
      </w:r>
      <w:proofErr w:type="spellEnd"/>
      <w:r>
        <w:rPr>
          <w:rStyle w:val="HTMLCode"/>
          <w:rFonts w:ascii="Courier" w:hAnsi="Courier"/>
          <w:b/>
          <w:bCs/>
          <w:color w:val="404040"/>
          <w:bdr w:val="none" w:sz="0" w:space="0" w:color="auto" w:frame="1"/>
        </w:rPr>
        <w:t>-cleaner \</w:t>
      </w:r>
    </w:p>
    <w:p w14:paraId="7837C710"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Style w:val="HTMLCode"/>
          <w:rFonts w:ascii="Courier" w:hAnsi="Courier"/>
          <w:b/>
          <w:bCs/>
          <w:color w:val="404040"/>
          <w:bdr w:val="none" w:sz="0" w:space="0" w:color="auto" w:frame="1"/>
        </w:rPr>
        <w:t>--policy-document '{"Version":"2008-10-17","Statement</w:t>
      </w:r>
      <w:proofErr w:type="gramStart"/>
      <w:r>
        <w:rPr>
          <w:rStyle w:val="HTMLCode"/>
          <w:rFonts w:ascii="Courier" w:hAnsi="Courier"/>
          <w:b/>
          <w:bCs/>
          <w:color w:val="404040"/>
          <w:bdr w:val="none" w:sz="0" w:space="0" w:color="auto" w:frame="1"/>
        </w:rPr>
        <w:t>":[</w:t>
      </w:r>
      <w:proofErr w:type="gramEnd"/>
      <w:r>
        <w:rPr>
          <w:rStyle w:val="HTMLCode"/>
          <w:rFonts w:ascii="Courier" w:hAnsi="Courier"/>
          <w:b/>
          <w:bCs/>
          <w:color w:val="404040"/>
          <w:bdr w:val="none" w:sz="0" w:space="0" w:color="auto" w:frame="1"/>
        </w:rPr>
        <w:t>{"</w:t>
      </w:r>
      <w:proofErr w:type="spellStart"/>
      <w:r>
        <w:rPr>
          <w:rStyle w:val="HTMLCode"/>
          <w:rFonts w:ascii="Courier" w:hAnsi="Courier"/>
          <w:b/>
          <w:bCs/>
          <w:color w:val="404040"/>
          <w:bdr w:val="none" w:sz="0" w:space="0" w:color="auto" w:frame="1"/>
        </w:rPr>
        <w:t>Effect":"Allow</w:t>
      </w:r>
      <w:proofErr w:type="spellEnd"/>
      <w:r>
        <w:rPr>
          <w:rStyle w:val="HTMLCode"/>
          <w:rFonts w:ascii="Courier" w:hAnsi="Courier"/>
          <w:b/>
          <w:bCs/>
          <w:color w:val="404040"/>
          <w:bdr w:val="none" w:sz="0" w:space="0" w:color="auto" w:frame="1"/>
        </w:rPr>
        <w:t>", \</w:t>
      </w:r>
    </w:p>
    <w:p w14:paraId="0EDCB271"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Style w:val="HTMLCode"/>
          <w:rFonts w:ascii="Courier" w:hAnsi="Courier"/>
          <w:b/>
          <w:bCs/>
          <w:color w:val="404040"/>
          <w:bdr w:val="none" w:sz="0" w:space="0" w:color="auto" w:frame="1"/>
        </w:rPr>
        <w:t>"Action</w:t>
      </w:r>
      <w:proofErr w:type="gramStart"/>
      <w:r>
        <w:rPr>
          <w:rStyle w:val="HTMLCode"/>
          <w:rFonts w:ascii="Courier" w:hAnsi="Courier"/>
          <w:b/>
          <w:bCs/>
          <w:color w:val="404040"/>
          <w:bdr w:val="none" w:sz="0" w:space="0" w:color="auto" w:frame="1"/>
        </w:rPr>
        <w:t>":[</w:t>
      </w:r>
      <w:proofErr w:type="gramEnd"/>
      <w:r>
        <w:rPr>
          <w:rStyle w:val="HTMLCode"/>
          <w:rFonts w:ascii="Courier" w:hAnsi="Courier"/>
          <w:b/>
          <w:bCs/>
          <w:color w:val="404040"/>
          <w:bdr w:val="none" w:sz="0" w:space="0" w:color="auto" w:frame="1"/>
        </w:rPr>
        <w:t xml:space="preserve">"ec2:DescribeImages","ec2:DeleteSnapshot", \ </w:t>
      </w:r>
    </w:p>
    <w:p w14:paraId="43B655D1"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"ec</w:t>
      </w:r>
      <w:proofErr w:type="gramStart"/>
      <w:r>
        <w:rPr>
          <w:rStyle w:val="HTMLCode"/>
          <w:rFonts w:ascii="Courier" w:hAnsi="Courier"/>
          <w:b/>
          <w:bCs/>
          <w:color w:val="404040"/>
          <w:bdr w:val="none" w:sz="0" w:space="0" w:color="auto" w:frame="1"/>
        </w:rPr>
        <w:t>2:DeregisterImage</w:t>
      </w:r>
      <w:proofErr w:type="gramEnd"/>
      <w:r>
        <w:rPr>
          <w:rStyle w:val="HTMLCode"/>
          <w:rFonts w:ascii="Courier" w:hAnsi="Courier"/>
          <w:b/>
          <w:bCs/>
          <w:color w:val="404040"/>
          <w:bdr w:val="none" w:sz="0" w:space="0" w:color="auto" w:frame="1"/>
        </w:rPr>
        <w:t>"],"Resource":["*"]}]}'</w:t>
      </w:r>
    </w:p>
    <w:p w14:paraId="450718AE"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3C4A985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If you succeed in creating a malformed policy despite IAM’s validation safeguards, it will be waiting for your corrections in the claws of the </w:t>
      </w:r>
      <w:hyperlink r:id="rId15" w:history="1">
        <w:r>
          <w:rPr>
            <w:rStyle w:val="Hyperlink"/>
            <w:rFonts w:ascii="Times" w:hAnsi="Times"/>
            <w:color w:val="070707"/>
            <w:sz w:val="19"/>
            <w:szCs w:val="19"/>
            <w:bdr w:val="none" w:sz="0" w:space="0" w:color="auto" w:frame="1"/>
          </w:rPr>
          <w:t>policy validator</w:t>
        </w:r>
      </w:hyperlink>
      <w:r>
        <w:rPr>
          <w:rFonts w:ascii="Times" w:hAnsi="Times"/>
          <w:sz w:val="19"/>
          <w:szCs w:val="19"/>
        </w:rPr>
        <w:t>, in the IAM section of the console.</w:t>
      </w:r>
    </w:p>
    <w:p w14:paraId="14C20B6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In this case, the user and policy names are both </w:t>
      </w:r>
      <w:proofErr w:type="spellStart"/>
      <w:r>
        <w:rPr>
          <w:rStyle w:val="HTMLCode"/>
          <w:rFonts w:ascii="Courier" w:hAnsi="Courier"/>
          <w:bdr w:val="none" w:sz="0" w:space="0" w:color="auto" w:frame="1"/>
        </w:rPr>
        <w:t>ami</w:t>
      </w:r>
      <w:proofErr w:type="spellEnd"/>
      <w:r>
        <w:rPr>
          <w:rStyle w:val="HTMLCode"/>
          <w:rFonts w:ascii="Courier" w:hAnsi="Courier"/>
          <w:bdr w:val="none" w:sz="0" w:space="0" w:color="auto" w:frame="1"/>
        </w:rPr>
        <w:t>-cleaner</w:t>
      </w:r>
      <w:r>
        <w:rPr>
          <w:rFonts w:ascii="Times" w:hAnsi="Times"/>
          <w:sz w:val="19"/>
          <w:szCs w:val="19"/>
        </w:rPr>
        <w:t xml:space="preserve">. We chose to inline the policy directly in our user for simplicity, but a standalone policy object is more practical for production use as it can be associated with multiple users or even multiple groups of users. Using </w:t>
      </w:r>
      <w:proofErr w:type="spellStart"/>
      <w:r>
        <w:rPr>
          <w:rFonts w:ascii="Times" w:hAnsi="Times"/>
          <w:sz w:val="19"/>
          <w:szCs w:val="19"/>
        </w:rPr>
        <w:t>inlined</w:t>
      </w:r>
      <w:proofErr w:type="spellEnd"/>
      <w:r>
        <w:rPr>
          <w:rFonts w:ascii="Times" w:hAnsi="Times"/>
          <w:sz w:val="19"/>
          <w:szCs w:val="19"/>
        </w:rPr>
        <w:t xml:space="preserve"> JSON syntax, we are creating an </w:t>
      </w:r>
      <w:r>
        <w:rPr>
          <w:rStyle w:val="HTMLCode"/>
          <w:rFonts w:ascii="Courier" w:hAnsi="Courier"/>
          <w:bdr w:val="none" w:sz="0" w:space="0" w:color="auto" w:frame="1"/>
        </w:rPr>
        <w:t>Allow</w:t>
      </w:r>
      <w:r>
        <w:rPr>
          <w:rFonts w:ascii="Times" w:hAnsi="Times"/>
          <w:sz w:val="19"/>
          <w:szCs w:val="19"/>
        </w:rPr>
        <w:t> policy that applies to all resources. We specified a short list of actions that will be allowed, but you can specify as many permissions as you need.</w:t>
      </w:r>
    </w:p>
    <w:p w14:paraId="733B6BA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Now we have an IAM user with a policy matching its role, so we can update the script to use the new keys. There are a few ways to do this, depending on your approach to managing your access keys. If no credentials are specified when opening a new connection to an AWS API, </w:t>
      </w:r>
      <w:proofErr w:type="spellStart"/>
      <w:r>
        <w:rPr>
          <w:rFonts w:ascii="Times" w:hAnsi="Times"/>
          <w:sz w:val="19"/>
          <w:szCs w:val="19"/>
        </w:rPr>
        <w:t>Boto</w:t>
      </w:r>
      <w:proofErr w:type="spellEnd"/>
      <w:r>
        <w:rPr>
          <w:rFonts w:ascii="Times" w:hAnsi="Times"/>
          <w:sz w:val="19"/>
          <w:szCs w:val="19"/>
        </w:rPr>
        <w:t xml:space="preserve"> will check whether the </w:t>
      </w:r>
      <w:r>
        <w:rPr>
          <w:rStyle w:val="HTMLCode"/>
          <w:rFonts w:ascii="Courier" w:hAnsi="Courier"/>
          <w:bdr w:val="none" w:sz="0" w:space="0" w:color="auto" w:frame="1"/>
        </w:rPr>
        <w:t>AWS_ACCESS_KEY_ID</w:t>
      </w:r>
      <w:r>
        <w:rPr>
          <w:rFonts w:ascii="Times" w:hAnsi="Times"/>
          <w:sz w:val="19"/>
          <w:szCs w:val="19"/>
        </w:rPr>
        <w:t> </w:t>
      </w:r>
      <w:proofErr w:type="spellStart"/>
      <w:r>
        <w:rPr>
          <w:rFonts w:ascii="Times" w:hAnsi="Times"/>
          <w:sz w:val="19"/>
          <w:szCs w:val="19"/>
        </w:rPr>
        <w:t>and</w:t>
      </w:r>
      <w:r>
        <w:rPr>
          <w:rStyle w:val="HTMLCode"/>
          <w:rFonts w:ascii="Courier" w:hAnsi="Courier"/>
          <w:bdr w:val="none" w:sz="0" w:space="0" w:color="auto" w:frame="1"/>
        </w:rPr>
        <w:t>AWS_SECRET_ACCESS_KEY</w:t>
      </w:r>
      <w:proofErr w:type="spellEnd"/>
      <w:r>
        <w:rPr>
          <w:rFonts w:ascii="Times" w:hAnsi="Times"/>
          <w:sz w:val="19"/>
          <w:szCs w:val="19"/>
        </w:rPr>
        <w:t> environment variables are set, before falling back to the contents of the </w:t>
      </w:r>
      <w:r>
        <w:rPr>
          <w:rStyle w:val="HTMLCode"/>
          <w:rFonts w:ascii="Courier" w:hAnsi="Courier"/>
          <w:bdr w:val="none" w:sz="0" w:space="0" w:color="auto" w:frame="1"/>
        </w:rPr>
        <w:t>~</w:t>
      </w:r>
      <w:proofErr w:type="gramStart"/>
      <w:r>
        <w:rPr>
          <w:rStyle w:val="HTMLCode"/>
          <w:rFonts w:ascii="Courier" w:hAnsi="Courier"/>
          <w:bdr w:val="none" w:sz="0" w:space="0" w:color="auto" w:frame="1"/>
        </w:rPr>
        <w:t>/.</w:t>
      </w:r>
      <w:proofErr w:type="spellStart"/>
      <w:r>
        <w:rPr>
          <w:rStyle w:val="HTMLCode"/>
          <w:rFonts w:ascii="Courier" w:hAnsi="Courier"/>
          <w:bdr w:val="none" w:sz="0" w:space="0" w:color="auto" w:frame="1"/>
        </w:rPr>
        <w:t>aws</w:t>
      </w:r>
      <w:proofErr w:type="spellEnd"/>
      <w:proofErr w:type="gramEnd"/>
      <w:r>
        <w:rPr>
          <w:rStyle w:val="HTMLCode"/>
          <w:rFonts w:ascii="Courier" w:hAnsi="Courier"/>
          <w:bdr w:val="none" w:sz="0" w:space="0" w:color="auto" w:frame="1"/>
        </w:rPr>
        <w:t>/credentials</w:t>
      </w:r>
      <w:r>
        <w:rPr>
          <w:rFonts w:ascii="Times" w:hAnsi="Times"/>
          <w:sz w:val="19"/>
          <w:szCs w:val="19"/>
        </w:rPr>
        <w:t> file. Run the script by executing the following commands in a terminal:</w:t>
      </w:r>
    </w:p>
    <w:p w14:paraId="499E5A62" w14:textId="77777777" w:rsidR="00EF0C66" w:rsidRDefault="00EF0C66" w:rsidP="00EF0C66">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export AWS_ACCESS_KEY_ID='AKIAJBYS5AQKKUN7MZJQ'</w:t>
      </w:r>
    </w:p>
    <w:p w14:paraId="5AFE44BB" w14:textId="77777777" w:rsidR="00EF0C66" w:rsidRDefault="00EF0C66" w:rsidP="00EF0C66">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export AWS_SECRET_ACCESS_KEY='wSelXh56SYP0f5ZxPkpSNL+kThTqU0nc3JeBNsC2'</w:t>
      </w:r>
    </w:p>
    <w:p w14:paraId="679F9FAF" w14:textId="77777777" w:rsidR="00EF0C66" w:rsidRDefault="00EF0C66" w:rsidP="00EF0C66">
      <w:pPr>
        <w:pStyle w:val="HTMLPreformatted"/>
        <w:spacing w:before="375" w:after="375"/>
        <w:ind w:left="300"/>
        <w:textAlignment w:val="baseline"/>
        <w:rPr>
          <w:rFonts w:ascii="Courier" w:hAnsi="Courier"/>
          <w:color w:val="404040"/>
          <w:sz w:val="15"/>
          <w:szCs w:val="15"/>
        </w:rPr>
      </w:pPr>
    </w:p>
    <w:p w14:paraId="71BDF009" w14:textId="77777777" w:rsidR="00EF0C66" w:rsidRDefault="00EF0C66" w:rsidP="00EF0C66">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python delete-retired-amis.py</w:t>
      </w:r>
    </w:p>
    <w:p w14:paraId="1EAE85F4" w14:textId="77777777" w:rsidR="00EF0C66" w:rsidRDefault="00EF0C66" w:rsidP="00EF0C66">
      <w:pPr>
        <w:pStyle w:val="NormalWeb"/>
        <w:textAlignment w:val="baseline"/>
        <w:rPr>
          <w:rFonts w:ascii="Times" w:hAnsi="Times"/>
          <w:sz w:val="19"/>
          <w:szCs w:val="19"/>
        </w:rPr>
      </w:pPr>
      <w:r>
        <w:rPr>
          <w:rFonts w:ascii="Times" w:hAnsi="Times"/>
          <w:sz w:val="19"/>
          <w:szCs w:val="19"/>
        </w:rPr>
        <w:t>The script is now being run with the most restrictive set of permissions that will still allow it to function.</w:t>
      </w:r>
    </w:p>
    <w:p w14:paraId="28559EB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By running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put-user-policy</w:t>
      </w:r>
      <w:r>
        <w:rPr>
          <w:rFonts w:ascii="Times" w:hAnsi="Times"/>
          <w:sz w:val="19"/>
          <w:szCs w:val="19"/>
        </w:rPr>
        <w:t xml:space="preserve">, we created a new IAM policy and added it to the user. But what does this policy </w:t>
      </w:r>
      <w:proofErr w:type="gramStart"/>
      <w:r>
        <w:rPr>
          <w:rFonts w:ascii="Times" w:hAnsi="Times"/>
          <w:sz w:val="19"/>
          <w:szCs w:val="19"/>
        </w:rPr>
        <w:t>actually look</w:t>
      </w:r>
      <w:proofErr w:type="gramEnd"/>
      <w:r>
        <w:rPr>
          <w:rFonts w:ascii="Times" w:hAnsi="Times"/>
          <w:sz w:val="19"/>
          <w:szCs w:val="19"/>
        </w:rPr>
        <w:t xml:space="preserve"> like? Through the IAM section in the Management Console, you can view the JSON-formatted version of our new AMI. First, find the </w:t>
      </w:r>
      <w:r>
        <w:rPr>
          <w:rStyle w:val="HTMLCode"/>
          <w:rFonts w:ascii="Courier" w:hAnsi="Courier"/>
          <w:bdr w:val="none" w:sz="0" w:space="0" w:color="auto" w:frame="1"/>
        </w:rPr>
        <w:t>image-cleaner</w:t>
      </w:r>
      <w:r>
        <w:rPr>
          <w:rFonts w:ascii="Times" w:hAnsi="Times"/>
          <w:sz w:val="19"/>
          <w:szCs w:val="19"/>
        </w:rPr>
        <w:t> user and then look in the Permissions tab (</w:t>
      </w:r>
      <w:hyperlink r:id="rId16" w:anchor="policy_detail" w:history="1">
        <w:r>
          <w:rPr>
            <w:rStyle w:val="Hyperlink"/>
            <w:rFonts w:ascii="Times" w:hAnsi="Times"/>
            <w:color w:val="070707"/>
            <w:sz w:val="19"/>
            <w:szCs w:val="19"/>
            <w:bdr w:val="none" w:sz="0" w:space="0" w:color="auto" w:frame="1"/>
          </w:rPr>
          <w:t>Figure 3-2</w:t>
        </w:r>
      </w:hyperlink>
      <w:r>
        <w:rPr>
          <w:rFonts w:ascii="Times" w:hAnsi="Times"/>
          <w:sz w:val="19"/>
          <w:szCs w:val="19"/>
        </w:rPr>
        <w:t>).</w:t>
      </w:r>
    </w:p>
    <w:p w14:paraId="77B66103" w14:textId="6B33BBDD"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4CA8ADEE" wp14:editId="13AA5D37">
            <wp:extent cx="5219065" cy="2746464"/>
            <wp:effectExtent l="0" t="0" r="0" b="0"/>
            <wp:docPr id="24" name="Picture 24" descr="https://www.safaribooksonline.com/library/view/aws-system-administration/9781449342562/assets/asad_03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aws-system-administration/9781449342562/assets/asad_030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9507" cy="2757221"/>
                    </a:xfrm>
                    <a:prstGeom prst="rect">
                      <a:avLst/>
                    </a:prstGeom>
                    <a:noFill/>
                    <a:ln>
                      <a:noFill/>
                    </a:ln>
                  </pic:spPr>
                </pic:pic>
              </a:graphicData>
            </a:graphic>
          </wp:inline>
        </w:drawing>
      </w:r>
    </w:p>
    <w:p w14:paraId="2AB4B96F"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3-2. </w:t>
      </w:r>
      <w:r>
        <w:rPr>
          <w:rFonts w:ascii="Times" w:eastAsia="Times New Roman" w:hAnsi="Times"/>
          <w:b w:val="0"/>
          <w:bCs w:val="0"/>
          <w:i/>
          <w:iCs/>
          <w:color w:val="000000"/>
          <w:sz w:val="17"/>
          <w:szCs w:val="17"/>
        </w:rPr>
        <w:t>The newly created policy is found in the user’s permissions</w:t>
      </w:r>
    </w:p>
    <w:p w14:paraId="723AAF3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You can also view the body of this embedded policy with the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get-user-policy</w:t>
      </w:r>
      <w:r>
        <w:rPr>
          <w:rFonts w:ascii="Times" w:hAnsi="Times"/>
          <w:sz w:val="19"/>
          <w:szCs w:val="19"/>
        </w:rPr>
        <w:t> command:</w:t>
      </w:r>
    </w:p>
    <w:p w14:paraId="5060AD4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get-user-policy --user-name </w:t>
      </w:r>
      <w:proofErr w:type="spellStart"/>
      <w:r>
        <w:rPr>
          <w:rStyle w:val="HTMLCode"/>
          <w:rFonts w:ascii="Courier" w:hAnsi="Courier"/>
          <w:b/>
          <w:bCs/>
          <w:color w:val="404040"/>
          <w:bdr w:val="none" w:sz="0" w:space="0" w:color="auto" w:frame="1"/>
        </w:rPr>
        <w:t>ami</w:t>
      </w:r>
      <w:proofErr w:type="spellEnd"/>
      <w:r>
        <w:rPr>
          <w:rStyle w:val="HTMLCode"/>
          <w:rFonts w:ascii="Courier" w:hAnsi="Courier"/>
          <w:b/>
          <w:bCs/>
          <w:color w:val="404040"/>
          <w:bdr w:val="none" w:sz="0" w:space="0" w:color="auto" w:frame="1"/>
        </w:rPr>
        <w:t xml:space="preserve">-cleaner --policy-name </w:t>
      </w:r>
      <w:proofErr w:type="spellStart"/>
      <w:r>
        <w:rPr>
          <w:rStyle w:val="HTMLCode"/>
          <w:rFonts w:ascii="Courier" w:hAnsi="Courier"/>
          <w:b/>
          <w:bCs/>
          <w:color w:val="404040"/>
          <w:bdr w:val="none" w:sz="0" w:space="0" w:color="auto" w:frame="1"/>
        </w:rPr>
        <w:t>ami</w:t>
      </w:r>
      <w:proofErr w:type="spellEnd"/>
      <w:r>
        <w:rPr>
          <w:rStyle w:val="HTMLCode"/>
          <w:rFonts w:ascii="Courier" w:hAnsi="Courier"/>
          <w:b/>
          <w:bCs/>
          <w:color w:val="404040"/>
          <w:bdr w:val="none" w:sz="0" w:space="0" w:color="auto" w:frame="1"/>
        </w:rPr>
        <w:t>-cleaner</w:t>
      </w:r>
    </w:p>
    <w:p w14:paraId="27E4E7B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13995C2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w:t>
      </w:r>
      <w:proofErr w:type="spellStart"/>
      <w:r>
        <w:rPr>
          <w:rFonts w:ascii="Courier" w:hAnsi="Courier"/>
          <w:color w:val="404040"/>
          <w:sz w:val="15"/>
          <w:szCs w:val="15"/>
        </w:rPr>
        <w:t>ami</w:t>
      </w:r>
      <w:proofErr w:type="spellEnd"/>
      <w:r>
        <w:rPr>
          <w:rFonts w:ascii="Courier" w:hAnsi="Courier"/>
          <w:color w:val="404040"/>
          <w:sz w:val="15"/>
          <w:szCs w:val="15"/>
        </w:rPr>
        <w:t xml:space="preserve">-cleaner", </w:t>
      </w:r>
    </w:p>
    <w:p w14:paraId="7D70F86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PolicyName</w:t>
      </w:r>
      <w:proofErr w:type="spellEnd"/>
      <w:r>
        <w:rPr>
          <w:rFonts w:ascii="Courier" w:hAnsi="Courier"/>
          <w:color w:val="404040"/>
          <w:sz w:val="15"/>
          <w:szCs w:val="15"/>
        </w:rPr>
        <w:t>": "</w:t>
      </w:r>
      <w:proofErr w:type="spellStart"/>
      <w:r>
        <w:rPr>
          <w:rFonts w:ascii="Courier" w:hAnsi="Courier"/>
          <w:color w:val="404040"/>
          <w:sz w:val="15"/>
          <w:szCs w:val="15"/>
        </w:rPr>
        <w:t>ami</w:t>
      </w:r>
      <w:proofErr w:type="spellEnd"/>
      <w:r>
        <w:rPr>
          <w:rFonts w:ascii="Courier" w:hAnsi="Courier"/>
          <w:color w:val="404040"/>
          <w:sz w:val="15"/>
          <w:szCs w:val="15"/>
        </w:rPr>
        <w:t xml:space="preserve">-cleaner", </w:t>
      </w:r>
    </w:p>
    <w:p w14:paraId="71F6055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PolicyDocument</w:t>
      </w:r>
      <w:proofErr w:type="spellEnd"/>
      <w:r>
        <w:rPr>
          <w:rFonts w:ascii="Courier" w:hAnsi="Courier"/>
          <w:color w:val="404040"/>
          <w:sz w:val="15"/>
          <w:szCs w:val="15"/>
        </w:rPr>
        <w:t>": {</w:t>
      </w:r>
    </w:p>
    <w:p w14:paraId="0636F15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"Version": "2008-10-17", </w:t>
      </w:r>
    </w:p>
    <w:p w14:paraId="04D51BE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"Statement": [</w:t>
      </w:r>
    </w:p>
    <w:p w14:paraId="7E9D28F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6E396BB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"Action": [</w:t>
      </w:r>
    </w:p>
    <w:p w14:paraId="2BE6192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"ec</w:t>
      </w:r>
      <w:proofErr w:type="gramStart"/>
      <w:r>
        <w:rPr>
          <w:rFonts w:ascii="Courier" w:hAnsi="Courier"/>
          <w:color w:val="404040"/>
          <w:sz w:val="15"/>
          <w:szCs w:val="15"/>
        </w:rPr>
        <w:t>2:DescribeImages</w:t>
      </w:r>
      <w:proofErr w:type="gramEnd"/>
      <w:r>
        <w:rPr>
          <w:rFonts w:ascii="Courier" w:hAnsi="Courier"/>
          <w:color w:val="404040"/>
          <w:sz w:val="15"/>
          <w:szCs w:val="15"/>
        </w:rPr>
        <w:t xml:space="preserve">", </w:t>
      </w:r>
    </w:p>
    <w:p w14:paraId="3560E17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"ec</w:t>
      </w:r>
      <w:proofErr w:type="gramStart"/>
      <w:r>
        <w:rPr>
          <w:rFonts w:ascii="Courier" w:hAnsi="Courier"/>
          <w:color w:val="404040"/>
          <w:sz w:val="15"/>
          <w:szCs w:val="15"/>
        </w:rPr>
        <w:t>2:DeleteSnapshot</w:t>
      </w:r>
      <w:proofErr w:type="gramEnd"/>
      <w:r>
        <w:rPr>
          <w:rFonts w:ascii="Courier" w:hAnsi="Courier"/>
          <w:color w:val="404040"/>
          <w:sz w:val="15"/>
          <w:szCs w:val="15"/>
        </w:rPr>
        <w:t xml:space="preserve">", </w:t>
      </w:r>
    </w:p>
    <w:p w14:paraId="60B741D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"ec</w:t>
      </w:r>
      <w:proofErr w:type="gramStart"/>
      <w:r>
        <w:rPr>
          <w:rFonts w:ascii="Courier" w:hAnsi="Courier"/>
          <w:color w:val="404040"/>
          <w:sz w:val="15"/>
          <w:szCs w:val="15"/>
        </w:rPr>
        <w:t>2:DeregisterImage</w:t>
      </w:r>
      <w:proofErr w:type="gramEnd"/>
      <w:r>
        <w:rPr>
          <w:rFonts w:ascii="Courier" w:hAnsi="Courier"/>
          <w:color w:val="404040"/>
          <w:sz w:val="15"/>
          <w:szCs w:val="15"/>
        </w:rPr>
        <w:t>"</w:t>
      </w:r>
    </w:p>
    <w:p w14:paraId="7165AF3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p>
    <w:p w14:paraId="6500CB1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"Resource": [</w:t>
      </w:r>
    </w:p>
    <w:p w14:paraId="6A7B3A9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1483B6E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p>
    <w:p w14:paraId="1C0BB18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"Effect": "Allow"</w:t>
      </w:r>
    </w:p>
    <w:p w14:paraId="07A64F1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12346D3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04F6EC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259122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2E18FC97"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Readers familiar with JSON formatting will recognize that the </w:t>
      </w:r>
      <w:r>
        <w:rPr>
          <w:rStyle w:val="HTMLCode"/>
          <w:rFonts w:ascii="Courier" w:hAnsi="Courier"/>
          <w:bdr w:val="none" w:sz="0" w:space="0" w:color="auto" w:frame="1"/>
        </w:rPr>
        <w:t>Statement</w:t>
      </w:r>
      <w:r>
        <w:rPr>
          <w:rFonts w:ascii="Times" w:hAnsi="Times"/>
          <w:sz w:val="19"/>
          <w:szCs w:val="19"/>
        </w:rPr>
        <w:t xml:space="preserve"> attribute is </w:t>
      </w:r>
      <w:proofErr w:type="gramStart"/>
      <w:r>
        <w:rPr>
          <w:rFonts w:ascii="Times" w:hAnsi="Times"/>
          <w:sz w:val="19"/>
          <w:szCs w:val="19"/>
        </w:rPr>
        <w:t>actually a</w:t>
      </w:r>
      <w:proofErr w:type="gramEnd"/>
      <w:r>
        <w:rPr>
          <w:rFonts w:ascii="Times" w:hAnsi="Times"/>
          <w:sz w:val="19"/>
          <w:szCs w:val="19"/>
        </w:rPr>
        <w:t xml:space="preserve"> list. Although our example includes only one statement, a single policy can contain multiple statements. Notice that a statement can have only a single </w:t>
      </w:r>
      <w:r>
        <w:rPr>
          <w:rStyle w:val="HTMLCode"/>
          <w:rFonts w:ascii="Courier" w:hAnsi="Courier"/>
          <w:bdr w:val="none" w:sz="0" w:space="0" w:color="auto" w:frame="1"/>
        </w:rPr>
        <w:t>Effect</w:t>
      </w:r>
      <w:r>
        <w:rPr>
          <w:rFonts w:ascii="Times" w:hAnsi="Times"/>
          <w:sz w:val="19"/>
          <w:szCs w:val="19"/>
        </w:rPr>
        <w:t xml:space="preserve">. </w:t>
      </w:r>
      <w:proofErr w:type="gramStart"/>
      <w:r>
        <w:rPr>
          <w:rFonts w:ascii="Times" w:hAnsi="Times"/>
          <w:sz w:val="19"/>
          <w:szCs w:val="19"/>
        </w:rPr>
        <w:t>So</w:t>
      </w:r>
      <w:proofErr w:type="gramEnd"/>
      <w:r>
        <w:rPr>
          <w:rFonts w:ascii="Times" w:hAnsi="Times"/>
          <w:sz w:val="19"/>
          <w:szCs w:val="19"/>
        </w:rPr>
        <w:t xml:space="preserve"> to create a policy that allows some actions but denies others, we must combine multiple statements with different </w:t>
      </w:r>
      <w:r>
        <w:rPr>
          <w:rStyle w:val="HTMLCode"/>
          <w:rFonts w:ascii="Courier" w:hAnsi="Courier"/>
          <w:bdr w:val="none" w:sz="0" w:space="0" w:color="auto" w:frame="1"/>
        </w:rPr>
        <w:t>Effect</w:t>
      </w:r>
      <w:r>
        <w:rPr>
          <w:rFonts w:ascii="Times" w:hAnsi="Times"/>
          <w:sz w:val="19"/>
          <w:szCs w:val="19"/>
        </w:rPr>
        <w:t> attributes.</w:t>
      </w:r>
    </w:p>
    <w:p w14:paraId="0F9F0018"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61D344BD"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Determining what set of actions to allow a given policy is not simple, and even more complex is the task of mapping the interactions of multiple sets of permissions on a single user. Amazon provides the </w:t>
      </w:r>
      <w:hyperlink r:id="rId18" w:history="1">
        <w:r>
          <w:rPr>
            <w:rStyle w:val="Hyperlink"/>
            <w:rFonts w:ascii="Times" w:hAnsi="Times"/>
            <w:color w:val="070707"/>
            <w:sz w:val="19"/>
            <w:szCs w:val="19"/>
            <w:bdr w:val="none" w:sz="0" w:space="0" w:color="auto" w:frame="1"/>
          </w:rPr>
          <w:t>IAM Policy Simulator</w:t>
        </w:r>
      </w:hyperlink>
      <w:r>
        <w:rPr>
          <w:rFonts w:ascii="Times" w:hAnsi="Times"/>
          <w:sz w:val="19"/>
          <w:szCs w:val="19"/>
        </w:rPr>
        <w:t> to help you evaluate how multiple policies interact to allow (or deny) a given action. The policy we just created is shown in the simulator undergoing testing in </w:t>
      </w:r>
      <w:hyperlink r:id="rId19" w:anchor="policy_simulator" w:history="1">
        <w:r>
          <w:rPr>
            <w:rStyle w:val="Hyperlink"/>
            <w:rFonts w:ascii="Times" w:hAnsi="Times"/>
            <w:color w:val="070707"/>
            <w:sz w:val="19"/>
            <w:szCs w:val="19"/>
            <w:bdr w:val="none" w:sz="0" w:space="0" w:color="auto" w:frame="1"/>
          </w:rPr>
          <w:t>Figure 3-3</w:t>
        </w:r>
      </w:hyperlink>
      <w:r>
        <w:rPr>
          <w:rFonts w:ascii="Times" w:hAnsi="Times"/>
          <w:sz w:val="19"/>
          <w:szCs w:val="19"/>
        </w:rPr>
        <w:t>.</w:t>
      </w:r>
    </w:p>
    <w:p w14:paraId="0100E8B5" w14:textId="3FB4EBA8"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7E256E3B" wp14:editId="2C6A3CBF">
            <wp:extent cx="5968365" cy="2359732"/>
            <wp:effectExtent l="0" t="0" r="635" b="2540"/>
            <wp:docPr id="23" name="Picture 23" descr="https://www.safaribooksonline.com/library/view/aws-system-administration/9781449342562/assets/asad_03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aws-system-administration/9781449342562/assets/asad_030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2471" cy="2373216"/>
                    </a:xfrm>
                    <a:prstGeom prst="rect">
                      <a:avLst/>
                    </a:prstGeom>
                    <a:noFill/>
                    <a:ln>
                      <a:noFill/>
                    </a:ln>
                  </pic:spPr>
                </pic:pic>
              </a:graphicData>
            </a:graphic>
          </wp:inline>
        </w:drawing>
      </w:r>
    </w:p>
    <w:p w14:paraId="1AEC220D"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3-3. </w:t>
      </w:r>
      <w:r>
        <w:rPr>
          <w:rFonts w:ascii="Times" w:eastAsia="Times New Roman" w:hAnsi="Times"/>
          <w:b w:val="0"/>
          <w:bCs w:val="0"/>
          <w:i/>
          <w:iCs/>
          <w:color w:val="000000"/>
          <w:sz w:val="17"/>
          <w:szCs w:val="17"/>
        </w:rPr>
        <w:t>Evaluating our first policy in the simulator</w:t>
      </w:r>
    </w:p>
    <w:p w14:paraId="6FE30C56" w14:textId="77777777" w:rsidR="00EF0C66" w:rsidRDefault="00EF0C66" w:rsidP="00EF0C66">
      <w:pPr>
        <w:pStyle w:val="Heading3"/>
        <w:textAlignment w:val="baseline"/>
        <w:rPr>
          <w:rFonts w:ascii="Helvetica" w:eastAsia="Times New Roman" w:hAnsi="Helvetica"/>
          <w:b/>
          <w:bCs/>
          <w:caps/>
          <w:color w:val="555555"/>
          <w:spacing w:val="15"/>
          <w:sz w:val="19"/>
          <w:szCs w:val="19"/>
        </w:rPr>
      </w:pPr>
      <w:r>
        <w:rPr>
          <w:rFonts w:ascii="Helvetica" w:eastAsia="Times New Roman" w:hAnsi="Helvetica"/>
          <w:caps/>
          <w:color w:val="555555"/>
          <w:spacing w:val="15"/>
          <w:sz w:val="19"/>
          <w:szCs w:val="19"/>
        </w:rPr>
        <w:t>REFERENCING RESOURCES IN IAM POLICIES</w:t>
      </w:r>
    </w:p>
    <w:p w14:paraId="745D2CB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w:t>
      </w:r>
      <w:r>
        <w:rPr>
          <w:rStyle w:val="HTMLCode"/>
          <w:rFonts w:ascii="Courier" w:hAnsi="Courier"/>
          <w:bdr w:val="none" w:sz="0" w:space="0" w:color="auto" w:frame="1"/>
        </w:rPr>
        <w:t>Resource</w:t>
      </w:r>
      <w:r>
        <w:rPr>
          <w:rFonts w:ascii="Times" w:hAnsi="Times"/>
          <w:sz w:val="19"/>
          <w:szCs w:val="19"/>
        </w:rPr>
        <w:t> attribute of an IAM policy lets you control exactly which resources an action can be performed on. In the previous example, the policy granted the user permissions to delete any EBS snapshot owned by this account. What if you want a more granular policy that applies only to a subset of resources?</w:t>
      </w:r>
    </w:p>
    <w:p w14:paraId="358A9A64" w14:textId="77777777" w:rsidR="00EF0C66" w:rsidRDefault="00EF0C66" w:rsidP="00EF0C66">
      <w:pPr>
        <w:pStyle w:val="NormalWeb"/>
        <w:textAlignment w:val="baseline"/>
        <w:rPr>
          <w:rFonts w:ascii="Times" w:hAnsi="Times"/>
          <w:sz w:val="19"/>
          <w:szCs w:val="19"/>
        </w:rPr>
      </w:pPr>
      <w:r>
        <w:rPr>
          <w:rFonts w:ascii="Times" w:hAnsi="Times"/>
          <w:sz w:val="19"/>
          <w:szCs w:val="19"/>
        </w:rPr>
        <w:t>As discussed previously, ARNs are used to globally identify AWS resources. Used in IAM policies, they let you control exactly which resources are included when granting or denying permissions.</w:t>
      </w:r>
    </w:p>
    <w:p w14:paraId="2151C3AC" w14:textId="77777777" w:rsidR="00EF0C66" w:rsidRDefault="00EF0C66" w:rsidP="00EF0C66">
      <w:pPr>
        <w:pStyle w:val="NormalWeb"/>
        <w:textAlignment w:val="baseline"/>
        <w:rPr>
          <w:rFonts w:ascii="Times" w:hAnsi="Times"/>
          <w:sz w:val="19"/>
          <w:szCs w:val="19"/>
        </w:rPr>
      </w:pPr>
      <w:r>
        <w:rPr>
          <w:rFonts w:ascii="Times" w:hAnsi="Times"/>
          <w:sz w:val="19"/>
          <w:szCs w:val="19"/>
        </w:rPr>
        <w:t>Suppose you use S3 buckets across your organization. Although most buckets contain data that could be easily replaced if lost (such as resized versions of images), you have one bucket that contains your database backups—something you certainly don’t want to lose. Your users are creating and deleting buckets via the Management Console, and you would like to make sure nobody accidentally deletes your backup bucket.</w:t>
      </w:r>
    </w:p>
    <w:p w14:paraId="58CC730D"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cleanest solution to this problem is to create an IAM policy that allows users to perform any action on S3 buckets, </w:t>
      </w:r>
      <w:proofErr w:type="gramStart"/>
      <w:r>
        <w:rPr>
          <w:rFonts w:ascii="Times" w:hAnsi="Times"/>
          <w:sz w:val="19"/>
          <w:szCs w:val="19"/>
        </w:rPr>
        <w:t>with the exception of</w:t>
      </w:r>
      <w:proofErr w:type="gramEnd"/>
      <w:r>
        <w:rPr>
          <w:rFonts w:ascii="Times" w:hAnsi="Times"/>
          <w:sz w:val="19"/>
          <w:szCs w:val="19"/>
        </w:rPr>
        <w:t xml:space="preserve"> the one containing your backups. We do this by creating a policy containing two statements. The first grants the user all S3-related permissions, allowing them to be performed on any resource. The second statement denies all S3-related permissions, but only on the protected bucket.</w:t>
      </w:r>
    </w:p>
    <w:p w14:paraId="3666A43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When conflicting permissions are encountered, </w:t>
      </w:r>
      <w:proofErr w:type="gramStart"/>
      <w:r>
        <w:rPr>
          <w:rStyle w:val="HTMLCode"/>
          <w:rFonts w:ascii="Courier" w:hAnsi="Courier"/>
          <w:bdr w:val="none" w:sz="0" w:space="0" w:color="auto" w:frame="1"/>
        </w:rPr>
        <w:t>Deny</w:t>
      </w:r>
      <w:proofErr w:type="gramEnd"/>
      <w:r>
        <w:rPr>
          <w:rFonts w:ascii="Times" w:hAnsi="Times"/>
          <w:sz w:val="19"/>
          <w:szCs w:val="19"/>
        </w:rPr>
        <w:t> takes precedence over </w:t>
      </w:r>
      <w:r>
        <w:rPr>
          <w:rStyle w:val="HTMLCode"/>
          <w:rFonts w:ascii="Courier" w:hAnsi="Courier"/>
          <w:bdr w:val="none" w:sz="0" w:space="0" w:color="auto" w:frame="1"/>
        </w:rPr>
        <w:t>Allow</w:t>
      </w:r>
      <w:r>
        <w:rPr>
          <w:rFonts w:ascii="Times" w:hAnsi="Times"/>
          <w:sz w:val="19"/>
          <w:szCs w:val="19"/>
        </w:rPr>
        <w:t>. So, users will be able to do anything they want on any bucket, except the one containing your backups.</w:t>
      </w:r>
    </w:p>
    <w:p w14:paraId="1AB5F047" w14:textId="77777777" w:rsidR="00EF0C66" w:rsidRDefault="00EF0C66" w:rsidP="00EF0C66">
      <w:pPr>
        <w:pStyle w:val="NormalWeb"/>
        <w:textAlignment w:val="baseline"/>
        <w:rPr>
          <w:rFonts w:ascii="Times" w:hAnsi="Times"/>
          <w:sz w:val="19"/>
          <w:szCs w:val="19"/>
        </w:rPr>
      </w:pPr>
      <w:r>
        <w:rPr>
          <w:rFonts w:ascii="Times" w:hAnsi="Times"/>
          <w:sz w:val="19"/>
          <w:szCs w:val="19"/>
        </w:rPr>
        <w:t>The policy document describing these permissions looks like this:</w:t>
      </w:r>
    </w:p>
    <w:p w14:paraId="50CF8CA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45542A6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w:t>
      </w:r>
    </w:p>
    <w:p w14:paraId="48EC7B2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 "</w:t>
      </w:r>
      <w:proofErr w:type="gramEnd"/>
      <w:r>
        <w:rPr>
          <w:rFonts w:ascii="Courier" w:hAnsi="Courier"/>
          <w:color w:val="404040"/>
          <w:sz w:val="15"/>
          <w:szCs w:val="15"/>
        </w:rPr>
        <w:t>Action": [</w:t>
      </w:r>
    </w:p>
    <w:p w14:paraId="333E568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w:t>
      </w:r>
      <w:proofErr w:type="gramEnd"/>
      <w:r>
        <w:rPr>
          <w:rFonts w:ascii="Courier" w:hAnsi="Courier"/>
          <w:color w:val="404040"/>
          <w:sz w:val="15"/>
          <w:szCs w:val="15"/>
        </w:rPr>
        <w:t>"</w:t>
      </w:r>
    </w:p>
    <w:p w14:paraId="798B139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677BAD2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0EAE594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 [</w:t>
      </w:r>
    </w:p>
    <w:p w14:paraId="51A2F34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35B840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18E57C0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6D2FC5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 "</w:t>
      </w:r>
      <w:proofErr w:type="gramEnd"/>
      <w:r>
        <w:rPr>
          <w:rFonts w:ascii="Courier" w:hAnsi="Courier"/>
          <w:color w:val="404040"/>
          <w:sz w:val="15"/>
          <w:szCs w:val="15"/>
        </w:rPr>
        <w:t>Action": [</w:t>
      </w:r>
    </w:p>
    <w:p w14:paraId="572693F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w:t>
      </w:r>
      <w:proofErr w:type="gramEnd"/>
      <w:r>
        <w:rPr>
          <w:rFonts w:ascii="Courier" w:hAnsi="Courier"/>
          <w:color w:val="404040"/>
          <w:sz w:val="15"/>
          <w:szCs w:val="15"/>
        </w:rPr>
        <w:t>"</w:t>
      </w:r>
    </w:p>
    <w:p w14:paraId="7E07D4E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0D7EADA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"Deny",</w:t>
      </w:r>
    </w:p>
    <w:p w14:paraId="4FD7D6E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 [</w:t>
      </w:r>
    </w:p>
    <w:p w14:paraId="265D08F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arn:aws</w:t>
      </w:r>
      <w:proofErr w:type="gramEnd"/>
      <w:r>
        <w:rPr>
          <w:rFonts w:ascii="Courier" w:hAnsi="Courier"/>
          <w:color w:val="404040"/>
          <w:sz w:val="15"/>
          <w:szCs w:val="15"/>
        </w:rPr>
        <w:t>:s3:::</w:t>
      </w:r>
      <w:proofErr w:type="spellStart"/>
      <w:r>
        <w:rPr>
          <w:rFonts w:ascii="Courier" w:hAnsi="Courier"/>
          <w:color w:val="404040"/>
          <w:sz w:val="15"/>
          <w:szCs w:val="15"/>
        </w:rPr>
        <w:t>db</w:t>
      </w:r>
      <w:proofErr w:type="spellEnd"/>
      <w:r>
        <w:rPr>
          <w:rFonts w:ascii="Courier" w:hAnsi="Courier"/>
          <w:color w:val="404040"/>
          <w:sz w:val="15"/>
          <w:szCs w:val="15"/>
        </w:rPr>
        <w:t>-backups"</w:t>
      </w:r>
    </w:p>
    <w:p w14:paraId="5A2E589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F0905F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583703F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51A0D54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222F2DD"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31CBDB9B"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These examples use the </w:t>
      </w:r>
      <w:r>
        <w:rPr>
          <w:rStyle w:val="HTMLCode"/>
          <w:rFonts w:ascii="Courier" w:hAnsi="Courier"/>
          <w:bdr w:val="none" w:sz="0" w:space="0" w:color="auto" w:frame="1"/>
        </w:rPr>
        <w:t>s</w:t>
      </w:r>
      <w:proofErr w:type="gramStart"/>
      <w:r>
        <w:rPr>
          <w:rStyle w:val="HTMLCode"/>
          <w:rFonts w:ascii="Courier" w:hAnsi="Courier"/>
          <w:bdr w:val="none" w:sz="0" w:space="0" w:color="auto" w:frame="1"/>
        </w:rPr>
        <w:t>3:*</w:t>
      </w:r>
      <w:proofErr w:type="gramEnd"/>
      <w:r>
        <w:rPr>
          <w:rFonts w:ascii="Times" w:hAnsi="Times"/>
          <w:sz w:val="19"/>
          <w:szCs w:val="19"/>
        </w:rPr>
        <w:t> action to grant all S3-related permissions. In practice, this is nearly always a bad idea.</w:t>
      </w:r>
    </w:p>
    <w:p w14:paraId="74B4A28C"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When creating an IAM policy to suit a </w:t>
      </w:r>
      <w:proofErr w:type="gramStart"/>
      <w:r>
        <w:rPr>
          <w:rFonts w:ascii="Times" w:hAnsi="Times"/>
          <w:sz w:val="19"/>
          <w:szCs w:val="19"/>
        </w:rPr>
        <w:t>particular role</w:t>
      </w:r>
      <w:proofErr w:type="gramEnd"/>
      <w:r>
        <w:rPr>
          <w:rFonts w:ascii="Times" w:hAnsi="Times"/>
          <w:sz w:val="19"/>
          <w:szCs w:val="19"/>
        </w:rPr>
        <w:t xml:space="preserve">, grant the role as few permissions as possible. It might take </w:t>
      </w:r>
      <w:proofErr w:type="spellStart"/>
      <w:r>
        <w:rPr>
          <w:rFonts w:ascii="Times" w:hAnsi="Times"/>
          <w:sz w:val="19"/>
          <w:szCs w:val="19"/>
        </w:rPr>
        <w:t>awhile</w:t>
      </w:r>
      <w:proofErr w:type="spellEnd"/>
      <w:r>
        <w:rPr>
          <w:rFonts w:ascii="Times" w:hAnsi="Times"/>
          <w:sz w:val="19"/>
          <w:szCs w:val="19"/>
        </w:rPr>
        <w:t xml:space="preserve"> (and a bit of trial and error!) to find the fewest permissions you need to fulfill a </w:t>
      </w:r>
      <w:proofErr w:type="gramStart"/>
      <w:r>
        <w:rPr>
          <w:rFonts w:ascii="Times" w:hAnsi="Times"/>
          <w:sz w:val="19"/>
          <w:szCs w:val="19"/>
        </w:rPr>
        <w:t>particular task</w:t>
      </w:r>
      <w:proofErr w:type="gramEnd"/>
      <w:r>
        <w:rPr>
          <w:rFonts w:ascii="Times" w:hAnsi="Times"/>
          <w:sz w:val="19"/>
          <w:szCs w:val="19"/>
        </w:rPr>
        <w:t>, but it’s worth spending the time to do so.</w:t>
      </w:r>
    </w:p>
    <w:p w14:paraId="50CCBB8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Resist the temptation to assign </w:t>
      </w:r>
      <w:proofErr w:type="gramStart"/>
      <w:r>
        <w:rPr>
          <w:rStyle w:val="HTMLCode"/>
          <w:rFonts w:ascii="Courier" w:hAnsi="Courier"/>
          <w:bdr w:val="none" w:sz="0" w:space="0" w:color="auto" w:frame="1"/>
        </w:rPr>
        <w:t>*:*</w:t>
      </w:r>
      <w:proofErr w:type="gramEnd"/>
      <w:r>
        <w:rPr>
          <w:rFonts w:ascii="Times" w:hAnsi="Times"/>
          <w:sz w:val="19"/>
          <w:szCs w:val="19"/>
        </w:rPr>
        <w:t> permissions!</w:t>
      </w:r>
    </w:p>
    <w:p w14:paraId="594264B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To implement this policy, first find the ARN of your critical bucket. </w:t>
      </w:r>
      <w:proofErr w:type="gramStart"/>
      <w:r>
        <w:rPr>
          <w:rFonts w:ascii="Times" w:hAnsi="Times"/>
          <w:sz w:val="19"/>
          <w:szCs w:val="19"/>
        </w:rPr>
        <w:t>Assuming that</w:t>
      </w:r>
      <w:proofErr w:type="gramEnd"/>
      <w:r>
        <w:rPr>
          <w:rFonts w:ascii="Times" w:hAnsi="Times"/>
          <w:sz w:val="19"/>
          <w:szCs w:val="19"/>
        </w:rPr>
        <w:t xml:space="preserve"> your bucket is named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9"/>
          <w:szCs w:val="19"/>
        </w:rPr>
        <w:t>, the ARN will be as follows:</w:t>
      </w:r>
    </w:p>
    <w:p w14:paraId="631F5976"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gramStart"/>
      <w:r>
        <w:rPr>
          <w:rFonts w:ascii="Courier" w:hAnsi="Courier"/>
          <w:color w:val="404040"/>
          <w:sz w:val="15"/>
          <w:szCs w:val="15"/>
        </w:rPr>
        <w:t>arn:aws</w:t>
      </w:r>
      <w:proofErr w:type="gramEnd"/>
      <w:r>
        <w:rPr>
          <w:rFonts w:ascii="Courier" w:hAnsi="Courier"/>
          <w:color w:val="404040"/>
          <w:sz w:val="15"/>
          <w:szCs w:val="15"/>
        </w:rPr>
        <w:t>:s3:::</w:t>
      </w:r>
      <w:proofErr w:type="spellStart"/>
      <w:r>
        <w:rPr>
          <w:rFonts w:ascii="Courier" w:hAnsi="Courier"/>
          <w:color w:val="404040"/>
          <w:sz w:val="15"/>
          <w:szCs w:val="15"/>
        </w:rPr>
        <w:t>db</w:t>
      </w:r>
      <w:proofErr w:type="spellEnd"/>
      <w:r>
        <w:rPr>
          <w:rFonts w:ascii="Courier" w:hAnsi="Courier"/>
          <w:color w:val="404040"/>
          <w:sz w:val="15"/>
          <w:szCs w:val="15"/>
        </w:rPr>
        <w:t>-backups</w:t>
      </w:r>
    </w:p>
    <w:p w14:paraId="44B7E38D"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5DA17056" w14:textId="77777777" w:rsidR="00EF0C66" w:rsidRDefault="00EF0C66" w:rsidP="00EF0C66">
      <w:pPr>
        <w:pStyle w:val="NormalWeb"/>
        <w:textAlignment w:val="baseline"/>
        <w:rPr>
          <w:rFonts w:ascii="Times" w:hAnsi="Times"/>
          <w:sz w:val="19"/>
          <w:szCs w:val="19"/>
        </w:rPr>
      </w:pPr>
      <w:r>
        <w:rPr>
          <w:rFonts w:ascii="Times" w:hAnsi="Times"/>
          <w:sz w:val="19"/>
          <w:szCs w:val="19"/>
        </w:rPr>
        <w:t>When creating a policy, remember to replace the ARNs used in our examples.</w:t>
      </w:r>
    </w:p>
    <w:p w14:paraId="155F8476" w14:textId="77777777" w:rsidR="00EF0C66" w:rsidRDefault="00EF0C66" w:rsidP="00EF0C66">
      <w:pPr>
        <w:pStyle w:val="NormalWeb"/>
        <w:textAlignment w:val="baseline"/>
        <w:rPr>
          <w:rFonts w:ascii="Times" w:hAnsi="Times"/>
          <w:sz w:val="19"/>
          <w:szCs w:val="19"/>
        </w:rPr>
      </w:pPr>
      <w:r>
        <w:rPr>
          <w:rFonts w:ascii="Times" w:hAnsi="Times"/>
          <w:sz w:val="19"/>
          <w:szCs w:val="19"/>
        </w:rPr>
        <w:t>Next, create the policy using the command-line tools or Management Console.</w:t>
      </w:r>
    </w:p>
    <w:p w14:paraId="0C6967F4" w14:textId="77777777" w:rsidR="00EF0C66" w:rsidRDefault="00EF0C66" w:rsidP="00EF0C66">
      <w:pPr>
        <w:pStyle w:val="NormalWeb"/>
        <w:textAlignment w:val="baseline"/>
        <w:rPr>
          <w:rFonts w:ascii="Times" w:hAnsi="Times"/>
          <w:sz w:val="19"/>
          <w:szCs w:val="19"/>
        </w:rPr>
      </w:pPr>
      <w:r>
        <w:rPr>
          <w:rFonts w:ascii="Times" w:hAnsi="Times"/>
          <w:sz w:val="19"/>
          <w:szCs w:val="19"/>
        </w:rPr>
        <w:t>If using the Management Console, you can create the policy as follows:</w:t>
      </w:r>
    </w:p>
    <w:p w14:paraId="42C5C140" w14:textId="77777777" w:rsidR="00EF0C66" w:rsidRDefault="00EF0C66" w:rsidP="00EF0C66">
      <w:pPr>
        <w:pStyle w:val="NormalWeb"/>
        <w:numPr>
          <w:ilvl w:val="0"/>
          <w:numId w:val="10"/>
        </w:numPr>
        <w:spacing w:before="120" w:beforeAutospacing="0" w:after="0" w:afterAutospacing="0"/>
        <w:textAlignment w:val="baseline"/>
        <w:rPr>
          <w:rFonts w:ascii="Times" w:hAnsi="Times"/>
          <w:sz w:val="19"/>
          <w:szCs w:val="19"/>
        </w:rPr>
      </w:pPr>
      <w:r>
        <w:rPr>
          <w:rFonts w:ascii="Times" w:hAnsi="Times"/>
          <w:sz w:val="19"/>
          <w:szCs w:val="19"/>
        </w:rPr>
        <w:t>Navigate to the IAM service.</w:t>
      </w:r>
    </w:p>
    <w:p w14:paraId="37938446" w14:textId="77777777" w:rsidR="00EF0C66" w:rsidRDefault="00EF0C66" w:rsidP="00EF0C66">
      <w:pPr>
        <w:pStyle w:val="NormalWeb"/>
        <w:numPr>
          <w:ilvl w:val="0"/>
          <w:numId w:val="10"/>
        </w:numPr>
        <w:spacing w:before="120" w:beforeAutospacing="0" w:after="0" w:afterAutospacing="0"/>
        <w:textAlignment w:val="baseline"/>
        <w:rPr>
          <w:rFonts w:ascii="Times" w:hAnsi="Times"/>
          <w:sz w:val="19"/>
          <w:szCs w:val="19"/>
        </w:rPr>
      </w:pPr>
      <w:r>
        <w:rPr>
          <w:rFonts w:ascii="Times" w:hAnsi="Times"/>
          <w:sz w:val="19"/>
          <w:szCs w:val="19"/>
        </w:rPr>
        <w:t>Select the Policies tab.</w:t>
      </w:r>
    </w:p>
    <w:p w14:paraId="31464AF8" w14:textId="77777777" w:rsidR="00EF0C66" w:rsidRDefault="00EF0C66" w:rsidP="00EF0C66">
      <w:pPr>
        <w:pStyle w:val="NormalWeb"/>
        <w:numPr>
          <w:ilvl w:val="0"/>
          <w:numId w:val="10"/>
        </w:numPr>
        <w:spacing w:before="120" w:beforeAutospacing="0" w:after="0" w:afterAutospacing="0"/>
        <w:textAlignment w:val="baseline"/>
        <w:rPr>
          <w:rFonts w:ascii="Times" w:hAnsi="Times"/>
          <w:sz w:val="19"/>
          <w:szCs w:val="19"/>
        </w:rPr>
      </w:pPr>
      <w:r>
        <w:rPr>
          <w:rFonts w:ascii="Times" w:hAnsi="Times"/>
          <w:sz w:val="19"/>
          <w:szCs w:val="19"/>
        </w:rPr>
        <w:t>Click Create Policy.</w:t>
      </w:r>
    </w:p>
    <w:p w14:paraId="70B6E841" w14:textId="77777777" w:rsidR="00EF0C66" w:rsidRDefault="00EF0C66" w:rsidP="00EF0C66">
      <w:pPr>
        <w:pStyle w:val="NormalWeb"/>
        <w:numPr>
          <w:ilvl w:val="0"/>
          <w:numId w:val="10"/>
        </w:numPr>
        <w:spacing w:before="120" w:beforeAutospacing="0" w:after="0" w:afterAutospacing="0"/>
        <w:textAlignment w:val="baseline"/>
        <w:rPr>
          <w:rFonts w:ascii="Times" w:hAnsi="Times"/>
          <w:sz w:val="19"/>
          <w:szCs w:val="19"/>
        </w:rPr>
      </w:pPr>
      <w:r>
        <w:rPr>
          <w:rFonts w:ascii="Times" w:hAnsi="Times"/>
          <w:sz w:val="19"/>
          <w:szCs w:val="19"/>
        </w:rPr>
        <w:t>Select Create Your Own Policy.</w:t>
      </w:r>
    </w:p>
    <w:p w14:paraId="33F8EF7D" w14:textId="77777777" w:rsidR="00EF0C66" w:rsidRDefault="00EF0C66" w:rsidP="00EF0C66">
      <w:pPr>
        <w:pStyle w:val="NormalWeb"/>
        <w:numPr>
          <w:ilvl w:val="0"/>
          <w:numId w:val="10"/>
        </w:numPr>
        <w:spacing w:before="120" w:beforeAutospacing="0" w:after="0" w:afterAutospacing="0"/>
        <w:textAlignment w:val="baseline"/>
        <w:rPr>
          <w:rFonts w:ascii="Times" w:hAnsi="Times"/>
          <w:sz w:val="19"/>
          <w:szCs w:val="19"/>
        </w:rPr>
      </w:pPr>
      <w:r>
        <w:rPr>
          <w:rFonts w:ascii="Times" w:hAnsi="Times"/>
          <w:sz w:val="19"/>
          <w:szCs w:val="19"/>
        </w:rPr>
        <w:t>Paste the text into the Policy Document box.</w:t>
      </w:r>
    </w:p>
    <w:p w14:paraId="70085B3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Using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put-user-policy</w:t>
      </w:r>
      <w:r>
        <w:rPr>
          <w:rFonts w:ascii="Times" w:hAnsi="Times"/>
          <w:sz w:val="19"/>
          <w:szCs w:val="19"/>
        </w:rPr>
        <w:t> to attach a policy defined with inline JSON is not the most satisfying of user experiences. If you want to create a policy from the command line, you will have a much easier time writing it to a temporary file and uploading it. Assuming you have saved the policy to a file named </w:t>
      </w:r>
      <w:r>
        <w:rPr>
          <w:rStyle w:val="Emphasis"/>
          <w:rFonts w:ascii="inherit" w:hAnsi="inherit"/>
          <w:sz w:val="19"/>
          <w:szCs w:val="19"/>
          <w:bdr w:val="none" w:sz="0" w:space="0" w:color="auto" w:frame="1"/>
        </w:rPr>
        <w:t>s3-</w:t>
      </w:r>
      <w:proofErr w:type="gramStart"/>
      <w:r>
        <w:rPr>
          <w:rStyle w:val="Emphasis"/>
          <w:rFonts w:ascii="inherit" w:hAnsi="inherit"/>
          <w:sz w:val="19"/>
          <w:szCs w:val="19"/>
          <w:bdr w:val="none" w:sz="0" w:space="0" w:color="auto" w:frame="1"/>
        </w:rPr>
        <w:t>policy.json</w:t>
      </w:r>
      <w:proofErr w:type="gramEnd"/>
      <w:r>
        <w:rPr>
          <w:rFonts w:ascii="Times" w:hAnsi="Times"/>
          <w:sz w:val="19"/>
          <w:szCs w:val="19"/>
        </w:rPr>
        <w:t>, you can create the policy with this command:</w:t>
      </w:r>
    </w:p>
    <w:p w14:paraId="0BA0076E"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w:t>
      </w:r>
      <w:proofErr w:type="spellStart"/>
      <w:r>
        <w:rPr>
          <w:rFonts w:ascii="Courier" w:hAnsi="Courier"/>
          <w:color w:val="404040"/>
          <w:sz w:val="15"/>
          <w:szCs w:val="15"/>
        </w:rPr>
        <w:t>iam</w:t>
      </w:r>
      <w:proofErr w:type="spellEnd"/>
      <w:r>
        <w:rPr>
          <w:rFonts w:ascii="Courier" w:hAnsi="Courier"/>
          <w:color w:val="404040"/>
          <w:sz w:val="15"/>
          <w:szCs w:val="15"/>
        </w:rPr>
        <w:t xml:space="preserve"> put-user-policy --user-name mike --policy-name s3_policy \</w:t>
      </w:r>
    </w:p>
    <w:p w14:paraId="1549AE2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--policy-document file://./s3-policy.json</w:t>
      </w:r>
    </w:p>
    <w:p w14:paraId="46AAC19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Because denying rights to a </w:t>
      </w:r>
      <w:proofErr w:type="gramStart"/>
      <w:r>
        <w:rPr>
          <w:rFonts w:ascii="Times" w:hAnsi="Times"/>
          <w:sz w:val="19"/>
          <w:szCs w:val="19"/>
        </w:rPr>
        <w:t>particular activity</w:t>
      </w:r>
      <w:proofErr w:type="gramEnd"/>
      <w:r>
        <w:rPr>
          <w:rFonts w:ascii="Times" w:hAnsi="Times"/>
          <w:sz w:val="19"/>
          <w:szCs w:val="19"/>
        </w:rPr>
        <w:t xml:space="preserve"> is quite a common requirement, Amazon has provided an additional element in its resource policy language to handle this use case. Using </w:t>
      </w:r>
      <w:proofErr w:type="spellStart"/>
      <w:r>
        <w:rPr>
          <w:rStyle w:val="HTMLCode"/>
          <w:rFonts w:ascii="Courier" w:hAnsi="Courier"/>
          <w:bdr w:val="none" w:sz="0" w:space="0" w:color="auto" w:frame="1"/>
        </w:rPr>
        <w:t>NotResource</w:t>
      </w:r>
      <w:proofErr w:type="spellEnd"/>
      <w:r>
        <w:rPr>
          <w:rFonts w:ascii="Times" w:hAnsi="Times"/>
          <w:sz w:val="19"/>
          <w:szCs w:val="19"/>
        </w:rPr>
        <w:t> as a shorthand, the preceding policy could be rewritten as follows:</w:t>
      </w:r>
    </w:p>
    <w:p w14:paraId="1FD0C8B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7B1FE8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w:t>
      </w:r>
    </w:p>
    <w:p w14:paraId="727E9B9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 "</w:t>
      </w:r>
      <w:proofErr w:type="gramEnd"/>
      <w:r>
        <w:rPr>
          <w:rFonts w:ascii="Courier" w:hAnsi="Courier"/>
          <w:color w:val="404040"/>
          <w:sz w:val="15"/>
          <w:szCs w:val="15"/>
        </w:rPr>
        <w:t>Action": [</w:t>
      </w:r>
    </w:p>
    <w:p w14:paraId="7E24F20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w:t>
      </w:r>
      <w:proofErr w:type="gramEnd"/>
      <w:r>
        <w:rPr>
          <w:rFonts w:ascii="Courier" w:hAnsi="Courier"/>
          <w:color w:val="404040"/>
          <w:sz w:val="15"/>
          <w:szCs w:val="15"/>
        </w:rPr>
        <w:t>"</w:t>
      </w:r>
    </w:p>
    <w:p w14:paraId="6A66240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6B80010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28B401A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NotResource</w:t>
      </w:r>
      <w:proofErr w:type="spellEnd"/>
      <w:r>
        <w:rPr>
          <w:rFonts w:ascii="Courier" w:hAnsi="Courier"/>
          <w:color w:val="404040"/>
          <w:sz w:val="15"/>
          <w:szCs w:val="15"/>
        </w:rPr>
        <w:t>": [</w:t>
      </w:r>
    </w:p>
    <w:p w14:paraId="1CB0E9D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arn:aws</w:t>
      </w:r>
      <w:proofErr w:type="gramEnd"/>
      <w:r>
        <w:rPr>
          <w:rFonts w:ascii="Courier" w:hAnsi="Courier"/>
          <w:color w:val="404040"/>
          <w:sz w:val="15"/>
          <w:szCs w:val="15"/>
        </w:rPr>
        <w:t>:s3:::</w:t>
      </w:r>
      <w:proofErr w:type="spellStart"/>
      <w:r>
        <w:rPr>
          <w:rFonts w:ascii="Courier" w:hAnsi="Courier"/>
          <w:color w:val="404040"/>
          <w:sz w:val="15"/>
          <w:szCs w:val="15"/>
        </w:rPr>
        <w:t>db</w:t>
      </w:r>
      <w:proofErr w:type="spellEnd"/>
      <w:r>
        <w:rPr>
          <w:rFonts w:ascii="Courier" w:hAnsi="Courier"/>
          <w:color w:val="404040"/>
          <w:sz w:val="15"/>
          <w:szCs w:val="15"/>
        </w:rPr>
        <w:t>-backups"</w:t>
      </w:r>
    </w:p>
    <w:p w14:paraId="4A07CC7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83B2E7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0172918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344C88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0CD7B2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This is almost (but not entirely—see </w:t>
      </w:r>
      <w:hyperlink r:id="rId21" w:anchor="sidebar_permissions_evaluated" w:history="1">
        <w:r>
          <w:rPr>
            <w:rStyle w:val="Hyperlink"/>
            <w:rFonts w:ascii="Times" w:hAnsi="Times"/>
            <w:color w:val="070707"/>
            <w:sz w:val="19"/>
            <w:szCs w:val="19"/>
            <w:bdr w:val="none" w:sz="0" w:space="0" w:color="auto" w:frame="1"/>
          </w:rPr>
          <w:t>“How Permissions Are Evaluated”</w:t>
        </w:r>
      </w:hyperlink>
      <w:r>
        <w:rPr>
          <w:rFonts w:ascii="Times" w:hAnsi="Times"/>
          <w:sz w:val="19"/>
          <w:szCs w:val="19"/>
        </w:rPr>
        <w:t>) the same as the longer policy we defined previously. </w:t>
      </w:r>
      <w:proofErr w:type="spellStart"/>
      <w:r>
        <w:rPr>
          <w:rStyle w:val="HTMLCode"/>
          <w:rFonts w:ascii="Courier" w:hAnsi="Courier"/>
          <w:bdr w:val="none" w:sz="0" w:space="0" w:color="auto" w:frame="1"/>
        </w:rPr>
        <w:t>NotResource</w:t>
      </w:r>
      <w:proofErr w:type="spellEnd"/>
      <w:r>
        <w:rPr>
          <w:rFonts w:ascii="Times" w:hAnsi="Times"/>
          <w:sz w:val="19"/>
          <w:szCs w:val="19"/>
        </w:rPr>
        <w:t> refers to all objects other than the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9"/>
          <w:szCs w:val="19"/>
        </w:rPr>
        <w:t> bucket, so this policy is effectively saying “grant all S3 permissions on all buckets except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9"/>
          <w:szCs w:val="19"/>
        </w:rPr>
        <w:t>.”</w:t>
      </w:r>
    </w:p>
    <w:p w14:paraId="05FB18B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w:t>
      </w:r>
      <w:r>
        <w:rPr>
          <w:rStyle w:val="HTMLCode"/>
          <w:rFonts w:ascii="Courier" w:hAnsi="Courier"/>
          <w:bdr w:val="none" w:sz="0" w:space="0" w:color="auto" w:frame="1"/>
        </w:rPr>
        <w:t>Action</w:t>
      </w:r>
      <w:r>
        <w:rPr>
          <w:rFonts w:ascii="Times" w:hAnsi="Times"/>
          <w:sz w:val="19"/>
          <w:szCs w:val="19"/>
        </w:rPr>
        <w:t> element of a policy document also has a negated counterpart, </w:t>
      </w:r>
      <w:proofErr w:type="spellStart"/>
      <w:r>
        <w:rPr>
          <w:rStyle w:val="HTMLCode"/>
          <w:rFonts w:ascii="Courier" w:hAnsi="Courier"/>
          <w:bdr w:val="none" w:sz="0" w:space="0" w:color="auto" w:frame="1"/>
        </w:rPr>
        <w:t>NotAction</w:t>
      </w:r>
      <w:proofErr w:type="spellEnd"/>
      <w:r>
        <w:rPr>
          <w:rFonts w:ascii="Times" w:hAnsi="Times"/>
          <w:sz w:val="19"/>
          <w:szCs w:val="19"/>
        </w:rPr>
        <w:t>. Thus, to allow a user to perform all S3 actions except </w:t>
      </w:r>
      <w:proofErr w:type="spellStart"/>
      <w:r>
        <w:rPr>
          <w:rStyle w:val="HTMLCode"/>
          <w:rFonts w:ascii="Courier" w:hAnsi="Courier"/>
          <w:bdr w:val="none" w:sz="0" w:space="0" w:color="auto" w:frame="1"/>
        </w:rPr>
        <w:t>DeleteBucket</w:t>
      </w:r>
      <w:proofErr w:type="spellEnd"/>
      <w:r>
        <w:rPr>
          <w:rFonts w:ascii="Times" w:hAnsi="Times"/>
          <w:sz w:val="19"/>
          <w:szCs w:val="19"/>
        </w:rPr>
        <w:t>, you could include this in your policy document:</w:t>
      </w:r>
    </w:p>
    <w:p w14:paraId="0CEF2E5C" w14:textId="77777777" w:rsidR="00EF0C66" w:rsidRDefault="00EF0C66" w:rsidP="00EF0C66">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w:t>
      </w:r>
      <w:proofErr w:type="spellStart"/>
      <w:r>
        <w:rPr>
          <w:rFonts w:ascii="Courier" w:hAnsi="Courier"/>
          <w:color w:val="404040"/>
          <w:sz w:val="15"/>
          <w:szCs w:val="15"/>
        </w:rPr>
        <w:t>NotAction</w:t>
      </w:r>
      <w:proofErr w:type="spellEnd"/>
      <w:r>
        <w:rPr>
          <w:rFonts w:ascii="Courier" w:hAnsi="Courier"/>
          <w:color w:val="404040"/>
          <w:sz w:val="15"/>
          <w:szCs w:val="15"/>
        </w:rPr>
        <w:t>": "s</w:t>
      </w:r>
      <w:proofErr w:type="gramStart"/>
      <w:r>
        <w:rPr>
          <w:rFonts w:ascii="Courier" w:hAnsi="Courier"/>
          <w:color w:val="404040"/>
          <w:sz w:val="15"/>
          <w:szCs w:val="15"/>
        </w:rPr>
        <w:t>3:DeleteBucket</w:t>
      </w:r>
      <w:proofErr w:type="gramEnd"/>
      <w:r>
        <w:rPr>
          <w:rFonts w:ascii="Courier" w:hAnsi="Courier"/>
          <w:color w:val="404040"/>
          <w:sz w:val="15"/>
          <w:szCs w:val="15"/>
        </w:rPr>
        <w:t>"</w:t>
      </w:r>
    </w:p>
    <w:p w14:paraId="4ED23867" w14:textId="77777777" w:rsidR="00EF0C66" w:rsidRDefault="00EF0C66" w:rsidP="00EF0C66">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HOW PERMISSIONS ARE EVALUATED</w:t>
      </w:r>
    </w:p>
    <w:p w14:paraId="71CAB9B8" w14:textId="77777777" w:rsidR="00EF0C66" w:rsidRDefault="00EF0C66" w:rsidP="00EF0C66">
      <w:pPr>
        <w:pStyle w:val="NormalWeb"/>
        <w:textAlignment w:val="baseline"/>
        <w:rPr>
          <w:rFonts w:ascii="Times" w:hAnsi="Times"/>
          <w:sz w:val="17"/>
          <w:szCs w:val="17"/>
        </w:rPr>
      </w:pPr>
      <w:r>
        <w:rPr>
          <w:rFonts w:ascii="Times" w:hAnsi="Times"/>
          <w:sz w:val="17"/>
          <w:szCs w:val="17"/>
        </w:rPr>
        <w:t>Whenever you make a request to AWS, Amazon must evaluate the request and decide whether it should be allowed. The logic behind this process means there is a subtle but important difference between the two IAM policies in the previous section.</w:t>
      </w:r>
    </w:p>
    <w:p w14:paraId="0943B864" w14:textId="77777777" w:rsidR="00EF0C66" w:rsidRDefault="00EF0C66" w:rsidP="00EF0C66">
      <w:pPr>
        <w:pStyle w:val="NormalWeb"/>
        <w:textAlignment w:val="baseline"/>
        <w:rPr>
          <w:rFonts w:ascii="Times" w:hAnsi="Times"/>
          <w:sz w:val="17"/>
          <w:szCs w:val="17"/>
        </w:rPr>
      </w:pPr>
      <w:r>
        <w:rPr>
          <w:rFonts w:ascii="Times" w:hAnsi="Times"/>
          <w:sz w:val="17"/>
          <w:szCs w:val="17"/>
        </w:rPr>
        <w:t>A request typically includes three bits of information: the user making the request, the action that is to be performed, and the target of the action. For example, Alice wants to terminate an EC2 instance. When receiving the request, AWS will use this information to decide whether it should be allowed by performing the following steps:</w:t>
      </w:r>
    </w:p>
    <w:p w14:paraId="06058137" w14:textId="77777777" w:rsidR="00EF0C66" w:rsidRDefault="00EF0C66" w:rsidP="00EF0C66">
      <w:pPr>
        <w:pStyle w:val="NormalWeb"/>
        <w:numPr>
          <w:ilvl w:val="0"/>
          <w:numId w:val="11"/>
        </w:numPr>
        <w:spacing w:before="120" w:beforeAutospacing="0" w:after="0" w:afterAutospacing="0"/>
        <w:ind w:left="225"/>
        <w:textAlignment w:val="baseline"/>
        <w:rPr>
          <w:rFonts w:ascii="Times" w:hAnsi="Times"/>
          <w:sz w:val="17"/>
          <w:szCs w:val="17"/>
        </w:rPr>
      </w:pPr>
      <w:r>
        <w:rPr>
          <w:rFonts w:ascii="Times" w:hAnsi="Times"/>
          <w:sz w:val="17"/>
          <w:szCs w:val="17"/>
        </w:rPr>
        <w:t>All policies pertaining to the user making the request are combined, including those applied by way of group membership.</w:t>
      </w:r>
    </w:p>
    <w:p w14:paraId="1C3AC6E4" w14:textId="77777777" w:rsidR="00EF0C66" w:rsidRDefault="00EF0C66" w:rsidP="00EF0C66">
      <w:pPr>
        <w:pStyle w:val="NormalWeb"/>
        <w:numPr>
          <w:ilvl w:val="0"/>
          <w:numId w:val="11"/>
        </w:numPr>
        <w:spacing w:before="0" w:beforeAutospacing="0" w:after="0" w:afterAutospacing="0"/>
        <w:ind w:left="225"/>
        <w:textAlignment w:val="baseline"/>
        <w:rPr>
          <w:rFonts w:ascii="Times" w:hAnsi="Times"/>
          <w:sz w:val="17"/>
          <w:szCs w:val="17"/>
        </w:rPr>
      </w:pPr>
      <w:r>
        <w:rPr>
          <w:rFonts w:ascii="Times" w:hAnsi="Times"/>
          <w:sz w:val="17"/>
          <w:szCs w:val="17"/>
        </w:rPr>
        <w:t>If a permission is denied by one of the policies (an </w:t>
      </w:r>
      <w:r>
        <w:rPr>
          <w:rStyle w:val="Emphasis"/>
          <w:rFonts w:ascii="inherit" w:hAnsi="inherit"/>
          <w:sz w:val="17"/>
          <w:szCs w:val="17"/>
          <w:bdr w:val="none" w:sz="0" w:space="0" w:color="auto" w:frame="1"/>
        </w:rPr>
        <w:t>explicit deny</w:t>
      </w:r>
      <w:r>
        <w:rPr>
          <w:rFonts w:ascii="Times" w:hAnsi="Times"/>
          <w:sz w:val="17"/>
          <w:szCs w:val="17"/>
        </w:rPr>
        <w:t>), the request can be immediately denied.</w:t>
      </w:r>
    </w:p>
    <w:p w14:paraId="15ECDD3E" w14:textId="77777777" w:rsidR="00EF0C66" w:rsidRDefault="00EF0C66" w:rsidP="00EF0C66">
      <w:pPr>
        <w:pStyle w:val="NormalWeb"/>
        <w:numPr>
          <w:ilvl w:val="0"/>
          <w:numId w:val="11"/>
        </w:numPr>
        <w:spacing w:before="0" w:beforeAutospacing="0" w:after="0" w:afterAutospacing="0"/>
        <w:ind w:left="225"/>
        <w:textAlignment w:val="baseline"/>
        <w:rPr>
          <w:rFonts w:ascii="Times" w:hAnsi="Times"/>
          <w:sz w:val="17"/>
          <w:szCs w:val="17"/>
        </w:rPr>
      </w:pPr>
      <w:r>
        <w:rPr>
          <w:rFonts w:ascii="Times" w:hAnsi="Times"/>
          <w:sz w:val="17"/>
          <w:szCs w:val="17"/>
        </w:rPr>
        <w:t>If a permission is explicitly granted by one of the policies (an </w:t>
      </w:r>
      <w:r>
        <w:rPr>
          <w:rStyle w:val="Emphasis"/>
          <w:rFonts w:ascii="inherit" w:hAnsi="inherit"/>
          <w:sz w:val="17"/>
          <w:szCs w:val="17"/>
          <w:bdr w:val="none" w:sz="0" w:space="0" w:color="auto" w:frame="1"/>
        </w:rPr>
        <w:t>allow</w:t>
      </w:r>
      <w:r>
        <w:rPr>
          <w:rFonts w:ascii="Times" w:hAnsi="Times"/>
          <w:sz w:val="17"/>
          <w:szCs w:val="17"/>
        </w:rPr>
        <w:t>), the request is allowed.</w:t>
      </w:r>
    </w:p>
    <w:p w14:paraId="3AF040C8" w14:textId="77777777" w:rsidR="00EF0C66" w:rsidRDefault="00EF0C66" w:rsidP="00EF0C66">
      <w:pPr>
        <w:pStyle w:val="NormalWeb"/>
        <w:numPr>
          <w:ilvl w:val="0"/>
          <w:numId w:val="11"/>
        </w:numPr>
        <w:spacing w:before="0" w:beforeAutospacing="0" w:after="0" w:afterAutospacing="0"/>
        <w:ind w:left="225"/>
        <w:textAlignment w:val="baseline"/>
        <w:rPr>
          <w:rFonts w:ascii="Times" w:hAnsi="Times"/>
          <w:sz w:val="17"/>
          <w:szCs w:val="17"/>
        </w:rPr>
      </w:pPr>
      <w:r>
        <w:rPr>
          <w:rFonts w:ascii="Times" w:hAnsi="Times"/>
          <w:sz w:val="17"/>
          <w:szCs w:val="17"/>
        </w:rPr>
        <w:t>Finally, if the permission was not explicitly granted, it is denied (a </w:t>
      </w:r>
      <w:r>
        <w:rPr>
          <w:rStyle w:val="Emphasis"/>
          <w:rFonts w:ascii="inherit" w:hAnsi="inherit"/>
          <w:sz w:val="17"/>
          <w:szCs w:val="17"/>
          <w:bdr w:val="none" w:sz="0" w:space="0" w:color="auto" w:frame="1"/>
        </w:rPr>
        <w:t xml:space="preserve">default </w:t>
      </w:r>
      <w:proofErr w:type="gramStart"/>
      <w:r>
        <w:rPr>
          <w:rStyle w:val="Emphasis"/>
          <w:rFonts w:ascii="inherit" w:hAnsi="inherit"/>
          <w:sz w:val="17"/>
          <w:szCs w:val="17"/>
          <w:bdr w:val="none" w:sz="0" w:space="0" w:color="auto" w:frame="1"/>
        </w:rPr>
        <w:t>deny</w:t>
      </w:r>
      <w:proofErr w:type="gramEnd"/>
      <w:r>
        <w:rPr>
          <w:rFonts w:ascii="Times" w:hAnsi="Times"/>
          <w:sz w:val="17"/>
          <w:szCs w:val="17"/>
        </w:rPr>
        <w:t>).</w:t>
      </w:r>
    </w:p>
    <w:p w14:paraId="2DF20768"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Given this logic, consider the differences between the policies that used </w:t>
      </w:r>
      <w:proofErr w:type="spellStart"/>
      <w:r>
        <w:rPr>
          <w:rStyle w:val="HTMLCode"/>
          <w:rFonts w:ascii="Courier" w:hAnsi="Courier"/>
          <w:bdr w:val="none" w:sz="0" w:space="0" w:color="auto" w:frame="1"/>
        </w:rPr>
        <w:t>Resource</w:t>
      </w:r>
      <w:r>
        <w:rPr>
          <w:rFonts w:ascii="Times" w:hAnsi="Times"/>
          <w:sz w:val="17"/>
          <w:szCs w:val="17"/>
        </w:rPr>
        <w:t>and</w:t>
      </w:r>
      <w:proofErr w:type="spellEnd"/>
      <w:r>
        <w:rPr>
          <w:rFonts w:ascii="Times" w:hAnsi="Times"/>
          <w:sz w:val="17"/>
          <w:szCs w:val="17"/>
        </w:rPr>
        <w:t> </w:t>
      </w:r>
      <w:proofErr w:type="spellStart"/>
      <w:r>
        <w:rPr>
          <w:rStyle w:val="HTMLCode"/>
          <w:rFonts w:ascii="Courier" w:hAnsi="Courier"/>
          <w:bdr w:val="none" w:sz="0" w:space="0" w:color="auto" w:frame="1"/>
        </w:rPr>
        <w:t>NotResource</w:t>
      </w:r>
      <w:proofErr w:type="spellEnd"/>
      <w:r>
        <w:rPr>
          <w:rFonts w:ascii="Times" w:hAnsi="Times"/>
          <w:sz w:val="17"/>
          <w:szCs w:val="17"/>
        </w:rPr>
        <w:t> as two ways to deny access to a bucket.</w:t>
      </w:r>
    </w:p>
    <w:p w14:paraId="3912F6F3"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The first example includes an </w:t>
      </w:r>
      <w:r>
        <w:rPr>
          <w:rStyle w:val="Emphasis"/>
          <w:rFonts w:ascii="inherit" w:hAnsi="inherit"/>
          <w:sz w:val="17"/>
          <w:szCs w:val="17"/>
          <w:bdr w:val="none" w:sz="0" w:space="0" w:color="auto" w:frame="1"/>
        </w:rPr>
        <w:t>explicit deny</w:t>
      </w:r>
      <w:r>
        <w:rPr>
          <w:rFonts w:ascii="Times" w:hAnsi="Times"/>
          <w:sz w:val="17"/>
          <w:szCs w:val="17"/>
        </w:rPr>
        <w:t> that ensures no users have permissions to modify the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7"/>
          <w:szCs w:val="17"/>
        </w:rPr>
        <w:t> S3 bucket. The second example, however, merely grants permissions to all S3 buckets except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7"/>
          <w:szCs w:val="17"/>
        </w:rPr>
        <w:t>. There is no explicit deny on the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7"/>
          <w:szCs w:val="17"/>
        </w:rPr>
        <w:t> bucket in the latter case; it is handled by the </w:t>
      </w:r>
      <w:r>
        <w:rPr>
          <w:rStyle w:val="Emphasis"/>
          <w:rFonts w:ascii="inherit" w:hAnsi="inherit"/>
          <w:sz w:val="17"/>
          <w:szCs w:val="17"/>
          <w:bdr w:val="none" w:sz="0" w:space="0" w:color="auto" w:frame="1"/>
        </w:rPr>
        <w:t>default deny</w:t>
      </w:r>
      <w:r>
        <w:rPr>
          <w:rFonts w:ascii="Times" w:hAnsi="Times"/>
          <w:sz w:val="17"/>
          <w:szCs w:val="17"/>
        </w:rPr>
        <w:t>.</w:t>
      </w:r>
    </w:p>
    <w:p w14:paraId="27989DC6"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Consequently, if the user were assigned a further policy that granted permissions to all S3 buckets, that user would have permissions to delete the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7"/>
          <w:szCs w:val="17"/>
        </w:rPr>
        <w:t xml:space="preserve"> bucket and </w:t>
      </w:r>
      <w:proofErr w:type="gramStart"/>
      <w:r>
        <w:rPr>
          <w:rFonts w:ascii="Times" w:hAnsi="Times"/>
          <w:sz w:val="17"/>
          <w:szCs w:val="17"/>
        </w:rPr>
        <w:t>all of</w:t>
      </w:r>
      <w:proofErr w:type="gramEnd"/>
      <w:r>
        <w:rPr>
          <w:rFonts w:ascii="Times" w:hAnsi="Times"/>
          <w:sz w:val="17"/>
          <w:szCs w:val="17"/>
        </w:rPr>
        <w:t xml:space="preserve"> its contents.</w:t>
      </w:r>
    </w:p>
    <w:p w14:paraId="24E97213" w14:textId="77777777" w:rsidR="00EF0C66" w:rsidRDefault="00EF0C66" w:rsidP="00EF0C66">
      <w:pPr>
        <w:pStyle w:val="NormalWeb"/>
        <w:textAlignment w:val="baseline"/>
        <w:rPr>
          <w:rFonts w:ascii="Times" w:hAnsi="Times"/>
          <w:sz w:val="17"/>
          <w:szCs w:val="17"/>
        </w:rPr>
      </w:pPr>
      <w:r>
        <w:rPr>
          <w:rFonts w:ascii="Times" w:hAnsi="Times"/>
          <w:sz w:val="17"/>
          <w:szCs w:val="17"/>
        </w:rPr>
        <w:t xml:space="preserve">Creating IAM policies is another area where being explicit is </w:t>
      </w:r>
      <w:proofErr w:type="gramStart"/>
      <w:r>
        <w:rPr>
          <w:rFonts w:ascii="Times" w:hAnsi="Times"/>
          <w:sz w:val="17"/>
          <w:szCs w:val="17"/>
        </w:rPr>
        <w:t>definitely better</w:t>
      </w:r>
      <w:proofErr w:type="gramEnd"/>
      <w:r>
        <w:rPr>
          <w:rFonts w:ascii="Times" w:hAnsi="Times"/>
          <w:sz w:val="17"/>
          <w:szCs w:val="17"/>
        </w:rPr>
        <w:t xml:space="preserve"> than being implicit.</w:t>
      </w:r>
    </w:p>
    <w:p w14:paraId="2AC9FEC6"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For more details on how AWS evaluates permissions, see the </w:t>
      </w:r>
      <w:hyperlink r:id="rId22" w:history="1">
        <w:r>
          <w:rPr>
            <w:rStyle w:val="Hyperlink"/>
            <w:rFonts w:ascii="Times" w:hAnsi="Times"/>
            <w:color w:val="070707"/>
            <w:sz w:val="17"/>
            <w:szCs w:val="17"/>
            <w:bdr w:val="none" w:sz="0" w:space="0" w:color="auto" w:frame="1"/>
          </w:rPr>
          <w:t>AWS Identity and Access Management page</w:t>
        </w:r>
      </w:hyperlink>
      <w:r>
        <w:rPr>
          <w:rFonts w:ascii="Times" w:hAnsi="Times"/>
          <w:sz w:val="17"/>
          <w:szCs w:val="17"/>
        </w:rPr>
        <w:t> describing its evaluation logic.</w:t>
      </w:r>
    </w:p>
    <w:p w14:paraId="223FAA6E"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DYNAMIC POLICIES</w:t>
      </w:r>
    </w:p>
    <w:p w14:paraId="7F79EFC9" w14:textId="77777777" w:rsidR="00EF0C66" w:rsidRDefault="00EF0C66" w:rsidP="00EF0C66">
      <w:pPr>
        <w:pStyle w:val="NormalWeb"/>
        <w:spacing w:before="0" w:after="0"/>
        <w:textAlignment w:val="baseline"/>
        <w:rPr>
          <w:rFonts w:ascii="Times" w:hAnsi="Times"/>
          <w:sz w:val="19"/>
          <w:szCs w:val="19"/>
        </w:rPr>
      </w:pPr>
      <w:r>
        <w:rPr>
          <w:rStyle w:val="firstterm"/>
          <w:rFonts w:ascii="Times" w:hAnsi="Times"/>
          <w:sz w:val="19"/>
          <w:szCs w:val="19"/>
          <w:bdr w:val="none" w:sz="0" w:space="0" w:color="auto" w:frame="1"/>
        </w:rPr>
        <w:t>Conditions</w:t>
      </w:r>
      <w:r>
        <w:rPr>
          <w:rFonts w:ascii="Times" w:hAnsi="Times"/>
          <w:sz w:val="19"/>
          <w:szCs w:val="19"/>
        </w:rPr>
        <w:t> can be used to create dynamic IAM policies that behave differently, depending on one or more factors. The attributes of the request (such as the ARN of the requesting user or the source IP address) can be used in Boolean expressions to control whether a request should be allowed or denied.</w:t>
      </w:r>
    </w:p>
    <w:p w14:paraId="03F0EA35" w14:textId="77777777" w:rsidR="00EF0C66" w:rsidRDefault="00EF0C66" w:rsidP="00EF0C66">
      <w:pPr>
        <w:pStyle w:val="NormalWeb"/>
        <w:textAlignment w:val="baseline"/>
        <w:rPr>
          <w:rFonts w:ascii="Times" w:hAnsi="Times"/>
          <w:sz w:val="19"/>
          <w:szCs w:val="19"/>
        </w:rPr>
      </w:pPr>
      <w:r>
        <w:rPr>
          <w:rFonts w:ascii="Times" w:hAnsi="Times"/>
          <w:sz w:val="19"/>
          <w:szCs w:val="19"/>
        </w:rPr>
        <w:t>Some of the available attributes on which you can base your conditions are as follows:</w:t>
      </w:r>
    </w:p>
    <w:p w14:paraId="4C55B437" w14:textId="77777777" w:rsidR="00EF0C66" w:rsidRDefault="00EF0C66" w:rsidP="00EF0C66">
      <w:pPr>
        <w:pStyle w:val="NormalWeb"/>
        <w:numPr>
          <w:ilvl w:val="0"/>
          <w:numId w:val="12"/>
        </w:numPr>
        <w:spacing w:before="120" w:beforeAutospacing="0" w:after="0" w:afterAutospacing="0"/>
        <w:textAlignment w:val="baseline"/>
        <w:rPr>
          <w:rFonts w:ascii="Times" w:hAnsi="Times"/>
          <w:sz w:val="19"/>
          <w:szCs w:val="19"/>
        </w:rPr>
      </w:pPr>
      <w:r>
        <w:rPr>
          <w:rFonts w:ascii="Times" w:hAnsi="Times"/>
          <w:sz w:val="19"/>
          <w:szCs w:val="19"/>
        </w:rPr>
        <w:t>Time of day</w:t>
      </w:r>
    </w:p>
    <w:p w14:paraId="0EEF8E55" w14:textId="77777777" w:rsidR="00EF0C66" w:rsidRDefault="00EF0C66" w:rsidP="00EF0C66">
      <w:pPr>
        <w:pStyle w:val="NormalWeb"/>
        <w:numPr>
          <w:ilvl w:val="0"/>
          <w:numId w:val="12"/>
        </w:numPr>
        <w:spacing w:before="120" w:beforeAutospacing="0" w:after="0" w:afterAutospacing="0"/>
        <w:textAlignment w:val="baseline"/>
        <w:rPr>
          <w:rFonts w:ascii="Times" w:hAnsi="Times"/>
          <w:sz w:val="19"/>
          <w:szCs w:val="19"/>
        </w:rPr>
      </w:pPr>
      <w:r>
        <w:rPr>
          <w:rFonts w:ascii="Times" w:hAnsi="Times"/>
          <w:sz w:val="19"/>
          <w:szCs w:val="19"/>
        </w:rPr>
        <w:t>Source IP address</w:t>
      </w:r>
    </w:p>
    <w:p w14:paraId="1733F905" w14:textId="77777777" w:rsidR="00EF0C66" w:rsidRDefault="00EF0C66" w:rsidP="00EF0C66">
      <w:pPr>
        <w:pStyle w:val="NormalWeb"/>
        <w:numPr>
          <w:ilvl w:val="0"/>
          <w:numId w:val="12"/>
        </w:numPr>
        <w:spacing w:before="120" w:beforeAutospacing="0" w:after="0" w:afterAutospacing="0"/>
        <w:textAlignment w:val="baseline"/>
        <w:rPr>
          <w:rFonts w:ascii="Times" w:hAnsi="Times"/>
          <w:sz w:val="19"/>
          <w:szCs w:val="19"/>
        </w:rPr>
      </w:pPr>
      <w:r>
        <w:rPr>
          <w:rFonts w:ascii="Times" w:hAnsi="Times"/>
          <w:sz w:val="19"/>
          <w:szCs w:val="19"/>
        </w:rPr>
        <w:t>Whether the request is being made using HTTP or HTTPS</w:t>
      </w:r>
    </w:p>
    <w:p w14:paraId="3FE4F9C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Of </w:t>
      </w:r>
      <w:proofErr w:type="gramStart"/>
      <w:r>
        <w:rPr>
          <w:rFonts w:ascii="Times" w:hAnsi="Times"/>
          <w:sz w:val="19"/>
          <w:szCs w:val="19"/>
        </w:rPr>
        <w:t>particular use</w:t>
      </w:r>
      <w:proofErr w:type="gramEnd"/>
      <w:r>
        <w:rPr>
          <w:rFonts w:ascii="Times" w:hAnsi="Times"/>
          <w:sz w:val="19"/>
          <w:szCs w:val="19"/>
        </w:rPr>
        <w:t> is the </w:t>
      </w:r>
      <w:proofErr w:type="spellStart"/>
      <w:r>
        <w:rPr>
          <w:rStyle w:val="HTMLCode"/>
          <w:rFonts w:ascii="Courier" w:hAnsi="Courier"/>
          <w:bdr w:val="none" w:sz="0" w:space="0" w:color="auto" w:frame="1"/>
        </w:rPr>
        <w:t>SecureTransport</w:t>
      </w:r>
      <w:proofErr w:type="spellEnd"/>
      <w:r>
        <w:rPr>
          <w:rFonts w:ascii="Times" w:hAnsi="Times"/>
          <w:sz w:val="19"/>
          <w:szCs w:val="19"/>
        </w:rPr>
        <w:t> attribute, which lets us check whether Secure Sockets Layer (SSL) is being used to make the request. Many of the AWS APIs can be accessed in both secure (HTTPS) and insecure (HTTP) modes. IAM policies provide the only way to force your users to use the secure versions of these APIs.</w:t>
      </w:r>
    </w:p>
    <w:p w14:paraId="4E4E18C9" w14:textId="77777777" w:rsidR="00EF0C66" w:rsidRDefault="00EF0C66" w:rsidP="00EF0C66">
      <w:pPr>
        <w:pStyle w:val="NormalWeb"/>
        <w:textAlignment w:val="baseline"/>
        <w:rPr>
          <w:rFonts w:ascii="Times" w:hAnsi="Times"/>
          <w:sz w:val="19"/>
          <w:szCs w:val="19"/>
        </w:rPr>
      </w:pPr>
      <w:r>
        <w:rPr>
          <w:rFonts w:ascii="Times" w:hAnsi="Times"/>
          <w:sz w:val="19"/>
          <w:szCs w:val="19"/>
        </w:rPr>
        <w:t>Let’s say you have an S3 bucket that is used for storing backups of confidential customer information. For regulatory reasons (or perhaps merely because of a healthy level of sysadmin paranoia), you must maintain a remote backup of this data, and the files must be transferred over an SSL connection.</w:t>
      </w:r>
    </w:p>
    <w:p w14:paraId="2519AF49" w14:textId="77777777" w:rsidR="00EF0C66" w:rsidRPr="00EF0C66" w:rsidRDefault="00EF0C66" w:rsidP="00EF0C66">
      <w:pPr>
        <w:pStyle w:val="HTMLPreformatted"/>
        <w:spacing w:before="120" w:after="120"/>
        <w:ind w:left="302"/>
        <w:textAlignment w:val="baseline"/>
        <w:rPr>
          <w:rFonts w:ascii="Courier" w:hAnsi="Courier"/>
          <w:color w:val="404040"/>
          <w:sz w:val="15"/>
          <w:szCs w:val="15"/>
        </w:rPr>
      </w:pPr>
      <w:r>
        <w:rPr>
          <w:rFonts w:ascii="Times" w:hAnsi="Times"/>
          <w:sz w:val="19"/>
          <w:szCs w:val="19"/>
        </w:rPr>
        <w:t>This policy document would ensure that users could not perform any actions against the </w:t>
      </w:r>
      <w:proofErr w:type="spellStart"/>
      <w:r>
        <w:rPr>
          <w:rStyle w:val="HTMLCode"/>
          <w:rFonts w:ascii="Courier" w:hAnsi="Courier"/>
          <w:bdr w:val="none" w:sz="0" w:space="0" w:color="auto" w:frame="1"/>
        </w:rPr>
        <w:t>db</w:t>
      </w:r>
      <w:proofErr w:type="spellEnd"/>
      <w:r>
        <w:rPr>
          <w:rStyle w:val="HTMLCode"/>
          <w:rFonts w:ascii="Courier" w:hAnsi="Courier"/>
          <w:bdr w:val="none" w:sz="0" w:space="0" w:color="auto" w:frame="1"/>
        </w:rPr>
        <w:t>-backups</w:t>
      </w:r>
      <w:r>
        <w:rPr>
          <w:rFonts w:ascii="Times" w:hAnsi="Times"/>
          <w:sz w:val="19"/>
          <w:szCs w:val="19"/>
        </w:rPr>
        <w:t xml:space="preserve"> bucket if they are </w:t>
      </w:r>
      <w:r w:rsidRPr="00EF0C66">
        <w:rPr>
          <w:rFonts w:ascii="Courier" w:hAnsi="Courier"/>
          <w:color w:val="404040"/>
          <w:sz w:val="15"/>
          <w:szCs w:val="15"/>
        </w:rPr>
        <w:t>connected via plain old HTTP:</w:t>
      </w:r>
    </w:p>
    <w:p w14:paraId="65665C4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2F025E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w:t>
      </w:r>
      <w:proofErr w:type="gramStart"/>
      <w:r>
        <w:rPr>
          <w:rFonts w:ascii="Courier" w:hAnsi="Courier"/>
          <w:color w:val="404040"/>
          <w:sz w:val="15"/>
          <w:szCs w:val="15"/>
        </w:rPr>
        <w:t>":[</w:t>
      </w:r>
      <w:proofErr w:type="gramEnd"/>
      <w:r>
        <w:rPr>
          <w:rFonts w:ascii="Courier" w:hAnsi="Courier"/>
          <w:color w:val="404040"/>
          <w:sz w:val="15"/>
          <w:szCs w:val="15"/>
        </w:rPr>
        <w:t>{</w:t>
      </w:r>
    </w:p>
    <w:p w14:paraId="71EAFBA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Effect":"Allow</w:t>
      </w:r>
      <w:proofErr w:type="spellEnd"/>
      <w:r>
        <w:rPr>
          <w:rFonts w:ascii="Courier" w:hAnsi="Courier"/>
          <w:color w:val="404040"/>
          <w:sz w:val="15"/>
          <w:szCs w:val="15"/>
        </w:rPr>
        <w:t>",</w:t>
      </w:r>
    </w:p>
    <w:p w14:paraId="5EC48B8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"Action":"s</w:t>
      </w:r>
      <w:proofErr w:type="gramStart"/>
      <w:r>
        <w:rPr>
          <w:rFonts w:ascii="Courier" w:hAnsi="Courier"/>
          <w:color w:val="404040"/>
          <w:sz w:val="15"/>
          <w:szCs w:val="15"/>
        </w:rPr>
        <w:t>3:*</w:t>
      </w:r>
      <w:proofErr w:type="gramEnd"/>
      <w:r>
        <w:rPr>
          <w:rFonts w:ascii="Courier" w:hAnsi="Courier"/>
          <w:color w:val="404040"/>
          <w:sz w:val="15"/>
          <w:szCs w:val="15"/>
        </w:rPr>
        <w:t>",</w:t>
      </w:r>
    </w:p>
    <w:p w14:paraId="352AC3C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w:t>
      </w:r>
      <w:proofErr w:type="gramStart"/>
      <w:r>
        <w:rPr>
          <w:rFonts w:ascii="Courier" w:hAnsi="Courier"/>
          <w:color w:val="404040"/>
          <w:sz w:val="15"/>
          <w:szCs w:val="15"/>
        </w:rPr>
        <w:t>arn:aws</w:t>
      </w:r>
      <w:proofErr w:type="gramEnd"/>
      <w:r>
        <w:rPr>
          <w:rFonts w:ascii="Courier" w:hAnsi="Courier"/>
          <w:color w:val="404040"/>
          <w:sz w:val="15"/>
          <w:szCs w:val="15"/>
        </w:rPr>
        <w:t>:s3:::</w:t>
      </w:r>
      <w:proofErr w:type="spellStart"/>
      <w:r>
        <w:rPr>
          <w:rFonts w:ascii="Courier" w:hAnsi="Courier"/>
          <w:color w:val="404040"/>
          <w:sz w:val="15"/>
          <w:szCs w:val="15"/>
        </w:rPr>
        <w:t>db</w:t>
      </w:r>
      <w:proofErr w:type="spellEnd"/>
      <w:r>
        <w:rPr>
          <w:rFonts w:ascii="Courier" w:hAnsi="Courier"/>
          <w:color w:val="404040"/>
          <w:sz w:val="15"/>
          <w:szCs w:val="15"/>
        </w:rPr>
        <w:t>-backups",</w:t>
      </w:r>
    </w:p>
    <w:p w14:paraId="44A60A3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"Condition</w:t>
      </w:r>
      <w:proofErr w:type="gramStart"/>
      <w:r>
        <w:rPr>
          <w:rFonts w:ascii="Courier" w:hAnsi="Courier"/>
          <w:color w:val="404040"/>
          <w:sz w:val="15"/>
          <w:szCs w:val="15"/>
        </w:rPr>
        <w:t>":{</w:t>
      </w:r>
      <w:proofErr w:type="gramEnd"/>
    </w:p>
    <w:p w14:paraId="30E337D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"Bool</w:t>
      </w:r>
      <w:proofErr w:type="gramStart"/>
      <w:r>
        <w:rPr>
          <w:rFonts w:ascii="Courier" w:hAnsi="Courier"/>
          <w:color w:val="404040"/>
          <w:sz w:val="15"/>
          <w:szCs w:val="15"/>
        </w:rPr>
        <w:t>":{</w:t>
      </w:r>
      <w:proofErr w:type="gramEnd"/>
    </w:p>
    <w:p w14:paraId="17E2657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Fonts w:ascii="Courier" w:hAnsi="Courier"/>
          <w:color w:val="404040"/>
          <w:sz w:val="15"/>
          <w:szCs w:val="15"/>
        </w:rPr>
        <w:t>aws:SecureTransport</w:t>
      </w:r>
      <w:proofErr w:type="spellEnd"/>
      <w:proofErr w:type="gramEnd"/>
      <w:r>
        <w:rPr>
          <w:rFonts w:ascii="Courier" w:hAnsi="Courier"/>
          <w:color w:val="404040"/>
          <w:sz w:val="15"/>
          <w:szCs w:val="15"/>
        </w:rPr>
        <w:t>":"true"</w:t>
      </w:r>
    </w:p>
    <w:p w14:paraId="635A38D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1743E1C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2388BC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6E57CD0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962518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0BDF625F" w14:textId="77777777" w:rsidR="00EF0C66" w:rsidRDefault="00EF0C66" w:rsidP="00EF0C66">
      <w:pPr>
        <w:pStyle w:val="NormalWeb"/>
        <w:textAlignment w:val="baseline"/>
        <w:rPr>
          <w:rFonts w:ascii="Times" w:hAnsi="Times"/>
          <w:sz w:val="19"/>
          <w:szCs w:val="19"/>
        </w:rPr>
      </w:pPr>
      <w:r>
        <w:rPr>
          <w:rFonts w:ascii="Times" w:hAnsi="Times"/>
          <w:sz w:val="19"/>
          <w:szCs w:val="19"/>
        </w:rPr>
        <w:t>Using conditions, you could further enhance this policy to indicate the following:</w:t>
      </w:r>
    </w:p>
    <w:p w14:paraId="13CD8951" w14:textId="77777777" w:rsidR="00EF0C66" w:rsidRDefault="00EF0C66" w:rsidP="00EF0C66">
      <w:pPr>
        <w:pStyle w:val="NormalWeb"/>
        <w:numPr>
          <w:ilvl w:val="0"/>
          <w:numId w:val="13"/>
        </w:numPr>
        <w:spacing w:before="120" w:beforeAutospacing="0" w:after="0" w:afterAutospacing="0"/>
        <w:textAlignment w:val="baseline"/>
        <w:rPr>
          <w:rFonts w:ascii="Times" w:hAnsi="Times"/>
          <w:sz w:val="19"/>
          <w:szCs w:val="19"/>
        </w:rPr>
      </w:pPr>
      <w:r>
        <w:rPr>
          <w:rFonts w:ascii="Times" w:hAnsi="Times"/>
          <w:sz w:val="19"/>
          <w:szCs w:val="19"/>
        </w:rPr>
        <w:t>All connections must be secured by SSL.</w:t>
      </w:r>
    </w:p>
    <w:p w14:paraId="4F19A1BF" w14:textId="77777777" w:rsidR="00EF0C66" w:rsidRDefault="00EF0C66" w:rsidP="00EF0C66">
      <w:pPr>
        <w:pStyle w:val="NormalWeb"/>
        <w:numPr>
          <w:ilvl w:val="0"/>
          <w:numId w:val="13"/>
        </w:numPr>
        <w:spacing w:before="0" w:beforeAutospacing="0" w:after="0" w:afterAutospacing="0"/>
        <w:textAlignment w:val="baseline"/>
        <w:rPr>
          <w:rFonts w:ascii="Times" w:hAnsi="Times"/>
          <w:sz w:val="19"/>
          <w:szCs w:val="19"/>
        </w:rPr>
      </w:pPr>
      <w:r>
        <w:rPr>
          <w:rFonts w:ascii="Times" w:hAnsi="Times"/>
          <w:sz w:val="19"/>
          <w:szCs w:val="19"/>
        </w:rPr>
        <w:t>Files can be written to the bucket by only the database server (say, IP address </w:t>
      </w:r>
      <w:r>
        <w:rPr>
          <w:rStyle w:val="HTMLCode"/>
          <w:rFonts w:ascii="Courier" w:hAnsi="Courier"/>
          <w:bdr w:val="none" w:sz="0" w:space="0" w:color="auto" w:frame="1"/>
        </w:rPr>
        <w:t>192.168.10.10</w:t>
      </w:r>
      <w:r>
        <w:rPr>
          <w:rFonts w:ascii="Times" w:hAnsi="Times"/>
          <w:sz w:val="19"/>
          <w:szCs w:val="19"/>
        </w:rPr>
        <w:t>).</w:t>
      </w:r>
    </w:p>
    <w:p w14:paraId="255EF481" w14:textId="77777777" w:rsidR="00EF0C66" w:rsidRDefault="00EF0C66" w:rsidP="00EF0C66">
      <w:pPr>
        <w:pStyle w:val="NormalWeb"/>
        <w:numPr>
          <w:ilvl w:val="0"/>
          <w:numId w:val="13"/>
        </w:numPr>
        <w:spacing w:before="0" w:beforeAutospacing="0" w:after="0" w:afterAutospacing="0"/>
        <w:textAlignment w:val="baseline"/>
        <w:rPr>
          <w:rFonts w:ascii="Times" w:hAnsi="Times"/>
          <w:sz w:val="19"/>
          <w:szCs w:val="19"/>
        </w:rPr>
      </w:pPr>
      <w:r>
        <w:rPr>
          <w:rFonts w:ascii="Times" w:hAnsi="Times"/>
          <w:sz w:val="19"/>
          <w:szCs w:val="19"/>
        </w:rPr>
        <w:t>Files can be read by only the off-site backup server (say, IP address </w:t>
      </w:r>
      <w:r>
        <w:rPr>
          <w:rStyle w:val="HTMLCode"/>
          <w:rFonts w:ascii="Courier" w:hAnsi="Courier"/>
          <w:bdr w:val="none" w:sz="0" w:space="0" w:color="auto" w:frame="1"/>
        </w:rPr>
        <w:t>192.168.20.20</w:t>
      </w:r>
      <w:r>
        <w:rPr>
          <w:rFonts w:ascii="Times" w:hAnsi="Times"/>
          <w:sz w:val="19"/>
          <w:szCs w:val="19"/>
        </w:rPr>
        <w:t>).</w:t>
      </w:r>
    </w:p>
    <w:p w14:paraId="46D6C3B7" w14:textId="77777777" w:rsidR="00EF0C66" w:rsidRDefault="00EF0C66" w:rsidP="00EF0C66">
      <w:pPr>
        <w:pStyle w:val="NormalWeb"/>
        <w:textAlignment w:val="baseline"/>
        <w:rPr>
          <w:rFonts w:ascii="Times" w:hAnsi="Times"/>
          <w:sz w:val="19"/>
          <w:szCs w:val="19"/>
        </w:rPr>
      </w:pPr>
      <w:r>
        <w:rPr>
          <w:rFonts w:ascii="Times" w:hAnsi="Times"/>
          <w:sz w:val="19"/>
          <w:szCs w:val="19"/>
        </w:rPr>
        <w:t>Of course, you could simply remember to enable the “use SSL” option of the client you use for transferring files from S3, but unless security features are enforced at a technical policy level, they will eventually be accidentally forgotten.</w:t>
      </w:r>
    </w:p>
    <w:p w14:paraId="381F2EEE"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1F58261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For a more thorough look at the elements of an IAM policy, have a look at Amazon’s </w:t>
      </w:r>
      <w:hyperlink r:id="rId23" w:history="1">
        <w:r>
          <w:rPr>
            <w:rStyle w:val="Hyperlink"/>
            <w:rFonts w:ascii="Times" w:hAnsi="Times"/>
            <w:color w:val="070707"/>
            <w:sz w:val="19"/>
            <w:szCs w:val="19"/>
            <w:bdr w:val="none" w:sz="0" w:space="0" w:color="auto" w:frame="1"/>
          </w:rPr>
          <w:t>Access Policy Language</w:t>
        </w:r>
      </w:hyperlink>
      <w:r>
        <w:rPr>
          <w:rFonts w:ascii="Times" w:hAnsi="Times"/>
          <w:sz w:val="19"/>
          <w:szCs w:val="19"/>
        </w:rPr>
        <w:t> documentation.</w:t>
      </w:r>
    </w:p>
    <w:p w14:paraId="13B95091"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LIMITATIONS OF IAM POLICIES</w:t>
      </w:r>
    </w:p>
    <w:p w14:paraId="47547DDA" w14:textId="77777777" w:rsidR="00EF0C66" w:rsidRDefault="00EF0C66" w:rsidP="00EF0C66">
      <w:pPr>
        <w:pStyle w:val="NormalWeb"/>
        <w:textAlignment w:val="baseline"/>
        <w:rPr>
          <w:rFonts w:ascii="Times" w:hAnsi="Times"/>
          <w:sz w:val="19"/>
          <w:szCs w:val="19"/>
        </w:rPr>
      </w:pPr>
      <w:r>
        <w:rPr>
          <w:rFonts w:ascii="Times" w:hAnsi="Times"/>
          <w:sz w:val="19"/>
          <w:szCs w:val="19"/>
        </w:rPr>
        <w:t>Although powerful, IAM policies do have some drawbacks that can take some effort to work around. Chief among these is that some AWS services do not yet provide support for ARNs in all actions, and can therefore not be fully managed by IAM policies drawing a distinction between different resource instances.</w:t>
      </w:r>
    </w:p>
    <w:p w14:paraId="0F6CF05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EC2 instances are a good example. Resource level permissions have been introduced in EC2 since July 2013, but not all </w:t>
      </w:r>
      <w:r>
        <w:rPr>
          <w:rStyle w:val="HTMLCode"/>
          <w:rFonts w:ascii="Courier" w:hAnsi="Courier"/>
          <w:bdr w:val="none" w:sz="0" w:space="0" w:color="auto" w:frame="1"/>
        </w:rPr>
        <w:t>ec2:</w:t>
      </w:r>
      <w:r>
        <w:rPr>
          <w:rFonts w:ascii="Times" w:hAnsi="Times"/>
          <w:sz w:val="19"/>
          <w:szCs w:val="19"/>
        </w:rPr>
        <w:t xml:space="preserve"> actions support their use yet. Actions without resource level permissions have no way to reference a specific EC2 instance from an IAM policy. Whenever you allow such an </w:t>
      </w:r>
      <w:proofErr w:type="spellStart"/>
      <w:r>
        <w:rPr>
          <w:rFonts w:ascii="Times" w:hAnsi="Times"/>
          <w:sz w:val="19"/>
          <w:szCs w:val="19"/>
        </w:rPr>
        <w:t>an</w:t>
      </w:r>
      <w:proofErr w:type="spellEnd"/>
      <w:r>
        <w:rPr>
          <w:rFonts w:ascii="Times" w:hAnsi="Times"/>
          <w:sz w:val="19"/>
          <w:szCs w:val="19"/>
        </w:rPr>
        <w:t xml:space="preserve"> EC2 action in a policy, the resource will be </w:t>
      </w:r>
      <w:r>
        <w:rPr>
          <w:rStyle w:val="HTMLCode"/>
          <w:rFonts w:ascii="Courier" w:hAnsi="Courier"/>
          <w:bdr w:val="none" w:sz="0" w:space="0" w:color="auto" w:frame="1"/>
        </w:rPr>
        <w:t>*</w:t>
      </w:r>
      <w:r>
        <w:rPr>
          <w:rFonts w:ascii="Times" w:hAnsi="Times"/>
          <w:sz w:val="19"/>
          <w:szCs w:val="19"/>
        </w:rPr>
        <w:t>, which means it will apply to every instance owned by your AWS account. AWS maintains a continuously updated list of </w:t>
      </w:r>
      <w:hyperlink r:id="rId24" w:history="1">
        <w:r>
          <w:rPr>
            <w:rStyle w:val="Hyperlink"/>
            <w:rFonts w:ascii="Times" w:hAnsi="Times"/>
            <w:color w:val="070707"/>
            <w:sz w:val="19"/>
            <w:szCs w:val="19"/>
            <w:bdr w:val="none" w:sz="0" w:space="0" w:color="auto" w:frame="1"/>
          </w:rPr>
          <w:t>Supported resource-level permissions for Amazon EC2 API actions</w:t>
        </w:r>
      </w:hyperlink>
      <w:r>
        <w:rPr>
          <w:rFonts w:ascii="Times" w:hAnsi="Times"/>
          <w:sz w:val="19"/>
          <w:szCs w:val="19"/>
        </w:rPr>
        <w:t xml:space="preserve">. </w:t>
      </w:r>
      <w:proofErr w:type="gramStart"/>
      <w:r>
        <w:rPr>
          <w:rFonts w:ascii="Times" w:hAnsi="Times"/>
          <w:sz w:val="19"/>
          <w:szCs w:val="19"/>
        </w:rPr>
        <w:t>A number of</w:t>
      </w:r>
      <w:proofErr w:type="gramEnd"/>
      <w:r>
        <w:rPr>
          <w:rFonts w:ascii="Times" w:hAnsi="Times"/>
          <w:sz w:val="19"/>
          <w:szCs w:val="19"/>
        </w:rPr>
        <w:t xml:space="preserve"> other things are simply not yet possible with IAM.</w:t>
      </w:r>
    </w:p>
    <w:p w14:paraId="614DBCEE"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To work around this limitation, some people have taken to operating multiple AWS accounts—one for each department. IAM roles, covered later in this chapter, give you a way to securely share resources between accounts, making this a viable option in the remaining cases where </w:t>
      </w:r>
      <w:proofErr w:type="spellStart"/>
      <w:r>
        <w:rPr>
          <w:rFonts w:ascii="Times" w:hAnsi="Times"/>
          <w:sz w:val="19"/>
          <w:szCs w:val="19"/>
        </w:rPr>
        <w:t>resouce</w:t>
      </w:r>
      <w:proofErr w:type="spellEnd"/>
      <w:r>
        <w:rPr>
          <w:rFonts w:ascii="Times" w:hAnsi="Times"/>
          <w:sz w:val="19"/>
          <w:szCs w:val="19"/>
        </w:rPr>
        <w:t>-level permissions are not yet available.</w:t>
      </w:r>
    </w:p>
    <w:p w14:paraId="7E55E98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Operating with multiple accounts is a valid advanced security strategy </w:t>
      </w:r>
      <w:proofErr w:type="gramStart"/>
      <w:r>
        <w:rPr>
          <w:rFonts w:ascii="Times" w:hAnsi="Times"/>
          <w:sz w:val="19"/>
          <w:szCs w:val="19"/>
        </w:rPr>
        <w:t>in its own right, the</w:t>
      </w:r>
      <w:proofErr w:type="gramEnd"/>
      <w:r>
        <w:rPr>
          <w:rFonts w:ascii="Times" w:hAnsi="Times"/>
          <w:sz w:val="19"/>
          <w:szCs w:val="19"/>
        </w:rPr>
        <w:t xml:space="preserve"> table lists a few sensible strategies for your consideration. To be clear, we are not taking the position that multiple accounts are a recommended default strategy for every user, we believe a supporting rationale needs to be identified to justify the cost in time and effort of the additional complexity. Whether it is hosted in a single AWS account or multiple ones, we recommend you consider the impact of your security structure on the team’s velocity. The insight found in </w:t>
      </w:r>
      <w:hyperlink r:id="rId25" w:history="1">
        <w:r>
          <w:rPr>
            <w:rStyle w:val="Hyperlink"/>
            <w:rFonts w:ascii="Times" w:hAnsi="Times"/>
            <w:color w:val="070707"/>
            <w:sz w:val="19"/>
            <w:szCs w:val="19"/>
            <w:bdr w:val="none" w:sz="0" w:space="0" w:color="auto" w:frame="1"/>
          </w:rPr>
          <w:t>Conway’s Law</w:t>
        </w:r>
      </w:hyperlink>
      <w:r>
        <w:rPr>
          <w:rFonts w:ascii="Times" w:hAnsi="Times"/>
          <w:sz w:val="19"/>
          <w:szCs w:val="19"/>
        </w:rPr>
        <w:t> is critical to designing effective security boundaries for any team: “any organization [..] will inevitably produce a [product] design whose structure is a copy of the organization’s communication structure.”</w:t>
      </w:r>
    </w:p>
    <w:tbl>
      <w:tblPr>
        <w:tblW w:w="6934" w:type="dxa"/>
        <w:tblCellMar>
          <w:left w:w="0" w:type="dxa"/>
          <w:right w:w="0" w:type="dxa"/>
        </w:tblCellMar>
        <w:tblLook w:val="04A0" w:firstRow="1" w:lastRow="0" w:firstColumn="1" w:lastColumn="0" w:noHBand="0" w:noVBand="1"/>
      </w:tblPr>
      <w:tblGrid>
        <w:gridCol w:w="2365"/>
        <w:gridCol w:w="4569"/>
      </w:tblGrid>
      <w:tr w:rsidR="00EF0C66" w14:paraId="7B85E94E" w14:textId="77777777" w:rsidTr="00EF0C66">
        <w:trPr>
          <w:tblHeader/>
        </w:trPr>
        <w:tc>
          <w:tcPr>
            <w:tcW w:w="0" w:type="auto"/>
            <w:tcBorders>
              <w:left w:val="nil"/>
              <w:right w:val="nil"/>
            </w:tcBorders>
            <w:shd w:val="clear" w:color="auto" w:fill="auto"/>
            <w:tcMar>
              <w:top w:w="150" w:type="dxa"/>
              <w:left w:w="150" w:type="dxa"/>
              <w:bottom w:w="150" w:type="dxa"/>
              <w:right w:w="150" w:type="dxa"/>
            </w:tcMar>
            <w:vAlign w:val="bottom"/>
            <w:hideMark/>
          </w:tcPr>
          <w:p w14:paraId="40EDA010" w14:textId="77777777" w:rsidR="00EF0C66" w:rsidRDefault="00EF0C66">
            <w:pPr>
              <w:rPr>
                <w:rFonts w:ascii="Helvetica" w:eastAsia="Times New Roman" w:hAnsi="Helvetica"/>
                <w:b/>
                <w:bCs/>
                <w:color w:val="000000"/>
                <w:sz w:val="15"/>
                <w:szCs w:val="15"/>
              </w:rPr>
            </w:pPr>
            <w:r>
              <w:rPr>
                <w:rFonts w:ascii="Helvetica" w:eastAsia="Times New Roman" w:hAnsi="Helvetica"/>
                <w:b/>
                <w:bCs/>
                <w:color w:val="000000"/>
                <w:sz w:val="15"/>
                <w:szCs w:val="15"/>
              </w:rPr>
              <w:t>Account strategy</w:t>
            </w:r>
          </w:p>
        </w:tc>
        <w:tc>
          <w:tcPr>
            <w:tcW w:w="0" w:type="auto"/>
            <w:tcBorders>
              <w:left w:val="nil"/>
              <w:right w:val="nil"/>
            </w:tcBorders>
            <w:shd w:val="clear" w:color="auto" w:fill="auto"/>
            <w:tcMar>
              <w:top w:w="150" w:type="dxa"/>
              <w:left w:w="150" w:type="dxa"/>
              <w:bottom w:w="150" w:type="dxa"/>
              <w:right w:w="150" w:type="dxa"/>
            </w:tcMar>
            <w:vAlign w:val="bottom"/>
            <w:hideMark/>
          </w:tcPr>
          <w:p w14:paraId="7722578E" w14:textId="77777777" w:rsidR="00EF0C66" w:rsidRDefault="00EF0C66">
            <w:pPr>
              <w:rPr>
                <w:rFonts w:ascii="Helvetica" w:eastAsia="Times New Roman" w:hAnsi="Helvetica"/>
                <w:b/>
                <w:bCs/>
                <w:color w:val="000000"/>
                <w:sz w:val="15"/>
                <w:szCs w:val="15"/>
              </w:rPr>
            </w:pPr>
            <w:r>
              <w:rPr>
                <w:rFonts w:ascii="Helvetica" w:eastAsia="Times New Roman" w:hAnsi="Helvetica"/>
                <w:b/>
                <w:bCs/>
                <w:color w:val="000000"/>
                <w:sz w:val="15"/>
                <w:szCs w:val="15"/>
              </w:rPr>
              <w:t>Consequences</w:t>
            </w:r>
          </w:p>
        </w:tc>
      </w:tr>
      <w:tr w:rsidR="00EF0C66" w14:paraId="38F56ED7"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B5445F4" w14:textId="77777777" w:rsidR="00EF0C66" w:rsidRDefault="00EF0C66">
            <w:pPr>
              <w:pStyle w:val="NormalWeb"/>
              <w:spacing w:before="0" w:beforeAutospacing="0" w:after="0" w:afterAutospacing="0"/>
              <w:textAlignment w:val="baseline"/>
              <w:rPr>
                <w:sz w:val="19"/>
                <w:szCs w:val="19"/>
              </w:rPr>
            </w:pPr>
            <w:r>
              <w:rPr>
                <w:sz w:val="19"/>
                <w:szCs w:val="19"/>
              </w:rPr>
              <w:t>Single AWS account</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B0C7BC7" w14:textId="77777777" w:rsidR="00EF0C66" w:rsidRDefault="00EF0C66">
            <w:pPr>
              <w:pStyle w:val="NormalWeb"/>
              <w:spacing w:before="0" w:beforeAutospacing="0" w:after="0" w:afterAutospacing="0"/>
              <w:textAlignment w:val="baseline"/>
              <w:rPr>
                <w:sz w:val="19"/>
                <w:szCs w:val="19"/>
              </w:rPr>
            </w:pPr>
            <w:r>
              <w:rPr>
                <w:sz w:val="19"/>
                <w:szCs w:val="19"/>
              </w:rPr>
              <w:t>Centralized management with minimum overhead. Secure with tailored users limited in access to actions and resources.</w:t>
            </w:r>
          </w:p>
        </w:tc>
      </w:tr>
      <w:tr w:rsidR="00EF0C66" w14:paraId="3A96F898"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AA9F703" w14:textId="77777777" w:rsidR="00EF0C66" w:rsidRDefault="00EF0C66">
            <w:pPr>
              <w:pStyle w:val="NormalWeb"/>
              <w:spacing w:before="0" w:beforeAutospacing="0" w:after="0" w:afterAutospacing="0"/>
              <w:textAlignment w:val="baseline"/>
              <w:rPr>
                <w:sz w:val="19"/>
                <w:szCs w:val="19"/>
              </w:rPr>
            </w:pPr>
            <w:r>
              <w:rPr>
                <w:sz w:val="19"/>
                <w:szCs w:val="19"/>
              </w:rPr>
              <w:t>Separate production, development, and testing AWS accounts</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2575FDD1" w14:textId="77777777" w:rsidR="00EF0C66" w:rsidRDefault="00EF0C66">
            <w:pPr>
              <w:pStyle w:val="NormalWeb"/>
              <w:spacing w:before="0" w:beforeAutospacing="0" w:after="0" w:afterAutospacing="0"/>
              <w:textAlignment w:val="baseline"/>
              <w:rPr>
                <w:sz w:val="19"/>
                <w:szCs w:val="19"/>
              </w:rPr>
            </w:pPr>
            <w:r>
              <w:rPr>
                <w:sz w:val="19"/>
                <w:szCs w:val="19"/>
              </w:rPr>
              <w:t>Supplement single account capabilities with separation between multiple AWS accounts. Additional effort required staging resources between accounts.</w:t>
            </w:r>
          </w:p>
        </w:tc>
      </w:tr>
      <w:tr w:rsidR="00EF0C66" w14:paraId="78CFF72F"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4CCBA580" w14:textId="77777777" w:rsidR="00EF0C66" w:rsidRDefault="00EF0C66">
            <w:pPr>
              <w:pStyle w:val="NormalWeb"/>
              <w:spacing w:before="0" w:beforeAutospacing="0" w:after="0" w:afterAutospacing="0"/>
              <w:textAlignment w:val="baseline"/>
              <w:rPr>
                <w:sz w:val="19"/>
                <w:szCs w:val="19"/>
              </w:rPr>
            </w:pPr>
            <w:r>
              <w:rPr>
                <w:sz w:val="19"/>
                <w:szCs w:val="19"/>
              </w:rPr>
              <w:t>Multiple AWS accounts, one per department</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3B9907E0" w14:textId="77777777" w:rsidR="00EF0C66" w:rsidRDefault="00EF0C66">
            <w:pPr>
              <w:pStyle w:val="NormalWeb"/>
              <w:spacing w:before="0" w:beforeAutospacing="0" w:after="0" w:afterAutospacing="0"/>
              <w:textAlignment w:val="baseline"/>
              <w:rPr>
                <w:sz w:val="19"/>
                <w:szCs w:val="19"/>
              </w:rPr>
            </w:pPr>
            <w:r>
              <w:rPr>
                <w:sz w:val="19"/>
                <w:szCs w:val="19"/>
              </w:rPr>
              <w:t>Access to actions and resources can follow radically different procedures for each organization. Cooperation on private shared resources marginally more complex.</w:t>
            </w:r>
          </w:p>
        </w:tc>
      </w:tr>
      <w:tr w:rsidR="00EF0C66" w14:paraId="58CFF52E" w14:textId="77777777" w:rsidTr="00EF0C66">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5D4ACBF8" w14:textId="77777777" w:rsidR="00EF0C66" w:rsidRDefault="00EF0C66">
            <w:pPr>
              <w:pStyle w:val="NormalWeb"/>
              <w:spacing w:before="0" w:beforeAutospacing="0" w:after="0" w:afterAutospacing="0"/>
              <w:textAlignment w:val="baseline"/>
              <w:rPr>
                <w:sz w:val="19"/>
                <w:szCs w:val="19"/>
              </w:rPr>
            </w:pPr>
            <w:r>
              <w:rPr>
                <w:sz w:val="19"/>
                <w:szCs w:val="19"/>
              </w:rPr>
              <w:t>Multiple AWS accounts, one per function</w:t>
            </w:r>
          </w:p>
        </w:tc>
        <w:tc>
          <w:tcPr>
            <w:tcW w:w="0" w:type="auto"/>
            <w:tcBorders>
              <w:top w:val="nil"/>
              <w:left w:val="nil"/>
              <w:bottom w:val="single" w:sz="6" w:space="0" w:color="C3C3C3"/>
              <w:right w:val="nil"/>
            </w:tcBorders>
            <w:shd w:val="clear" w:color="auto" w:fill="auto"/>
            <w:tcMar>
              <w:top w:w="150" w:type="dxa"/>
              <w:left w:w="150" w:type="dxa"/>
              <w:bottom w:w="150" w:type="dxa"/>
              <w:right w:w="150" w:type="dxa"/>
            </w:tcMar>
            <w:vAlign w:val="bottom"/>
            <w:hideMark/>
          </w:tcPr>
          <w:p w14:paraId="197FD9B7" w14:textId="77777777" w:rsidR="00EF0C66" w:rsidRDefault="00EF0C66">
            <w:pPr>
              <w:pStyle w:val="NormalWeb"/>
              <w:spacing w:before="0" w:beforeAutospacing="0" w:after="0" w:afterAutospacing="0"/>
              <w:textAlignment w:val="baseline"/>
              <w:rPr>
                <w:sz w:val="19"/>
                <w:szCs w:val="19"/>
              </w:rPr>
            </w:pPr>
            <w:r>
              <w:rPr>
                <w:sz w:val="19"/>
                <w:szCs w:val="19"/>
              </w:rPr>
              <w:t>Functionally centralized management with different accounts for DNS, DBMS, CDN, CMS or any other services.</w:t>
            </w:r>
          </w:p>
        </w:tc>
      </w:tr>
    </w:tbl>
    <w:p w14:paraId="3CFDCC4A" w14:textId="77777777" w:rsidR="00EF0C66" w:rsidRDefault="00EF0C66" w:rsidP="00EF0C66">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IAM Users and Groups</w:t>
      </w:r>
    </w:p>
    <w:p w14:paraId="6F92FFE8" w14:textId="77777777" w:rsidR="00EF0C66" w:rsidRDefault="00EF0C66" w:rsidP="00EF0C66">
      <w:pPr>
        <w:pStyle w:val="NormalWeb"/>
        <w:textAlignment w:val="baseline"/>
        <w:rPr>
          <w:rFonts w:ascii="Times" w:hAnsi="Times"/>
          <w:sz w:val="19"/>
          <w:szCs w:val="19"/>
        </w:rPr>
      </w:pPr>
      <w:r>
        <w:rPr>
          <w:rFonts w:ascii="Times" w:hAnsi="Times"/>
          <w:sz w:val="19"/>
          <w:szCs w:val="19"/>
        </w:rPr>
        <w:t>Because users and groups need to deal only with authentication, they are relatively simple compared to other AWS facilities. If you are familiar with how Unix or Windows handles user and group permissions, you already know the core principles behind IAM users and groups.</w:t>
      </w:r>
    </w:p>
    <w:p w14:paraId="75705CFE"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 </w:t>
      </w:r>
      <w:r>
        <w:rPr>
          <w:rStyle w:val="Emphasis"/>
          <w:rFonts w:ascii="inherit" w:hAnsi="inherit"/>
          <w:sz w:val="19"/>
          <w:szCs w:val="19"/>
          <w:bdr w:val="none" w:sz="0" w:space="0" w:color="auto" w:frame="1"/>
        </w:rPr>
        <w:t>user</w:t>
      </w:r>
      <w:r>
        <w:rPr>
          <w:rFonts w:ascii="Times" w:hAnsi="Times"/>
          <w:sz w:val="19"/>
          <w:szCs w:val="19"/>
        </w:rPr>
        <w:t xml:space="preserve"> can be a human who logs in to the Management Console with a username and password, or a program that uses a set of access credentials to interact with AWS APIs. The user can be assigned one or more IAM policies, which specify the actions the user </w:t>
      </w:r>
      <w:proofErr w:type="gramStart"/>
      <w:r>
        <w:rPr>
          <w:rFonts w:ascii="Times" w:hAnsi="Times"/>
          <w:sz w:val="19"/>
          <w:szCs w:val="19"/>
        </w:rPr>
        <w:t>is allowed to</w:t>
      </w:r>
      <w:proofErr w:type="gramEnd"/>
      <w:r>
        <w:rPr>
          <w:rFonts w:ascii="Times" w:hAnsi="Times"/>
          <w:sz w:val="19"/>
          <w:szCs w:val="19"/>
        </w:rPr>
        <w:t xml:space="preserve"> perform.</w:t>
      </w:r>
    </w:p>
    <w:p w14:paraId="72AC63E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To ease administration, users can be placed in </w:t>
      </w:r>
      <w:r>
        <w:rPr>
          <w:rStyle w:val="Emphasis"/>
          <w:rFonts w:ascii="inherit" w:hAnsi="inherit"/>
          <w:sz w:val="19"/>
          <w:szCs w:val="19"/>
          <w:bdr w:val="none" w:sz="0" w:space="0" w:color="auto" w:frame="1"/>
        </w:rPr>
        <w:t>groups</w:t>
      </w:r>
      <w:r>
        <w:rPr>
          <w:rFonts w:ascii="Times" w:hAnsi="Times"/>
          <w:sz w:val="19"/>
          <w:szCs w:val="19"/>
        </w:rPr>
        <w:t>. When an IAM policy is assigned to a group, all members of that group inherit the permissions designated by the IAM policy. It is not possible to nest groups; a group cannot contain other groups.</w:t>
      </w:r>
    </w:p>
    <w:p w14:paraId="5A81507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IAM is a </w:t>
      </w:r>
      <w:r>
        <w:rPr>
          <w:rStyle w:val="Emphasis"/>
          <w:rFonts w:ascii="inherit" w:hAnsi="inherit"/>
          <w:sz w:val="19"/>
          <w:szCs w:val="19"/>
          <w:bdr w:val="none" w:sz="0" w:space="0" w:color="auto" w:frame="1"/>
        </w:rPr>
        <w:t>global</w:t>
      </w:r>
      <w:r>
        <w:rPr>
          <w:rFonts w:ascii="Times" w:hAnsi="Times"/>
          <w:sz w:val="19"/>
          <w:szCs w:val="19"/>
        </w:rPr>
        <w:t xml:space="preserve"> AWS service, meaning it is not tied to any </w:t>
      </w:r>
      <w:proofErr w:type="gramStart"/>
      <w:r>
        <w:rPr>
          <w:rFonts w:ascii="Times" w:hAnsi="Times"/>
          <w:sz w:val="19"/>
          <w:szCs w:val="19"/>
        </w:rPr>
        <w:t>particular region</w:t>
      </w:r>
      <w:proofErr w:type="gramEnd"/>
      <w:r>
        <w:rPr>
          <w:rFonts w:ascii="Times" w:hAnsi="Times"/>
          <w:sz w:val="19"/>
          <w:szCs w:val="19"/>
        </w:rPr>
        <w:t>. An IAM user will be able to access APIs in any region, if allowed by its assigned IAM policies.</w:t>
      </w:r>
    </w:p>
    <w:p w14:paraId="2DF98E79" w14:textId="77777777" w:rsidR="00EF0C66" w:rsidRDefault="00EF0C66" w:rsidP="00EF0C66">
      <w:pPr>
        <w:pStyle w:val="NormalWeb"/>
        <w:textAlignment w:val="baseline"/>
        <w:rPr>
          <w:rFonts w:ascii="Times" w:hAnsi="Times"/>
          <w:sz w:val="19"/>
          <w:szCs w:val="19"/>
        </w:rPr>
      </w:pPr>
      <w:r>
        <w:rPr>
          <w:rFonts w:ascii="Times" w:hAnsi="Times"/>
          <w:sz w:val="19"/>
          <w:szCs w:val="19"/>
        </w:rPr>
        <w:t>You should create a separate user for each person who will access your account, rather than sharing the master password for your AWS account. As people leave and join the organization, it will be a lot easier to revoke old security keys and assign permissions to new accounts.</w:t>
      </w:r>
    </w:p>
    <w:p w14:paraId="59DB813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Assigning permissions to specific users has its purposes, but it is often a sign that tasks and knowledge are not being shared across the team. If Alice is the only person with </w:t>
      </w:r>
      <w:proofErr w:type="spellStart"/>
      <w:r>
        <w:rPr>
          <w:rStyle w:val="HTMLCode"/>
          <w:rFonts w:ascii="Courier" w:hAnsi="Courier"/>
          <w:bdr w:val="none" w:sz="0" w:space="0" w:color="auto" w:frame="1"/>
        </w:rPr>
        <w:t>CreateSnapshot</w:t>
      </w:r>
      <w:proofErr w:type="spellEnd"/>
      <w:r>
        <w:rPr>
          <w:rFonts w:ascii="Times" w:hAnsi="Times"/>
          <w:sz w:val="19"/>
          <w:szCs w:val="19"/>
        </w:rPr>
        <w:t> permissions, how is Bob going to handle backups while she is on vacation?</w:t>
      </w:r>
    </w:p>
    <w:p w14:paraId="54F9CD5C" w14:textId="77777777" w:rsidR="00EF0C66" w:rsidRDefault="00EF0C66" w:rsidP="00EF0C66">
      <w:pPr>
        <w:pStyle w:val="NormalWeb"/>
        <w:textAlignment w:val="baseline"/>
        <w:rPr>
          <w:rFonts w:ascii="Times" w:hAnsi="Times"/>
          <w:sz w:val="19"/>
          <w:szCs w:val="19"/>
        </w:rPr>
      </w:pPr>
      <w:r>
        <w:rPr>
          <w:rFonts w:ascii="Times" w:hAnsi="Times"/>
          <w:sz w:val="19"/>
          <w:szCs w:val="19"/>
        </w:rPr>
        <w:t>Aim to map AWS groups to specific roles within your organization, and apply the policy to the group instead. Managing updates to permissions is also a lot easier, as they will need to be made in only one place.</w:t>
      </w:r>
    </w:p>
    <w:p w14:paraId="0E483836" w14:textId="77777777" w:rsidR="00EF0C66" w:rsidRDefault="00EF0C66" w:rsidP="00EF0C66">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THROWING AWAY THE ROOT PASSWORD</w:t>
      </w:r>
    </w:p>
    <w:p w14:paraId="03A137C7"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 xml:space="preserve">Throwing away the root password for your AWS account is an increasingly popular security best practice: you cannot lose control of credentials you do not know and have no access to. If for any reason you ever needed it, you could always regain access to your root account identity </w:t>
      </w:r>
      <w:proofErr w:type="gramStart"/>
      <w:r>
        <w:rPr>
          <w:rFonts w:ascii="Times" w:hAnsi="Times"/>
          <w:sz w:val="17"/>
          <w:szCs w:val="17"/>
        </w:rPr>
        <w:t>as long as</w:t>
      </w:r>
      <w:proofErr w:type="gramEnd"/>
      <w:r>
        <w:rPr>
          <w:rFonts w:ascii="Times" w:hAnsi="Times"/>
          <w:sz w:val="17"/>
          <w:szCs w:val="17"/>
        </w:rPr>
        <w:t xml:space="preserve"> you have access to the e-mail address the account is bound to. </w:t>
      </w:r>
      <w:hyperlink r:id="rId26" w:history="1">
        <w:r>
          <w:rPr>
            <w:rStyle w:val="Hyperlink"/>
            <w:rFonts w:ascii="Times" w:hAnsi="Times"/>
            <w:color w:val="070707"/>
            <w:sz w:val="17"/>
            <w:szCs w:val="17"/>
            <w:bdr w:val="none" w:sz="0" w:space="0" w:color="auto" w:frame="1"/>
          </w:rPr>
          <w:t>Eric Hammond</w:t>
        </w:r>
      </w:hyperlink>
      <w:r>
        <w:rPr>
          <w:rFonts w:ascii="Times" w:hAnsi="Times"/>
          <w:sz w:val="17"/>
          <w:szCs w:val="17"/>
        </w:rPr>
        <w:t xml:space="preserve"> of </w:t>
      </w:r>
      <w:proofErr w:type="spellStart"/>
      <w:r>
        <w:rPr>
          <w:rFonts w:ascii="Times" w:hAnsi="Times"/>
          <w:sz w:val="17"/>
          <w:szCs w:val="17"/>
        </w:rPr>
        <w:t>Alestic</w:t>
      </w:r>
      <w:proofErr w:type="spellEnd"/>
      <w:r>
        <w:rPr>
          <w:rFonts w:ascii="Times" w:hAnsi="Times"/>
          <w:sz w:val="17"/>
          <w:szCs w:val="17"/>
        </w:rPr>
        <w:t xml:space="preserve"> shared this security best practice:</w:t>
      </w:r>
    </w:p>
    <w:p w14:paraId="5AE57DB2" w14:textId="77777777" w:rsidR="00EF0C66" w:rsidRDefault="00EF0C66" w:rsidP="00EF0C66">
      <w:pPr>
        <w:numPr>
          <w:ilvl w:val="0"/>
          <w:numId w:val="14"/>
        </w:numPr>
        <w:spacing w:after="60"/>
        <w:ind w:left="225"/>
        <w:textAlignment w:val="baseline"/>
        <w:rPr>
          <w:rFonts w:ascii="Times" w:eastAsia="Times New Roman" w:hAnsi="Times"/>
          <w:sz w:val="19"/>
          <w:szCs w:val="19"/>
        </w:rPr>
      </w:pPr>
      <w:r>
        <w:rPr>
          <w:rFonts w:ascii="Times" w:eastAsia="Times New Roman" w:hAnsi="Times"/>
          <w:sz w:val="19"/>
          <w:szCs w:val="19"/>
        </w:rPr>
        <w:t>Create an IAM user with full administrative privileges, including access to account billing information. This grants the user ability to update payment methods and most account information.</w:t>
      </w:r>
    </w:p>
    <w:p w14:paraId="3113FC8B" w14:textId="77777777" w:rsidR="00EF0C66" w:rsidRDefault="00EF0C66" w:rsidP="00EF0C66">
      <w:pPr>
        <w:numPr>
          <w:ilvl w:val="0"/>
          <w:numId w:val="14"/>
        </w:numPr>
        <w:ind w:left="225"/>
        <w:textAlignment w:val="baseline"/>
        <w:rPr>
          <w:rFonts w:ascii="Times" w:eastAsia="Times New Roman" w:hAnsi="Times"/>
          <w:sz w:val="19"/>
          <w:szCs w:val="19"/>
        </w:rPr>
      </w:pPr>
      <w:r>
        <w:rPr>
          <w:rFonts w:ascii="Times" w:eastAsia="Times New Roman" w:hAnsi="Times"/>
          <w:sz w:val="19"/>
          <w:szCs w:val="19"/>
        </w:rPr>
        <w:t>Change the AWS root account password to a long, locally generated random string which you will retain no copies of. On Ubuntu, you can use </w:t>
      </w:r>
      <w:proofErr w:type="spellStart"/>
      <w:r>
        <w:rPr>
          <w:rStyle w:val="HTMLCode"/>
          <w:rFonts w:ascii="Courier" w:hAnsi="Courier"/>
          <w:bdr w:val="none" w:sz="0" w:space="0" w:color="auto" w:frame="1"/>
        </w:rPr>
        <w:t>pwgen</w:t>
      </w:r>
      <w:proofErr w:type="spellEnd"/>
      <w:r>
        <w:rPr>
          <w:rStyle w:val="HTMLCode"/>
          <w:rFonts w:ascii="Courier" w:hAnsi="Courier"/>
          <w:bdr w:val="none" w:sz="0" w:space="0" w:color="auto" w:frame="1"/>
        </w:rPr>
        <w:t xml:space="preserve"> -s 24 1</w:t>
      </w:r>
      <w:r>
        <w:rPr>
          <w:rFonts w:ascii="Times" w:eastAsia="Times New Roman" w:hAnsi="Times"/>
          <w:sz w:val="19"/>
          <w:szCs w:val="19"/>
        </w:rPr>
        <w:t> to generate such a password.</w:t>
      </w:r>
    </w:p>
    <w:p w14:paraId="66CC2308" w14:textId="77777777" w:rsidR="00EF0C66" w:rsidRDefault="00EF0C66" w:rsidP="00EF0C66">
      <w:pPr>
        <w:pStyle w:val="NormalWeb"/>
        <w:textAlignment w:val="baseline"/>
        <w:rPr>
          <w:rFonts w:ascii="Times" w:hAnsi="Times"/>
          <w:sz w:val="17"/>
          <w:szCs w:val="17"/>
        </w:rPr>
      </w:pPr>
      <w:r>
        <w:rPr>
          <w:rFonts w:ascii="Times" w:hAnsi="Times"/>
          <w:sz w:val="17"/>
          <w:szCs w:val="17"/>
        </w:rPr>
        <w:t>Although an intruder who manages to gain rogue access to the AIM user with full administrative privileges could still do a lot of damage -running up costs, destroying resources and data, etc.-at least they could not lock you out and change the associated e-mail address to prevent your team to recover access. When you detect the intrusion, you can recreate the root password and lock out the intruder.</w:t>
      </w:r>
    </w:p>
    <w:p w14:paraId="4068CF22" w14:textId="77777777" w:rsidR="00EF0C66" w:rsidRDefault="00EF0C66" w:rsidP="00EF0C66">
      <w:pPr>
        <w:pStyle w:val="NormalWeb"/>
        <w:textAlignment w:val="baseline"/>
        <w:rPr>
          <w:rFonts w:ascii="Times" w:hAnsi="Times"/>
          <w:sz w:val="17"/>
          <w:szCs w:val="17"/>
        </w:rPr>
      </w:pPr>
      <w:r>
        <w:rPr>
          <w:rFonts w:ascii="Times" w:hAnsi="Times"/>
          <w:sz w:val="17"/>
          <w:szCs w:val="17"/>
        </w:rPr>
        <w:t>Eric has identified the following seven exceptions as the only AWS functionality you may ever need your root account for:</w:t>
      </w:r>
    </w:p>
    <w:p w14:paraId="0FDF3467"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r>
        <w:rPr>
          <w:rFonts w:ascii="Times" w:eastAsia="Times New Roman" w:hAnsi="Times"/>
          <w:sz w:val="19"/>
          <w:szCs w:val="19"/>
        </w:rPr>
        <w:t>Changing the e-mail and password of the AWS root account</w:t>
      </w:r>
    </w:p>
    <w:p w14:paraId="00EA2039"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proofErr w:type="spellStart"/>
      <w:r>
        <w:rPr>
          <w:rFonts w:ascii="Times" w:eastAsia="Times New Roman" w:hAnsi="Times"/>
          <w:sz w:val="19"/>
          <w:szCs w:val="19"/>
        </w:rPr>
        <w:t>Transfering</w:t>
      </w:r>
      <w:proofErr w:type="spellEnd"/>
      <w:r>
        <w:rPr>
          <w:rFonts w:ascii="Times" w:eastAsia="Times New Roman" w:hAnsi="Times"/>
          <w:sz w:val="19"/>
          <w:szCs w:val="19"/>
        </w:rPr>
        <w:t xml:space="preserve"> a Route53 Domain registration</w:t>
      </w:r>
    </w:p>
    <w:p w14:paraId="30E2E527"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r>
        <w:rPr>
          <w:rFonts w:ascii="Times" w:eastAsia="Times New Roman" w:hAnsi="Times"/>
          <w:sz w:val="19"/>
          <w:szCs w:val="19"/>
        </w:rPr>
        <w:t>Canceling AWS services, like support</w:t>
      </w:r>
    </w:p>
    <w:p w14:paraId="0B7DD6B9"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r>
        <w:rPr>
          <w:rFonts w:ascii="Times" w:eastAsia="Times New Roman" w:hAnsi="Times"/>
          <w:sz w:val="19"/>
          <w:szCs w:val="19"/>
        </w:rPr>
        <w:t>Closing the account</w:t>
      </w:r>
    </w:p>
    <w:p w14:paraId="75A3361B"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r>
        <w:rPr>
          <w:rFonts w:ascii="Times" w:eastAsia="Times New Roman" w:hAnsi="Times"/>
          <w:sz w:val="19"/>
          <w:szCs w:val="19"/>
        </w:rPr>
        <w:t>Submitting a penetration testing inquiry form</w:t>
      </w:r>
    </w:p>
    <w:p w14:paraId="115FA987"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r>
        <w:rPr>
          <w:rFonts w:ascii="Times" w:eastAsia="Times New Roman" w:hAnsi="Times"/>
          <w:sz w:val="19"/>
          <w:szCs w:val="19"/>
        </w:rPr>
        <w:t>Setting up consolidated billing</w:t>
      </w:r>
    </w:p>
    <w:p w14:paraId="1DF757B8" w14:textId="77777777" w:rsidR="00EF0C66" w:rsidRDefault="00EF0C66" w:rsidP="00EF0C66">
      <w:pPr>
        <w:numPr>
          <w:ilvl w:val="0"/>
          <w:numId w:val="15"/>
        </w:numPr>
        <w:spacing w:before="100" w:beforeAutospacing="1" w:after="60"/>
        <w:ind w:left="225"/>
        <w:textAlignment w:val="baseline"/>
        <w:rPr>
          <w:rFonts w:ascii="Times" w:eastAsia="Times New Roman" w:hAnsi="Times"/>
          <w:sz w:val="19"/>
          <w:szCs w:val="19"/>
        </w:rPr>
      </w:pPr>
      <w:r>
        <w:rPr>
          <w:rFonts w:ascii="Times" w:eastAsia="Times New Roman" w:hAnsi="Times"/>
          <w:sz w:val="19"/>
          <w:szCs w:val="19"/>
        </w:rPr>
        <w:t>Activating (or deactivating) IAM user access to billing information</w:t>
      </w:r>
    </w:p>
    <w:p w14:paraId="34ECDFBF"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ORGANIZING USERS AND GROUPS WITH PATHS</w:t>
      </w:r>
    </w:p>
    <w:p w14:paraId="7E507B2C"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If you are coming from a Lightweight Directory Access Protocol (LDAP) or Active Directory background, you might be used to a little more flexibility in user and group layout. </w:t>
      </w:r>
      <w:proofErr w:type="gramStart"/>
      <w:r>
        <w:rPr>
          <w:rFonts w:ascii="Times" w:hAnsi="Times"/>
          <w:sz w:val="19"/>
          <w:szCs w:val="19"/>
        </w:rPr>
        <w:t>In particular, the</w:t>
      </w:r>
      <w:proofErr w:type="gramEnd"/>
      <w:r>
        <w:rPr>
          <w:rFonts w:ascii="Times" w:hAnsi="Times"/>
          <w:sz w:val="19"/>
          <w:szCs w:val="19"/>
        </w:rPr>
        <w:t xml:space="preserve"> inability to nest groups within groups can feel like a big limitation when moving from one of these systems to IAM.</w:t>
      </w:r>
    </w:p>
    <w:p w14:paraId="7092508D" w14:textId="77777777" w:rsidR="00EF0C66" w:rsidRDefault="00EF0C66" w:rsidP="00EF0C66">
      <w:pPr>
        <w:pStyle w:val="NormalWeb"/>
        <w:spacing w:before="0" w:after="0"/>
        <w:textAlignment w:val="baseline"/>
        <w:rPr>
          <w:rFonts w:ascii="Times" w:hAnsi="Times"/>
          <w:sz w:val="19"/>
          <w:szCs w:val="19"/>
        </w:rPr>
      </w:pPr>
      <w:r>
        <w:rPr>
          <w:rStyle w:val="firstterm"/>
          <w:rFonts w:ascii="Times" w:hAnsi="Times"/>
          <w:sz w:val="19"/>
          <w:szCs w:val="19"/>
          <w:bdr w:val="none" w:sz="0" w:space="0" w:color="auto" w:frame="1"/>
        </w:rPr>
        <w:t>Paths</w:t>
      </w:r>
      <w:r>
        <w:rPr>
          <w:rFonts w:ascii="Times" w:hAnsi="Times"/>
          <w:sz w:val="19"/>
          <w:szCs w:val="19"/>
        </w:rPr>
        <w:t> are an optional feature of IAM users that can be used to implement more complicated user and group scenarios. In combination with IAM policies, they can be used to create a hierarchical structure for your users and groups.</w:t>
      </w:r>
    </w:p>
    <w:p w14:paraId="38291DF2" w14:textId="77777777" w:rsidR="00EF0C66" w:rsidRDefault="00EF0C66" w:rsidP="00EF0C66">
      <w:pPr>
        <w:pStyle w:val="NormalWeb"/>
        <w:textAlignment w:val="baseline"/>
        <w:rPr>
          <w:rFonts w:ascii="Times" w:hAnsi="Times"/>
          <w:sz w:val="19"/>
          <w:szCs w:val="19"/>
        </w:rPr>
      </w:pPr>
      <w:r>
        <w:rPr>
          <w:rFonts w:ascii="Times" w:hAnsi="Times"/>
          <w:sz w:val="19"/>
          <w:szCs w:val="19"/>
        </w:rPr>
        <w:t>Suppose you have several departments in your organization, and you would like each department to manage its own users. No one likes resetting passwords or setting up new accounts, so delegating this to a group of trusted users within that department will save time and headaches on all sides.</w:t>
      </w:r>
    </w:p>
    <w:p w14:paraId="1C6E95F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Start by creating two new groups: one to hold the normal users of the group and one for the group admins. Let’s use a development team as an example and create groups named </w:t>
      </w:r>
      <w:proofErr w:type="spellStart"/>
      <w:r>
        <w:rPr>
          <w:rStyle w:val="HTMLCode"/>
          <w:rFonts w:ascii="Courier" w:hAnsi="Courier"/>
          <w:bdr w:val="none" w:sz="0" w:space="0" w:color="auto" w:frame="1"/>
        </w:rPr>
        <w:t>dev_admins</w:t>
      </w:r>
      <w:proofErr w:type="spellEnd"/>
      <w:r>
        <w:rPr>
          <w:rFonts w:ascii="Times" w:hAnsi="Times"/>
          <w:sz w:val="19"/>
          <w:szCs w:val="19"/>
        </w:rPr>
        <w:t> and </w:t>
      </w:r>
      <w:proofErr w:type="spellStart"/>
      <w:r>
        <w:rPr>
          <w:rStyle w:val="HTMLCode"/>
          <w:rFonts w:ascii="Courier" w:hAnsi="Courier"/>
          <w:bdr w:val="none" w:sz="0" w:space="0" w:color="auto" w:frame="1"/>
        </w:rPr>
        <w:t>dev_users</w:t>
      </w:r>
      <w:proofErr w:type="spellEnd"/>
      <w:r>
        <w:rPr>
          <w:rFonts w:ascii="Times" w:hAnsi="Times"/>
          <w:sz w:val="19"/>
          <w:szCs w:val="19"/>
        </w:rPr>
        <w:t>:</w:t>
      </w:r>
    </w:p>
    <w:p w14:paraId="597C28C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create-group --group-name </w:t>
      </w:r>
      <w:proofErr w:type="spellStart"/>
      <w:r>
        <w:rPr>
          <w:rStyle w:val="HTMLCode"/>
          <w:rFonts w:ascii="Courier" w:hAnsi="Courier"/>
          <w:b/>
          <w:bCs/>
          <w:color w:val="404040"/>
          <w:bdr w:val="none" w:sz="0" w:space="0" w:color="auto" w:frame="1"/>
        </w:rPr>
        <w:t>dev_admins</w:t>
      </w:r>
      <w:proofErr w:type="spellEnd"/>
      <w:r>
        <w:rPr>
          <w:rStyle w:val="HTMLCode"/>
          <w:rFonts w:ascii="Courier" w:hAnsi="Courier"/>
          <w:b/>
          <w:bCs/>
          <w:color w:val="404040"/>
          <w:bdr w:val="none" w:sz="0" w:space="0" w:color="auto" w:frame="1"/>
        </w:rPr>
        <w:t xml:space="preserve"> --path "/dev/"</w:t>
      </w:r>
    </w:p>
    <w:p w14:paraId="0B344FE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70EA17F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"Group": {</w:t>
      </w:r>
    </w:p>
    <w:p w14:paraId="5FA5A69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"Path": "/dev/", </w:t>
      </w:r>
    </w:p>
    <w:p w14:paraId="70F586B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"2016-06-05T14:03:57.681Z", </w:t>
      </w:r>
    </w:p>
    <w:p w14:paraId="163DDE5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GroupId</w:t>
      </w:r>
      <w:proofErr w:type="spellEnd"/>
      <w:r>
        <w:rPr>
          <w:rFonts w:ascii="Courier" w:hAnsi="Courier"/>
          <w:color w:val="404040"/>
          <w:sz w:val="15"/>
          <w:szCs w:val="15"/>
        </w:rPr>
        <w:t xml:space="preserve">": "AGPAIHLR2VSAFC2VNVXCQ", </w:t>
      </w:r>
    </w:p>
    <w:p w14:paraId="5E88858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::740376006796:group/dev/</w:t>
      </w:r>
      <w:proofErr w:type="spellStart"/>
      <w:r>
        <w:rPr>
          <w:rFonts w:ascii="Courier" w:hAnsi="Courier"/>
          <w:color w:val="404040"/>
          <w:sz w:val="15"/>
          <w:szCs w:val="15"/>
        </w:rPr>
        <w:t>dev_admins</w:t>
      </w:r>
      <w:proofErr w:type="spellEnd"/>
      <w:r>
        <w:rPr>
          <w:rFonts w:ascii="Courier" w:hAnsi="Courier"/>
          <w:color w:val="404040"/>
          <w:sz w:val="15"/>
          <w:szCs w:val="15"/>
        </w:rPr>
        <w:t xml:space="preserve">", </w:t>
      </w:r>
    </w:p>
    <w:p w14:paraId="3676790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GroupName</w:t>
      </w:r>
      <w:proofErr w:type="spellEnd"/>
      <w:r>
        <w:rPr>
          <w:rFonts w:ascii="Courier" w:hAnsi="Courier"/>
          <w:color w:val="404040"/>
          <w:sz w:val="15"/>
          <w:szCs w:val="15"/>
        </w:rPr>
        <w:t>": "</w:t>
      </w:r>
      <w:proofErr w:type="spellStart"/>
      <w:r>
        <w:rPr>
          <w:rFonts w:ascii="Courier" w:hAnsi="Courier"/>
          <w:color w:val="404040"/>
          <w:sz w:val="15"/>
          <w:szCs w:val="15"/>
        </w:rPr>
        <w:t>dev_admins</w:t>
      </w:r>
      <w:proofErr w:type="spellEnd"/>
      <w:r>
        <w:rPr>
          <w:rFonts w:ascii="Courier" w:hAnsi="Courier"/>
          <w:color w:val="404040"/>
          <w:sz w:val="15"/>
          <w:szCs w:val="15"/>
        </w:rPr>
        <w:t>"</w:t>
      </w:r>
    </w:p>
    <w:p w14:paraId="7A0E199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9F7E4F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616781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create-group --group-name </w:t>
      </w:r>
      <w:proofErr w:type="spellStart"/>
      <w:r>
        <w:rPr>
          <w:rStyle w:val="HTMLCode"/>
          <w:rFonts w:ascii="Courier" w:hAnsi="Courier"/>
          <w:b/>
          <w:bCs/>
          <w:color w:val="404040"/>
          <w:bdr w:val="none" w:sz="0" w:space="0" w:color="auto" w:frame="1"/>
        </w:rPr>
        <w:t>dev_users</w:t>
      </w:r>
      <w:proofErr w:type="spellEnd"/>
      <w:r>
        <w:rPr>
          <w:rStyle w:val="HTMLCode"/>
          <w:rFonts w:ascii="Courier" w:hAnsi="Courier"/>
          <w:b/>
          <w:bCs/>
          <w:color w:val="404040"/>
          <w:bdr w:val="none" w:sz="0" w:space="0" w:color="auto" w:frame="1"/>
        </w:rPr>
        <w:t xml:space="preserve"> --path "/dev/"</w:t>
      </w:r>
    </w:p>
    <w:p w14:paraId="27091CD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23A31BF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"Group": {</w:t>
      </w:r>
    </w:p>
    <w:p w14:paraId="4374F31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"Path": "/dev/", </w:t>
      </w:r>
    </w:p>
    <w:p w14:paraId="789E150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"2016-06-05T14:05:45.019Z", </w:t>
      </w:r>
    </w:p>
    <w:p w14:paraId="6399109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GroupId</w:t>
      </w:r>
      <w:proofErr w:type="spellEnd"/>
      <w:r>
        <w:rPr>
          <w:rFonts w:ascii="Courier" w:hAnsi="Courier"/>
          <w:color w:val="404040"/>
          <w:sz w:val="15"/>
          <w:szCs w:val="15"/>
        </w:rPr>
        <w:t xml:space="preserve">": "AGPAI7PNSRYTT573CEYH6", </w:t>
      </w:r>
    </w:p>
    <w:p w14:paraId="021F796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::740376006796:group/dev/</w:t>
      </w:r>
      <w:proofErr w:type="spellStart"/>
      <w:r>
        <w:rPr>
          <w:rFonts w:ascii="Courier" w:hAnsi="Courier"/>
          <w:color w:val="404040"/>
          <w:sz w:val="15"/>
          <w:szCs w:val="15"/>
        </w:rPr>
        <w:t>dev_users</w:t>
      </w:r>
      <w:proofErr w:type="spellEnd"/>
      <w:r>
        <w:rPr>
          <w:rFonts w:ascii="Courier" w:hAnsi="Courier"/>
          <w:color w:val="404040"/>
          <w:sz w:val="15"/>
          <w:szCs w:val="15"/>
        </w:rPr>
        <w:t xml:space="preserve">", </w:t>
      </w:r>
    </w:p>
    <w:p w14:paraId="0C8155D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GroupName</w:t>
      </w:r>
      <w:proofErr w:type="spellEnd"/>
      <w:r>
        <w:rPr>
          <w:rFonts w:ascii="Courier" w:hAnsi="Courier"/>
          <w:color w:val="404040"/>
          <w:sz w:val="15"/>
          <w:szCs w:val="15"/>
        </w:rPr>
        <w:t>": "</w:t>
      </w:r>
      <w:proofErr w:type="spellStart"/>
      <w:r>
        <w:rPr>
          <w:rFonts w:ascii="Courier" w:hAnsi="Courier"/>
          <w:color w:val="404040"/>
          <w:sz w:val="15"/>
          <w:szCs w:val="15"/>
        </w:rPr>
        <w:t>dev_users</w:t>
      </w:r>
      <w:proofErr w:type="spellEnd"/>
      <w:r>
        <w:rPr>
          <w:rFonts w:ascii="Courier" w:hAnsi="Courier"/>
          <w:color w:val="404040"/>
          <w:sz w:val="15"/>
          <w:szCs w:val="15"/>
        </w:rPr>
        <w:t>"</w:t>
      </w:r>
    </w:p>
    <w:p w14:paraId="58C7B2E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0278B4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815CF0D"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Next, create two users. Alice is the most responsible member of the dev team, so she will be in the </w:t>
      </w:r>
      <w:proofErr w:type="spellStart"/>
      <w:r>
        <w:rPr>
          <w:rStyle w:val="HTMLCode"/>
          <w:rFonts w:ascii="Courier" w:hAnsi="Courier"/>
          <w:bdr w:val="none" w:sz="0" w:space="0" w:color="auto" w:frame="1"/>
        </w:rPr>
        <w:t>dev_admins</w:t>
      </w:r>
      <w:proofErr w:type="spellEnd"/>
      <w:r>
        <w:rPr>
          <w:rFonts w:ascii="Times" w:hAnsi="Times"/>
          <w:sz w:val="19"/>
          <w:szCs w:val="19"/>
        </w:rPr>
        <w:t> and </w:t>
      </w:r>
      <w:proofErr w:type="spellStart"/>
      <w:r>
        <w:rPr>
          <w:rStyle w:val="HTMLCode"/>
          <w:rFonts w:ascii="Courier" w:hAnsi="Courier"/>
          <w:bdr w:val="none" w:sz="0" w:space="0" w:color="auto" w:frame="1"/>
        </w:rPr>
        <w:t>dev_</w:t>
      </w:r>
      <w:proofErr w:type="gramStart"/>
      <w:r>
        <w:rPr>
          <w:rStyle w:val="HTMLCode"/>
          <w:rFonts w:ascii="Courier" w:hAnsi="Courier"/>
          <w:bdr w:val="none" w:sz="0" w:space="0" w:color="auto" w:frame="1"/>
        </w:rPr>
        <w:t>users</w:t>
      </w:r>
      <w:proofErr w:type="spellEnd"/>
      <w:proofErr w:type="gramEnd"/>
      <w:r>
        <w:rPr>
          <w:rFonts w:ascii="Times" w:hAnsi="Times"/>
          <w:sz w:val="19"/>
          <w:szCs w:val="19"/>
        </w:rPr>
        <w:t> groups. Bob, being slightly less responsible (or at least feigning irresponsibility to avoid being assigned additional tasks), is only in the </w:t>
      </w:r>
      <w:proofErr w:type="spellStart"/>
      <w:r>
        <w:rPr>
          <w:rStyle w:val="HTMLCode"/>
          <w:rFonts w:ascii="Courier" w:hAnsi="Courier"/>
          <w:bdr w:val="none" w:sz="0" w:space="0" w:color="auto" w:frame="1"/>
        </w:rPr>
        <w:t>dev_users</w:t>
      </w:r>
      <w:proofErr w:type="spellEnd"/>
      <w:r>
        <w:rPr>
          <w:rFonts w:ascii="Times" w:hAnsi="Times"/>
          <w:sz w:val="19"/>
          <w:szCs w:val="19"/>
        </w:rPr>
        <w:t> group:</w:t>
      </w:r>
    </w:p>
    <w:p w14:paraId="47B4CD1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create-user --user-name </w:t>
      </w:r>
      <w:proofErr w:type="spellStart"/>
      <w:r>
        <w:rPr>
          <w:rStyle w:val="HTMLCode"/>
          <w:rFonts w:ascii="Courier" w:hAnsi="Courier"/>
          <w:b/>
          <w:bCs/>
          <w:color w:val="404040"/>
          <w:bdr w:val="none" w:sz="0" w:space="0" w:color="auto" w:frame="1"/>
        </w:rPr>
        <w:t>alice</w:t>
      </w:r>
      <w:proofErr w:type="spellEnd"/>
      <w:r>
        <w:rPr>
          <w:rStyle w:val="HTMLCode"/>
          <w:rFonts w:ascii="Courier" w:hAnsi="Courier"/>
          <w:b/>
          <w:bCs/>
          <w:color w:val="404040"/>
          <w:bdr w:val="none" w:sz="0" w:space="0" w:color="auto" w:frame="1"/>
        </w:rPr>
        <w:t xml:space="preserve"> --path "/dev/"</w:t>
      </w:r>
    </w:p>
    <w:p w14:paraId="7E2BAE8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CD345C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"User": {</w:t>
      </w:r>
    </w:p>
    <w:p w14:paraId="00291AA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w:t>
      </w:r>
      <w:proofErr w:type="spellStart"/>
      <w:r>
        <w:rPr>
          <w:rFonts w:ascii="Courier" w:hAnsi="Courier"/>
          <w:color w:val="404040"/>
          <w:sz w:val="15"/>
          <w:szCs w:val="15"/>
        </w:rPr>
        <w:t>alice</w:t>
      </w:r>
      <w:proofErr w:type="spellEnd"/>
      <w:r>
        <w:rPr>
          <w:rFonts w:ascii="Courier" w:hAnsi="Courier"/>
          <w:color w:val="404040"/>
          <w:sz w:val="15"/>
          <w:szCs w:val="15"/>
        </w:rPr>
        <w:t xml:space="preserve">", </w:t>
      </w:r>
    </w:p>
    <w:p w14:paraId="43EFF1B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"Path": "/dev/", </w:t>
      </w:r>
    </w:p>
    <w:p w14:paraId="67183DF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"2016-06-05T22:48:26.833Z", </w:t>
      </w:r>
    </w:p>
    <w:p w14:paraId="280EF29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UserId</w:t>
      </w:r>
      <w:proofErr w:type="spellEnd"/>
      <w:r>
        <w:rPr>
          <w:rFonts w:ascii="Courier" w:hAnsi="Courier"/>
          <w:color w:val="404040"/>
          <w:sz w:val="15"/>
          <w:szCs w:val="15"/>
        </w:rPr>
        <w:t xml:space="preserve">": "AIDAJKWL3DGB6E4OHBTYK", </w:t>
      </w:r>
    </w:p>
    <w:p w14:paraId="607D895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::740376006796:user/dev/</w:t>
      </w:r>
      <w:proofErr w:type="spellStart"/>
      <w:r>
        <w:rPr>
          <w:rFonts w:ascii="Courier" w:hAnsi="Courier"/>
          <w:color w:val="404040"/>
          <w:sz w:val="15"/>
          <w:szCs w:val="15"/>
        </w:rPr>
        <w:t>alice</w:t>
      </w:r>
      <w:proofErr w:type="spellEnd"/>
      <w:r>
        <w:rPr>
          <w:rFonts w:ascii="Courier" w:hAnsi="Courier"/>
          <w:color w:val="404040"/>
          <w:sz w:val="15"/>
          <w:szCs w:val="15"/>
        </w:rPr>
        <w:t>"</w:t>
      </w:r>
    </w:p>
    <w:p w14:paraId="4B0A731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6AEE4B2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52C6763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add-user-to-group --user-name </w:t>
      </w:r>
      <w:proofErr w:type="spellStart"/>
      <w:r>
        <w:rPr>
          <w:rStyle w:val="HTMLCode"/>
          <w:rFonts w:ascii="Courier" w:hAnsi="Courier"/>
          <w:b/>
          <w:bCs/>
          <w:color w:val="404040"/>
          <w:bdr w:val="none" w:sz="0" w:space="0" w:color="auto" w:frame="1"/>
        </w:rPr>
        <w:t>alice</w:t>
      </w:r>
      <w:proofErr w:type="spellEnd"/>
      <w:r>
        <w:rPr>
          <w:rStyle w:val="HTMLCode"/>
          <w:rFonts w:ascii="Courier" w:hAnsi="Courier"/>
          <w:b/>
          <w:bCs/>
          <w:color w:val="404040"/>
          <w:bdr w:val="none" w:sz="0" w:space="0" w:color="auto" w:frame="1"/>
        </w:rPr>
        <w:t xml:space="preserve"> --group-name </w:t>
      </w:r>
      <w:proofErr w:type="spellStart"/>
      <w:r>
        <w:rPr>
          <w:rStyle w:val="HTMLCode"/>
          <w:rFonts w:ascii="Courier" w:hAnsi="Courier"/>
          <w:b/>
          <w:bCs/>
          <w:color w:val="404040"/>
          <w:bdr w:val="none" w:sz="0" w:space="0" w:color="auto" w:frame="1"/>
        </w:rPr>
        <w:t>dev_admins</w:t>
      </w:r>
      <w:proofErr w:type="spellEnd"/>
    </w:p>
    <w:p w14:paraId="22B2858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add-user-to-group --user-name </w:t>
      </w:r>
      <w:proofErr w:type="spellStart"/>
      <w:r>
        <w:rPr>
          <w:rStyle w:val="HTMLCode"/>
          <w:rFonts w:ascii="Courier" w:hAnsi="Courier"/>
          <w:b/>
          <w:bCs/>
          <w:color w:val="404040"/>
          <w:bdr w:val="none" w:sz="0" w:space="0" w:color="auto" w:frame="1"/>
        </w:rPr>
        <w:t>alice</w:t>
      </w:r>
      <w:proofErr w:type="spellEnd"/>
      <w:r>
        <w:rPr>
          <w:rStyle w:val="HTMLCode"/>
          <w:rFonts w:ascii="Courier" w:hAnsi="Courier"/>
          <w:b/>
          <w:bCs/>
          <w:color w:val="404040"/>
          <w:bdr w:val="none" w:sz="0" w:space="0" w:color="auto" w:frame="1"/>
        </w:rPr>
        <w:t xml:space="preserve"> --group-name </w:t>
      </w:r>
      <w:proofErr w:type="spellStart"/>
      <w:r>
        <w:rPr>
          <w:rStyle w:val="HTMLCode"/>
          <w:rFonts w:ascii="Courier" w:hAnsi="Courier"/>
          <w:b/>
          <w:bCs/>
          <w:color w:val="404040"/>
          <w:bdr w:val="none" w:sz="0" w:space="0" w:color="auto" w:frame="1"/>
        </w:rPr>
        <w:t>dev_users</w:t>
      </w:r>
      <w:proofErr w:type="spellEnd"/>
    </w:p>
    <w:p w14:paraId="35B992E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create-user --user-name bob --path "/dev/"</w:t>
      </w:r>
    </w:p>
    <w:p w14:paraId="2B45F30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3589FD9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"User": {</w:t>
      </w:r>
    </w:p>
    <w:p w14:paraId="09D312E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018806F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"Path": "/dev/", </w:t>
      </w:r>
    </w:p>
    <w:p w14:paraId="5A80520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"2016-06-05T23:27:59.704Z", </w:t>
      </w:r>
    </w:p>
    <w:p w14:paraId="07D6B82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UserId</w:t>
      </w:r>
      <w:proofErr w:type="spellEnd"/>
      <w:r>
        <w:rPr>
          <w:rFonts w:ascii="Courier" w:hAnsi="Courier"/>
          <w:color w:val="404040"/>
          <w:sz w:val="15"/>
          <w:szCs w:val="15"/>
        </w:rPr>
        <w:t xml:space="preserve">": "AIDAIVVPCRZA4V26N4J52", </w:t>
      </w:r>
    </w:p>
    <w:p w14:paraId="5363493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::740376006796:user/dev/bob"</w:t>
      </w:r>
    </w:p>
    <w:p w14:paraId="22FBD04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3171970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DBB7E3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add-user-to-group --user-name bob --group-name </w:t>
      </w:r>
      <w:proofErr w:type="spellStart"/>
      <w:r>
        <w:rPr>
          <w:rStyle w:val="HTMLCode"/>
          <w:rFonts w:ascii="Courier" w:hAnsi="Courier"/>
          <w:b/>
          <w:bCs/>
          <w:color w:val="404040"/>
          <w:bdr w:val="none" w:sz="0" w:space="0" w:color="auto" w:frame="1"/>
        </w:rPr>
        <w:t>dev_users</w:t>
      </w:r>
      <w:proofErr w:type="spellEnd"/>
    </w:p>
    <w:p w14:paraId="4CE7122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We can verify that the users and groups have been created with the correct paths by issuing the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list-users</w:t>
      </w:r>
      <w:r>
        <w:rPr>
          <w:rFonts w:ascii="Times" w:hAnsi="Times"/>
          <w:sz w:val="19"/>
          <w:szCs w:val="19"/>
        </w:rPr>
        <w:t> and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list-groups</w:t>
      </w:r>
      <w:r>
        <w:rPr>
          <w:rFonts w:ascii="Times" w:hAnsi="Times"/>
          <w:sz w:val="19"/>
          <w:szCs w:val="19"/>
        </w:rPr>
        <w:t> commands:</w:t>
      </w:r>
    </w:p>
    <w:p w14:paraId="57B01EE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list-users --output text</w:t>
      </w:r>
    </w:p>
    <w:p w14:paraId="1A9F9C9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USERS</w:t>
      </w:r>
      <w:r>
        <w:rPr>
          <w:rFonts w:ascii="Courier" w:hAnsi="Courier"/>
          <w:color w:val="404040"/>
          <w:sz w:val="15"/>
          <w:szCs w:val="15"/>
        </w:rPr>
        <w:tab/>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::740376006796:user/dev/</w:t>
      </w:r>
      <w:proofErr w:type="spellStart"/>
      <w:r>
        <w:rPr>
          <w:rFonts w:ascii="Courier" w:hAnsi="Courier"/>
          <w:color w:val="404040"/>
          <w:sz w:val="15"/>
          <w:szCs w:val="15"/>
        </w:rPr>
        <w:t>alice</w:t>
      </w:r>
      <w:proofErr w:type="spellEnd"/>
      <w:r>
        <w:rPr>
          <w:rFonts w:ascii="Courier" w:hAnsi="Courier"/>
          <w:color w:val="404040"/>
          <w:sz w:val="15"/>
          <w:szCs w:val="15"/>
        </w:rPr>
        <w:tab/>
        <w:t>2016-06-05T22:48:26Z</w:t>
      </w:r>
      <w:r>
        <w:rPr>
          <w:rFonts w:ascii="Courier" w:hAnsi="Courier"/>
          <w:color w:val="404040"/>
          <w:sz w:val="15"/>
          <w:szCs w:val="15"/>
        </w:rPr>
        <w:tab/>
        <w:t>/dev/</w:t>
      </w:r>
      <w:r>
        <w:rPr>
          <w:rFonts w:ascii="Courier" w:hAnsi="Courier"/>
          <w:color w:val="404040"/>
          <w:sz w:val="15"/>
          <w:szCs w:val="15"/>
        </w:rPr>
        <w:tab/>
        <w:t>AIDAJKWL3DGB6E4OHBTYK</w:t>
      </w:r>
      <w:r>
        <w:rPr>
          <w:rFonts w:ascii="Courier" w:hAnsi="Courier"/>
          <w:color w:val="404040"/>
          <w:sz w:val="15"/>
          <w:szCs w:val="15"/>
        </w:rPr>
        <w:tab/>
      </w:r>
      <w:proofErr w:type="spellStart"/>
      <w:r>
        <w:rPr>
          <w:rFonts w:ascii="Courier" w:hAnsi="Courier"/>
          <w:color w:val="404040"/>
          <w:sz w:val="15"/>
          <w:szCs w:val="15"/>
        </w:rPr>
        <w:t>alice</w:t>
      </w:r>
      <w:proofErr w:type="spellEnd"/>
    </w:p>
    <w:p w14:paraId="7846A6D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USERS</w:t>
      </w:r>
      <w:r>
        <w:rPr>
          <w:rFonts w:ascii="Courier" w:hAnsi="Courier"/>
          <w:color w:val="404040"/>
          <w:sz w:val="15"/>
          <w:szCs w:val="15"/>
        </w:rPr>
        <w:tab/>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::740376006796:user/dev/bob</w:t>
      </w:r>
      <w:r>
        <w:rPr>
          <w:rFonts w:ascii="Courier" w:hAnsi="Courier"/>
          <w:color w:val="404040"/>
          <w:sz w:val="15"/>
          <w:szCs w:val="15"/>
        </w:rPr>
        <w:tab/>
        <w:t>2016-06-05T23:27:59Z</w:t>
      </w:r>
      <w:r>
        <w:rPr>
          <w:rFonts w:ascii="Courier" w:hAnsi="Courier"/>
          <w:color w:val="404040"/>
          <w:sz w:val="15"/>
          <w:szCs w:val="15"/>
        </w:rPr>
        <w:tab/>
        <w:t>/dev/</w:t>
      </w:r>
      <w:r>
        <w:rPr>
          <w:rFonts w:ascii="Courier" w:hAnsi="Courier"/>
          <w:color w:val="404040"/>
          <w:sz w:val="15"/>
          <w:szCs w:val="15"/>
        </w:rPr>
        <w:tab/>
        <w:t>AIDAIVVPCRZA4V26N4J52</w:t>
      </w:r>
      <w:r>
        <w:rPr>
          <w:rFonts w:ascii="Courier" w:hAnsi="Courier"/>
          <w:color w:val="404040"/>
          <w:sz w:val="15"/>
          <w:szCs w:val="15"/>
        </w:rPr>
        <w:tab/>
        <w:t>bob</w:t>
      </w:r>
    </w:p>
    <w:p w14:paraId="497C68F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44D3AF2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list-groups --output text</w:t>
      </w:r>
    </w:p>
    <w:p w14:paraId="07F3932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GROUPS</w:t>
      </w:r>
      <w:r>
        <w:rPr>
          <w:rFonts w:ascii="Courier" w:hAnsi="Courier"/>
          <w:color w:val="404040"/>
          <w:sz w:val="15"/>
          <w:szCs w:val="15"/>
        </w:rPr>
        <w:tab/>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::740376006796:group/dev/</w:t>
      </w:r>
      <w:proofErr w:type="spellStart"/>
      <w:r>
        <w:rPr>
          <w:rFonts w:ascii="Courier" w:hAnsi="Courier"/>
          <w:color w:val="404040"/>
          <w:sz w:val="15"/>
          <w:szCs w:val="15"/>
        </w:rPr>
        <w:t>dev_admins</w:t>
      </w:r>
      <w:proofErr w:type="spellEnd"/>
      <w:r>
        <w:rPr>
          <w:rFonts w:ascii="Courier" w:hAnsi="Courier"/>
          <w:color w:val="404040"/>
          <w:sz w:val="15"/>
          <w:szCs w:val="15"/>
        </w:rPr>
        <w:tab/>
        <w:t>2016-06-05T14:03:57Z</w:t>
      </w:r>
      <w:r>
        <w:rPr>
          <w:rFonts w:ascii="Courier" w:hAnsi="Courier"/>
          <w:color w:val="404040"/>
          <w:sz w:val="15"/>
          <w:szCs w:val="15"/>
        </w:rPr>
        <w:tab/>
        <w:t>AGPAIHLR2VSAFC2VNVXCQ</w:t>
      </w:r>
      <w:r>
        <w:rPr>
          <w:rFonts w:ascii="Courier" w:hAnsi="Courier"/>
          <w:color w:val="404040"/>
          <w:sz w:val="15"/>
          <w:szCs w:val="15"/>
        </w:rPr>
        <w:tab/>
      </w:r>
      <w:proofErr w:type="spellStart"/>
      <w:r>
        <w:rPr>
          <w:rFonts w:ascii="Courier" w:hAnsi="Courier"/>
          <w:color w:val="404040"/>
          <w:sz w:val="15"/>
          <w:szCs w:val="15"/>
        </w:rPr>
        <w:t>dev_admins</w:t>
      </w:r>
      <w:proofErr w:type="spellEnd"/>
      <w:r>
        <w:rPr>
          <w:rFonts w:ascii="Courier" w:hAnsi="Courier"/>
          <w:color w:val="404040"/>
          <w:sz w:val="15"/>
          <w:szCs w:val="15"/>
        </w:rPr>
        <w:tab/>
        <w:t>/dev/</w:t>
      </w:r>
    </w:p>
    <w:p w14:paraId="2661488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GROUPS</w:t>
      </w:r>
      <w:r>
        <w:rPr>
          <w:rFonts w:ascii="Courier" w:hAnsi="Courier"/>
          <w:color w:val="404040"/>
          <w:sz w:val="15"/>
          <w:szCs w:val="15"/>
        </w:rPr>
        <w:tab/>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::740376006796:group/dev/</w:t>
      </w:r>
      <w:proofErr w:type="spellStart"/>
      <w:r>
        <w:rPr>
          <w:rFonts w:ascii="Courier" w:hAnsi="Courier"/>
          <w:color w:val="404040"/>
          <w:sz w:val="15"/>
          <w:szCs w:val="15"/>
        </w:rPr>
        <w:t>dev_users</w:t>
      </w:r>
      <w:proofErr w:type="spellEnd"/>
      <w:r>
        <w:rPr>
          <w:rFonts w:ascii="Courier" w:hAnsi="Courier"/>
          <w:color w:val="404040"/>
          <w:sz w:val="15"/>
          <w:szCs w:val="15"/>
        </w:rPr>
        <w:tab/>
        <w:t>2016-06-05T14:05:45Z</w:t>
      </w:r>
      <w:r>
        <w:rPr>
          <w:rFonts w:ascii="Courier" w:hAnsi="Courier"/>
          <w:color w:val="404040"/>
          <w:sz w:val="15"/>
          <w:szCs w:val="15"/>
        </w:rPr>
        <w:tab/>
        <w:t>AGPAI7PNSRYTT573CEYH6</w:t>
      </w:r>
      <w:r>
        <w:rPr>
          <w:rFonts w:ascii="Courier" w:hAnsi="Courier"/>
          <w:color w:val="404040"/>
          <w:sz w:val="15"/>
          <w:szCs w:val="15"/>
        </w:rPr>
        <w:tab/>
      </w:r>
      <w:proofErr w:type="spellStart"/>
      <w:r>
        <w:rPr>
          <w:rFonts w:ascii="Courier" w:hAnsi="Courier"/>
          <w:color w:val="404040"/>
          <w:sz w:val="15"/>
          <w:szCs w:val="15"/>
        </w:rPr>
        <w:t>dev_users</w:t>
      </w:r>
      <w:proofErr w:type="spellEnd"/>
      <w:r>
        <w:rPr>
          <w:rFonts w:ascii="Courier" w:hAnsi="Courier"/>
          <w:color w:val="404040"/>
          <w:sz w:val="15"/>
          <w:szCs w:val="15"/>
        </w:rPr>
        <w:tab/>
        <w:t>/dev/</w:t>
      </w:r>
    </w:p>
    <w:p w14:paraId="7D27A167" w14:textId="77777777" w:rsidR="00EF0C66" w:rsidRDefault="00EF0C66" w:rsidP="00EF0C66">
      <w:pPr>
        <w:pStyle w:val="NormalWeb"/>
        <w:textAlignment w:val="baseline"/>
        <w:rPr>
          <w:rFonts w:ascii="Times" w:hAnsi="Times"/>
          <w:sz w:val="19"/>
          <w:szCs w:val="19"/>
        </w:rPr>
      </w:pPr>
      <w:r>
        <w:rPr>
          <w:rFonts w:ascii="Times" w:hAnsi="Times"/>
          <w:sz w:val="19"/>
          <w:szCs w:val="19"/>
        </w:rPr>
        <w:t>Now that the users and groups are set up, we need to create an IAM policy next.</w:t>
      </w:r>
    </w:p>
    <w:p w14:paraId="7467E81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Notice that the ARNs for our new users and groups include </w:t>
      </w:r>
      <w:r>
        <w:rPr>
          <w:rStyle w:val="HTMLCode"/>
          <w:rFonts w:ascii="Courier" w:hAnsi="Courier"/>
          <w:bdr w:val="none" w:sz="0" w:space="0" w:color="auto" w:frame="1"/>
        </w:rPr>
        <w:t>/dev</w:t>
      </w:r>
      <w:r>
        <w:rPr>
          <w:rFonts w:ascii="Times" w:hAnsi="Times"/>
          <w:sz w:val="19"/>
          <w:szCs w:val="19"/>
        </w:rPr>
        <w:t> as part of the identifier. This is the magic that makes it all work. Because we can use wildcards when specifying resources in IAM policies, we can simply grant the user permission to execute IAM actions on resources that exist under the </w:t>
      </w:r>
      <w:r>
        <w:rPr>
          <w:rStyle w:val="HTMLCode"/>
          <w:rFonts w:ascii="Courier" w:hAnsi="Courier"/>
          <w:bdr w:val="none" w:sz="0" w:space="0" w:color="auto" w:frame="1"/>
        </w:rPr>
        <w:t>/dev</w:t>
      </w:r>
      <w:r>
        <w:rPr>
          <w:rFonts w:ascii="Times" w:hAnsi="Times"/>
          <w:sz w:val="19"/>
          <w:szCs w:val="19"/>
        </w:rPr>
        <w:t> hierarchy. As before, the asterisk indicates “all resources”:</w:t>
      </w:r>
    </w:p>
    <w:p w14:paraId="5140E94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4241C73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w:t>
      </w:r>
    </w:p>
    <w:p w14:paraId="7084904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28A0B57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"Action": "</w:t>
      </w:r>
      <w:proofErr w:type="spellStart"/>
      <w:proofErr w:type="gramStart"/>
      <w:r>
        <w:rPr>
          <w:rFonts w:ascii="Courier" w:hAnsi="Courier"/>
          <w:color w:val="404040"/>
          <w:sz w:val="15"/>
          <w:szCs w:val="15"/>
        </w:rPr>
        <w:t>iam</w:t>
      </w:r>
      <w:proofErr w:type="spellEnd"/>
      <w:r>
        <w:rPr>
          <w:rFonts w:ascii="Courier" w:hAnsi="Courier"/>
          <w:color w:val="404040"/>
          <w:sz w:val="15"/>
          <w:szCs w:val="15"/>
        </w:rPr>
        <w:t>:*</w:t>
      </w:r>
      <w:proofErr w:type="gramEnd"/>
      <w:r>
        <w:rPr>
          <w:rFonts w:ascii="Courier" w:hAnsi="Courier"/>
          <w:color w:val="404040"/>
          <w:sz w:val="15"/>
          <w:szCs w:val="15"/>
        </w:rPr>
        <w:t>",</w:t>
      </w:r>
    </w:p>
    <w:p w14:paraId="385E417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 [</w:t>
      </w:r>
    </w:p>
    <w:p w14:paraId="130244A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w:t>
      </w:r>
      <w:r w:rsidRPr="00EF0C66">
        <w:rPr>
          <w:sz w:val="15"/>
          <w:szCs w:val="15"/>
        </w:rPr>
        <w:t>740376006796</w:t>
      </w:r>
      <w:r>
        <w:rPr>
          <w:rFonts w:ascii="Courier" w:hAnsi="Courier"/>
          <w:color w:val="404040"/>
          <w:sz w:val="15"/>
          <w:szCs w:val="15"/>
        </w:rPr>
        <w:t>:group/dev/*",</w:t>
      </w:r>
    </w:p>
    <w:p w14:paraId="59108D0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w:t>
      </w:r>
      <w:r w:rsidRPr="00EF0C66">
        <w:rPr>
          <w:sz w:val="15"/>
          <w:szCs w:val="15"/>
        </w:rPr>
        <w:t>740376006796</w:t>
      </w:r>
      <w:r>
        <w:rPr>
          <w:rFonts w:ascii="Courier" w:hAnsi="Courier"/>
          <w:color w:val="404040"/>
          <w:sz w:val="15"/>
          <w:szCs w:val="15"/>
        </w:rPr>
        <w:t>:user/dev/*"</w:t>
      </w:r>
    </w:p>
    <w:p w14:paraId="6AFE9DD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44F9C3E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CDC5DF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6D0C99CD" w14:textId="77777777" w:rsidR="00EF0C66" w:rsidRDefault="00EF0C66" w:rsidP="00EF0C66">
      <w:pPr>
        <w:pStyle w:val="HTMLPreformatted"/>
        <w:spacing w:before="120" w:after="120"/>
        <w:ind w:left="302"/>
        <w:textAlignment w:val="baseline"/>
        <w:rPr>
          <w:rFonts w:ascii="Courier" w:hAnsi="Courier"/>
          <w:color w:val="404040"/>
          <w:sz w:val="15"/>
          <w:szCs w:val="15"/>
        </w:rPr>
      </w:pPr>
    </w:p>
    <w:p w14:paraId="1775309B"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Save the preceding policy document in a text file and apply it to Alice’s group with the </w:t>
      </w:r>
      <w:proofErr w:type="spellStart"/>
      <w:r>
        <w:rPr>
          <w:rFonts w:ascii="Times" w:hAnsi="Times"/>
          <w:sz w:val="19"/>
          <w:szCs w:val="19"/>
        </w:rPr>
        <w:t>the</w:t>
      </w:r>
      <w:proofErr w:type="spellEnd"/>
      <w:r>
        <w:rPr>
          <w:rFonts w:ascii="Times" w:hAnsi="Times"/>
          <w:sz w:val="19"/>
          <w:szCs w:val="19"/>
        </w:rPr>
        <w:t>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put-group-policy</w:t>
      </w:r>
      <w:r>
        <w:rPr>
          <w:rFonts w:ascii="Times" w:hAnsi="Times"/>
          <w:sz w:val="19"/>
          <w:szCs w:val="19"/>
        </w:rPr>
        <w:t> command, taking care to replace the ARN with your own account’s:</w:t>
      </w:r>
    </w:p>
    <w:p w14:paraId="05D669C7"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put-group-policy --group-name </w:t>
      </w:r>
      <w:proofErr w:type="spellStart"/>
      <w:r>
        <w:rPr>
          <w:rStyle w:val="HTMLCode"/>
          <w:rFonts w:ascii="Courier" w:hAnsi="Courier"/>
          <w:b/>
          <w:bCs/>
          <w:color w:val="404040"/>
          <w:bdr w:val="none" w:sz="0" w:space="0" w:color="auto" w:frame="1"/>
        </w:rPr>
        <w:t>dev_admins</w:t>
      </w:r>
      <w:proofErr w:type="spellEnd"/>
      <w:r>
        <w:rPr>
          <w:rStyle w:val="HTMLCode"/>
          <w:rFonts w:ascii="Courier" w:hAnsi="Courier"/>
          <w:b/>
          <w:bCs/>
          <w:color w:val="404040"/>
          <w:bdr w:val="none" w:sz="0" w:space="0" w:color="auto" w:frame="1"/>
        </w:rPr>
        <w:t xml:space="preserve"> --policy-name </w:t>
      </w:r>
      <w:proofErr w:type="spellStart"/>
      <w:r>
        <w:rPr>
          <w:rStyle w:val="HTMLCode"/>
          <w:rFonts w:ascii="Courier" w:hAnsi="Courier"/>
          <w:b/>
          <w:bCs/>
          <w:color w:val="404040"/>
          <w:bdr w:val="none" w:sz="0" w:space="0" w:color="auto" w:frame="1"/>
        </w:rPr>
        <w:t>dev_admin</w:t>
      </w:r>
      <w:proofErr w:type="spellEnd"/>
      <w:r>
        <w:rPr>
          <w:rStyle w:val="HTMLCode"/>
          <w:rFonts w:ascii="Courier" w:hAnsi="Courier"/>
          <w:b/>
          <w:bCs/>
          <w:color w:val="404040"/>
          <w:bdr w:val="none" w:sz="0" w:space="0" w:color="auto" w:frame="1"/>
        </w:rPr>
        <w:t xml:space="preserve"> \</w:t>
      </w:r>
    </w:p>
    <w:p w14:paraId="0DA4A501"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--policy-document file://./</w:t>
      </w:r>
      <w:proofErr w:type="spellStart"/>
      <w:r>
        <w:rPr>
          <w:rStyle w:val="HTMLCode"/>
          <w:rFonts w:ascii="Courier" w:hAnsi="Courier"/>
          <w:b/>
          <w:bCs/>
          <w:color w:val="404040"/>
          <w:bdr w:val="none" w:sz="0" w:space="0" w:color="auto" w:frame="1"/>
        </w:rPr>
        <w:t>dev_admin.json</w:t>
      </w:r>
      <w:proofErr w:type="spellEnd"/>
    </w:p>
    <w:p w14:paraId="005AC33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Once this policy is applied, Alice will be able to reset Bob’s password or create a new user in the </w:t>
      </w:r>
      <w:r>
        <w:rPr>
          <w:rStyle w:val="HTMLCode"/>
          <w:rFonts w:ascii="Courier" w:hAnsi="Courier"/>
          <w:bdr w:val="none" w:sz="0" w:space="0" w:color="auto" w:frame="1"/>
        </w:rPr>
        <w:t>/dev</w:t>
      </w:r>
      <w:r>
        <w:rPr>
          <w:rFonts w:ascii="Times" w:hAnsi="Times"/>
          <w:sz w:val="19"/>
          <w:szCs w:val="19"/>
        </w:rPr>
        <w:t> hierarchy, but she will not be able to create a new user in the </w:t>
      </w:r>
      <w:r>
        <w:rPr>
          <w:rStyle w:val="HTMLCode"/>
          <w:rFonts w:ascii="Courier" w:hAnsi="Courier"/>
          <w:bdr w:val="none" w:sz="0" w:space="0" w:color="auto" w:frame="1"/>
        </w:rPr>
        <w:t>/</w:t>
      </w:r>
      <w:proofErr w:type="spellStart"/>
      <w:r>
        <w:rPr>
          <w:rStyle w:val="HTMLCode"/>
          <w:rFonts w:ascii="Courier" w:hAnsi="Courier"/>
          <w:bdr w:val="none" w:sz="0" w:space="0" w:color="auto" w:frame="1"/>
        </w:rPr>
        <w:t>support</w:t>
      </w:r>
      <w:r>
        <w:rPr>
          <w:rFonts w:ascii="Times" w:hAnsi="Times"/>
          <w:sz w:val="19"/>
          <w:szCs w:val="19"/>
        </w:rPr>
        <w:t>hierarchy</w:t>
      </w:r>
      <w:proofErr w:type="spellEnd"/>
      <w:r>
        <w:rPr>
          <w:rFonts w:ascii="Times" w:hAnsi="Times"/>
          <w:sz w:val="19"/>
          <w:szCs w:val="19"/>
        </w:rPr>
        <w:t>.</w:t>
      </w:r>
    </w:p>
    <w:p w14:paraId="34FF38F8"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AUDITING AND ROTATING ACCESS KEYS</w:t>
      </w:r>
    </w:p>
    <w:p w14:paraId="3E3959D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Security best practices include the removal of keys no longer in use, as well as regularly changing keys, a practice known as </w:t>
      </w:r>
      <w:r>
        <w:rPr>
          <w:rStyle w:val="Emphasis"/>
          <w:rFonts w:ascii="inherit" w:hAnsi="inherit"/>
          <w:sz w:val="19"/>
          <w:szCs w:val="19"/>
          <w:bdr w:val="none" w:sz="0" w:space="0" w:color="auto" w:frame="1"/>
        </w:rPr>
        <w:t>key rotation</w:t>
      </w:r>
      <w:r>
        <w:rPr>
          <w:rFonts w:ascii="Times" w:hAnsi="Times"/>
          <w:sz w:val="19"/>
          <w:szCs w:val="19"/>
        </w:rPr>
        <w:t>. IAM assists the administrator in this tedious task by providing ready access to all the information that is needed to promptly identify accounts or keys no longer in use. The IAM console reports when access keys were last used, in what region, and for what AWS service. Details concerning a user’s password last use complement this data to form a complete picture of when an account was last active.</w:t>
      </w:r>
    </w:p>
    <w:p w14:paraId="39384381" w14:textId="7153A7E2" w:rsidR="00EF0C66" w:rsidRDefault="00EF0C66" w:rsidP="00EF0C66">
      <w:pPr>
        <w:textAlignment w:val="baseline"/>
        <w:rPr>
          <w:rFonts w:ascii="Times" w:eastAsia="Times New Roman" w:hAnsi="Times"/>
          <w:sz w:val="19"/>
          <w:szCs w:val="19"/>
        </w:rPr>
      </w:pPr>
      <w:bookmarkStart w:id="0" w:name="_GoBack"/>
      <w:r>
        <w:rPr>
          <w:rFonts w:ascii="Times" w:eastAsia="Times New Roman" w:hAnsi="Times"/>
          <w:noProof/>
          <w:sz w:val="19"/>
          <w:szCs w:val="19"/>
        </w:rPr>
        <w:drawing>
          <wp:inline distT="0" distB="0" distL="0" distR="0" wp14:anchorId="7D02C76A" wp14:editId="55152E3D">
            <wp:extent cx="5536565" cy="2922258"/>
            <wp:effectExtent l="0" t="0" r="635" b="0"/>
            <wp:docPr id="22" name="Picture 22" descr="https://www.safaribooksonline.com/library/view/aws-system-administration/9781449342562/assets/asad_0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aws-system-administration/9781449342562/assets/asad_030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1202" cy="2924706"/>
                    </a:xfrm>
                    <a:prstGeom prst="rect">
                      <a:avLst/>
                    </a:prstGeom>
                    <a:noFill/>
                    <a:ln>
                      <a:noFill/>
                    </a:ln>
                  </pic:spPr>
                </pic:pic>
              </a:graphicData>
            </a:graphic>
          </wp:inline>
        </w:drawing>
      </w:r>
      <w:bookmarkEnd w:id="0"/>
    </w:p>
    <w:p w14:paraId="3E8280C2"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3-4. </w:t>
      </w:r>
      <w:r>
        <w:rPr>
          <w:rFonts w:ascii="Times" w:eastAsia="Times New Roman" w:hAnsi="Times"/>
          <w:b w:val="0"/>
          <w:bCs w:val="0"/>
          <w:i/>
          <w:iCs/>
          <w:color w:val="000000"/>
          <w:sz w:val="17"/>
          <w:szCs w:val="17"/>
        </w:rPr>
        <w:t>The credential report is only one click away in the IAM console</w:t>
      </w:r>
    </w:p>
    <w:p w14:paraId="2F92649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Credential Report is found in the IAM console (</w:t>
      </w:r>
      <w:hyperlink r:id="rId28" w:anchor="credential_report" w:history="1">
        <w:r>
          <w:rPr>
            <w:rStyle w:val="Hyperlink"/>
            <w:rFonts w:ascii="Times" w:hAnsi="Times"/>
            <w:color w:val="070707"/>
            <w:sz w:val="19"/>
            <w:szCs w:val="19"/>
            <w:bdr w:val="none" w:sz="0" w:space="0" w:color="auto" w:frame="1"/>
          </w:rPr>
          <w:t>Figure 3-4</w:t>
        </w:r>
      </w:hyperlink>
      <w:r>
        <w:rPr>
          <w:rFonts w:ascii="Times" w:hAnsi="Times"/>
          <w:sz w:val="19"/>
          <w:szCs w:val="19"/>
        </w:rPr>
        <w:t>) and can be generated from the CLI as follows:</w:t>
      </w:r>
    </w:p>
    <w:p w14:paraId="1E2A1E6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generate-credential-report</w:t>
      </w:r>
    </w:p>
    <w:p w14:paraId="50DDCAB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7B75C4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"State": "STARTED", </w:t>
      </w:r>
    </w:p>
    <w:p w14:paraId="005CACD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"Description": "No report exists. Starting a new report generation task"</w:t>
      </w:r>
    </w:p>
    <w:p w14:paraId="7E5ECCA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15DD1C4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get-credential-report | </w:t>
      </w:r>
      <w:proofErr w:type="spellStart"/>
      <w:r>
        <w:rPr>
          <w:rStyle w:val="HTMLCode"/>
          <w:rFonts w:ascii="Courier" w:hAnsi="Courier"/>
          <w:b/>
          <w:bCs/>
          <w:color w:val="404040"/>
          <w:bdr w:val="none" w:sz="0" w:space="0" w:color="auto" w:frame="1"/>
        </w:rPr>
        <w:t>jq</w:t>
      </w:r>
      <w:proofErr w:type="spellEnd"/>
      <w:r>
        <w:rPr>
          <w:rStyle w:val="HTMLCode"/>
          <w:rFonts w:ascii="Courier" w:hAnsi="Courier"/>
          <w:b/>
          <w:bCs/>
          <w:color w:val="404040"/>
          <w:bdr w:val="none" w:sz="0" w:space="0" w:color="auto" w:frame="1"/>
        </w:rPr>
        <w:t xml:space="preserve"> -r </w:t>
      </w:r>
      <w:proofErr w:type="gramStart"/>
      <w:r>
        <w:rPr>
          <w:rStyle w:val="HTMLCode"/>
          <w:rFonts w:ascii="Courier" w:hAnsi="Courier"/>
          <w:b/>
          <w:bCs/>
          <w:color w:val="404040"/>
          <w:bdr w:val="none" w:sz="0" w:space="0" w:color="auto" w:frame="1"/>
        </w:rPr>
        <w:t>'.Content</w:t>
      </w:r>
      <w:proofErr w:type="gramEnd"/>
      <w:r>
        <w:rPr>
          <w:rStyle w:val="HTMLCode"/>
          <w:rFonts w:ascii="Courier" w:hAnsi="Courier"/>
          <w:b/>
          <w:bCs/>
          <w:color w:val="404040"/>
          <w:bdr w:val="none" w:sz="0" w:space="0" w:color="auto" w:frame="1"/>
        </w:rPr>
        <w:t>' | base64 -d &gt; report.csv</w:t>
      </w:r>
    </w:p>
    <w:p w14:paraId="5E918A5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more report.csv</w:t>
      </w:r>
    </w:p>
    <w:p w14:paraId="1075AD5D" w14:textId="77777777" w:rsidR="00EF0C66" w:rsidRDefault="00EF0C66" w:rsidP="00EF0C66">
      <w:pPr>
        <w:pStyle w:val="HTMLPreformatted"/>
        <w:ind w:left="300"/>
        <w:textAlignment w:val="baseline"/>
        <w:rPr>
          <w:rFonts w:ascii="Courier" w:hAnsi="Courier"/>
          <w:color w:val="404040"/>
          <w:sz w:val="15"/>
          <w:szCs w:val="15"/>
        </w:rPr>
      </w:pPr>
      <w:proofErr w:type="spellStart"/>
      <w:proofErr w:type="gramStart"/>
      <w:r>
        <w:rPr>
          <w:rFonts w:ascii="Courier" w:hAnsi="Courier"/>
          <w:color w:val="404040"/>
          <w:sz w:val="15"/>
          <w:szCs w:val="15"/>
        </w:rPr>
        <w:t>user,arn</w:t>
      </w:r>
      <w:proofErr w:type="gramEnd"/>
      <w:r>
        <w:rPr>
          <w:rFonts w:ascii="Courier" w:hAnsi="Courier"/>
          <w:color w:val="404040"/>
          <w:sz w:val="15"/>
          <w:szCs w:val="15"/>
        </w:rPr>
        <w:t>,user_creation_time,password_enabled,password_last_used</w:t>
      </w:r>
      <w:proofErr w:type="spellEnd"/>
      <w:r>
        <w:rPr>
          <w:rFonts w:ascii="Courier" w:hAnsi="Courier"/>
          <w:color w:val="404040"/>
          <w:sz w:val="15"/>
          <w:szCs w:val="15"/>
        </w:rPr>
        <w:t xml:space="preserve"> [...]</w:t>
      </w:r>
    </w:p>
    <w:p w14:paraId="0D887645" w14:textId="77777777" w:rsidR="00EF0C66" w:rsidRDefault="00EF0C66" w:rsidP="00EF0C66">
      <w:pPr>
        <w:pStyle w:val="HTMLPreformatted"/>
        <w:ind w:left="300"/>
        <w:textAlignment w:val="baseline"/>
        <w:rPr>
          <w:rFonts w:ascii="Courier" w:hAnsi="Courier"/>
          <w:color w:val="404040"/>
          <w:sz w:val="15"/>
          <w:szCs w:val="15"/>
        </w:rPr>
      </w:pPr>
      <w:proofErr w:type="gramStart"/>
      <w:r>
        <w:rPr>
          <w:rFonts w:ascii="Courier" w:hAnsi="Courier"/>
          <w:color w:val="404040"/>
          <w:sz w:val="15"/>
          <w:szCs w:val="15"/>
        </w:rPr>
        <w:t>alice,arn</w:t>
      </w:r>
      <w:proofErr w:type="gramEnd"/>
      <w:r>
        <w:rPr>
          <w:rFonts w:ascii="Courier" w:hAnsi="Courier"/>
          <w:color w:val="404040"/>
          <w:sz w:val="15"/>
          <w:szCs w:val="15"/>
        </w:rPr>
        <w:t>:aws:iam::740376006796:user/dev/alice,2016-06-05T22:48:26+00:00 [...]</w:t>
      </w:r>
    </w:p>
    <w:p w14:paraId="472DF25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[output truncated]</w:t>
      </w:r>
    </w:p>
    <w:p w14:paraId="48B77D3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report is returned in base64 encoding wrapped in a JSON envelope, requiring the use of </w:t>
      </w:r>
      <w:proofErr w:type="spellStart"/>
      <w:r>
        <w:rPr>
          <w:rStyle w:val="HTMLCode"/>
          <w:rFonts w:ascii="Courier" w:hAnsi="Courier"/>
          <w:bdr w:val="none" w:sz="0" w:space="0" w:color="auto" w:frame="1"/>
        </w:rPr>
        <w:t>jq</w:t>
      </w:r>
      <w:proofErr w:type="spellEnd"/>
      <w:r>
        <w:rPr>
          <w:rFonts w:ascii="Times" w:hAnsi="Times"/>
          <w:sz w:val="19"/>
          <w:szCs w:val="19"/>
        </w:rPr>
        <w:t> and </w:t>
      </w:r>
      <w:r>
        <w:rPr>
          <w:rStyle w:val="HTMLCode"/>
          <w:rFonts w:ascii="Courier" w:hAnsi="Courier"/>
          <w:bdr w:val="none" w:sz="0" w:space="0" w:color="auto" w:frame="1"/>
        </w:rPr>
        <w:t>base64</w:t>
      </w:r>
      <w:r>
        <w:rPr>
          <w:rFonts w:ascii="Times" w:hAnsi="Times"/>
          <w:sz w:val="19"/>
          <w:szCs w:val="19"/>
        </w:rPr>
        <w:t> to save the comma-separated CSV file’s contents.</w:t>
      </w:r>
    </w:p>
    <w:p w14:paraId="424BF0B0"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Once your audit has identified any idle accounts to be deactivated, the task turns to rotating the old keys of the remaining accounts to newly generated ones. This is a well-defined process requiring </w:t>
      </w:r>
      <w:proofErr w:type="gramStart"/>
      <w:r>
        <w:rPr>
          <w:rFonts w:ascii="Times" w:hAnsi="Times"/>
          <w:sz w:val="19"/>
          <w:szCs w:val="19"/>
        </w:rPr>
        <w:t>a number of</w:t>
      </w:r>
      <w:proofErr w:type="gramEnd"/>
      <w:r>
        <w:rPr>
          <w:rFonts w:ascii="Times" w:hAnsi="Times"/>
          <w:sz w:val="19"/>
          <w:szCs w:val="19"/>
        </w:rPr>
        <w:t xml:space="preserve"> well-planned steps. Let’s say our audit identified that Bob’s key is due for rotation: our first step would be adding a second access key to the account (up to two active access keys are allowed for each user).</w:t>
      </w:r>
    </w:p>
    <w:p w14:paraId="765D68E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list-access-keys --user-name Bob</w:t>
      </w:r>
    </w:p>
    <w:p w14:paraId="788D4A8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5F708E9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AccessKeyMetadata</w:t>
      </w:r>
      <w:proofErr w:type="spellEnd"/>
      <w:r>
        <w:rPr>
          <w:rFonts w:ascii="Courier" w:hAnsi="Courier"/>
          <w:color w:val="404040"/>
          <w:sz w:val="15"/>
          <w:szCs w:val="15"/>
        </w:rPr>
        <w:t>": [</w:t>
      </w:r>
    </w:p>
    <w:p w14:paraId="7C1AC1D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298C566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07DAEDC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"Active", </w:t>
      </w:r>
    </w:p>
    <w:p w14:paraId="74E1C98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"2015-06-05T00:41:52Z", </w:t>
      </w:r>
    </w:p>
    <w:p w14:paraId="14FC599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"AKIAI33YRI5D4IIJOANA"</w:t>
      </w:r>
    </w:p>
    <w:p w14:paraId="3006D0B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108135C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7F7CE9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8BDF19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create-access-key --user-name Bob</w:t>
      </w:r>
    </w:p>
    <w:p w14:paraId="79E918A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7E6465E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w:t>
      </w:r>
      <w:proofErr w:type="spellEnd"/>
      <w:r>
        <w:rPr>
          <w:rFonts w:ascii="Courier" w:hAnsi="Courier"/>
          <w:color w:val="404040"/>
          <w:sz w:val="15"/>
          <w:szCs w:val="15"/>
        </w:rPr>
        <w:t>": {</w:t>
      </w:r>
    </w:p>
    <w:p w14:paraId="6CA5826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24890B5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"Active", </w:t>
      </w:r>
    </w:p>
    <w:p w14:paraId="388461D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"2016-06-21T04:27:41.291Z", </w:t>
      </w:r>
    </w:p>
    <w:p w14:paraId="49AB5F0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SecretAccessKey</w:t>
      </w:r>
      <w:proofErr w:type="spellEnd"/>
      <w:r>
        <w:rPr>
          <w:rFonts w:ascii="Courier" w:hAnsi="Courier"/>
          <w:color w:val="404040"/>
          <w:sz w:val="15"/>
          <w:szCs w:val="15"/>
        </w:rPr>
        <w:t>": "</w:t>
      </w:r>
      <w:proofErr w:type="spellStart"/>
      <w:r>
        <w:rPr>
          <w:rFonts w:ascii="Courier" w:hAnsi="Courier"/>
          <w:color w:val="404040"/>
          <w:sz w:val="15"/>
          <w:szCs w:val="15"/>
        </w:rPr>
        <w:t>CFgIptAtrqUKhfe</w:t>
      </w:r>
      <w:proofErr w:type="spellEnd"/>
      <w:r>
        <w:rPr>
          <w:rFonts w:ascii="Courier" w:hAnsi="Courier"/>
          <w:color w:val="404040"/>
          <w:sz w:val="15"/>
          <w:szCs w:val="15"/>
        </w:rPr>
        <w:t xml:space="preserve">/p3v1OBHciK5sY/n8EBX8JyO/", </w:t>
      </w:r>
    </w:p>
    <w:p w14:paraId="4E68B60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"AKIAIL5TWIUC2M76F3PQ"</w:t>
      </w:r>
    </w:p>
    <w:p w14:paraId="221B1BE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509669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54B0D51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list-access-keys --user-name Bob</w:t>
      </w:r>
    </w:p>
    <w:p w14:paraId="1EEBBC5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54A4CEB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AccessKeyMetadata</w:t>
      </w:r>
      <w:proofErr w:type="spellEnd"/>
      <w:r>
        <w:rPr>
          <w:rFonts w:ascii="Courier" w:hAnsi="Courier"/>
          <w:color w:val="404040"/>
          <w:sz w:val="15"/>
          <w:szCs w:val="15"/>
        </w:rPr>
        <w:t>": [</w:t>
      </w:r>
    </w:p>
    <w:p w14:paraId="519B010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283F68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5B95C30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"Active", </w:t>
      </w:r>
    </w:p>
    <w:p w14:paraId="1B68CF6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"2016-06-21T04:27:41Z", </w:t>
      </w:r>
    </w:p>
    <w:p w14:paraId="1EE9315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"AKIAIL5TWIUC2M76F3PQ"</w:t>
      </w:r>
    </w:p>
    <w:p w14:paraId="731642F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p>
    <w:p w14:paraId="3814340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7A1CEE3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42EAE57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"Active", </w:t>
      </w:r>
    </w:p>
    <w:p w14:paraId="4871858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"2015-06-05T00:41:52Z", </w:t>
      </w:r>
    </w:p>
    <w:p w14:paraId="461D807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"AKIAI33YRI5D4IIJOANA"</w:t>
      </w:r>
    </w:p>
    <w:p w14:paraId="74D5191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2E30370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0ABB35A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4B05E6B0" w14:textId="77777777" w:rsidR="00EF0C66" w:rsidRDefault="00EF0C66" w:rsidP="00EF0C66">
      <w:pPr>
        <w:pStyle w:val="NormalWeb"/>
        <w:textAlignment w:val="baseline"/>
        <w:rPr>
          <w:rFonts w:ascii="Times" w:hAnsi="Times"/>
          <w:sz w:val="19"/>
          <w:szCs w:val="19"/>
        </w:rPr>
      </w:pPr>
      <w:r>
        <w:rPr>
          <w:rFonts w:ascii="Times" w:hAnsi="Times"/>
          <w:sz w:val="19"/>
          <w:szCs w:val="19"/>
        </w:rPr>
        <w:t>The new secret access key needs to be forwarded to Bob securely, preferably in some automated fashion. Key IDs (AKIDs) will help you track a key through its lifecycle; once you are satisfied the new key has replaced the old one in all uses and everything is still functioning as expected, you can retire the old key as inactive:</w:t>
      </w:r>
    </w:p>
    <w:p w14:paraId="3C6FCF6B"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update-access-key --access-key-id AKIAI33YRI5D4IIJOANA \</w:t>
      </w:r>
    </w:p>
    <w:p w14:paraId="287521C6"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--status Inactive --user-name Bob</w:t>
      </w:r>
    </w:p>
    <w:p w14:paraId="309D83F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list-access-keys --user-name Bob</w:t>
      </w:r>
    </w:p>
    <w:p w14:paraId="25DC8F2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196D48C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AccessKeyMetadata</w:t>
      </w:r>
      <w:proofErr w:type="spellEnd"/>
      <w:r>
        <w:rPr>
          <w:rFonts w:ascii="Courier" w:hAnsi="Courier"/>
          <w:color w:val="404040"/>
          <w:sz w:val="15"/>
          <w:szCs w:val="15"/>
        </w:rPr>
        <w:t>": [</w:t>
      </w:r>
    </w:p>
    <w:p w14:paraId="108EB4B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DB6CA6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7880DFE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"Active", </w:t>
      </w:r>
    </w:p>
    <w:p w14:paraId="0319DFF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"2016-06-21T04:27:41Z", </w:t>
      </w:r>
    </w:p>
    <w:p w14:paraId="12B1816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"AKIAIL5TWIUC2M76F3PQ"</w:t>
      </w:r>
    </w:p>
    <w:p w14:paraId="3EBE76F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p>
    <w:p w14:paraId="2BE66F5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24B453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UserName</w:t>
      </w:r>
      <w:proofErr w:type="spellEnd"/>
      <w:r>
        <w:rPr>
          <w:rFonts w:ascii="Courier" w:hAnsi="Courier"/>
          <w:color w:val="404040"/>
          <w:sz w:val="15"/>
          <w:szCs w:val="15"/>
        </w:rPr>
        <w:t xml:space="preserve">": "bob", </w:t>
      </w:r>
    </w:p>
    <w:p w14:paraId="5CABF1B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"Inactive", </w:t>
      </w:r>
    </w:p>
    <w:p w14:paraId="4B64573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"2015-06-05T00:41:52Z", </w:t>
      </w:r>
    </w:p>
    <w:p w14:paraId="6373989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r>
        <w:rPr>
          <w:rFonts w:ascii="Courier" w:hAnsi="Courier"/>
          <w:color w:val="404040"/>
          <w:sz w:val="15"/>
          <w:szCs w:val="15"/>
        </w:rPr>
        <w:t>": "AKIAI33YRI5D4IIJOANA"</w:t>
      </w:r>
    </w:p>
    <w:p w14:paraId="64B3075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32C9C6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2179A79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531F02D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Functionally equivalent to being deleted, an inactive key has the salient property of being ready to return to service immediately upon a single command being issued. This makes turning a key inactive the safest way to retire it from production, with the comfort of an immediate “undo” option should anything go wrong. The final step of </w:t>
      </w:r>
      <w:proofErr w:type="gramStart"/>
      <w:r>
        <w:rPr>
          <w:rFonts w:ascii="Times" w:hAnsi="Times"/>
          <w:sz w:val="19"/>
          <w:szCs w:val="19"/>
        </w:rPr>
        <w:t>actually deleting</w:t>
      </w:r>
      <w:proofErr w:type="gramEnd"/>
      <w:r>
        <w:rPr>
          <w:rFonts w:ascii="Times" w:hAnsi="Times"/>
          <w:sz w:val="19"/>
          <w:szCs w:val="19"/>
        </w:rPr>
        <w:t xml:space="preserve"> the key is performed by passing the AKID and user name to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delete-access-key</w:t>
      </w:r>
      <w:r>
        <w:rPr>
          <w:rFonts w:ascii="Times" w:hAnsi="Times"/>
          <w:sz w:val="19"/>
          <w:szCs w:val="19"/>
        </w:rPr>
        <w:t>. There is no urgency to taking this action, but it will be required before the next key rotation is performed as AWS limits users to two access keys.</w:t>
      </w:r>
    </w:p>
    <w:p w14:paraId="67BD4B78" w14:textId="77777777" w:rsidR="00EF0C66" w:rsidRDefault="00EF0C66" w:rsidP="00EF0C66">
      <w:pPr>
        <w:pStyle w:val="Heading3"/>
        <w:textAlignment w:val="baseline"/>
        <w:rPr>
          <w:rFonts w:ascii="Helvetica" w:eastAsia="Times New Roman" w:hAnsi="Helvetica"/>
          <w:caps/>
          <w:color w:val="555555"/>
          <w:spacing w:val="15"/>
          <w:sz w:val="19"/>
          <w:szCs w:val="19"/>
        </w:rPr>
      </w:pPr>
      <w:r>
        <w:rPr>
          <w:rFonts w:ascii="Helvetica" w:eastAsia="Times New Roman" w:hAnsi="Helvetica"/>
          <w:caps/>
          <w:color w:val="555555"/>
          <w:spacing w:val="15"/>
          <w:sz w:val="19"/>
          <w:szCs w:val="19"/>
        </w:rPr>
        <w:t>PASSWORD POLICY</w:t>
      </w:r>
    </w:p>
    <w:p w14:paraId="6405387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 </w:t>
      </w:r>
      <w:r>
        <w:rPr>
          <w:rStyle w:val="Emphasis"/>
          <w:rFonts w:ascii="inherit" w:hAnsi="inherit"/>
          <w:sz w:val="19"/>
          <w:szCs w:val="19"/>
          <w:bdr w:val="none" w:sz="0" w:space="0" w:color="auto" w:frame="1"/>
        </w:rPr>
        <w:t>password policy</w:t>
      </w:r>
      <w:r>
        <w:rPr>
          <w:rFonts w:ascii="Times" w:hAnsi="Times"/>
          <w:sz w:val="19"/>
          <w:szCs w:val="19"/>
        </w:rPr>
        <w:t> enables you to define length and complexity requirements for user passwords account-wide. Equally important and perhaps more interesting, it permits setting an expiration window for user passwords matching your key rotation policy. For example:</w:t>
      </w:r>
    </w:p>
    <w:p w14:paraId="375459CB"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update-account-password-policy --allow-users-to-change-password \</w:t>
      </w:r>
    </w:p>
    <w:p w14:paraId="3A058070"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--max-password-age 90 --minimum-password-length 14</w:t>
      </w:r>
    </w:p>
    <w:p w14:paraId="001D0B4E"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This will require that users change their passwords every 90 days, while simultaneously granting them permission to </w:t>
      </w:r>
      <w:proofErr w:type="gramStart"/>
      <w:r>
        <w:rPr>
          <w:rFonts w:ascii="Times" w:hAnsi="Times"/>
          <w:sz w:val="19"/>
          <w:szCs w:val="19"/>
        </w:rPr>
        <w:t>actually change</w:t>
      </w:r>
      <w:proofErr w:type="gramEnd"/>
      <w:r>
        <w:rPr>
          <w:rFonts w:ascii="Times" w:hAnsi="Times"/>
          <w:sz w:val="19"/>
          <w:szCs w:val="19"/>
        </w:rPr>
        <w:t xml:space="preserve"> their passwords. Federico </w:t>
      </w:r>
      <w:proofErr w:type="spellStart"/>
      <w:r>
        <w:rPr>
          <w:rFonts w:ascii="Times" w:hAnsi="Times"/>
          <w:sz w:val="19"/>
          <w:szCs w:val="19"/>
        </w:rPr>
        <w:t>tipically</w:t>
      </w:r>
      <w:proofErr w:type="spellEnd"/>
      <w:r>
        <w:rPr>
          <w:rFonts w:ascii="Times" w:hAnsi="Times"/>
          <w:sz w:val="19"/>
          <w:szCs w:val="19"/>
        </w:rPr>
        <w:t xml:space="preserve"> requires 14-character minimum length passwords (AWS defaults to 6), without forcing their character composition. The intent is to nudge users towards the use of safe and more easily recalled passphrases-see XKCD’s common-sense summary of password security in </w:t>
      </w:r>
      <w:hyperlink r:id="rId29" w:anchor="xkcd_passwords" w:history="1">
        <w:r>
          <w:rPr>
            <w:rStyle w:val="Hyperlink"/>
            <w:rFonts w:ascii="Times" w:hAnsi="Times"/>
            <w:color w:val="070707"/>
            <w:sz w:val="19"/>
            <w:szCs w:val="19"/>
            <w:bdr w:val="none" w:sz="0" w:space="0" w:color="auto" w:frame="1"/>
          </w:rPr>
          <w:t>Figure 3-5</w:t>
        </w:r>
      </w:hyperlink>
      <w:r>
        <w:rPr>
          <w:rFonts w:ascii="Times" w:hAnsi="Times"/>
          <w:sz w:val="19"/>
          <w:szCs w:val="19"/>
        </w:rPr>
        <w:t>. You will need to weigh the inconvenience to your users against your organization’s threat profile as you alter these settings. Note that the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update-account-password-policy</w:t>
      </w:r>
      <w:r>
        <w:rPr>
          <w:rFonts w:ascii="Times" w:hAnsi="Times"/>
          <w:sz w:val="19"/>
          <w:szCs w:val="19"/>
        </w:rPr>
        <w:t> command does not support partial updates: no parameters are required, but those not supplied will silently return to their default values-this can be both convenient when resetting defaults, and confusing if you are not aware of this command’s behavior.</w:t>
      </w:r>
    </w:p>
    <w:p w14:paraId="75474ECE" w14:textId="605D0CF7"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6EA9229E" wp14:editId="3F39C23E">
            <wp:extent cx="5066793" cy="4117340"/>
            <wp:effectExtent l="0" t="0" r="0" b="0"/>
            <wp:docPr id="21" name="Picture 21" descr="https://www.safaribooksonline.com/library/view/aws-system-administration/9781449342562/assets/asad_030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aws-system-administration/9781449342562/assets/asad_030Z.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2858" cy="4122269"/>
                    </a:xfrm>
                    <a:prstGeom prst="rect">
                      <a:avLst/>
                    </a:prstGeom>
                    <a:noFill/>
                    <a:ln>
                      <a:noFill/>
                    </a:ln>
                  </pic:spPr>
                </pic:pic>
              </a:graphicData>
            </a:graphic>
          </wp:inline>
        </w:drawing>
      </w:r>
    </w:p>
    <w:p w14:paraId="4BA719C4"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3-5. </w:t>
      </w:r>
      <w:hyperlink r:id="rId31" w:history="1">
        <w:r>
          <w:rPr>
            <w:rStyle w:val="Hyperlink"/>
            <w:rFonts w:ascii="Times" w:eastAsia="Times New Roman" w:hAnsi="Times"/>
            <w:b w:val="0"/>
            <w:bCs w:val="0"/>
            <w:i/>
            <w:iCs/>
            <w:color w:val="070707"/>
            <w:sz w:val="17"/>
            <w:szCs w:val="17"/>
            <w:bdr w:val="none" w:sz="0" w:space="0" w:color="auto" w:frame="1"/>
          </w:rPr>
          <w:t>XKCD’s uniquely elegant explanation of password strength</w:t>
        </w:r>
      </w:hyperlink>
      <w:r>
        <w:rPr>
          <w:rFonts w:ascii="Times" w:eastAsia="Times New Roman" w:hAnsi="Times"/>
          <w:b w:val="0"/>
          <w:bCs w:val="0"/>
          <w:i/>
          <w:iCs/>
          <w:color w:val="000000"/>
          <w:sz w:val="17"/>
          <w:szCs w:val="17"/>
        </w:rPr>
        <w:t>, courtesy of Randall Munroe</w:t>
      </w:r>
    </w:p>
    <w:p w14:paraId="64944FD7" w14:textId="77777777" w:rsidR="00EF0C66" w:rsidRDefault="00EF0C66" w:rsidP="00EF0C66">
      <w:pPr>
        <w:pStyle w:val="Heading3"/>
        <w:textAlignment w:val="baseline"/>
        <w:rPr>
          <w:rFonts w:ascii="Helvetica" w:eastAsia="Times New Roman" w:hAnsi="Helvetica"/>
          <w:b/>
          <w:bCs/>
          <w:caps/>
          <w:color w:val="555555"/>
          <w:spacing w:val="15"/>
          <w:sz w:val="19"/>
          <w:szCs w:val="19"/>
        </w:rPr>
      </w:pPr>
      <w:r>
        <w:rPr>
          <w:rFonts w:ascii="Helvetica" w:eastAsia="Times New Roman" w:hAnsi="Helvetica"/>
          <w:caps/>
          <w:color w:val="555555"/>
          <w:spacing w:val="15"/>
          <w:sz w:val="19"/>
          <w:szCs w:val="19"/>
        </w:rPr>
        <w:t>CLOUDTRAIL</w:t>
      </w:r>
    </w:p>
    <w:p w14:paraId="28C7CA91" w14:textId="77777777" w:rsidR="00EF0C66" w:rsidRDefault="00EF0C66" w:rsidP="00EF0C66">
      <w:pPr>
        <w:pStyle w:val="NormalWeb"/>
        <w:textAlignment w:val="baseline"/>
        <w:rPr>
          <w:rFonts w:ascii="Times" w:hAnsi="Times"/>
          <w:sz w:val="19"/>
          <w:szCs w:val="19"/>
        </w:rPr>
      </w:pPr>
      <w:proofErr w:type="spellStart"/>
      <w:r>
        <w:rPr>
          <w:rFonts w:ascii="Times" w:hAnsi="Times"/>
          <w:sz w:val="19"/>
          <w:szCs w:val="19"/>
        </w:rPr>
        <w:t>CloudTrail</w:t>
      </w:r>
      <w:proofErr w:type="spellEnd"/>
      <w:r>
        <w:rPr>
          <w:rFonts w:ascii="Times" w:hAnsi="Times"/>
          <w:sz w:val="19"/>
          <w:szCs w:val="19"/>
        </w:rPr>
        <w:t xml:space="preserve"> can log all activity occurring in the account by creating a record of every API call in a specified region or globally, irrespective of the tool originating the call-CLI, console, and even other AWS services. These records greatly enhance your ability to determine what user performed what action at a given time, and is essential to reconstruct what has really happened in the event of a security incident.</w:t>
      </w:r>
    </w:p>
    <w:p w14:paraId="13B2DFE4"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5043DEAE" w14:textId="77777777" w:rsidR="00EF0C66" w:rsidRDefault="00EF0C66" w:rsidP="00EF0C66">
      <w:pPr>
        <w:textAlignment w:val="baseline"/>
        <w:rPr>
          <w:rFonts w:ascii="Times" w:eastAsia="Times New Roman" w:hAnsi="Times"/>
          <w:sz w:val="19"/>
          <w:szCs w:val="19"/>
        </w:rPr>
      </w:pPr>
      <w:proofErr w:type="spellStart"/>
      <w:r>
        <w:rPr>
          <w:rFonts w:ascii="Times" w:eastAsia="Times New Roman" w:hAnsi="Times"/>
          <w:sz w:val="19"/>
          <w:szCs w:val="19"/>
        </w:rPr>
        <w:t>CloudTrail</w:t>
      </w:r>
      <w:proofErr w:type="spellEnd"/>
      <w:r>
        <w:rPr>
          <w:rFonts w:ascii="Times" w:eastAsia="Times New Roman" w:hAnsi="Times"/>
          <w:sz w:val="19"/>
          <w:szCs w:val="19"/>
        </w:rPr>
        <w:t xml:space="preserve"> will include in its logs all API calls generated by any AWS service on the user’s behalf. You will be startled when you notice this for the first time, and may wonder if another, possibly rogue, user is carrying out </w:t>
      </w:r>
      <w:proofErr w:type="gramStart"/>
      <w:r>
        <w:rPr>
          <w:rFonts w:ascii="Times" w:eastAsia="Times New Roman" w:hAnsi="Times"/>
          <w:sz w:val="19"/>
          <w:szCs w:val="19"/>
        </w:rPr>
        <w:t>some kind of unauthorized</w:t>
      </w:r>
      <w:proofErr w:type="gramEnd"/>
      <w:r>
        <w:rPr>
          <w:rFonts w:ascii="Times" w:eastAsia="Times New Roman" w:hAnsi="Times"/>
          <w:sz w:val="19"/>
          <w:szCs w:val="19"/>
        </w:rPr>
        <w:t xml:space="preserve"> activity. To determine if an API call was generated automatically by another service, examine the </w:t>
      </w:r>
      <w:proofErr w:type="spellStart"/>
      <w:r>
        <w:rPr>
          <w:rStyle w:val="Emphasis"/>
          <w:rFonts w:ascii="inherit" w:eastAsia="Times New Roman" w:hAnsi="inherit"/>
          <w:sz w:val="19"/>
          <w:szCs w:val="19"/>
          <w:bdr w:val="none" w:sz="0" w:space="0" w:color="auto" w:frame="1"/>
        </w:rPr>
        <w:t>invokedBy</w:t>
      </w:r>
      <w:proofErr w:type="spellEnd"/>
      <w:r>
        <w:rPr>
          <w:rFonts w:ascii="Times" w:eastAsia="Times New Roman" w:hAnsi="Times"/>
          <w:sz w:val="19"/>
          <w:szCs w:val="19"/>
        </w:rPr>
        <w:t xml:space="preserve"> field of the </w:t>
      </w:r>
      <w:proofErr w:type="spellStart"/>
      <w:r>
        <w:rPr>
          <w:rFonts w:ascii="Times" w:eastAsia="Times New Roman" w:hAnsi="Times"/>
          <w:sz w:val="19"/>
          <w:szCs w:val="19"/>
        </w:rPr>
        <w:t>CloudTrail</w:t>
      </w:r>
      <w:proofErr w:type="spellEnd"/>
      <w:r>
        <w:rPr>
          <w:rFonts w:ascii="Times" w:eastAsia="Times New Roman" w:hAnsi="Times"/>
          <w:sz w:val="19"/>
          <w:szCs w:val="19"/>
        </w:rPr>
        <w:t xml:space="preserve"> record in question.</w:t>
      </w:r>
    </w:p>
    <w:p w14:paraId="56C2A388" w14:textId="77777777" w:rsidR="00EF0C66" w:rsidRDefault="00EF0C66" w:rsidP="00EF0C66">
      <w:pPr>
        <w:pStyle w:val="NormalWeb"/>
        <w:spacing w:before="0" w:after="0"/>
        <w:textAlignment w:val="baseline"/>
        <w:rPr>
          <w:rFonts w:ascii="Times" w:hAnsi="Times"/>
          <w:sz w:val="19"/>
          <w:szCs w:val="19"/>
        </w:rPr>
      </w:pPr>
      <w:proofErr w:type="spellStart"/>
      <w:r>
        <w:rPr>
          <w:rFonts w:ascii="Times" w:hAnsi="Times"/>
          <w:sz w:val="19"/>
          <w:szCs w:val="19"/>
        </w:rPr>
        <w:t>CloudTrail</w:t>
      </w:r>
      <w:proofErr w:type="spellEnd"/>
      <w:r>
        <w:rPr>
          <w:rFonts w:ascii="Times" w:hAnsi="Times"/>
          <w:sz w:val="19"/>
          <w:szCs w:val="19"/>
        </w:rPr>
        <w:t xml:space="preserve"> generates log files recording all activity occurring in the account (or in a specific AWS region), storing them in an S3 bucket. Trails can be created using the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cloudtrail</w:t>
      </w:r>
      <w:proofErr w:type="spellEnd"/>
      <w:r>
        <w:rPr>
          <w:rStyle w:val="HTMLCode"/>
          <w:rFonts w:ascii="Courier" w:hAnsi="Courier"/>
          <w:bdr w:val="none" w:sz="0" w:space="0" w:color="auto" w:frame="1"/>
        </w:rPr>
        <w:t xml:space="preserve"> create-trail</w:t>
      </w:r>
      <w:r>
        <w:rPr>
          <w:rFonts w:ascii="Times" w:hAnsi="Times"/>
          <w:sz w:val="19"/>
          <w:szCs w:val="19"/>
        </w:rPr>
        <w:t xml:space="preserve"> command. </w:t>
      </w:r>
      <w:proofErr w:type="gramStart"/>
      <w:r>
        <w:rPr>
          <w:rFonts w:ascii="Times" w:hAnsi="Times"/>
          <w:sz w:val="19"/>
          <w:szCs w:val="19"/>
        </w:rPr>
        <w:t>This commands</w:t>
      </w:r>
      <w:proofErr w:type="gramEnd"/>
      <w:r>
        <w:rPr>
          <w:rFonts w:ascii="Times" w:hAnsi="Times"/>
          <w:sz w:val="19"/>
          <w:szCs w:val="19"/>
        </w:rPr>
        <w:t xml:space="preserve"> requires a pre-existing S3 bucket to store logs to-remember that as the namespace of the s3 service is flat, you will need to find a unique name for your trail’s bucket:</w:t>
      </w:r>
    </w:p>
    <w:p w14:paraId="04088EF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s3 </w:t>
      </w:r>
      <w:proofErr w:type="spellStart"/>
      <w:r>
        <w:rPr>
          <w:rStyle w:val="HTMLCode"/>
          <w:rFonts w:ascii="Courier" w:hAnsi="Courier"/>
          <w:b/>
          <w:bCs/>
          <w:color w:val="404040"/>
          <w:bdr w:val="none" w:sz="0" w:space="0" w:color="auto" w:frame="1"/>
        </w:rPr>
        <w:t>mb</w:t>
      </w:r>
      <w:proofErr w:type="spellEnd"/>
      <w:r>
        <w:rPr>
          <w:rStyle w:val="HTMLCode"/>
          <w:rFonts w:ascii="Courier" w:hAnsi="Courier"/>
          <w:b/>
          <w:bCs/>
          <w:color w:val="404040"/>
          <w:bdr w:val="none" w:sz="0" w:space="0" w:color="auto" w:frame="1"/>
        </w:rPr>
        <w:t xml:space="preserve"> s3://global-trail</w:t>
      </w:r>
    </w:p>
    <w:p w14:paraId="57609B07" w14:textId="77777777" w:rsidR="00EF0C66" w:rsidRDefault="00EF0C66" w:rsidP="00EF0C66">
      <w:pPr>
        <w:pStyle w:val="HTMLPreformatted"/>
        <w:ind w:left="300"/>
        <w:textAlignment w:val="baseline"/>
        <w:rPr>
          <w:rFonts w:ascii="Courier" w:hAnsi="Courier"/>
          <w:color w:val="404040"/>
          <w:sz w:val="15"/>
          <w:szCs w:val="15"/>
        </w:rPr>
      </w:pPr>
      <w:proofErr w:type="spellStart"/>
      <w:r>
        <w:rPr>
          <w:rFonts w:ascii="Courier" w:hAnsi="Courier"/>
          <w:color w:val="404040"/>
          <w:sz w:val="15"/>
          <w:szCs w:val="15"/>
        </w:rPr>
        <w:t>make_bucket</w:t>
      </w:r>
      <w:proofErr w:type="spellEnd"/>
      <w:r>
        <w:rPr>
          <w:rFonts w:ascii="Courier" w:hAnsi="Courier"/>
          <w:color w:val="404040"/>
          <w:sz w:val="15"/>
          <w:szCs w:val="15"/>
        </w:rPr>
        <w:t>: s3://global-trail/</w:t>
      </w:r>
    </w:p>
    <w:p w14:paraId="30282F7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s3api put-bucket-policy --bucket global-trail --policy file://cbp.json</w:t>
      </w:r>
    </w:p>
    <w:p w14:paraId="10B1AC7E"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second command sets a bucket policy that grants </w:t>
      </w:r>
      <w:proofErr w:type="spellStart"/>
      <w:r>
        <w:rPr>
          <w:rFonts w:ascii="Times" w:hAnsi="Times"/>
          <w:sz w:val="19"/>
          <w:szCs w:val="19"/>
        </w:rPr>
        <w:t>CloudTrail</w:t>
      </w:r>
      <w:proofErr w:type="spellEnd"/>
      <w:r>
        <w:rPr>
          <w:rFonts w:ascii="Times" w:hAnsi="Times"/>
          <w:sz w:val="19"/>
          <w:szCs w:val="19"/>
        </w:rPr>
        <w:t xml:space="preserve"> all the permissions it requires to perform its logging. The file defines the same policy the AWS console would set automatically if you choose to initialize your trail in the UI instead:</w:t>
      </w:r>
    </w:p>
    <w:p w14:paraId="0B33237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43E4167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"Version": "2012-10-17",</w:t>
      </w:r>
    </w:p>
    <w:p w14:paraId="203FDB8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w:t>
      </w:r>
    </w:p>
    <w:p w14:paraId="4CD6B31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w:t>
      </w:r>
    </w:p>
    <w:p w14:paraId="63A2929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t xml:space="preserve">     "Sid": "AWSCloudTrailAclCheck20150319",</w:t>
      </w:r>
    </w:p>
    <w:p w14:paraId="6EDF6F8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"Effect": "Allow",</w:t>
      </w:r>
    </w:p>
    <w:p w14:paraId="0CC61D0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"Principal": {</w:t>
      </w:r>
    </w:p>
    <w:p w14:paraId="27547BF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"Service": "cloudtrail.amazonaws.com"</w:t>
      </w:r>
    </w:p>
    <w:p w14:paraId="6F24BE8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w:t>
      </w:r>
    </w:p>
    <w:p w14:paraId="6FAED87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"Action": "s</w:t>
      </w:r>
      <w:proofErr w:type="gramStart"/>
      <w:r>
        <w:rPr>
          <w:rFonts w:ascii="Courier" w:hAnsi="Courier"/>
          <w:color w:val="404040"/>
          <w:sz w:val="15"/>
          <w:szCs w:val="15"/>
        </w:rPr>
        <w:t>3:GetBucketAcl</w:t>
      </w:r>
      <w:proofErr w:type="gramEnd"/>
      <w:r>
        <w:rPr>
          <w:rFonts w:ascii="Courier" w:hAnsi="Courier"/>
          <w:color w:val="404040"/>
          <w:sz w:val="15"/>
          <w:szCs w:val="15"/>
        </w:rPr>
        <w:t>",</w:t>
      </w:r>
    </w:p>
    <w:p w14:paraId="21B29AA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"Resource": "</w:t>
      </w:r>
      <w:proofErr w:type="gramStart"/>
      <w:r>
        <w:rPr>
          <w:rFonts w:ascii="Courier" w:hAnsi="Courier"/>
          <w:color w:val="404040"/>
          <w:sz w:val="15"/>
          <w:szCs w:val="15"/>
        </w:rPr>
        <w:t>arn:aws</w:t>
      </w:r>
      <w:proofErr w:type="gramEnd"/>
      <w:r>
        <w:rPr>
          <w:rFonts w:ascii="Courier" w:hAnsi="Courier"/>
          <w:color w:val="404040"/>
          <w:sz w:val="15"/>
          <w:szCs w:val="15"/>
        </w:rPr>
        <w:t>:s3:::</w:t>
      </w:r>
      <w:r w:rsidRPr="00EF0C66">
        <w:rPr>
          <w:rFonts w:ascii="Courier" w:hAnsi="Courier"/>
          <w:color w:val="404040"/>
          <w:sz w:val="15"/>
          <w:szCs w:val="15"/>
        </w:rPr>
        <w:t>global-trail</w:t>
      </w:r>
      <w:r>
        <w:rPr>
          <w:rFonts w:ascii="Courier" w:hAnsi="Courier"/>
          <w:color w:val="404040"/>
          <w:sz w:val="15"/>
          <w:szCs w:val="15"/>
        </w:rPr>
        <w:t>"</w:t>
      </w:r>
    </w:p>
    <w:p w14:paraId="5BE3E1A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w:t>
      </w:r>
    </w:p>
    <w:p w14:paraId="50543CC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w:t>
      </w:r>
    </w:p>
    <w:p w14:paraId="4AAC5CD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"Sid": "AWSCloudTrailWrite20150319",</w:t>
      </w:r>
    </w:p>
    <w:p w14:paraId="5173311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"Effect": "Allow",</w:t>
      </w:r>
    </w:p>
    <w:p w14:paraId="4B2F695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"Principal": {</w:t>
      </w:r>
    </w:p>
    <w:p w14:paraId="74EA1A7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"Service": "cloudtrail.amazonaws.com"</w:t>
      </w:r>
    </w:p>
    <w:p w14:paraId="5405D62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w:t>
      </w:r>
    </w:p>
    <w:p w14:paraId="7EF5029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"Action": "s</w:t>
      </w:r>
      <w:proofErr w:type="gramStart"/>
      <w:r>
        <w:rPr>
          <w:rFonts w:ascii="Courier" w:hAnsi="Courier"/>
          <w:color w:val="404040"/>
          <w:sz w:val="15"/>
          <w:szCs w:val="15"/>
        </w:rPr>
        <w:t>3:PutObject</w:t>
      </w:r>
      <w:proofErr w:type="gramEnd"/>
      <w:r>
        <w:rPr>
          <w:rFonts w:ascii="Courier" w:hAnsi="Courier"/>
          <w:color w:val="404040"/>
          <w:sz w:val="15"/>
          <w:szCs w:val="15"/>
        </w:rPr>
        <w:t>",</w:t>
      </w:r>
    </w:p>
    <w:p w14:paraId="18720B3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"Resource": "</w:t>
      </w:r>
      <w:proofErr w:type="gramStart"/>
      <w:r>
        <w:rPr>
          <w:rFonts w:ascii="Courier" w:hAnsi="Courier"/>
          <w:color w:val="404040"/>
          <w:sz w:val="15"/>
          <w:szCs w:val="15"/>
        </w:rPr>
        <w:t>arn:aws</w:t>
      </w:r>
      <w:proofErr w:type="gramEnd"/>
      <w:r>
        <w:rPr>
          <w:rFonts w:ascii="Courier" w:hAnsi="Courier"/>
          <w:color w:val="404040"/>
          <w:sz w:val="15"/>
          <w:szCs w:val="15"/>
        </w:rPr>
        <w:t>:s3:::</w:t>
      </w:r>
      <w:r w:rsidRPr="00EF0C66">
        <w:rPr>
          <w:rFonts w:ascii="Courier" w:hAnsi="Courier"/>
          <w:color w:val="404040"/>
          <w:sz w:val="15"/>
          <w:szCs w:val="15"/>
        </w:rPr>
        <w:t>global-trail</w:t>
      </w:r>
      <w:r>
        <w:rPr>
          <w:rFonts w:ascii="Courier" w:hAnsi="Courier"/>
          <w:color w:val="404040"/>
          <w:sz w:val="15"/>
          <w:szCs w:val="15"/>
        </w:rPr>
        <w:t>/</w:t>
      </w:r>
      <w:proofErr w:type="spellStart"/>
      <w:r>
        <w:rPr>
          <w:rFonts w:ascii="Courier" w:hAnsi="Courier"/>
          <w:color w:val="404040"/>
          <w:sz w:val="15"/>
          <w:szCs w:val="15"/>
        </w:rPr>
        <w:t>AWSLogs</w:t>
      </w:r>
      <w:proofErr w:type="spellEnd"/>
      <w:r>
        <w:rPr>
          <w:rFonts w:ascii="Courier" w:hAnsi="Courier"/>
          <w:color w:val="404040"/>
          <w:sz w:val="15"/>
          <w:szCs w:val="15"/>
        </w:rPr>
        <w:t>/</w:t>
      </w:r>
      <w:r w:rsidRPr="00EF0C66">
        <w:rPr>
          <w:rFonts w:ascii="Courier" w:hAnsi="Courier"/>
          <w:color w:val="404040"/>
          <w:sz w:val="15"/>
          <w:szCs w:val="15"/>
        </w:rPr>
        <w:t>740376006796</w:t>
      </w:r>
      <w:r>
        <w:rPr>
          <w:rFonts w:ascii="Courier" w:hAnsi="Courier"/>
          <w:color w:val="404040"/>
          <w:sz w:val="15"/>
          <w:szCs w:val="15"/>
        </w:rPr>
        <w:t>/*",</w:t>
      </w:r>
    </w:p>
    <w:p w14:paraId="6A25103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"Condition": {</w:t>
      </w:r>
    </w:p>
    <w:p w14:paraId="2AEC535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 xml:space="preserve"> "</w:t>
      </w:r>
      <w:proofErr w:type="spellStart"/>
      <w:r>
        <w:rPr>
          <w:rFonts w:ascii="Courier" w:hAnsi="Courier"/>
          <w:color w:val="404040"/>
          <w:sz w:val="15"/>
          <w:szCs w:val="15"/>
        </w:rPr>
        <w:t>StringEquals</w:t>
      </w:r>
      <w:proofErr w:type="spellEnd"/>
      <w:r>
        <w:rPr>
          <w:rFonts w:ascii="Courier" w:hAnsi="Courier"/>
          <w:color w:val="404040"/>
          <w:sz w:val="15"/>
          <w:szCs w:val="15"/>
        </w:rPr>
        <w:t>": {</w:t>
      </w:r>
    </w:p>
    <w:p w14:paraId="47461B6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"s3:x-amz-acl": "bucket-owner-full-control"</w:t>
      </w:r>
    </w:p>
    <w:p w14:paraId="67952BD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w:t>
      </w:r>
    </w:p>
    <w:p w14:paraId="60C065A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r>
      <w:r>
        <w:rPr>
          <w:rFonts w:ascii="Courier" w:hAnsi="Courier"/>
          <w:color w:val="404040"/>
          <w:sz w:val="15"/>
          <w:szCs w:val="15"/>
        </w:rPr>
        <w:tab/>
        <w:t>}</w:t>
      </w:r>
    </w:p>
    <w:p w14:paraId="50094DA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r>
      <w:r>
        <w:rPr>
          <w:rFonts w:ascii="Courier" w:hAnsi="Courier"/>
          <w:color w:val="404040"/>
          <w:sz w:val="15"/>
          <w:szCs w:val="15"/>
        </w:rPr>
        <w:tab/>
        <w:t>}</w:t>
      </w:r>
    </w:p>
    <w:p w14:paraId="0FF4D52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ab/>
        <w:t>]</w:t>
      </w:r>
    </w:p>
    <w:p w14:paraId="3EA2696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77B25048" w14:textId="77777777" w:rsidR="00EF0C66" w:rsidRDefault="00EF0C66" w:rsidP="00EF0C66">
      <w:pPr>
        <w:pStyle w:val="HTMLPreformatted"/>
        <w:spacing w:before="120" w:after="120"/>
        <w:ind w:left="302"/>
        <w:textAlignment w:val="baseline"/>
        <w:rPr>
          <w:rFonts w:ascii="Times" w:hAnsi="Times"/>
          <w:sz w:val="19"/>
          <w:szCs w:val="19"/>
        </w:rPr>
      </w:pPr>
      <w:r>
        <w:rPr>
          <w:rFonts w:ascii="Times" w:hAnsi="Times"/>
          <w:sz w:val="19"/>
          <w:szCs w:val="19"/>
        </w:rPr>
        <w:t xml:space="preserve">Next, we create a trail logging the account’s activity in all AWS </w:t>
      </w:r>
      <w:r w:rsidRPr="00EF0C66">
        <w:rPr>
          <w:rFonts w:ascii="Courier" w:hAnsi="Courier"/>
          <w:color w:val="404040"/>
          <w:sz w:val="15"/>
          <w:szCs w:val="15"/>
        </w:rPr>
        <w:t>regions</w:t>
      </w:r>
      <w:r>
        <w:rPr>
          <w:rFonts w:ascii="Times" w:hAnsi="Times"/>
          <w:sz w:val="19"/>
          <w:szCs w:val="19"/>
        </w:rPr>
        <w:t>:</w:t>
      </w:r>
    </w:p>
    <w:p w14:paraId="0EBEDF62"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cloudtrail</w:t>
      </w:r>
      <w:proofErr w:type="spellEnd"/>
      <w:r>
        <w:rPr>
          <w:rStyle w:val="HTMLCode"/>
          <w:rFonts w:ascii="Courier" w:hAnsi="Courier"/>
          <w:b/>
          <w:bCs/>
          <w:color w:val="404040"/>
          <w:bdr w:val="none" w:sz="0" w:space="0" w:color="auto" w:frame="1"/>
        </w:rPr>
        <w:t xml:space="preserve"> create-trail --name global-trail --s3-bucket-name global-trail\</w:t>
      </w:r>
    </w:p>
    <w:p w14:paraId="4B8C6494"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--is-multi-region-trail</w:t>
      </w:r>
    </w:p>
    <w:p w14:paraId="63FB618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3DD930C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IncludeGlobalServiceEvents</w:t>
      </w:r>
      <w:proofErr w:type="spellEnd"/>
      <w:r>
        <w:rPr>
          <w:rFonts w:ascii="Courier" w:hAnsi="Courier"/>
          <w:color w:val="404040"/>
          <w:sz w:val="15"/>
          <w:szCs w:val="15"/>
        </w:rPr>
        <w:t xml:space="preserve">": true, </w:t>
      </w:r>
    </w:p>
    <w:p w14:paraId="503095E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"Name": "global-trail", </w:t>
      </w:r>
    </w:p>
    <w:p w14:paraId="72F4DDA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TrailARN</w:t>
      </w:r>
      <w:proofErr w:type="spellEnd"/>
      <w:r>
        <w:rPr>
          <w:rFonts w:ascii="Courier" w:hAnsi="Courier"/>
          <w:color w:val="404040"/>
          <w:sz w:val="15"/>
          <w:szCs w:val="15"/>
        </w:rPr>
        <w:t>": "</w:t>
      </w:r>
      <w:proofErr w:type="gramStart"/>
      <w:r>
        <w:rPr>
          <w:rFonts w:ascii="Courier" w:hAnsi="Courier"/>
          <w:color w:val="404040"/>
          <w:sz w:val="15"/>
          <w:szCs w:val="15"/>
        </w:rPr>
        <w:t>arn:aws</w:t>
      </w:r>
      <w:proofErr w:type="gramEnd"/>
      <w:r>
        <w:rPr>
          <w:rFonts w:ascii="Courier" w:hAnsi="Courier"/>
          <w:color w:val="404040"/>
          <w:sz w:val="15"/>
          <w:szCs w:val="15"/>
        </w:rPr>
        <w:t xml:space="preserve">:cloudtrail:us-east-1:740376006796:trail/global-trail", </w:t>
      </w:r>
    </w:p>
    <w:p w14:paraId="36E7EB6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LogFileValidationEnabled</w:t>
      </w:r>
      <w:proofErr w:type="spellEnd"/>
      <w:r>
        <w:rPr>
          <w:rFonts w:ascii="Courier" w:hAnsi="Courier"/>
          <w:color w:val="404040"/>
          <w:sz w:val="15"/>
          <w:szCs w:val="15"/>
        </w:rPr>
        <w:t xml:space="preserve">": false, </w:t>
      </w:r>
    </w:p>
    <w:p w14:paraId="7A3E3D4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IsMultiRegionTrail</w:t>
      </w:r>
      <w:proofErr w:type="spellEnd"/>
      <w:r>
        <w:rPr>
          <w:rFonts w:ascii="Courier" w:hAnsi="Courier"/>
          <w:color w:val="404040"/>
          <w:sz w:val="15"/>
          <w:szCs w:val="15"/>
        </w:rPr>
        <w:t xml:space="preserve">": true, </w:t>
      </w:r>
    </w:p>
    <w:p w14:paraId="40C0F65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"S3BucketName": "global-trail"</w:t>
      </w:r>
    </w:p>
    <w:p w14:paraId="45B6B6F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D96731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cloudtrail</w:t>
      </w:r>
      <w:proofErr w:type="spellEnd"/>
      <w:r>
        <w:rPr>
          <w:rStyle w:val="HTMLCode"/>
          <w:rFonts w:ascii="Courier" w:hAnsi="Courier"/>
          <w:b/>
          <w:bCs/>
          <w:color w:val="404040"/>
          <w:bdr w:val="none" w:sz="0" w:space="0" w:color="auto" w:frame="1"/>
        </w:rPr>
        <w:t xml:space="preserve"> start-logging --name global-trail</w:t>
      </w:r>
    </w:p>
    <w:p w14:paraId="5FC9B36F" w14:textId="7CDC6BA3"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69A20401" wp14:editId="6D9511D6">
            <wp:extent cx="5892165" cy="1741184"/>
            <wp:effectExtent l="0" t="0" r="635" b="11430"/>
            <wp:docPr id="20" name="Picture 20" descr="https://www.safaribooksonline.com/library/view/aws-system-administration/9781449342562/assets/asad_03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aws-system-administration/9781449342562/assets/asad_030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088" cy="1755050"/>
                    </a:xfrm>
                    <a:prstGeom prst="rect">
                      <a:avLst/>
                    </a:prstGeom>
                    <a:noFill/>
                    <a:ln>
                      <a:noFill/>
                    </a:ln>
                  </pic:spPr>
                </pic:pic>
              </a:graphicData>
            </a:graphic>
          </wp:inline>
        </w:drawing>
      </w:r>
    </w:p>
    <w:p w14:paraId="57F59C1D"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3-6. </w:t>
      </w:r>
      <w:r>
        <w:rPr>
          <w:rFonts w:ascii="Times" w:eastAsia="Times New Roman" w:hAnsi="Times"/>
          <w:b w:val="0"/>
          <w:bCs w:val="0"/>
          <w:i/>
          <w:iCs/>
          <w:color w:val="000000"/>
          <w:sz w:val="17"/>
          <w:szCs w:val="17"/>
        </w:rPr>
        <w:t>Navigating to a log file in the trail’s S3 bucket.</w:t>
      </w:r>
    </w:p>
    <w:p w14:paraId="0472E8DE"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Examining a trail’s contents requires sifting through the S3 bucket configured earlier, and retrieving the log file for the region and day of interest. This is most easily accomplished in the AWS console, in particular if your browser is equipped with an extension like </w:t>
      </w:r>
      <w:proofErr w:type="spellStart"/>
      <w:r>
        <w:rPr>
          <w:rFonts w:ascii="Times" w:hAnsi="Times"/>
          <w:sz w:val="19"/>
          <w:szCs w:val="19"/>
        </w:rPr>
        <w:t>Chrome’s</w:t>
      </w:r>
      <w:hyperlink r:id="rId33" w:history="1">
        <w:r>
          <w:rPr>
            <w:rStyle w:val="Hyperlink"/>
            <w:rFonts w:ascii="Times" w:hAnsi="Times"/>
            <w:color w:val="070707"/>
            <w:sz w:val="19"/>
            <w:szCs w:val="19"/>
            <w:bdr w:val="none" w:sz="0" w:space="0" w:color="auto" w:frame="1"/>
          </w:rPr>
          <w:t>JSONview</w:t>
        </w:r>
        <w:proofErr w:type="spellEnd"/>
      </w:hyperlink>
      <w:r>
        <w:rPr>
          <w:rFonts w:ascii="Times" w:hAnsi="Times"/>
          <w:sz w:val="19"/>
          <w:szCs w:val="19"/>
        </w:rPr>
        <w:t>, which makes cursory examination of JSON files that much more efficient (</w:t>
      </w:r>
      <w:hyperlink r:id="rId34" w:anchor="examine_trail" w:history="1">
        <w:r>
          <w:rPr>
            <w:rStyle w:val="Hyperlink"/>
            <w:rFonts w:ascii="Times" w:hAnsi="Times"/>
            <w:color w:val="070707"/>
            <w:sz w:val="19"/>
            <w:szCs w:val="19"/>
            <w:bdr w:val="none" w:sz="0" w:space="0" w:color="auto" w:frame="1"/>
          </w:rPr>
          <w:t>Figure 3-7</w:t>
        </w:r>
      </w:hyperlink>
      <w:r>
        <w:rPr>
          <w:rFonts w:ascii="Times" w:hAnsi="Times"/>
          <w:sz w:val="19"/>
          <w:szCs w:val="19"/>
        </w:rPr>
        <w:t>).</w:t>
      </w:r>
    </w:p>
    <w:p w14:paraId="475C4871" w14:textId="5DDF0BF0"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078076E7" wp14:editId="5E2F766D">
            <wp:extent cx="12077700" cy="5359400"/>
            <wp:effectExtent l="0" t="0" r="12700" b="0"/>
            <wp:docPr id="19" name="Picture 19" descr="https://www.safaribooksonline.com/library/view/aws-system-administration/9781449342562/assets/asad_03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aws-system-administration/9781449342562/assets/asad_030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77700" cy="5359400"/>
                    </a:xfrm>
                    <a:prstGeom prst="rect">
                      <a:avLst/>
                    </a:prstGeom>
                    <a:noFill/>
                    <a:ln>
                      <a:noFill/>
                    </a:ln>
                  </pic:spPr>
                </pic:pic>
              </a:graphicData>
            </a:graphic>
          </wp:inline>
        </w:drawing>
      </w:r>
    </w:p>
    <w:p w14:paraId="3A53EEF1"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3-7. </w:t>
      </w:r>
      <w:r>
        <w:rPr>
          <w:rFonts w:ascii="Times" w:eastAsia="Times New Roman" w:hAnsi="Times"/>
          <w:b w:val="0"/>
          <w:bCs w:val="0"/>
          <w:i/>
          <w:iCs/>
          <w:color w:val="000000"/>
          <w:sz w:val="17"/>
          <w:szCs w:val="17"/>
        </w:rPr>
        <w:t xml:space="preserve">A </w:t>
      </w:r>
      <w:proofErr w:type="spellStart"/>
      <w:r>
        <w:rPr>
          <w:rFonts w:ascii="Times" w:eastAsia="Times New Roman" w:hAnsi="Times"/>
          <w:b w:val="0"/>
          <w:bCs w:val="0"/>
          <w:i/>
          <w:iCs/>
          <w:color w:val="000000"/>
          <w:sz w:val="17"/>
          <w:szCs w:val="17"/>
        </w:rPr>
        <w:t>CloudTrail</w:t>
      </w:r>
      <w:proofErr w:type="spellEnd"/>
      <w:r>
        <w:rPr>
          <w:rFonts w:ascii="Times" w:eastAsia="Times New Roman" w:hAnsi="Times"/>
          <w:b w:val="0"/>
          <w:bCs w:val="0"/>
          <w:i/>
          <w:iCs/>
          <w:color w:val="000000"/>
          <w:sz w:val="17"/>
          <w:szCs w:val="17"/>
        </w:rPr>
        <w:t xml:space="preserve"> login record examined inline in Chrome with </w:t>
      </w:r>
      <w:proofErr w:type="spellStart"/>
      <w:r>
        <w:rPr>
          <w:rFonts w:ascii="Times" w:eastAsia="Times New Roman" w:hAnsi="Times"/>
          <w:b w:val="0"/>
          <w:bCs w:val="0"/>
          <w:i/>
          <w:iCs/>
          <w:color w:val="000000"/>
          <w:sz w:val="17"/>
          <w:szCs w:val="17"/>
        </w:rPr>
        <w:t>JSONview</w:t>
      </w:r>
      <w:proofErr w:type="spellEnd"/>
      <w:r>
        <w:rPr>
          <w:rFonts w:ascii="Times" w:eastAsia="Times New Roman" w:hAnsi="Times"/>
          <w:b w:val="0"/>
          <w:bCs w:val="0"/>
          <w:i/>
          <w:iCs/>
          <w:color w:val="000000"/>
          <w:sz w:val="17"/>
          <w:szCs w:val="17"/>
        </w:rPr>
        <w:t>-</w:t>
      </w:r>
      <w:r>
        <w:rPr>
          <w:rStyle w:val="Emphasis"/>
          <w:rFonts w:ascii="inherit" w:eastAsia="Times New Roman" w:hAnsi="inherit"/>
          <w:b w:val="0"/>
          <w:bCs w:val="0"/>
          <w:color w:val="000000"/>
          <w:sz w:val="17"/>
          <w:szCs w:val="17"/>
          <w:bdr w:val="none" w:sz="0" w:space="0" w:color="auto" w:frame="1"/>
        </w:rPr>
        <w:t>someone</w:t>
      </w:r>
      <w:r>
        <w:rPr>
          <w:rFonts w:ascii="Times" w:eastAsia="Times New Roman" w:hAnsi="Times"/>
          <w:b w:val="0"/>
          <w:bCs w:val="0"/>
          <w:i/>
          <w:iCs/>
          <w:color w:val="000000"/>
          <w:sz w:val="17"/>
          <w:szCs w:val="17"/>
        </w:rPr>
        <w:t> logged in as </w:t>
      </w:r>
      <w:r>
        <w:rPr>
          <w:rStyle w:val="HTMLCode"/>
          <w:rFonts w:ascii="Courier" w:hAnsi="Courier"/>
          <w:b w:val="0"/>
          <w:bCs w:val="0"/>
          <w:color w:val="000000"/>
          <w:sz w:val="17"/>
          <w:szCs w:val="17"/>
          <w:bdr w:val="none" w:sz="0" w:space="0" w:color="auto" w:frame="1"/>
        </w:rPr>
        <w:t>root</w:t>
      </w:r>
      <w:r>
        <w:rPr>
          <w:rFonts w:ascii="Times" w:eastAsia="Times New Roman" w:hAnsi="Times"/>
          <w:b w:val="0"/>
          <w:bCs w:val="0"/>
          <w:i/>
          <w:iCs/>
          <w:color w:val="000000"/>
          <w:sz w:val="17"/>
          <w:szCs w:val="17"/>
        </w:rPr>
        <w:t>, contrary to our policy!</w:t>
      </w:r>
    </w:p>
    <w:p w14:paraId="41026FDD"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Navigating to </w:t>
      </w:r>
      <w:proofErr w:type="spellStart"/>
      <w:r>
        <w:rPr>
          <w:rFonts w:ascii="Times" w:hAnsi="Times"/>
          <w:sz w:val="19"/>
          <w:szCs w:val="19"/>
        </w:rPr>
        <w:t>CloudTrail</w:t>
      </w:r>
      <w:proofErr w:type="spellEnd"/>
      <w:r>
        <w:rPr>
          <w:rFonts w:ascii="Times" w:hAnsi="Times"/>
          <w:sz w:val="19"/>
          <w:szCs w:val="19"/>
        </w:rPr>
        <w:t xml:space="preserve"> S3 bucket in the AWS Console (</w:t>
      </w:r>
      <w:hyperlink r:id="rId36" w:anchor="navigating_trail" w:history="1">
        <w:r>
          <w:rPr>
            <w:rStyle w:val="Hyperlink"/>
            <w:rFonts w:ascii="Times" w:hAnsi="Times"/>
            <w:color w:val="070707"/>
            <w:sz w:val="19"/>
            <w:szCs w:val="19"/>
            <w:bdr w:val="none" w:sz="0" w:space="0" w:color="auto" w:frame="1"/>
          </w:rPr>
          <w:t>Figure 3-6</w:t>
        </w:r>
      </w:hyperlink>
      <w:r>
        <w:rPr>
          <w:rFonts w:ascii="Times" w:hAnsi="Times"/>
          <w:sz w:val="19"/>
          <w:szCs w:val="19"/>
        </w:rPr>
        <w:t>) also provides download access to the trail’s files for offline analysis in your tool of choice. The granularity of single files may hinder your analysis when examining sequences of events spanning longer than a single day or more than one AWS region, which is the reason why the AWS console provides the </w:t>
      </w:r>
      <w:hyperlink r:id="rId37" w:anchor="/events" w:history="1">
        <w:r>
          <w:rPr>
            <w:rStyle w:val="Hyperlink"/>
            <w:rFonts w:ascii="Times" w:hAnsi="Times"/>
            <w:color w:val="070707"/>
            <w:sz w:val="19"/>
            <w:szCs w:val="19"/>
            <w:bdr w:val="none" w:sz="0" w:space="0" w:color="auto" w:frame="1"/>
          </w:rPr>
          <w:t>API Activity</w:t>
        </w:r>
      </w:hyperlink>
      <w:r>
        <w:rPr>
          <w:rFonts w:ascii="Times" w:hAnsi="Times"/>
          <w:sz w:val="19"/>
          <w:szCs w:val="19"/>
        </w:rPr>
        <w:t> view. Consolidating events for the last seven days, this interface selectively visualizes </w:t>
      </w:r>
      <w:r>
        <w:rPr>
          <w:rStyle w:val="Emphasis"/>
          <w:rFonts w:ascii="inherit" w:hAnsi="inherit"/>
          <w:sz w:val="19"/>
          <w:szCs w:val="19"/>
          <w:bdr w:val="none" w:sz="0" w:space="0" w:color="auto" w:frame="1"/>
        </w:rPr>
        <w:t>create</w:t>
      </w:r>
      <w:r>
        <w:rPr>
          <w:rFonts w:ascii="Times" w:hAnsi="Times"/>
          <w:sz w:val="19"/>
          <w:szCs w:val="19"/>
        </w:rPr>
        <w:t>, </w:t>
      </w:r>
      <w:r>
        <w:rPr>
          <w:rStyle w:val="Emphasis"/>
          <w:rFonts w:ascii="inherit" w:hAnsi="inherit"/>
          <w:sz w:val="19"/>
          <w:szCs w:val="19"/>
          <w:bdr w:val="none" w:sz="0" w:space="0" w:color="auto" w:frame="1"/>
        </w:rPr>
        <w:t>delete</w:t>
      </w:r>
      <w:r>
        <w:rPr>
          <w:rFonts w:ascii="Times" w:hAnsi="Times"/>
          <w:sz w:val="19"/>
          <w:szCs w:val="19"/>
        </w:rPr>
        <w:t>, and </w:t>
      </w:r>
      <w:r>
        <w:rPr>
          <w:rStyle w:val="Emphasis"/>
          <w:rFonts w:ascii="inherit" w:hAnsi="inherit"/>
          <w:sz w:val="19"/>
          <w:szCs w:val="19"/>
          <w:bdr w:val="none" w:sz="0" w:space="0" w:color="auto" w:frame="1"/>
        </w:rPr>
        <w:t>modify</w:t>
      </w:r>
      <w:r>
        <w:rPr>
          <w:rFonts w:ascii="Times" w:hAnsi="Times"/>
          <w:sz w:val="19"/>
          <w:szCs w:val="19"/>
        </w:rPr>
        <w:t> events. The interface provides convenient direct access to the API call metadata as well as limited search functionality (</w:t>
      </w:r>
      <w:hyperlink r:id="rId38" w:anchor="api_activity" w:history="1">
        <w:r>
          <w:rPr>
            <w:rStyle w:val="Hyperlink"/>
            <w:rFonts w:ascii="Times" w:hAnsi="Times"/>
            <w:color w:val="070707"/>
            <w:sz w:val="19"/>
            <w:szCs w:val="19"/>
            <w:bdr w:val="none" w:sz="0" w:space="0" w:color="auto" w:frame="1"/>
          </w:rPr>
          <w:t>Figure 3-8</w:t>
        </w:r>
      </w:hyperlink>
      <w:r>
        <w:rPr>
          <w:rFonts w:ascii="Times" w:hAnsi="Times"/>
          <w:sz w:val="19"/>
          <w:szCs w:val="19"/>
        </w:rPr>
        <w:t>).</w:t>
      </w:r>
    </w:p>
    <w:p w14:paraId="158A42BC" w14:textId="6205849B"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665E3BE8" wp14:editId="3B99E49B">
            <wp:extent cx="5924835" cy="3771700"/>
            <wp:effectExtent l="0" t="0" r="0" b="0"/>
            <wp:docPr id="18" name="Picture 18" descr="https://www.safaribooksonline.com/library/view/aws-system-administration/9781449342562/assets/asad_03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aws-system-administration/9781449342562/assets/asad_030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9849" cy="3787624"/>
                    </a:xfrm>
                    <a:prstGeom prst="rect">
                      <a:avLst/>
                    </a:prstGeom>
                    <a:noFill/>
                    <a:ln>
                      <a:noFill/>
                    </a:ln>
                  </pic:spPr>
                </pic:pic>
              </a:graphicData>
            </a:graphic>
          </wp:inline>
        </w:drawing>
      </w:r>
    </w:p>
    <w:p w14:paraId="742EEAC7"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3-8. </w:t>
      </w:r>
      <w:r>
        <w:rPr>
          <w:rFonts w:ascii="Times" w:eastAsia="Times New Roman" w:hAnsi="Times"/>
          <w:b w:val="0"/>
          <w:bCs w:val="0"/>
          <w:i/>
          <w:iCs/>
          <w:color w:val="000000"/>
          <w:sz w:val="17"/>
          <w:szCs w:val="17"/>
        </w:rPr>
        <w:t xml:space="preserve">The API Activity History interface to </w:t>
      </w:r>
      <w:proofErr w:type="spellStart"/>
      <w:r>
        <w:rPr>
          <w:rFonts w:ascii="Times" w:eastAsia="Times New Roman" w:hAnsi="Times"/>
          <w:b w:val="0"/>
          <w:bCs w:val="0"/>
          <w:i/>
          <w:iCs/>
          <w:color w:val="000000"/>
          <w:sz w:val="17"/>
          <w:szCs w:val="17"/>
        </w:rPr>
        <w:t>CloudTrail</w:t>
      </w:r>
      <w:proofErr w:type="spellEnd"/>
      <w:r>
        <w:rPr>
          <w:rFonts w:ascii="Times" w:eastAsia="Times New Roman" w:hAnsi="Times"/>
          <w:b w:val="0"/>
          <w:bCs w:val="0"/>
          <w:i/>
          <w:iCs/>
          <w:color w:val="000000"/>
          <w:sz w:val="17"/>
          <w:szCs w:val="17"/>
        </w:rPr>
        <w:t>, visualizing the same login record we reviewed earlier.</w:t>
      </w:r>
    </w:p>
    <w:p w14:paraId="46F1D53F" w14:textId="77777777" w:rsidR="00EF0C66" w:rsidRDefault="00EF0C66" w:rsidP="00EF0C66">
      <w:pPr>
        <w:pStyle w:val="Heading5"/>
        <w:jc w:val="center"/>
        <w:textAlignment w:val="baseline"/>
        <w:rPr>
          <w:rFonts w:ascii="Helvetica" w:eastAsia="Times New Roman" w:hAnsi="Helvetica"/>
          <w:b/>
          <w:bCs/>
          <w:caps/>
          <w:color w:val="404040"/>
          <w:spacing w:val="15"/>
          <w:sz w:val="19"/>
          <w:szCs w:val="19"/>
        </w:rPr>
      </w:pPr>
      <w:r>
        <w:rPr>
          <w:rFonts w:ascii="Helvetica" w:eastAsia="Times New Roman" w:hAnsi="Helvetica"/>
          <w:caps/>
          <w:color w:val="404040"/>
          <w:spacing w:val="15"/>
          <w:sz w:val="19"/>
          <w:szCs w:val="19"/>
        </w:rPr>
        <w:t>RESOURCE LIMITS</w:t>
      </w:r>
    </w:p>
    <w:p w14:paraId="468E9C97" w14:textId="77777777" w:rsidR="00EF0C66" w:rsidRDefault="00EF0C66" w:rsidP="00EF0C66">
      <w:pPr>
        <w:pStyle w:val="NormalWeb"/>
        <w:spacing w:before="0" w:after="0"/>
        <w:textAlignment w:val="baseline"/>
        <w:rPr>
          <w:rFonts w:ascii="Times" w:hAnsi="Times"/>
          <w:sz w:val="17"/>
          <w:szCs w:val="17"/>
        </w:rPr>
      </w:pPr>
      <w:r>
        <w:rPr>
          <w:rStyle w:val="Emphasis"/>
          <w:rFonts w:ascii="inherit" w:hAnsi="inherit"/>
          <w:sz w:val="17"/>
          <w:szCs w:val="17"/>
          <w:bdr w:val="none" w:sz="0" w:space="0" w:color="auto" w:frame="1"/>
        </w:rPr>
        <w:t>Denial of Service</w:t>
      </w:r>
      <w:r>
        <w:rPr>
          <w:rFonts w:ascii="Times" w:hAnsi="Times"/>
          <w:sz w:val="17"/>
          <w:szCs w:val="17"/>
        </w:rPr>
        <w:t> is one of the most common security attack vectors: what if a user logged into AWS and launched the public cloud equivalent of a </w:t>
      </w:r>
      <w:r>
        <w:rPr>
          <w:rStyle w:val="Emphasis"/>
          <w:rFonts w:ascii="inherit" w:hAnsi="inherit"/>
          <w:sz w:val="17"/>
          <w:szCs w:val="17"/>
          <w:bdr w:val="none" w:sz="0" w:space="0" w:color="auto" w:frame="1"/>
        </w:rPr>
        <w:t>fork bomb</w:t>
      </w:r>
      <w:r>
        <w:rPr>
          <w:rFonts w:ascii="Times" w:hAnsi="Times"/>
          <w:sz w:val="17"/>
          <w:szCs w:val="17"/>
        </w:rPr>
        <w:t>? Launching thousands upon thousands of instances would quickly exhaust the region’s capacity and disrupt provisioning for other users. For this reason, AWS accounts have default </w:t>
      </w:r>
      <w:hyperlink r:id="rId40" w:anchor="Limits:" w:history="1">
        <w:r>
          <w:rPr>
            <w:rStyle w:val="Hyperlink"/>
            <w:rFonts w:ascii="Times" w:hAnsi="Times"/>
            <w:color w:val="070707"/>
            <w:sz w:val="17"/>
            <w:szCs w:val="17"/>
            <w:bdr w:val="none" w:sz="0" w:space="0" w:color="auto" w:frame="1"/>
          </w:rPr>
          <w:t>service limits</w:t>
        </w:r>
      </w:hyperlink>
      <w:r>
        <w:rPr>
          <w:rFonts w:ascii="Times" w:hAnsi="Times"/>
          <w:sz w:val="17"/>
          <w:szCs w:val="17"/>
        </w:rPr>
        <w:t> enforced on a regional basis (</w:t>
      </w:r>
      <w:hyperlink r:id="rId41" w:anchor="resource_limits" w:history="1">
        <w:r>
          <w:rPr>
            <w:rStyle w:val="Hyperlink"/>
            <w:rFonts w:ascii="Times" w:hAnsi="Times"/>
            <w:color w:val="070707"/>
            <w:sz w:val="17"/>
            <w:szCs w:val="17"/>
            <w:bdr w:val="none" w:sz="0" w:space="0" w:color="auto" w:frame="1"/>
          </w:rPr>
          <w:t>Figure 3-9</w:t>
        </w:r>
      </w:hyperlink>
      <w:r>
        <w:rPr>
          <w:rFonts w:ascii="Times" w:hAnsi="Times"/>
          <w:sz w:val="17"/>
          <w:szCs w:val="17"/>
        </w:rPr>
        <w:t xml:space="preserve">). You can request these resource ceilings be raised at any time by opening a support request on the very same page-some of Federico’s teams have access to accounts with spot limits exceeding thousands of instances for large-scale benchmarking, AWS can be very </w:t>
      </w:r>
      <w:proofErr w:type="spellStart"/>
      <w:r>
        <w:rPr>
          <w:rFonts w:ascii="Times" w:hAnsi="Times"/>
          <w:sz w:val="17"/>
          <w:szCs w:val="17"/>
        </w:rPr>
        <w:t>accomodating</w:t>
      </w:r>
      <w:proofErr w:type="spellEnd"/>
      <w:r>
        <w:rPr>
          <w:rFonts w:ascii="Times" w:hAnsi="Times"/>
          <w:sz w:val="17"/>
          <w:szCs w:val="17"/>
        </w:rPr>
        <w:t xml:space="preserve"> to customers’ needs if you make a good case, so don’t be shy about your goals.</w:t>
      </w:r>
    </w:p>
    <w:p w14:paraId="681A2A5D" w14:textId="3361D835"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482D11C4" wp14:editId="18B358C9">
            <wp:extent cx="9969500" cy="6883400"/>
            <wp:effectExtent l="0" t="0" r="12700" b="0"/>
            <wp:docPr id="17" name="Picture 17" descr="https://www.safaribooksonline.com/library/view/aws-system-administration/9781449342562/assets/asad_03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aws-system-administration/9781449342562/assets/asad_030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69500" cy="6883400"/>
                    </a:xfrm>
                    <a:prstGeom prst="rect">
                      <a:avLst/>
                    </a:prstGeom>
                    <a:noFill/>
                    <a:ln>
                      <a:noFill/>
                    </a:ln>
                  </pic:spPr>
                </pic:pic>
              </a:graphicData>
            </a:graphic>
          </wp:inline>
        </w:drawing>
      </w:r>
    </w:p>
    <w:p w14:paraId="4ED82600"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3-9. </w:t>
      </w:r>
      <w:r>
        <w:rPr>
          <w:rFonts w:ascii="Times" w:eastAsia="Times New Roman" w:hAnsi="Times"/>
          <w:b w:val="0"/>
          <w:bCs w:val="0"/>
          <w:i/>
          <w:iCs/>
          <w:color w:val="000000"/>
          <w:sz w:val="17"/>
          <w:szCs w:val="17"/>
        </w:rPr>
        <w:t>Some of the default account limits listed in the AWS console of a new account.</w:t>
      </w:r>
    </w:p>
    <w:p w14:paraId="55369D46" w14:textId="77777777" w:rsidR="00EF0C66" w:rsidRDefault="00EF0C66" w:rsidP="00EF0C66">
      <w:pPr>
        <w:pStyle w:val="Heading3"/>
        <w:textAlignment w:val="baseline"/>
        <w:rPr>
          <w:rFonts w:ascii="Helvetica" w:eastAsia="Times New Roman" w:hAnsi="Helvetica"/>
          <w:b/>
          <w:bCs/>
          <w:caps/>
          <w:color w:val="555555"/>
          <w:spacing w:val="15"/>
          <w:sz w:val="19"/>
          <w:szCs w:val="19"/>
        </w:rPr>
      </w:pPr>
      <w:r>
        <w:rPr>
          <w:rFonts w:ascii="Helvetica" w:eastAsia="Times New Roman" w:hAnsi="Helvetica"/>
          <w:caps/>
          <w:color w:val="555555"/>
          <w:spacing w:val="15"/>
          <w:sz w:val="19"/>
          <w:szCs w:val="19"/>
        </w:rPr>
        <w:t>TRUSTED ADVISOR</w:t>
      </w:r>
    </w:p>
    <w:p w14:paraId="2B3C6704" w14:textId="77777777" w:rsidR="00EF0C66" w:rsidRDefault="00EF0C66" w:rsidP="00EF0C66">
      <w:pPr>
        <w:pStyle w:val="NormalWeb"/>
        <w:textAlignment w:val="baseline"/>
        <w:rPr>
          <w:rFonts w:ascii="Times" w:hAnsi="Times"/>
          <w:sz w:val="19"/>
          <w:szCs w:val="19"/>
        </w:rPr>
      </w:pPr>
      <w:r>
        <w:rPr>
          <w:rFonts w:ascii="Times" w:hAnsi="Times"/>
          <w:sz w:val="19"/>
          <w:szCs w:val="19"/>
        </w:rPr>
        <w:t>True to its name, the AWS Trusted Advisor is a part of AWS’s support package offering automated advice in the areas of cost reduction, performance, security, and fault tolerance. Full access to Trusted Advisor is only available with an enterprise support package, but some functionality is generally available to all users. The freebies include very useful basic security advice as well as analysis of usage thresholds meant to prevent outages caused by exceeding account resource limits.</w:t>
      </w:r>
    </w:p>
    <w:p w14:paraId="4748BD1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Trusted Advisor dashboard provides access to useful information even to those not subscribing to AWS’ support services, making it a useful resource to monitor the health of your account with minimum effort. In particular, the security scan includes a summary of open ports that is hard to beat for convenience-</w:t>
      </w:r>
      <w:hyperlink r:id="rId43" w:anchor="open_ports" w:history="1">
        <w:r>
          <w:rPr>
            <w:rStyle w:val="Hyperlink"/>
            <w:rFonts w:ascii="Times" w:hAnsi="Times"/>
            <w:color w:val="070707"/>
            <w:sz w:val="19"/>
            <w:szCs w:val="19"/>
            <w:bdr w:val="none" w:sz="0" w:space="0" w:color="auto" w:frame="1"/>
          </w:rPr>
          <w:t>Figure 3-11</w:t>
        </w:r>
      </w:hyperlink>
      <w:r>
        <w:rPr>
          <w:rFonts w:ascii="Times" w:hAnsi="Times"/>
          <w:sz w:val="19"/>
          <w:szCs w:val="19"/>
        </w:rPr>
        <w:t> illustrates the point with a section of the spreadsheet produced by auditing an account running this chapter’s examples. The AWS team regularly adds new checks to Trusted Advisor, which are usually announced by Jeff Barr in AWS’ official </w:t>
      </w:r>
      <w:hyperlink r:id="rId44" w:history="1">
        <w:r>
          <w:rPr>
            <w:rStyle w:val="Hyperlink"/>
            <w:rFonts w:ascii="Times" w:hAnsi="Times"/>
            <w:color w:val="070707"/>
            <w:sz w:val="19"/>
            <w:szCs w:val="19"/>
            <w:bdr w:val="none" w:sz="0" w:space="0" w:color="auto" w:frame="1"/>
          </w:rPr>
          <w:t>blog</w:t>
        </w:r>
      </w:hyperlink>
      <w:r>
        <w:rPr>
          <w:rFonts w:ascii="Times" w:hAnsi="Times"/>
          <w:sz w:val="19"/>
          <w:szCs w:val="19"/>
        </w:rPr>
        <w:t>.</w:t>
      </w:r>
    </w:p>
    <w:p w14:paraId="4C8B4E35" w14:textId="485AF560"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040F67EB" wp14:editId="398485EE">
            <wp:extent cx="5955665" cy="3567130"/>
            <wp:effectExtent l="0" t="0" r="0" b="0"/>
            <wp:docPr id="16" name="Picture 16" descr="https://www.safaribooksonline.com/library/view/aws-system-administration/9781449342562/assets/asad_03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aws-system-administration/9781449342562/assets/asad_030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4458" cy="3572396"/>
                    </a:xfrm>
                    <a:prstGeom prst="rect">
                      <a:avLst/>
                    </a:prstGeom>
                    <a:noFill/>
                    <a:ln>
                      <a:noFill/>
                    </a:ln>
                  </pic:spPr>
                </pic:pic>
              </a:graphicData>
            </a:graphic>
          </wp:inline>
        </w:drawing>
      </w:r>
    </w:p>
    <w:p w14:paraId="17443733"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3-10. </w:t>
      </w:r>
      <w:r>
        <w:rPr>
          <w:rFonts w:ascii="Times" w:eastAsia="Times New Roman" w:hAnsi="Times"/>
          <w:b w:val="0"/>
          <w:bCs w:val="0"/>
          <w:i/>
          <w:iCs/>
          <w:color w:val="000000"/>
          <w:sz w:val="17"/>
          <w:szCs w:val="17"/>
        </w:rPr>
        <w:t>The Trusted Advisor dashboard gives access to the automated analysis tooling as well as a summary of their most recent findings.</w:t>
      </w:r>
    </w:p>
    <w:p w14:paraId="2F06613E"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Naturally, Trusted advisor reports can be retrieved programmatically and integrated in your automation-a security dashboard could retrieve the open port numbers on your account for example. A premium support subscription is required for API access, and the lowest-cost option (developer support) is excluded as of this writing. We start by retrieving the identifier of the Trusted Advisor check in question, then forcing a refresh for this </w:t>
      </w:r>
      <w:proofErr w:type="gramStart"/>
      <w:r>
        <w:rPr>
          <w:rFonts w:ascii="Times" w:hAnsi="Times"/>
          <w:sz w:val="19"/>
          <w:szCs w:val="19"/>
        </w:rPr>
        <w:t>particular report</w:t>
      </w:r>
      <w:proofErr w:type="gramEnd"/>
      <w:r>
        <w:rPr>
          <w:rFonts w:ascii="Times" w:hAnsi="Times"/>
          <w:sz w:val="19"/>
          <w:szCs w:val="19"/>
        </w:rPr>
        <w:t>:</w:t>
      </w:r>
    </w:p>
    <w:p w14:paraId="22CD4677"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support describe-trusted-advisor-checks --language </w:t>
      </w:r>
      <w:proofErr w:type="spellStart"/>
      <w:r>
        <w:rPr>
          <w:rStyle w:val="HTMLCode"/>
          <w:rFonts w:ascii="Courier" w:hAnsi="Courier"/>
          <w:b/>
          <w:bCs/>
          <w:color w:val="404040"/>
          <w:bdr w:val="none" w:sz="0" w:space="0" w:color="auto" w:frame="1"/>
        </w:rPr>
        <w:t>en</w:t>
      </w:r>
      <w:proofErr w:type="spellEnd"/>
      <w:r>
        <w:rPr>
          <w:rStyle w:val="HTMLCode"/>
          <w:rFonts w:ascii="Courier" w:hAnsi="Courier"/>
          <w:b/>
          <w:bCs/>
          <w:color w:val="404040"/>
          <w:bdr w:val="none" w:sz="0" w:space="0" w:color="auto" w:frame="1"/>
        </w:rPr>
        <w:t xml:space="preserve"> | </w:t>
      </w:r>
      <w:proofErr w:type="spellStart"/>
      <w:r>
        <w:rPr>
          <w:rStyle w:val="HTMLCode"/>
          <w:rFonts w:ascii="Courier" w:hAnsi="Courier"/>
          <w:b/>
          <w:bCs/>
          <w:color w:val="404040"/>
          <w:bdr w:val="none" w:sz="0" w:space="0" w:color="auto" w:frame="1"/>
        </w:rPr>
        <w:t>jq</w:t>
      </w:r>
      <w:proofErr w:type="spellEnd"/>
      <w:r>
        <w:rPr>
          <w:rStyle w:val="HTMLCode"/>
          <w:rFonts w:ascii="Courier" w:hAnsi="Courier"/>
          <w:b/>
          <w:bCs/>
          <w:color w:val="404040"/>
          <w:bdr w:val="none" w:sz="0" w:space="0" w:color="auto" w:frame="1"/>
        </w:rPr>
        <w:t xml:space="preserve"> \</w:t>
      </w:r>
    </w:p>
    <w:p w14:paraId="38150CE3" w14:textId="77777777" w:rsidR="00EF0C66" w:rsidRDefault="00EF0C66" w:rsidP="00EF0C66">
      <w:pPr>
        <w:pStyle w:val="HTMLPreformatted"/>
        <w:ind w:left="300"/>
        <w:textAlignment w:val="baseline"/>
        <w:rPr>
          <w:rFonts w:ascii="Courier" w:hAnsi="Courier"/>
          <w:color w:val="404040"/>
          <w:sz w:val="15"/>
          <w:szCs w:val="15"/>
        </w:rPr>
      </w:pPr>
      <w:proofErr w:type="gramStart"/>
      <w:r>
        <w:rPr>
          <w:rStyle w:val="HTMLCode"/>
          <w:rFonts w:ascii="Courier" w:hAnsi="Courier"/>
          <w:b/>
          <w:bCs/>
          <w:color w:val="404040"/>
          <w:bdr w:val="none" w:sz="0" w:space="0" w:color="auto" w:frame="1"/>
        </w:rPr>
        <w:t>'.checks</w:t>
      </w:r>
      <w:proofErr w:type="gramEnd"/>
      <w:r>
        <w:rPr>
          <w:rStyle w:val="HTMLCode"/>
          <w:rFonts w:ascii="Courier" w:hAnsi="Courier"/>
          <w:b/>
          <w:bCs/>
          <w:color w:val="404040"/>
          <w:bdr w:val="none" w:sz="0" w:space="0" w:color="auto" w:frame="1"/>
        </w:rPr>
        <w:t>[] | select(contains({</w:t>
      </w:r>
      <w:proofErr w:type="spellStart"/>
      <w:r>
        <w:rPr>
          <w:rStyle w:val="HTMLCode"/>
          <w:rFonts w:ascii="Courier" w:hAnsi="Courier"/>
          <w:b/>
          <w:bCs/>
          <w:color w:val="404040"/>
          <w:bdr w:val="none" w:sz="0" w:space="0" w:color="auto" w:frame="1"/>
        </w:rPr>
        <w:t>name:"Ports</w:t>
      </w:r>
      <w:proofErr w:type="spellEnd"/>
      <w:r>
        <w:rPr>
          <w:rStyle w:val="HTMLCode"/>
          <w:rFonts w:ascii="Courier" w:hAnsi="Courier"/>
          <w:b/>
          <w:bCs/>
          <w:color w:val="404040"/>
          <w:bdr w:val="none" w:sz="0" w:space="0" w:color="auto" w:frame="1"/>
        </w:rPr>
        <w:t xml:space="preserve"> Unrestricted"})).id'</w:t>
      </w:r>
    </w:p>
    <w:p w14:paraId="1A9C292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"HCP4007jGY"</w:t>
      </w:r>
    </w:p>
    <w:p w14:paraId="73E3519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support refresh-trusted-advisor-check --check-id HCP4007jGY</w:t>
      </w:r>
    </w:p>
    <w:p w14:paraId="72BF312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2BCD90B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w:t>
      </w:r>
    </w:p>
    <w:p w14:paraId="0834A2F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checkId</w:t>
      </w:r>
      <w:proofErr w:type="spellEnd"/>
      <w:r>
        <w:rPr>
          <w:rFonts w:ascii="Courier" w:hAnsi="Courier"/>
          <w:color w:val="404040"/>
          <w:sz w:val="15"/>
          <w:szCs w:val="15"/>
        </w:rPr>
        <w:t xml:space="preserve">": "HCP4007jGY", </w:t>
      </w:r>
    </w:p>
    <w:p w14:paraId="665C3D8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w:t>
      </w:r>
      <w:proofErr w:type="spellStart"/>
      <w:r>
        <w:rPr>
          <w:rFonts w:ascii="Courier" w:hAnsi="Courier"/>
          <w:color w:val="404040"/>
          <w:sz w:val="15"/>
          <w:szCs w:val="15"/>
        </w:rPr>
        <w:t>enqueued</w:t>
      </w:r>
      <w:proofErr w:type="spellEnd"/>
      <w:r>
        <w:rPr>
          <w:rFonts w:ascii="Courier" w:hAnsi="Courier"/>
          <w:color w:val="404040"/>
          <w:sz w:val="15"/>
          <w:szCs w:val="15"/>
        </w:rPr>
        <w:t xml:space="preserve">", </w:t>
      </w:r>
    </w:p>
    <w:p w14:paraId="7BB0A06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millisUntilNextRefreshable</w:t>
      </w:r>
      <w:proofErr w:type="spellEnd"/>
      <w:r>
        <w:rPr>
          <w:rFonts w:ascii="Courier" w:hAnsi="Courier"/>
          <w:color w:val="404040"/>
          <w:sz w:val="15"/>
          <w:szCs w:val="15"/>
        </w:rPr>
        <w:t>": 3599988</w:t>
      </w:r>
    </w:p>
    <w:p w14:paraId="4205A89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6E22872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3DA776C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support refresh-trusted-advisor-check --check-id HCP4007jGY</w:t>
      </w:r>
    </w:p>
    <w:p w14:paraId="5C8560B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3DC99A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w:t>
      </w:r>
    </w:p>
    <w:p w14:paraId="40FEC26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checkId</w:t>
      </w:r>
      <w:proofErr w:type="spellEnd"/>
      <w:r>
        <w:rPr>
          <w:rFonts w:ascii="Courier" w:hAnsi="Courier"/>
          <w:color w:val="404040"/>
          <w:sz w:val="15"/>
          <w:szCs w:val="15"/>
        </w:rPr>
        <w:t xml:space="preserve">": "HCP4007jGY", </w:t>
      </w:r>
    </w:p>
    <w:p w14:paraId="0875C2F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"success", </w:t>
      </w:r>
    </w:p>
    <w:p w14:paraId="28C6334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millisUntilNextRefreshable</w:t>
      </w:r>
      <w:proofErr w:type="spellEnd"/>
      <w:r>
        <w:rPr>
          <w:rFonts w:ascii="Courier" w:hAnsi="Courier"/>
          <w:color w:val="404040"/>
          <w:sz w:val="15"/>
          <w:szCs w:val="15"/>
        </w:rPr>
        <w:t>": 270266</w:t>
      </w:r>
    </w:p>
    <w:p w14:paraId="56A9528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38CFDFE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19CE93F7" w14:textId="77777777" w:rsidR="00EF0C66" w:rsidRDefault="00EF0C66" w:rsidP="00EF0C66">
      <w:pPr>
        <w:pStyle w:val="NormalWeb"/>
        <w:textAlignment w:val="baseline"/>
        <w:rPr>
          <w:rFonts w:ascii="Times" w:hAnsi="Times"/>
          <w:sz w:val="19"/>
          <w:szCs w:val="19"/>
        </w:rPr>
      </w:pPr>
      <w:r>
        <w:rPr>
          <w:rFonts w:ascii="Times" w:hAnsi="Times"/>
          <w:sz w:val="19"/>
          <w:szCs w:val="19"/>
        </w:rPr>
        <w:t>We can now retrieve the results and parse them for local use to our heart’s content (or our CIO’s).</w:t>
      </w:r>
    </w:p>
    <w:p w14:paraId="250F30C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support describe-trusted-advisor-check-result --check-id HCP4007jGY</w:t>
      </w:r>
    </w:p>
    <w:p w14:paraId="52CF88D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7EC1FA5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"result": {</w:t>
      </w:r>
    </w:p>
    <w:p w14:paraId="72AEECE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checkId</w:t>
      </w:r>
      <w:proofErr w:type="spellEnd"/>
      <w:r>
        <w:rPr>
          <w:rFonts w:ascii="Courier" w:hAnsi="Courier"/>
          <w:color w:val="404040"/>
          <w:sz w:val="15"/>
          <w:szCs w:val="15"/>
        </w:rPr>
        <w:t xml:space="preserve">": "HCP4007jGY", </w:t>
      </w:r>
    </w:p>
    <w:p w14:paraId="3BC3EE7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"warning", </w:t>
      </w:r>
    </w:p>
    <w:p w14:paraId="66A0A8F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flaggedResources</w:t>
      </w:r>
      <w:proofErr w:type="spellEnd"/>
      <w:r>
        <w:rPr>
          <w:rFonts w:ascii="Courier" w:hAnsi="Courier"/>
          <w:color w:val="404040"/>
          <w:sz w:val="15"/>
          <w:szCs w:val="15"/>
        </w:rPr>
        <w:t>": [</w:t>
      </w:r>
    </w:p>
    <w:p w14:paraId="3C7E119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B75F19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"status": "warning", </w:t>
      </w:r>
    </w:p>
    <w:p w14:paraId="06C169D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resourceId</w:t>
      </w:r>
      <w:proofErr w:type="spellEnd"/>
      <w:r>
        <w:rPr>
          <w:rFonts w:ascii="Courier" w:hAnsi="Courier"/>
          <w:color w:val="404040"/>
          <w:sz w:val="15"/>
          <w:szCs w:val="15"/>
        </w:rPr>
        <w:t>": "4lPCS_Zw5DRIqfc6yKAu4Vc2r2F96s_YmiVOpKmqoRA",</w:t>
      </w:r>
    </w:p>
    <w:p w14:paraId="450579D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"region": "us-east-1", </w:t>
      </w:r>
    </w:p>
    <w:p w14:paraId="7E1F7A0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isSuppressed</w:t>
      </w:r>
      <w:proofErr w:type="spellEnd"/>
      <w:r>
        <w:rPr>
          <w:rFonts w:ascii="Courier" w:hAnsi="Courier"/>
          <w:color w:val="404040"/>
          <w:sz w:val="15"/>
          <w:szCs w:val="15"/>
        </w:rPr>
        <w:t xml:space="preserve">": false, </w:t>
      </w:r>
    </w:p>
    <w:p w14:paraId="189856D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"metadata": [</w:t>
      </w:r>
    </w:p>
    <w:p w14:paraId="27489E9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"us-east-1", </w:t>
      </w:r>
    </w:p>
    <w:p w14:paraId="27FA00C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"image-resizing-ImageResizingSecurityGroup-SYAMMMJ89PVX",</w:t>
      </w:r>
    </w:p>
    <w:p w14:paraId="3CFD4D1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"sg-c38beab8 (vpc-934935f7)", </w:t>
      </w:r>
    </w:p>
    <w:p w14:paraId="5C82D03B"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 xml:space="preserve">", </w:t>
      </w:r>
    </w:p>
    <w:p w14:paraId="217B4AB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"Yellow", </w:t>
      </w:r>
    </w:p>
    <w:p w14:paraId="11EE1BC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"22"</w:t>
      </w:r>
    </w:p>
    <w:p w14:paraId="76AD990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output </w:t>
      </w:r>
      <w:proofErr w:type="gramStart"/>
      <w:r>
        <w:rPr>
          <w:rFonts w:ascii="Courier" w:hAnsi="Courier"/>
          <w:color w:val="404040"/>
          <w:sz w:val="15"/>
          <w:szCs w:val="15"/>
        </w:rPr>
        <w:t>truncated ]</w:t>
      </w:r>
      <w:proofErr w:type="gramEnd"/>
    </w:p>
    <w:p w14:paraId="7CD5AB83" w14:textId="73FAB79B"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5E12626F" wp14:editId="41A26631">
            <wp:extent cx="5914386" cy="3401060"/>
            <wp:effectExtent l="0" t="0" r="4445" b="2540"/>
            <wp:docPr id="15" name="Picture 15" descr="https://www.safaribooksonline.com/library/view/aws-system-administration/9781449342562/assets/asad_03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faribooksonline.com/library/view/aws-system-administration/9781449342562/assets/asad_030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784" cy="3403014"/>
                    </a:xfrm>
                    <a:prstGeom prst="rect">
                      <a:avLst/>
                    </a:prstGeom>
                    <a:noFill/>
                    <a:ln>
                      <a:noFill/>
                    </a:ln>
                  </pic:spPr>
                </pic:pic>
              </a:graphicData>
            </a:graphic>
          </wp:inline>
        </w:drawing>
      </w:r>
    </w:p>
    <w:p w14:paraId="2C21C37E"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3-11. </w:t>
      </w:r>
      <w:r>
        <w:rPr>
          <w:rFonts w:ascii="Times" w:eastAsia="Times New Roman" w:hAnsi="Times"/>
          <w:b w:val="0"/>
          <w:bCs w:val="0"/>
          <w:i/>
          <w:iCs/>
          <w:color w:val="000000"/>
          <w:sz w:val="17"/>
          <w:szCs w:val="17"/>
        </w:rPr>
        <w:t>Trusted Advisor’s audit: open ports found in the authors’ security groups.</w:t>
      </w:r>
    </w:p>
    <w:p w14:paraId="265578D7"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38098F32" w14:textId="77777777" w:rsidR="00EF0C66" w:rsidRDefault="00EF0C66" w:rsidP="00EF0C66">
      <w:pPr>
        <w:textAlignment w:val="baseline"/>
        <w:rPr>
          <w:rFonts w:ascii="Times" w:eastAsia="Times New Roman" w:hAnsi="Times"/>
          <w:sz w:val="19"/>
          <w:szCs w:val="19"/>
        </w:rPr>
      </w:pPr>
      <w:r>
        <w:rPr>
          <w:rFonts w:ascii="Times" w:eastAsia="Times New Roman" w:hAnsi="Times"/>
          <w:sz w:val="19"/>
          <w:szCs w:val="19"/>
        </w:rPr>
        <w:t>Users who do not have access to a support subscription will not be able to leverage Trusted Advisor’s most advanced features, but a handy third-party alternative is also available: </w:t>
      </w:r>
      <w:hyperlink r:id="rId47" w:history="1">
        <w:r>
          <w:rPr>
            <w:rStyle w:val="Hyperlink"/>
            <w:rFonts w:ascii="Times" w:eastAsia="Times New Roman" w:hAnsi="Times"/>
            <w:color w:val="070707"/>
            <w:sz w:val="19"/>
            <w:szCs w:val="19"/>
            <w:bdr w:val="none" w:sz="0" w:space="0" w:color="auto" w:frame="1"/>
          </w:rPr>
          <w:t>Security Monkey</w:t>
        </w:r>
      </w:hyperlink>
      <w:r>
        <w:rPr>
          <w:rFonts w:ascii="Times" w:eastAsia="Times New Roman" w:hAnsi="Times"/>
          <w:sz w:val="19"/>
          <w:szCs w:val="19"/>
        </w:rPr>
        <w:t>. Hailing from one of the earliest teams to adopt public cloud as the computing platform of choice in a large enterprise, Security Monkey populates a database tracking configuration changes in your accounts’ critical infrastructure and then runs rule-based checks every time a change occurs. Some noteworthy differences arise due to the different nature of the two tools-one a SaaS solution, the other an Open Source software package: Security Monkey empowers end users with the capability to define custom security checks, which Trusted Advisor does not.</w:t>
      </w:r>
    </w:p>
    <w:p w14:paraId="61C748C1"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IAM Roles</w:t>
      </w:r>
    </w:p>
    <w:p w14:paraId="353EFAE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Consider the following scenario: you regularly need to resize images stored in an S3 bucket. Knowing a bit about </w:t>
      </w:r>
      <w:proofErr w:type="spellStart"/>
      <w:r>
        <w:rPr>
          <w:rFonts w:ascii="Times" w:hAnsi="Times"/>
          <w:sz w:val="19"/>
          <w:szCs w:val="19"/>
        </w:rPr>
        <w:t>Boto</w:t>
      </w:r>
      <w:proofErr w:type="spellEnd"/>
      <w:r>
        <w:rPr>
          <w:rFonts w:ascii="Times" w:hAnsi="Times"/>
          <w:sz w:val="19"/>
          <w:szCs w:val="19"/>
        </w:rPr>
        <w:t>, you write a script that will look in the </w:t>
      </w:r>
      <w:r>
        <w:rPr>
          <w:rStyle w:val="Emphasis"/>
          <w:rFonts w:ascii="inherit" w:hAnsi="inherit"/>
          <w:sz w:val="19"/>
          <w:szCs w:val="19"/>
          <w:bdr w:val="none" w:sz="0" w:space="0" w:color="auto" w:frame="1"/>
        </w:rPr>
        <w:t>incoming</w:t>
      </w:r>
      <w:r>
        <w:rPr>
          <w:rFonts w:ascii="Times" w:hAnsi="Times"/>
          <w:sz w:val="19"/>
          <w:szCs w:val="19"/>
        </w:rPr>
        <w:t> directory of your S3 bucket for new images, perform the resize operations, and save the resulting images in the </w:t>
      </w:r>
      <w:r>
        <w:rPr>
          <w:rStyle w:val="Emphasis"/>
          <w:rFonts w:ascii="inherit" w:hAnsi="inherit"/>
          <w:sz w:val="19"/>
          <w:szCs w:val="19"/>
          <w:bdr w:val="none" w:sz="0" w:space="0" w:color="auto" w:frame="1"/>
        </w:rPr>
        <w:t>processed</w:t>
      </w:r>
      <w:r>
        <w:rPr>
          <w:rFonts w:ascii="Times" w:hAnsi="Times"/>
          <w:sz w:val="19"/>
          <w:szCs w:val="19"/>
        </w:rPr>
        <w:t> directory.</w:t>
      </w:r>
    </w:p>
    <w:p w14:paraId="4C2CC4F0" w14:textId="77777777" w:rsidR="00EF0C66" w:rsidRDefault="00EF0C66" w:rsidP="00EF0C66">
      <w:pPr>
        <w:pStyle w:val="NormalWeb"/>
        <w:textAlignment w:val="baseline"/>
        <w:rPr>
          <w:rFonts w:ascii="Times" w:hAnsi="Times"/>
          <w:sz w:val="19"/>
          <w:szCs w:val="19"/>
        </w:rPr>
      </w:pPr>
      <w:r>
        <w:rPr>
          <w:rFonts w:ascii="Times" w:hAnsi="Times"/>
          <w:sz w:val="19"/>
          <w:szCs w:val="19"/>
        </w:rPr>
        <w:t>You want to launch an EC2 instance that will run this script after it has finished booting. For the script to work, it needs to use a set of AWS credentials with permissions to read the source files and write the output files to the S3 bucket.</w:t>
      </w:r>
    </w:p>
    <w:p w14:paraId="6C8C1489" w14:textId="77777777" w:rsidR="00EF0C66" w:rsidRDefault="00EF0C66" w:rsidP="00EF0C66">
      <w:pPr>
        <w:pStyle w:val="NormalWeb"/>
        <w:textAlignment w:val="baseline"/>
        <w:rPr>
          <w:rFonts w:ascii="Times" w:hAnsi="Times"/>
          <w:sz w:val="19"/>
          <w:szCs w:val="19"/>
        </w:rPr>
      </w:pPr>
      <w:r>
        <w:rPr>
          <w:rFonts w:ascii="Times" w:hAnsi="Times"/>
          <w:sz w:val="19"/>
          <w:szCs w:val="19"/>
        </w:rPr>
        <w:t>In the previous section, we have already created the IAM user, applied the appropriate policy to it, and downloaded the access key and secret. But how will you provide these keys to the instance so they can be used by the log-processing script?</w:t>
      </w:r>
    </w:p>
    <w:p w14:paraId="54FCB472" w14:textId="77777777" w:rsidR="00EF0C66" w:rsidRDefault="00EF0C66" w:rsidP="00EF0C66">
      <w:pPr>
        <w:pStyle w:val="NormalWeb"/>
        <w:textAlignment w:val="baseline"/>
        <w:rPr>
          <w:rFonts w:ascii="Times" w:hAnsi="Times"/>
          <w:sz w:val="19"/>
          <w:szCs w:val="19"/>
        </w:rPr>
      </w:pPr>
      <w:r>
        <w:rPr>
          <w:rFonts w:ascii="Times" w:hAnsi="Times"/>
          <w:sz w:val="19"/>
          <w:szCs w:val="19"/>
        </w:rPr>
        <w:t>Until June 2012, the process of distributing AWS keys to your EC2 instances was somewhat painful. There were essentially two main options: bake the keys into the AMI so they were available when an instance booted, or provide them to the instance at runtime, perhaps with user data.</w:t>
      </w:r>
    </w:p>
    <w:p w14:paraId="7DA349CF" w14:textId="77777777" w:rsidR="00EF0C66" w:rsidRDefault="00EF0C66" w:rsidP="00EF0C66">
      <w:pPr>
        <w:pStyle w:val="NormalWeb"/>
        <w:textAlignment w:val="baseline"/>
        <w:rPr>
          <w:rFonts w:ascii="Times" w:hAnsi="Times"/>
          <w:sz w:val="19"/>
          <w:szCs w:val="19"/>
        </w:rPr>
      </w:pPr>
      <w:r>
        <w:rPr>
          <w:rFonts w:ascii="Times" w:hAnsi="Times"/>
          <w:sz w:val="19"/>
          <w:szCs w:val="19"/>
        </w:rPr>
        <w:t>Both had their own downsides. If keys were baked into the AMI, replacing keys meant building a new AMI. If you went for the user data option, your unencrypted AWS keys were easily visible in the Management Console and other places. The Amazon team recognized that both options lacked security and simplicity, so they introduced IAM roles in response.</w:t>
      </w:r>
    </w:p>
    <w:p w14:paraId="7C538694" w14:textId="77777777" w:rsidR="00EF0C66" w:rsidRDefault="00EF0C66" w:rsidP="00EF0C66">
      <w:pPr>
        <w:pStyle w:val="NormalWeb"/>
        <w:textAlignment w:val="baseline"/>
        <w:rPr>
          <w:rFonts w:ascii="Times" w:hAnsi="Times"/>
          <w:sz w:val="19"/>
          <w:szCs w:val="19"/>
        </w:rPr>
      </w:pPr>
      <w:r>
        <w:rPr>
          <w:rFonts w:ascii="Times" w:hAnsi="Times"/>
          <w:sz w:val="19"/>
          <w:szCs w:val="19"/>
        </w:rPr>
        <w:t>IAM roles almost entirely remove the problems surrounding this issue. Like users and groups, IAM roles can have one or more policies applied to them. When you launch an instance, you assign it a role that you have previously created. AWS will automatically generate access credentials and make them available to the instance. These credentials can then be used to access AWS services, with the permissions specified by the role’s policies.</w:t>
      </w:r>
    </w:p>
    <w:p w14:paraId="2B5EC9B0" w14:textId="77777777" w:rsidR="00EF0C66" w:rsidRDefault="00EF0C66" w:rsidP="00EF0C66">
      <w:pPr>
        <w:pStyle w:val="NormalWeb"/>
        <w:textAlignment w:val="baseline"/>
        <w:rPr>
          <w:rFonts w:ascii="Times" w:hAnsi="Times"/>
          <w:sz w:val="19"/>
          <w:szCs w:val="19"/>
        </w:rPr>
      </w:pPr>
      <w:r>
        <w:rPr>
          <w:rFonts w:ascii="Times" w:hAnsi="Times"/>
          <w:sz w:val="19"/>
          <w:szCs w:val="19"/>
        </w:rPr>
        <w:t>Best of all, Amazon will regularly rotate the keys during the lifetime of the instance, without requiring any action on your part. This can be a big relief if you are working with long-running instances, as it seriously reduces the time in which compromised keys are usable.</w:t>
      </w:r>
    </w:p>
    <w:p w14:paraId="6E6C2A65"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Given these advantages, we can’t recommend using IAM roles highly enough. If </w:t>
      </w:r>
      <w:proofErr w:type="gramStart"/>
      <w:r>
        <w:rPr>
          <w:rFonts w:ascii="Times" w:hAnsi="Times"/>
          <w:sz w:val="19"/>
          <w:szCs w:val="19"/>
        </w:rPr>
        <w:t>all of</w:t>
      </w:r>
      <w:proofErr w:type="gramEnd"/>
      <w:r>
        <w:rPr>
          <w:rFonts w:ascii="Times" w:hAnsi="Times"/>
          <w:sz w:val="19"/>
          <w:szCs w:val="19"/>
        </w:rPr>
        <w:t xml:space="preserve"> your AWS scripts use roles, you will never need to worry about rotating these access credentials, even when people leave your organization. Furthermore, you will no longer run the risk of accidentally revoking keys that are still in use in some little-visited corner of your infrastructure (although you could still delete an IAM policy that you need).</w:t>
      </w:r>
    </w:p>
    <w:p w14:paraId="46A34D24"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01D34003" w14:textId="77777777" w:rsidR="00EF0C66" w:rsidRDefault="00EF0C66" w:rsidP="00EF0C66">
      <w:pPr>
        <w:pStyle w:val="NormalWeb"/>
        <w:textAlignment w:val="baseline"/>
        <w:rPr>
          <w:rFonts w:ascii="Times" w:hAnsi="Times"/>
          <w:sz w:val="19"/>
          <w:szCs w:val="19"/>
        </w:rPr>
      </w:pPr>
      <w:r>
        <w:rPr>
          <w:rFonts w:ascii="Times" w:hAnsi="Times"/>
          <w:sz w:val="19"/>
          <w:szCs w:val="19"/>
        </w:rPr>
        <w:t>If not properly configured, IAM roles can be used for privilege escalation. Imagine a nefarious user who has permissions to launch instances with IAM roles, but does not have permissions to delete Route 53 DNS records. By launching an instance with a role that does have these permissions, the user could easily SSH into the instance and retrieve the credentials.</w:t>
      </w:r>
    </w:p>
    <w:p w14:paraId="204B761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IAM policies can be used to control which roles can be assigned by a user when they launch an instance, by explicitly referencing the ARN of the role when granting the user the </w:t>
      </w:r>
      <w:proofErr w:type="spellStart"/>
      <w:proofErr w:type="gramStart"/>
      <w:r>
        <w:rPr>
          <w:rStyle w:val="HTMLCode"/>
          <w:rFonts w:ascii="Courier" w:hAnsi="Courier"/>
          <w:bdr w:val="none" w:sz="0" w:space="0" w:color="auto" w:frame="1"/>
        </w:rPr>
        <w:t>iam:PassRole</w:t>
      </w:r>
      <w:proofErr w:type="spellEnd"/>
      <w:proofErr w:type="gramEnd"/>
      <w:r>
        <w:rPr>
          <w:rFonts w:ascii="Times" w:hAnsi="Times"/>
          <w:sz w:val="19"/>
          <w:szCs w:val="19"/>
        </w:rPr>
        <w:t> permission.</w:t>
      </w:r>
    </w:p>
    <w:p w14:paraId="09FD9F9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To see IAM roles in action, let’s implement the example just given. To start, we will need an S3 bucket containing an example image. Although we will use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s3</w:t>
      </w:r>
      <w:r>
        <w:rPr>
          <w:rFonts w:ascii="Times" w:hAnsi="Times"/>
          <w:sz w:val="19"/>
          <w:szCs w:val="19"/>
        </w:rPr>
        <w:t> in the following example, you could, of course, create the S3 bucket and upload an example file via the Management Console.</w:t>
      </w:r>
    </w:p>
    <w:p w14:paraId="61DFD817"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6371D6B3" w14:textId="77777777" w:rsidR="00EF0C66" w:rsidRDefault="00EF0C66" w:rsidP="00EF0C66">
      <w:pPr>
        <w:pStyle w:val="NormalWeb"/>
        <w:spacing w:before="0" w:after="0"/>
        <w:textAlignment w:val="baseline"/>
        <w:rPr>
          <w:rFonts w:ascii="Times" w:hAnsi="Times"/>
          <w:sz w:val="19"/>
          <w:szCs w:val="19"/>
        </w:rPr>
      </w:pPr>
      <w:hyperlink r:id="rId48" w:history="1">
        <w:r>
          <w:rPr>
            <w:rStyle w:val="Hyperlink"/>
            <w:rFonts w:ascii="Times" w:hAnsi="Times"/>
            <w:color w:val="070707"/>
            <w:sz w:val="19"/>
            <w:szCs w:val="19"/>
            <w:bdr w:val="none" w:sz="0" w:space="0" w:color="auto" w:frame="1"/>
          </w:rPr>
          <w:t>s3cmd</w:t>
        </w:r>
      </w:hyperlink>
      <w:r>
        <w:rPr>
          <w:rFonts w:ascii="Times" w:hAnsi="Times"/>
          <w:sz w:val="19"/>
          <w:szCs w:val="19"/>
        </w:rPr>
        <w:t> is a popular command-line tool for interacting with S3, which Mike has found very useful when creating S3-based backup systems and Federico’s team uses to test compatibility with the S3 interface. It is readily available in the default package repositories of many Linux systems.</w:t>
      </w:r>
    </w:p>
    <w:p w14:paraId="214683E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If you are using Ubuntu, you can install this alternative cli tool with </w:t>
      </w:r>
      <w:proofErr w:type="spellStart"/>
      <w:r>
        <w:rPr>
          <w:rStyle w:val="HTMLCode"/>
          <w:rFonts w:ascii="Courier" w:hAnsi="Courier"/>
          <w:bdr w:val="none" w:sz="0" w:space="0" w:color="auto" w:frame="1"/>
        </w:rPr>
        <w:t>sudo</w:t>
      </w:r>
      <w:proofErr w:type="spellEnd"/>
      <w:r>
        <w:rPr>
          <w:rStyle w:val="HTMLCode"/>
          <w:rFonts w:ascii="Courier" w:hAnsi="Courier"/>
          <w:bdr w:val="none" w:sz="0" w:space="0" w:color="auto" w:frame="1"/>
        </w:rPr>
        <w:t xml:space="preserve"> apt install s3cmd</w:t>
      </w:r>
      <w:r>
        <w:rPr>
          <w:rFonts w:ascii="Times" w:hAnsi="Times"/>
          <w:sz w:val="19"/>
          <w:szCs w:val="19"/>
        </w:rPr>
        <w:t>. Before using </w:t>
      </w:r>
      <w:r>
        <w:rPr>
          <w:rStyle w:val="HTMLCode"/>
          <w:rFonts w:ascii="Courier" w:hAnsi="Courier"/>
          <w:bdr w:val="none" w:sz="0" w:space="0" w:color="auto" w:frame="1"/>
        </w:rPr>
        <w:t>s3cmd</w:t>
      </w:r>
      <w:r>
        <w:rPr>
          <w:rFonts w:ascii="Times" w:hAnsi="Times"/>
          <w:sz w:val="19"/>
          <w:szCs w:val="19"/>
        </w:rPr>
        <w:t>, you will need to run </w:t>
      </w:r>
      <w:r>
        <w:rPr>
          <w:rStyle w:val="HTMLCode"/>
          <w:rFonts w:ascii="Courier" w:hAnsi="Courier"/>
          <w:bdr w:val="none" w:sz="0" w:space="0" w:color="auto" w:frame="1"/>
        </w:rPr>
        <w:t>s3cmd --configure</w:t>
      </w:r>
      <w:r>
        <w:rPr>
          <w:rFonts w:ascii="Times" w:hAnsi="Times"/>
          <w:sz w:val="19"/>
          <w:szCs w:val="19"/>
        </w:rPr>
        <w:t>. This will write a file in your home directory containing your AWS credentials, along with some other settings.</w:t>
      </w:r>
    </w:p>
    <w:p w14:paraId="293EAD21" w14:textId="77777777" w:rsidR="00EF0C66" w:rsidRDefault="00EF0C66" w:rsidP="00EF0C66">
      <w:pPr>
        <w:pStyle w:val="NormalWeb"/>
        <w:textAlignment w:val="baseline"/>
        <w:rPr>
          <w:rFonts w:ascii="Times" w:hAnsi="Times"/>
          <w:sz w:val="19"/>
          <w:szCs w:val="19"/>
        </w:rPr>
      </w:pPr>
      <w:r>
        <w:rPr>
          <w:rFonts w:ascii="Times" w:hAnsi="Times"/>
          <w:sz w:val="19"/>
          <w:szCs w:val="19"/>
        </w:rPr>
        <w:t>First, create a new S3 bucket. Because S3 bucket names must be unique, you will need to choose your own name for it:</w:t>
      </w:r>
    </w:p>
    <w:p w14:paraId="648482A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s3 </w:t>
      </w:r>
      <w:proofErr w:type="spellStart"/>
      <w:r>
        <w:rPr>
          <w:rStyle w:val="HTMLCode"/>
          <w:rFonts w:ascii="Courier" w:hAnsi="Courier"/>
          <w:b/>
          <w:bCs/>
          <w:color w:val="404040"/>
          <w:bdr w:val="none" w:sz="0" w:space="0" w:color="auto" w:frame="1"/>
        </w:rPr>
        <w:t>mb</w:t>
      </w:r>
      <w:proofErr w:type="spellEnd"/>
      <w:r>
        <w:rPr>
          <w:rStyle w:val="HTMLCode"/>
          <w:rFonts w:ascii="Courier" w:hAnsi="Courier"/>
          <w:b/>
          <w:bCs/>
          <w:color w:val="404040"/>
          <w:bdr w:val="none" w:sz="0" w:space="0" w:color="auto" w:frame="1"/>
        </w:rPr>
        <w:t xml:space="preserve"> s3://mike-image-resize</w:t>
      </w:r>
    </w:p>
    <w:p w14:paraId="4A9565A9" w14:textId="77777777" w:rsidR="00EF0C66" w:rsidRDefault="00EF0C66" w:rsidP="00EF0C66">
      <w:pPr>
        <w:pStyle w:val="HTMLPreformatted"/>
        <w:ind w:left="300"/>
        <w:textAlignment w:val="baseline"/>
        <w:rPr>
          <w:rFonts w:ascii="Courier" w:hAnsi="Courier"/>
          <w:color w:val="404040"/>
          <w:sz w:val="15"/>
          <w:szCs w:val="15"/>
        </w:rPr>
      </w:pPr>
      <w:proofErr w:type="spellStart"/>
      <w:r>
        <w:rPr>
          <w:rFonts w:ascii="Courier" w:hAnsi="Courier"/>
          <w:color w:val="404040"/>
          <w:sz w:val="15"/>
          <w:szCs w:val="15"/>
        </w:rPr>
        <w:t>make_bucket</w:t>
      </w:r>
      <w:proofErr w:type="spellEnd"/>
      <w:r>
        <w:rPr>
          <w:rFonts w:ascii="Courier" w:hAnsi="Courier"/>
          <w:color w:val="404040"/>
          <w:sz w:val="15"/>
          <w:szCs w:val="15"/>
        </w:rPr>
        <w:t>: s3://mike-image-resize/</w:t>
      </w:r>
    </w:p>
    <w:p w14:paraId="6069DD2F" w14:textId="77777777" w:rsidR="00EF0C66" w:rsidRDefault="00EF0C66" w:rsidP="00EF0C66">
      <w:pPr>
        <w:pStyle w:val="NormalWeb"/>
        <w:textAlignment w:val="baseline"/>
        <w:rPr>
          <w:rFonts w:ascii="Times" w:hAnsi="Times"/>
          <w:sz w:val="19"/>
          <w:szCs w:val="19"/>
        </w:rPr>
      </w:pPr>
      <w:r>
        <w:rPr>
          <w:rFonts w:ascii="Times" w:hAnsi="Times"/>
          <w:sz w:val="19"/>
          <w:szCs w:val="19"/>
        </w:rPr>
        <w:t>Download an example image file and copy it to the S3 bucket. We will use the O’Reilly logo for this example:</w:t>
      </w:r>
    </w:p>
    <w:p w14:paraId="5857374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wget</w:t>
      </w:r>
      <w:proofErr w:type="spellEnd"/>
      <w:r>
        <w:rPr>
          <w:rStyle w:val="HTMLCode"/>
          <w:rFonts w:ascii="Courier" w:hAnsi="Courier"/>
          <w:b/>
          <w:bCs/>
          <w:color w:val="404040"/>
          <w:bdr w:val="none" w:sz="0" w:space="0" w:color="auto" w:frame="1"/>
        </w:rPr>
        <w:t xml:space="preserve"> -q http://cdn.oreillystatic.com/images/sitewide-headers/ml-header-home-blinking.gif</w:t>
      </w:r>
    </w:p>
    <w:p w14:paraId="24F08B8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s3 </w:t>
      </w:r>
      <w:proofErr w:type="spellStart"/>
      <w:r>
        <w:rPr>
          <w:rStyle w:val="HTMLCode"/>
          <w:rFonts w:ascii="Courier" w:hAnsi="Courier"/>
          <w:b/>
          <w:bCs/>
          <w:color w:val="404040"/>
          <w:bdr w:val="none" w:sz="0" w:space="0" w:color="auto" w:frame="1"/>
        </w:rPr>
        <w:t>cp</w:t>
      </w:r>
      <w:proofErr w:type="spellEnd"/>
      <w:r>
        <w:rPr>
          <w:rStyle w:val="HTMLCode"/>
          <w:rFonts w:ascii="Courier" w:hAnsi="Courier"/>
          <w:b/>
          <w:bCs/>
          <w:color w:val="404040"/>
          <w:bdr w:val="none" w:sz="0" w:space="0" w:color="auto" w:frame="1"/>
        </w:rPr>
        <w:t xml:space="preserve"> ml-header-home-blinking.gif s3://mike-image-resize/incoming/</w:t>
      </w:r>
    </w:p>
    <w:p w14:paraId="3B250FE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upload: ./ml-header-home-blinking.gif to s3://mike-image-resize/incoming/ml-header-home-blinking.gif</w:t>
      </w:r>
    </w:p>
    <w:p w14:paraId="17E11A8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s3 ls --recursive s3://mike-image-resize</w:t>
      </w:r>
    </w:p>
    <w:p w14:paraId="31C319D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2016-06-05 23:21:43       9067 incoming/ml-header-home-blinking.gif</w:t>
      </w:r>
    </w:p>
    <w:p w14:paraId="24C3F9F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D587768" w14:textId="77777777" w:rsidR="00EF0C66" w:rsidRDefault="00EF0C66" w:rsidP="00EF0C66">
      <w:pPr>
        <w:pStyle w:val="NormalWeb"/>
        <w:textAlignment w:val="baseline"/>
        <w:rPr>
          <w:rFonts w:ascii="Times" w:hAnsi="Times"/>
          <w:sz w:val="19"/>
          <w:szCs w:val="19"/>
        </w:rPr>
      </w:pPr>
      <w:r>
        <w:rPr>
          <w:rFonts w:ascii="Times" w:hAnsi="Times"/>
          <w:sz w:val="19"/>
          <w:szCs w:val="19"/>
        </w:rPr>
        <w:t>Now that we have a bucket, we can create a policy that will allow the script to create and delete the contents of the bucket. As with most tasks involving IAM, the first step is to think about which permissions the script will require. Thankfully, our example script is quite simple—the tasks it performs map to the following actions:</w:t>
      </w:r>
    </w:p>
    <w:p w14:paraId="15E996FE" w14:textId="77777777" w:rsidR="00EF0C66" w:rsidRDefault="00EF0C66" w:rsidP="00EF0C66">
      <w:pPr>
        <w:pStyle w:val="NormalWeb"/>
        <w:numPr>
          <w:ilvl w:val="0"/>
          <w:numId w:val="16"/>
        </w:numPr>
        <w:spacing w:before="0" w:beforeAutospacing="0" w:after="0" w:afterAutospacing="0"/>
        <w:textAlignment w:val="baseline"/>
        <w:rPr>
          <w:rFonts w:ascii="Times" w:hAnsi="Times"/>
          <w:sz w:val="19"/>
          <w:szCs w:val="19"/>
        </w:rPr>
      </w:pPr>
      <w:r>
        <w:rPr>
          <w:rFonts w:ascii="Times" w:hAnsi="Times"/>
          <w:sz w:val="19"/>
          <w:szCs w:val="19"/>
        </w:rPr>
        <w:t>List the contents of the bucket: </w:t>
      </w:r>
      <w:r>
        <w:rPr>
          <w:rStyle w:val="HTMLCode"/>
          <w:rFonts w:ascii="Courier" w:hAnsi="Courier"/>
          <w:bdr w:val="none" w:sz="0" w:space="0" w:color="auto" w:frame="1"/>
        </w:rPr>
        <w:t>s</w:t>
      </w:r>
      <w:proofErr w:type="gramStart"/>
      <w:r>
        <w:rPr>
          <w:rStyle w:val="HTMLCode"/>
          <w:rFonts w:ascii="Courier" w:hAnsi="Courier"/>
          <w:bdr w:val="none" w:sz="0" w:space="0" w:color="auto" w:frame="1"/>
        </w:rPr>
        <w:t>3:ListBucket</w:t>
      </w:r>
      <w:proofErr w:type="gramEnd"/>
      <w:r>
        <w:rPr>
          <w:rFonts w:ascii="Times" w:hAnsi="Times"/>
          <w:sz w:val="19"/>
          <w:szCs w:val="19"/>
        </w:rPr>
        <w:t>.</w:t>
      </w:r>
    </w:p>
    <w:p w14:paraId="3D524951" w14:textId="77777777" w:rsidR="00EF0C66" w:rsidRDefault="00EF0C66" w:rsidP="00EF0C66">
      <w:pPr>
        <w:pStyle w:val="NormalWeb"/>
        <w:numPr>
          <w:ilvl w:val="0"/>
          <w:numId w:val="16"/>
        </w:numPr>
        <w:spacing w:before="0" w:beforeAutospacing="0" w:after="0" w:afterAutospacing="0"/>
        <w:textAlignment w:val="baseline"/>
        <w:rPr>
          <w:rFonts w:ascii="Times" w:hAnsi="Times"/>
          <w:sz w:val="19"/>
          <w:szCs w:val="19"/>
        </w:rPr>
      </w:pPr>
      <w:r>
        <w:rPr>
          <w:rFonts w:ascii="Times" w:hAnsi="Times"/>
          <w:sz w:val="19"/>
          <w:szCs w:val="19"/>
        </w:rPr>
        <w:t>Get the original file: </w:t>
      </w:r>
      <w:r>
        <w:rPr>
          <w:rStyle w:val="HTMLCode"/>
          <w:rFonts w:ascii="Courier" w:hAnsi="Courier"/>
          <w:bdr w:val="none" w:sz="0" w:space="0" w:color="auto" w:frame="1"/>
        </w:rPr>
        <w:t>s</w:t>
      </w:r>
      <w:proofErr w:type="gramStart"/>
      <w:r>
        <w:rPr>
          <w:rStyle w:val="HTMLCode"/>
          <w:rFonts w:ascii="Courier" w:hAnsi="Courier"/>
          <w:bdr w:val="none" w:sz="0" w:space="0" w:color="auto" w:frame="1"/>
        </w:rPr>
        <w:t>3:GetObject</w:t>
      </w:r>
      <w:proofErr w:type="gramEnd"/>
      <w:r>
        <w:rPr>
          <w:rFonts w:ascii="Times" w:hAnsi="Times"/>
          <w:sz w:val="19"/>
          <w:szCs w:val="19"/>
        </w:rPr>
        <w:t>.</w:t>
      </w:r>
    </w:p>
    <w:p w14:paraId="18D3875D" w14:textId="77777777" w:rsidR="00EF0C66" w:rsidRDefault="00EF0C66" w:rsidP="00EF0C66">
      <w:pPr>
        <w:pStyle w:val="NormalWeb"/>
        <w:numPr>
          <w:ilvl w:val="0"/>
          <w:numId w:val="16"/>
        </w:numPr>
        <w:spacing w:before="0" w:beforeAutospacing="0" w:after="0" w:afterAutospacing="0"/>
        <w:textAlignment w:val="baseline"/>
        <w:rPr>
          <w:rFonts w:ascii="Times" w:hAnsi="Times"/>
          <w:sz w:val="19"/>
          <w:szCs w:val="19"/>
        </w:rPr>
      </w:pPr>
      <w:r>
        <w:rPr>
          <w:rFonts w:ascii="Times" w:hAnsi="Times"/>
          <w:sz w:val="19"/>
          <w:szCs w:val="19"/>
        </w:rPr>
        <w:t>Store the resized images in the bucket: </w:t>
      </w:r>
      <w:r>
        <w:rPr>
          <w:rStyle w:val="HTMLCode"/>
          <w:rFonts w:ascii="Courier" w:hAnsi="Courier"/>
          <w:bdr w:val="none" w:sz="0" w:space="0" w:color="auto" w:frame="1"/>
        </w:rPr>
        <w:t>s</w:t>
      </w:r>
      <w:proofErr w:type="gramStart"/>
      <w:r>
        <w:rPr>
          <w:rStyle w:val="HTMLCode"/>
          <w:rFonts w:ascii="Courier" w:hAnsi="Courier"/>
          <w:bdr w:val="none" w:sz="0" w:space="0" w:color="auto" w:frame="1"/>
        </w:rPr>
        <w:t>3:PutObject</w:t>
      </w:r>
      <w:proofErr w:type="gramEnd"/>
      <w:r>
        <w:rPr>
          <w:rFonts w:ascii="Times" w:hAnsi="Times"/>
          <w:sz w:val="19"/>
          <w:szCs w:val="19"/>
        </w:rPr>
        <w:t>.</w:t>
      </w:r>
    </w:p>
    <w:p w14:paraId="05FCB396" w14:textId="77777777" w:rsidR="00EF0C66" w:rsidRDefault="00EF0C66" w:rsidP="00EF0C66">
      <w:pPr>
        <w:pStyle w:val="NormalWeb"/>
        <w:numPr>
          <w:ilvl w:val="0"/>
          <w:numId w:val="16"/>
        </w:numPr>
        <w:spacing w:before="0" w:beforeAutospacing="0" w:after="0" w:afterAutospacing="0"/>
        <w:textAlignment w:val="baseline"/>
        <w:rPr>
          <w:rFonts w:ascii="Times" w:hAnsi="Times"/>
          <w:sz w:val="19"/>
          <w:szCs w:val="19"/>
        </w:rPr>
      </w:pPr>
      <w:r>
        <w:rPr>
          <w:rFonts w:ascii="Times" w:hAnsi="Times"/>
          <w:sz w:val="19"/>
          <w:szCs w:val="19"/>
        </w:rPr>
        <w:t>Delete the processed files: </w:t>
      </w:r>
      <w:r>
        <w:rPr>
          <w:rStyle w:val="HTMLCode"/>
          <w:rFonts w:ascii="Courier" w:hAnsi="Courier"/>
          <w:bdr w:val="none" w:sz="0" w:space="0" w:color="auto" w:frame="1"/>
        </w:rPr>
        <w:t>s</w:t>
      </w:r>
      <w:proofErr w:type="gramStart"/>
      <w:r>
        <w:rPr>
          <w:rStyle w:val="HTMLCode"/>
          <w:rFonts w:ascii="Courier" w:hAnsi="Courier"/>
          <w:bdr w:val="none" w:sz="0" w:space="0" w:color="auto" w:frame="1"/>
        </w:rPr>
        <w:t>3:DeleteObject</w:t>
      </w:r>
      <w:proofErr w:type="gramEnd"/>
      <w:r>
        <w:rPr>
          <w:rFonts w:ascii="Times" w:hAnsi="Times"/>
          <w:sz w:val="19"/>
          <w:szCs w:val="19"/>
        </w:rPr>
        <w:t>.</w:t>
      </w:r>
    </w:p>
    <w:p w14:paraId="4A8228D4" w14:textId="77777777" w:rsidR="00EF0C66" w:rsidRDefault="00EF0C66" w:rsidP="00EF0C66">
      <w:pPr>
        <w:pStyle w:val="NormalWeb"/>
        <w:textAlignment w:val="baseline"/>
        <w:rPr>
          <w:rFonts w:ascii="Times" w:hAnsi="Times"/>
          <w:sz w:val="19"/>
          <w:szCs w:val="19"/>
        </w:rPr>
      </w:pPr>
      <w:r>
        <w:rPr>
          <w:rFonts w:ascii="Times" w:hAnsi="Times"/>
          <w:sz w:val="19"/>
          <w:szCs w:val="19"/>
        </w:rPr>
        <w:t>To make our application as secure as possible, this role will have access only to the bucket we created earlier, so malicious users who managed to access these credentials would not be able to affect other parts of your application. To do this, we need to know the ARN of the bucket.</w:t>
      </w:r>
    </w:p>
    <w:p w14:paraId="7E6534B7"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As we saw near the beginning of this chapter, the ARN for an S3 bucket takes the format </w:t>
      </w:r>
      <w:proofErr w:type="gramStart"/>
      <w:r>
        <w:rPr>
          <w:rStyle w:val="HTMLCode"/>
          <w:rFonts w:ascii="Courier" w:hAnsi="Courier"/>
          <w:bdr w:val="none" w:sz="0" w:space="0" w:color="auto" w:frame="1"/>
        </w:rPr>
        <w:t>arn:aws</w:t>
      </w:r>
      <w:proofErr w:type="gramEnd"/>
      <w:r>
        <w:rPr>
          <w:rStyle w:val="HTMLCode"/>
          <w:rFonts w:ascii="Courier" w:hAnsi="Courier"/>
          <w:bdr w:val="none" w:sz="0" w:space="0" w:color="auto" w:frame="1"/>
        </w:rPr>
        <w:t>:s3:::</w:t>
      </w:r>
      <w:r>
        <w:rPr>
          <w:rStyle w:val="HTMLCode"/>
          <w:rFonts w:ascii="Courier" w:hAnsi="Courier"/>
          <w:i/>
          <w:iCs/>
          <w:bdr w:val="none" w:sz="0" w:space="0" w:color="auto" w:frame="1"/>
        </w:rPr>
        <w:t>name-of-bucket</w:t>
      </w:r>
      <w:r>
        <w:rPr>
          <w:rFonts w:ascii="Times" w:hAnsi="Times"/>
          <w:sz w:val="19"/>
          <w:szCs w:val="19"/>
        </w:rPr>
        <w:t>. The consecutive colons are not merely decoration: other resource types use these fields to store additional attributes that are not used by S3 ARNs.</w:t>
      </w:r>
    </w:p>
    <w:p w14:paraId="0BA4394F"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Because permissions can apply to either the contents of the bucket or the bucket itself, we </w:t>
      </w:r>
      <w:proofErr w:type="gramStart"/>
      <w:r>
        <w:rPr>
          <w:rFonts w:ascii="Times" w:hAnsi="Times"/>
          <w:sz w:val="19"/>
          <w:szCs w:val="19"/>
        </w:rPr>
        <w:t>actually need</w:t>
      </w:r>
      <w:proofErr w:type="gramEnd"/>
      <w:r>
        <w:rPr>
          <w:rFonts w:ascii="Times" w:hAnsi="Times"/>
          <w:sz w:val="19"/>
          <w:szCs w:val="19"/>
        </w:rPr>
        <w:t xml:space="preserve"> to specify two ARNs:</w:t>
      </w:r>
    </w:p>
    <w:p w14:paraId="363743AC" w14:textId="77777777" w:rsidR="00EF0C66" w:rsidRDefault="00EF0C66" w:rsidP="00EF0C66">
      <w:pPr>
        <w:pStyle w:val="NormalWeb"/>
        <w:numPr>
          <w:ilvl w:val="0"/>
          <w:numId w:val="17"/>
        </w:numPr>
        <w:spacing w:before="0" w:beforeAutospacing="0" w:after="0" w:afterAutospacing="0"/>
        <w:textAlignment w:val="baseline"/>
        <w:rPr>
          <w:rFonts w:ascii="Times" w:hAnsi="Times"/>
          <w:sz w:val="19"/>
          <w:szCs w:val="19"/>
        </w:rPr>
      </w:pPr>
      <w:proofErr w:type="gramStart"/>
      <w:r>
        <w:rPr>
          <w:rStyle w:val="HTMLCode"/>
          <w:rFonts w:ascii="Courier" w:hAnsi="Courier"/>
          <w:bdr w:val="none" w:sz="0" w:space="0" w:color="auto" w:frame="1"/>
        </w:rPr>
        <w:t>arn:aws</w:t>
      </w:r>
      <w:proofErr w:type="gramEnd"/>
      <w:r>
        <w:rPr>
          <w:rStyle w:val="HTMLCode"/>
          <w:rFonts w:ascii="Courier" w:hAnsi="Courier"/>
          <w:bdr w:val="none" w:sz="0" w:space="0" w:color="auto" w:frame="1"/>
        </w:rPr>
        <w:t>:s3:::</w:t>
      </w:r>
      <w:r>
        <w:rPr>
          <w:rStyle w:val="HTMLCode"/>
          <w:rFonts w:ascii="Courier" w:hAnsi="Courier"/>
          <w:i/>
          <w:iCs/>
          <w:bdr w:val="none" w:sz="0" w:space="0" w:color="auto" w:frame="1"/>
        </w:rPr>
        <w:t>name-of-bucket</w:t>
      </w:r>
    </w:p>
    <w:p w14:paraId="012BEB44" w14:textId="77777777" w:rsidR="00EF0C66" w:rsidRDefault="00EF0C66" w:rsidP="00EF0C66">
      <w:pPr>
        <w:pStyle w:val="NormalWeb"/>
        <w:numPr>
          <w:ilvl w:val="0"/>
          <w:numId w:val="17"/>
        </w:numPr>
        <w:spacing w:before="0" w:beforeAutospacing="0" w:after="0" w:afterAutospacing="0"/>
        <w:textAlignment w:val="baseline"/>
        <w:rPr>
          <w:rFonts w:ascii="Times" w:hAnsi="Times"/>
          <w:sz w:val="19"/>
          <w:szCs w:val="19"/>
        </w:rPr>
      </w:pPr>
      <w:proofErr w:type="gramStart"/>
      <w:r>
        <w:rPr>
          <w:rStyle w:val="HTMLCode"/>
          <w:rFonts w:ascii="Courier" w:hAnsi="Courier"/>
          <w:bdr w:val="none" w:sz="0" w:space="0" w:color="auto" w:frame="1"/>
        </w:rPr>
        <w:t>arn:aws</w:t>
      </w:r>
      <w:proofErr w:type="gramEnd"/>
      <w:r>
        <w:rPr>
          <w:rStyle w:val="HTMLCode"/>
          <w:rFonts w:ascii="Courier" w:hAnsi="Courier"/>
          <w:bdr w:val="none" w:sz="0" w:space="0" w:color="auto" w:frame="1"/>
        </w:rPr>
        <w:t>:s3:::</w:t>
      </w:r>
      <w:r>
        <w:rPr>
          <w:rStyle w:val="HTMLCode"/>
          <w:rFonts w:ascii="Courier" w:hAnsi="Courier"/>
          <w:i/>
          <w:iCs/>
          <w:bdr w:val="none" w:sz="0" w:space="0" w:color="auto" w:frame="1"/>
        </w:rPr>
        <w:t>name-of-bucket</w:t>
      </w:r>
      <w:r>
        <w:rPr>
          <w:rFonts w:ascii="Times" w:hAnsi="Times"/>
          <w:sz w:val="19"/>
          <w:szCs w:val="19"/>
        </w:rPr>
        <w:t>/*</w:t>
      </w:r>
    </w:p>
    <w:p w14:paraId="0CED31A6"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02966BA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You might consider saving some typing and simply specifying the ARN </w:t>
      </w:r>
      <w:proofErr w:type="gramStart"/>
      <w:r>
        <w:rPr>
          <w:rFonts w:ascii="Times" w:hAnsi="Times"/>
          <w:sz w:val="19"/>
          <w:szCs w:val="19"/>
        </w:rPr>
        <w:t>as</w:t>
      </w:r>
      <w:r>
        <w:rPr>
          <w:rStyle w:val="HTMLCode"/>
          <w:rFonts w:ascii="Courier" w:hAnsi="Courier"/>
          <w:bdr w:val="none" w:sz="0" w:space="0" w:color="auto" w:frame="1"/>
        </w:rPr>
        <w:t>arn:aws</w:t>
      </w:r>
      <w:proofErr w:type="gramEnd"/>
      <w:r>
        <w:rPr>
          <w:rStyle w:val="HTMLCode"/>
          <w:rFonts w:ascii="Courier" w:hAnsi="Courier"/>
          <w:bdr w:val="none" w:sz="0" w:space="0" w:color="auto" w:frame="1"/>
        </w:rPr>
        <w:t>:s3:::</w:t>
      </w:r>
      <w:r>
        <w:rPr>
          <w:rStyle w:val="HTMLCode"/>
          <w:rFonts w:ascii="Courier" w:hAnsi="Courier"/>
          <w:i/>
          <w:iCs/>
          <w:bdr w:val="none" w:sz="0" w:space="0" w:color="auto" w:frame="1"/>
        </w:rPr>
        <w:t>my-bucket</w:t>
      </w:r>
      <w:r>
        <w:rPr>
          <w:rStyle w:val="HTMLCode"/>
          <w:rFonts w:ascii="Courier" w:hAnsi="Courier"/>
          <w:bdr w:val="none" w:sz="0" w:space="0" w:color="auto" w:frame="1"/>
        </w:rPr>
        <w:t>*</w:t>
      </w:r>
      <w:r>
        <w:rPr>
          <w:rFonts w:ascii="Times" w:hAnsi="Times"/>
          <w:sz w:val="19"/>
          <w:szCs w:val="19"/>
        </w:rPr>
        <w:t>.But if you have a bucket named, say, </w:t>
      </w:r>
      <w:r>
        <w:rPr>
          <w:rStyle w:val="HTMLCode"/>
          <w:rFonts w:ascii="Courier" w:hAnsi="Courier"/>
          <w:bdr w:val="none" w:sz="0" w:space="0" w:color="auto" w:frame="1"/>
        </w:rPr>
        <w:t>my-bucket-secure</w:t>
      </w:r>
      <w:r>
        <w:rPr>
          <w:rFonts w:ascii="Times" w:hAnsi="Times"/>
          <w:sz w:val="19"/>
          <w:szCs w:val="19"/>
        </w:rPr>
        <w:t>, you will be granting this role permissions on this bucket too. To quote the Zen of Python, “explicit is better than implicit”—even if it does sometimes involve more </w:t>
      </w:r>
      <w:r>
        <w:rPr>
          <w:rStyle w:val="keep-together"/>
          <w:rFonts w:ascii="Times" w:hAnsi="Times"/>
          <w:sz w:val="19"/>
          <w:szCs w:val="19"/>
          <w:bdr w:val="none" w:sz="0" w:space="0" w:color="auto" w:frame="1"/>
        </w:rPr>
        <w:t>typing</w:t>
      </w:r>
      <w:r>
        <w:rPr>
          <w:rFonts w:ascii="Times" w:hAnsi="Times"/>
          <w:sz w:val="19"/>
          <w:szCs w:val="19"/>
        </w:rPr>
        <w:t>.</w:t>
      </w:r>
    </w:p>
    <w:p w14:paraId="5FAC831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first ARN references the bucket itself, and the second references any keys stored within that bucket. If we wanted to, we could assign an even more stringent set of permissions that allows the application to read and delete files in the </w:t>
      </w:r>
      <w:r>
        <w:rPr>
          <w:rStyle w:val="Emphasis"/>
          <w:rFonts w:ascii="inherit" w:hAnsi="inherit"/>
          <w:sz w:val="19"/>
          <w:szCs w:val="19"/>
          <w:bdr w:val="none" w:sz="0" w:space="0" w:color="auto" w:frame="1"/>
        </w:rPr>
        <w:t>incoming</w:t>
      </w:r>
      <w:r>
        <w:rPr>
          <w:rFonts w:ascii="Times" w:hAnsi="Times"/>
          <w:sz w:val="19"/>
          <w:szCs w:val="19"/>
        </w:rPr>
        <w:t> directory, but only write to the </w:t>
      </w:r>
      <w:r>
        <w:rPr>
          <w:rStyle w:val="Emphasis"/>
          <w:rFonts w:ascii="inherit" w:hAnsi="inherit"/>
          <w:sz w:val="19"/>
          <w:szCs w:val="19"/>
          <w:bdr w:val="none" w:sz="0" w:space="0" w:color="auto" w:frame="1"/>
        </w:rPr>
        <w:t>processed</w:t>
      </w:r>
      <w:r>
        <w:rPr>
          <w:rFonts w:ascii="Times" w:hAnsi="Times"/>
          <w:sz w:val="19"/>
          <w:szCs w:val="19"/>
        </w:rPr>
        <w:t> directory.</w:t>
      </w:r>
    </w:p>
    <w:p w14:paraId="782D683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We now have all the information we need to create a role and assign a policy to it. We do this with the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iam</w:t>
      </w:r>
      <w:proofErr w:type="spellEnd"/>
      <w:r>
        <w:rPr>
          <w:rStyle w:val="HTMLCode"/>
          <w:rFonts w:ascii="Courier" w:hAnsi="Courier"/>
          <w:bdr w:val="none" w:sz="0" w:space="0" w:color="auto" w:frame="1"/>
        </w:rPr>
        <w:t xml:space="preserve"> create-role</w:t>
      </w:r>
      <w:r>
        <w:rPr>
          <w:rFonts w:ascii="Times" w:hAnsi="Times"/>
          <w:sz w:val="19"/>
          <w:szCs w:val="19"/>
        </w:rPr>
        <w:t> command, creating a role named </w:t>
      </w:r>
      <w:r>
        <w:rPr>
          <w:rStyle w:val="HTMLCode"/>
          <w:rFonts w:ascii="Courier" w:hAnsi="Courier"/>
          <w:bdr w:val="none" w:sz="0" w:space="0" w:color="auto" w:frame="1"/>
        </w:rPr>
        <w:t>image-resizing</w:t>
      </w:r>
      <w:r>
        <w:rPr>
          <w:rFonts w:ascii="Times" w:hAnsi="Times"/>
          <w:sz w:val="19"/>
          <w:szCs w:val="19"/>
        </w:rPr>
        <w:t>:</w:t>
      </w:r>
    </w:p>
    <w:p w14:paraId="01036218"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create-role --role-name image-resizing --assume-role-policy-document \</w:t>
      </w:r>
    </w:p>
    <w:p w14:paraId="79D6E60B"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file://./ec2-assume-role.json</w:t>
      </w:r>
    </w:p>
    <w:p w14:paraId="44441E1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4436BE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"Role": {</w:t>
      </w:r>
    </w:p>
    <w:p w14:paraId="298ED64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AssumeRolePolicyDocument</w:t>
      </w:r>
      <w:proofErr w:type="spellEnd"/>
      <w:r>
        <w:rPr>
          <w:rFonts w:ascii="Courier" w:hAnsi="Courier"/>
          <w:color w:val="404040"/>
          <w:sz w:val="15"/>
          <w:szCs w:val="15"/>
        </w:rPr>
        <w:t>": {</w:t>
      </w:r>
    </w:p>
    <w:p w14:paraId="67BE5FF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"Version": "2012-10-17", </w:t>
      </w:r>
    </w:p>
    <w:p w14:paraId="0D7382B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"Statement": {</w:t>
      </w:r>
    </w:p>
    <w:p w14:paraId="236A31A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"Action": "</w:t>
      </w:r>
      <w:proofErr w:type="spellStart"/>
      <w:proofErr w:type="gramStart"/>
      <w:r>
        <w:rPr>
          <w:rFonts w:ascii="Courier" w:hAnsi="Courier"/>
          <w:color w:val="404040"/>
          <w:sz w:val="15"/>
          <w:szCs w:val="15"/>
        </w:rPr>
        <w:t>sts:AssumeRole</w:t>
      </w:r>
      <w:proofErr w:type="spellEnd"/>
      <w:proofErr w:type="gramEnd"/>
      <w:r>
        <w:rPr>
          <w:rFonts w:ascii="Courier" w:hAnsi="Courier"/>
          <w:color w:val="404040"/>
          <w:sz w:val="15"/>
          <w:szCs w:val="15"/>
        </w:rPr>
        <w:t xml:space="preserve">", </w:t>
      </w:r>
    </w:p>
    <w:p w14:paraId="3BFF634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"Effect": "Allow", </w:t>
      </w:r>
    </w:p>
    <w:p w14:paraId="4F8F860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"Principal": {</w:t>
      </w:r>
    </w:p>
    <w:p w14:paraId="5016D84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"Service": "ec2.amazonaws.com"</w:t>
      </w:r>
    </w:p>
    <w:p w14:paraId="1774B63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737E8D2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58FA0E1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p>
    <w:p w14:paraId="0BFAC0F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RoleId</w:t>
      </w:r>
      <w:proofErr w:type="spellEnd"/>
      <w:r>
        <w:rPr>
          <w:rFonts w:ascii="Courier" w:hAnsi="Courier"/>
          <w:color w:val="404040"/>
          <w:sz w:val="15"/>
          <w:szCs w:val="15"/>
        </w:rPr>
        <w:t xml:space="preserve">": "AROAIJSFDM5WJNR2M5ZVI", </w:t>
      </w:r>
    </w:p>
    <w:p w14:paraId="2DC9002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CreateDate</w:t>
      </w:r>
      <w:proofErr w:type="spellEnd"/>
      <w:r>
        <w:rPr>
          <w:rFonts w:ascii="Courier" w:hAnsi="Courier"/>
          <w:color w:val="404040"/>
          <w:sz w:val="15"/>
          <w:szCs w:val="15"/>
        </w:rPr>
        <w:t xml:space="preserve">": "2016-06-07T05:22:34.145Z", </w:t>
      </w:r>
    </w:p>
    <w:p w14:paraId="13176B6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RoleName</w:t>
      </w:r>
      <w:proofErr w:type="spellEnd"/>
      <w:r>
        <w:rPr>
          <w:rFonts w:ascii="Courier" w:hAnsi="Courier"/>
          <w:color w:val="404040"/>
          <w:sz w:val="15"/>
          <w:szCs w:val="15"/>
        </w:rPr>
        <w:t xml:space="preserve">": "image-resizing", </w:t>
      </w:r>
    </w:p>
    <w:p w14:paraId="0481023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"Path": "/", </w:t>
      </w:r>
    </w:p>
    <w:p w14:paraId="643F257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::740376006796:role/image-resizing"</w:t>
      </w:r>
    </w:p>
    <w:p w14:paraId="658C26A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
    <w:p w14:paraId="4CB2F2B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081706FE"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last line of the output is the ARN of the newly created role; we will use this later. The trust policy document controls which services may assume this role—at the time of writing, EC2, AWS Data Pipeline, Amazon Elastic Transcoder, or AWS </w:t>
      </w:r>
      <w:proofErr w:type="spellStart"/>
      <w:r>
        <w:rPr>
          <w:rFonts w:ascii="Times" w:hAnsi="Times"/>
          <w:sz w:val="19"/>
          <w:szCs w:val="19"/>
        </w:rPr>
        <w:t>OpsWorks</w:t>
      </w:r>
      <w:proofErr w:type="spellEnd"/>
      <w:r>
        <w:rPr>
          <w:rFonts w:ascii="Times" w:hAnsi="Times"/>
          <w:sz w:val="19"/>
          <w:szCs w:val="19"/>
        </w:rPr>
        <w:t xml:space="preserve"> are the only services that can assume roles.</w:t>
      </w:r>
    </w:p>
    <w:p w14:paraId="7673F8F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We used the following trust policy document to create the </w:t>
      </w:r>
      <w:r>
        <w:rPr>
          <w:rStyle w:val="HTMLCode"/>
          <w:rFonts w:ascii="Courier" w:hAnsi="Courier"/>
          <w:bdr w:val="none" w:sz="0" w:space="0" w:color="auto" w:frame="1"/>
        </w:rPr>
        <w:t>image-resizing</w:t>
      </w:r>
      <w:r>
        <w:rPr>
          <w:rFonts w:ascii="Times" w:hAnsi="Times"/>
          <w:sz w:val="19"/>
          <w:szCs w:val="19"/>
        </w:rPr>
        <w:t> role:</w:t>
      </w:r>
    </w:p>
    <w:p w14:paraId="5A22180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68FFD24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"Version": "2012-10-17",</w:t>
      </w:r>
    </w:p>
    <w:p w14:paraId="3932C78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w:t>
      </w:r>
    </w:p>
    <w:p w14:paraId="6C1E83A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69AD7B2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"Principal": {"Service": "ec2.amazonaws.com"},</w:t>
      </w:r>
    </w:p>
    <w:p w14:paraId="3F5B619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"Action": "</w:t>
      </w:r>
      <w:proofErr w:type="spellStart"/>
      <w:proofErr w:type="gramStart"/>
      <w:r>
        <w:rPr>
          <w:rFonts w:ascii="Courier" w:hAnsi="Courier"/>
          <w:color w:val="404040"/>
          <w:sz w:val="15"/>
          <w:szCs w:val="15"/>
        </w:rPr>
        <w:t>sts:AssumeRole</w:t>
      </w:r>
      <w:proofErr w:type="spellEnd"/>
      <w:proofErr w:type="gramEnd"/>
      <w:r>
        <w:rPr>
          <w:rFonts w:ascii="Courier" w:hAnsi="Courier"/>
          <w:color w:val="404040"/>
          <w:sz w:val="15"/>
          <w:szCs w:val="15"/>
        </w:rPr>
        <w:t>"</w:t>
      </w:r>
    </w:p>
    <w:p w14:paraId="2FBAA09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5AF7B14" w14:textId="77777777" w:rsidR="00EF0C66" w:rsidRDefault="00EF0C66" w:rsidP="00EF0C66">
      <w:pPr>
        <w:pStyle w:val="HTMLPreformatted"/>
        <w:spacing w:before="375" w:after="375"/>
        <w:ind w:left="300"/>
        <w:textAlignment w:val="baseline"/>
        <w:rPr>
          <w:rFonts w:ascii="Courier" w:hAnsi="Courier"/>
          <w:color w:val="404040"/>
          <w:sz w:val="15"/>
          <w:szCs w:val="15"/>
        </w:rPr>
      </w:pPr>
      <w:r>
        <w:rPr>
          <w:rFonts w:ascii="Courier" w:hAnsi="Courier"/>
          <w:color w:val="404040"/>
          <w:sz w:val="15"/>
          <w:szCs w:val="15"/>
        </w:rPr>
        <w:t>}</w:t>
      </w:r>
    </w:p>
    <w:p w14:paraId="581166E9" w14:textId="77777777" w:rsidR="00EF0C66" w:rsidRDefault="00EF0C66" w:rsidP="00EF0C66">
      <w:pPr>
        <w:pStyle w:val="NormalWeb"/>
        <w:textAlignment w:val="baseline"/>
        <w:rPr>
          <w:rFonts w:ascii="Times" w:hAnsi="Times"/>
          <w:sz w:val="19"/>
          <w:szCs w:val="19"/>
        </w:rPr>
      </w:pPr>
      <w:r>
        <w:rPr>
          <w:rFonts w:ascii="Times" w:hAnsi="Times"/>
          <w:sz w:val="19"/>
          <w:szCs w:val="19"/>
        </w:rPr>
        <w:t>Once the role has been created, we can create a policy and embed it into the role:</w:t>
      </w:r>
    </w:p>
    <w:p w14:paraId="2EA5DEC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C601B8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"Version": "2012-10-17",</w:t>
      </w:r>
    </w:p>
    <w:p w14:paraId="7E0C324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w:t>
      </w:r>
    </w:p>
    <w:p w14:paraId="34F2994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59EF027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"Sid": "Stmt1465279863000",</w:t>
      </w:r>
    </w:p>
    <w:p w14:paraId="413DBE7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78C06FA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"Action": [</w:t>
      </w:r>
    </w:p>
    <w:p w14:paraId="09897CF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3:DeleteObject</w:t>
      </w:r>
      <w:proofErr w:type="gramEnd"/>
      <w:r>
        <w:rPr>
          <w:rFonts w:ascii="Courier" w:hAnsi="Courier"/>
          <w:color w:val="404040"/>
          <w:sz w:val="15"/>
          <w:szCs w:val="15"/>
        </w:rPr>
        <w:t>",</w:t>
      </w:r>
    </w:p>
    <w:p w14:paraId="7A8BFB4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3:GetObject</w:t>
      </w:r>
      <w:proofErr w:type="gramEnd"/>
      <w:r>
        <w:rPr>
          <w:rFonts w:ascii="Courier" w:hAnsi="Courier"/>
          <w:color w:val="404040"/>
          <w:sz w:val="15"/>
          <w:szCs w:val="15"/>
        </w:rPr>
        <w:t>",</w:t>
      </w:r>
    </w:p>
    <w:p w14:paraId="6732B93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3:ListBucket</w:t>
      </w:r>
      <w:proofErr w:type="gramEnd"/>
      <w:r>
        <w:rPr>
          <w:rFonts w:ascii="Courier" w:hAnsi="Courier"/>
          <w:color w:val="404040"/>
          <w:sz w:val="15"/>
          <w:szCs w:val="15"/>
        </w:rPr>
        <w:t>",</w:t>
      </w:r>
    </w:p>
    <w:p w14:paraId="1FF758D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3:PutObject</w:t>
      </w:r>
      <w:proofErr w:type="gramEnd"/>
      <w:r>
        <w:rPr>
          <w:rFonts w:ascii="Courier" w:hAnsi="Courier"/>
          <w:color w:val="404040"/>
          <w:sz w:val="15"/>
          <w:szCs w:val="15"/>
        </w:rPr>
        <w:t>"</w:t>
      </w:r>
    </w:p>
    <w:p w14:paraId="6F188B0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1B9B1BC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 [</w:t>
      </w:r>
    </w:p>
    <w:p w14:paraId="2884B79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arn:aws</w:t>
      </w:r>
      <w:proofErr w:type="gramEnd"/>
      <w:r>
        <w:rPr>
          <w:rFonts w:ascii="Courier" w:hAnsi="Courier"/>
          <w:color w:val="404040"/>
          <w:sz w:val="15"/>
          <w:szCs w:val="15"/>
        </w:rPr>
        <w:t>:s3:::</w:t>
      </w:r>
      <w:r w:rsidRPr="00EF0C66">
        <w:rPr>
          <w:sz w:val="15"/>
          <w:szCs w:val="15"/>
        </w:rPr>
        <w:t>mike-image-resize/*</w:t>
      </w:r>
      <w:r>
        <w:rPr>
          <w:rFonts w:ascii="Courier" w:hAnsi="Courier"/>
          <w:color w:val="404040"/>
          <w:sz w:val="15"/>
          <w:szCs w:val="15"/>
        </w:rPr>
        <w:t>",</w:t>
      </w:r>
    </w:p>
    <w:p w14:paraId="06832A9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arn:aws</w:t>
      </w:r>
      <w:proofErr w:type="gramEnd"/>
      <w:r>
        <w:rPr>
          <w:rFonts w:ascii="Courier" w:hAnsi="Courier"/>
          <w:color w:val="404040"/>
          <w:sz w:val="15"/>
          <w:szCs w:val="15"/>
        </w:rPr>
        <w:t>:s3:::</w:t>
      </w:r>
      <w:r w:rsidRPr="00EF0C66">
        <w:rPr>
          <w:sz w:val="15"/>
          <w:szCs w:val="15"/>
        </w:rPr>
        <w:t>mike-image-resize</w:t>
      </w:r>
      <w:r>
        <w:rPr>
          <w:rFonts w:ascii="Courier" w:hAnsi="Courier"/>
          <w:color w:val="404040"/>
          <w:sz w:val="15"/>
          <w:szCs w:val="15"/>
        </w:rPr>
        <w:t>"</w:t>
      </w:r>
    </w:p>
    <w:p w14:paraId="7104BDF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5DF7820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B44C28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17E7896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88F6F5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1B0240B"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put-role-policy --role-name image-resizing \ </w:t>
      </w:r>
    </w:p>
    <w:p w14:paraId="7D638AFD"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--policy-name image-resizing --policy-document file://image-resizing.json</w:t>
      </w:r>
    </w:p>
    <w:p w14:paraId="6ED819A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role and policy are both named </w:t>
      </w:r>
      <w:r>
        <w:rPr>
          <w:rStyle w:val="HTMLCode"/>
          <w:rFonts w:ascii="Courier" w:hAnsi="Courier"/>
          <w:bdr w:val="none" w:sz="0" w:space="0" w:color="auto" w:frame="1"/>
        </w:rPr>
        <w:t>image-resizing</w:t>
      </w:r>
      <w:r>
        <w:rPr>
          <w:rFonts w:ascii="Times" w:hAnsi="Times"/>
          <w:sz w:val="19"/>
          <w:szCs w:val="19"/>
        </w:rPr>
        <w:t>. If you wish to distinguish between them (or you just like Hungarian notation), you might want to call the latter </w:t>
      </w:r>
      <w:r>
        <w:rPr>
          <w:rStyle w:val="HTMLCode"/>
          <w:rFonts w:ascii="Courier" w:hAnsi="Courier"/>
          <w:bdr w:val="none" w:sz="0" w:space="0" w:color="auto" w:frame="1"/>
        </w:rPr>
        <w:t>policy-image-resizing</w:t>
      </w:r>
      <w:r>
        <w:rPr>
          <w:rFonts w:ascii="Times" w:hAnsi="Times"/>
          <w:sz w:val="19"/>
          <w:szCs w:val="19"/>
        </w:rPr>
        <w:t>, but making consistent naming choices will help you maintain your sanity as you navigate AWS. If this command completed without any errors, the policy has been created and applied to the role.</w:t>
      </w:r>
    </w:p>
    <w:p w14:paraId="735DCECC" w14:textId="77777777" w:rsidR="00EF0C66" w:rsidRDefault="00EF0C66" w:rsidP="00EF0C66">
      <w:pPr>
        <w:pStyle w:val="NormalWeb"/>
        <w:textAlignment w:val="baseline"/>
        <w:rPr>
          <w:rFonts w:ascii="Times" w:hAnsi="Times"/>
          <w:sz w:val="19"/>
          <w:szCs w:val="19"/>
        </w:rPr>
      </w:pPr>
      <w:r>
        <w:rPr>
          <w:rFonts w:ascii="Times" w:hAnsi="Times"/>
          <w:sz w:val="19"/>
          <w:szCs w:val="19"/>
        </w:rPr>
        <w:t>Finally, we need to create an IAM instance profile, which will let us launch an EC2 instance using the role:</w:t>
      </w:r>
    </w:p>
    <w:p w14:paraId="70D356ED"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create-instance-profile --instance-profile-name image-resizing \</w:t>
      </w:r>
    </w:p>
    <w:p w14:paraId="76BAB4CF"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--output text</w:t>
      </w:r>
    </w:p>
    <w:p w14:paraId="73B76CF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INSTANCEPROFILE</w:t>
      </w:r>
      <w:r>
        <w:rPr>
          <w:rFonts w:ascii="Courier" w:hAnsi="Courier"/>
          <w:color w:val="404040"/>
          <w:sz w:val="15"/>
          <w:szCs w:val="15"/>
        </w:rPr>
        <w:tab/>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::740376006796:instance-profile/image-resizing</w:t>
      </w:r>
      <w:r>
        <w:rPr>
          <w:rFonts w:ascii="Courier" w:hAnsi="Courier"/>
          <w:color w:val="404040"/>
          <w:sz w:val="15"/>
          <w:szCs w:val="15"/>
        </w:rPr>
        <w:tab/>
        <w:t>2016-06-07T06:33:09.622Z</w:t>
      </w:r>
      <w:r>
        <w:rPr>
          <w:rFonts w:ascii="Courier" w:hAnsi="Courier"/>
          <w:color w:val="404040"/>
          <w:sz w:val="15"/>
          <w:szCs w:val="15"/>
        </w:rPr>
        <w:tab/>
        <w:t>AIPAIAUTOO3GIHBKVG67G</w:t>
      </w:r>
      <w:r>
        <w:rPr>
          <w:rFonts w:ascii="Courier" w:hAnsi="Courier"/>
          <w:color w:val="404040"/>
          <w:sz w:val="15"/>
          <w:szCs w:val="15"/>
        </w:rPr>
        <w:tab/>
        <w:t>image-resizing</w:t>
      </w:r>
      <w:r>
        <w:rPr>
          <w:rFonts w:ascii="Courier" w:hAnsi="Courier"/>
          <w:color w:val="404040"/>
          <w:sz w:val="15"/>
          <w:szCs w:val="15"/>
        </w:rPr>
        <w:tab/>
        <w:t>/</w:t>
      </w:r>
    </w:p>
    <w:p w14:paraId="5EDD5FF5"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 xml:space="preserve"> add-role-to-instance-profile --instance-profile-name image-resizing \</w:t>
      </w:r>
    </w:p>
    <w:p w14:paraId="6DB71471"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--role-name image-resizing</w:t>
      </w:r>
    </w:p>
    <w:p w14:paraId="2398161C"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1C94E8B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As an automation-loving sysadmin, your attachment to the cli interface should not deter you from exploring the IAM facilities found in the console. A good example of this is the </w:t>
      </w:r>
      <w:r>
        <w:rPr>
          <w:rStyle w:val="Emphasis"/>
          <w:rFonts w:ascii="inherit" w:hAnsi="inherit"/>
          <w:sz w:val="19"/>
          <w:szCs w:val="19"/>
          <w:bdr w:val="none" w:sz="0" w:space="0" w:color="auto" w:frame="1"/>
        </w:rPr>
        <w:t>policy generator </w:t>
      </w:r>
      <w:r>
        <w:rPr>
          <w:rFonts w:ascii="Times" w:hAnsi="Times"/>
          <w:sz w:val="19"/>
          <w:szCs w:val="19"/>
        </w:rPr>
        <w:t>wizard found in the permissions section of the users, groups, or roles tab in the IAM console (</w:t>
      </w:r>
      <w:hyperlink r:id="rId49" w:anchor="policy_detail" w:history="1">
        <w:r>
          <w:rPr>
            <w:rStyle w:val="Hyperlink"/>
            <w:rFonts w:ascii="Times" w:hAnsi="Times"/>
            <w:color w:val="070707"/>
            <w:sz w:val="19"/>
            <w:szCs w:val="19"/>
            <w:bdr w:val="none" w:sz="0" w:space="0" w:color="auto" w:frame="1"/>
          </w:rPr>
          <w:t>Figure 3-2</w:t>
        </w:r>
      </w:hyperlink>
      <w:r>
        <w:rPr>
          <w:rFonts w:ascii="Times" w:hAnsi="Times"/>
          <w:sz w:val="19"/>
          <w:szCs w:val="19"/>
        </w:rPr>
        <w:t>).</w:t>
      </w:r>
    </w:p>
    <w:p w14:paraId="17B1A02F"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JSON policies we are using in this book were seldom hand-written, and even in such cases IAM wizards </w:t>
      </w:r>
      <w:proofErr w:type="spellStart"/>
      <w:r>
        <w:rPr>
          <w:rFonts w:ascii="Times" w:hAnsi="Times"/>
          <w:sz w:val="19"/>
          <w:szCs w:val="19"/>
        </w:rPr>
        <w:t>conventintly</w:t>
      </w:r>
      <w:proofErr w:type="spellEnd"/>
      <w:r>
        <w:rPr>
          <w:rFonts w:ascii="Times" w:hAnsi="Times"/>
          <w:sz w:val="19"/>
          <w:szCs w:val="19"/>
        </w:rPr>
        <w:t xml:space="preserve"> assisted with validation. We invite you to follow our example.</w:t>
      </w:r>
    </w:p>
    <w:p w14:paraId="145AF8C7" w14:textId="3A3C3F34"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025721C8" wp14:editId="2A8D545A">
            <wp:extent cx="5904865" cy="3174742"/>
            <wp:effectExtent l="0" t="0" r="0" b="635"/>
            <wp:docPr id="14" name="Picture 14" descr="https://www.safaribooksonline.com/library/view/aws-system-administration/9781449342562/assets/asad_03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afaribooksonline.com/library/view/aws-system-administration/9781449342562/assets/asad_030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3885" cy="3179592"/>
                    </a:xfrm>
                    <a:prstGeom prst="rect">
                      <a:avLst/>
                    </a:prstGeom>
                    <a:noFill/>
                    <a:ln>
                      <a:noFill/>
                    </a:ln>
                  </pic:spPr>
                </pic:pic>
              </a:graphicData>
            </a:graphic>
          </wp:inline>
        </w:drawing>
      </w:r>
    </w:p>
    <w:p w14:paraId="0106ABA2"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3-12. </w:t>
      </w:r>
      <w:r>
        <w:rPr>
          <w:rFonts w:ascii="Times" w:eastAsia="Times New Roman" w:hAnsi="Times"/>
          <w:b w:val="0"/>
          <w:bCs w:val="0"/>
          <w:i/>
          <w:iCs/>
          <w:color w:val="000000"/>
          <w:sz w:val="17"/>
          <w:szCs w:val="17"/>
        </w:rPr>
        <w:t>Defining a JSON policy using the IAM wizard</w:t>
      </w:r>
    </w:p>
    <w:p w14:paraId="77F3284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To see it in action, we can now launch a new EC2 instance that assumes this role. We do this by passing the name of the profile when running </w:t>
      </w:r>
      <w:r>
        <w:rPr>
          <w:rStyle w:val="HTMLCode"/>
          <w:rFonts w:ascii="Courier" w:hAnsi="Courier"/>
          <w:bdr w:val="none" w:sz="0" w:space="0" w:color="auto" w:frame="1"/>
        </w:rPr>
        <w:t>ec2-run-instances</w:t>
      </w:r>
      <w:r>
        <w:rPr>
          <w:rFonts w:ascii="Times" w:hAnsi="Times"/>
          <w:sz w:val="19"/>
          <w:szCs w:val="19"/>
        </w:rPr>
        <w:t> (or by selecting from the list of IAM roles in the Launch Instance Wizard). Note that IAM roles can only be assigned to new instances and that it is not possible to assign a different role to a running instance.</w:t>
      </w:r>
    </w:p>
    <w:p w14:paraId="465E6353" w14:textId="77777777" w:rsidR="00EF0C66" w:rsidRDefault="00EF0C66" w:rsidP="00EF0C66">
      <w:pPr>
        <w:pStyle w:val="NormalWeb"/>
        <w:textAlignment w:val="baseline"/>
        <w:rPr>
          <w:rFonts w:ascii="Times" w:hAnsi="Times"/>
          <w:sz w:val="19"/>
          <w:szCs w:val="19"/>
        </w:rPr>
      </w:pPr>
      <w:r>
        <w:rPr>
          <w:rFonts w:ascii="Times" w:hAnsi="Times"/>
          <w:sz w:val="19"/>
          <w:szCs w:val="19"/>
        </w:rPr>
        <w:t>To launch an instance using this role, execute the following command—remembering to update the security group and the name of your SSH key pair. Note the last argument, which specifies the name of the instance profile we just created:</w:t>
      </w:r>
    </w:p>
    <w:p w14:paraId="2E153980" w14:textId="77777777" w:rsidR="00EF0C66" w:rsidRDefault="00EF0C66" w:rsidP="00EF0C66">
      <w:pPr>
        <w:pStyle w:val="HTMLPreformatted"/>
        <w:ind w:left="300"/>
        <w:textAlignment w:val="baseline"/>
        <w:rPr>
          <w:rStyle w:val="HTMLCode"/>
          <w:rFonts w:ascii="Courier" w:hAnsi="Courier"/>
          <w:b/>
          <w:bCs/>
          <w:i/>
          <w:i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ec2 run-instances --image-id ami-c80b0aa2 --region us-east-1 </w:t>
      </w:r>
      <w:r>
        <w:rPr>
          <w:rStyle w:val="HTMLCode"/>
          <w:rFonts w:ascii="Courier" w:hAnsi="Courier"/>
          <w:b/>
          <w:bCs/>
          <w:i/>
          <w:iCs/>
          <w:color w:val="404040"/>
          <w:bdr w:val="none" w:sz="0" w:space="0" w:color="auto" w:frame="1"/>
        </w:rPr>
        <w:t>--key mike \</w:t>
      </w:r>
    </w:p>
    <w:p w14:paraId="7F4BAEE0"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Style w:val="HTMLCode"/>
          <w:rFonts w:ascii="Courier" w:hAnsi="Courier"/>
          <w:b/>
          <w:bCs/>
          <w:i/>
          <w:iCs/>
          <w:color w:val="404040"/>
          <w:bdr w:val="none" w:sz="0" w:space="0" w:color="auto" w:frame="1"/>
        </w:rPr>
        <w:t xml:space="preserve">--security-groups </w:t>
      </w:r>
      <w:proofErr w:type="spellStart"/>
      <w:r>
        <w:rPr>
          <w:rStyle w:val="HTMLCode"/>
          <w:rFonts w:ascii="Courier" w:hAnsi="Courier"/>
          <w:b/>
          <w:bCs/>
          <w:i/>
          <w:iCs/>
          <w:color w:val="404040"/>
          <w:bdr w:val="none" w:sz="0" w:space="0" w:color="auto" w:frame="1"/>
        </w:rPr>
        <w:t>ssh</w:t>
      </w:r>
      <w:proofErr w:type="spellEnd"/>
      <w:r>
        <w:rPr>
          <w:rStyle w:val="HTMLCode"/>
          <w:rFonts w:ascii="Courier" w:hAnsi="Courier"/>
          <w:b/>
          <w:bCs/>
          <w:color w:val="404040"/>
          <w:bdr w:val="none" w:sz="0" w:space="0" w:color="auto" w:frame="1"/>
        </w:rPr>
        <w:t xml:space="preserve"> --instance-type t</w:t>
      </w:r>
      <w:proofErr w:type="gramStart"/>
      <w:r>
        <w:rPr>
          <w:rStyle w:val="HTMLCode"/>
          <w:rFonts w:ascii="Courier" w:hAnsi="Courier"/>
          <w:b/>
          <w:bCs/>
          <w:color w:val="404040"/>
          <w:bdr w:val="none" w:sz="0" w:space="0" w:color="auto" w:frame="1"/>
        </w:rPr>
        <w:t>2.micro</w:t>
      </w:r>
      <w:proofErr w:type="gramEnd"/>
      <w:r>
        <w:rPr>
          <w:rStyle w:val="HTMLCode"/>
          <w:rFonts w:ascii="Courier" w:hAnsi="Courier"/>
          <w:b/>
          <w:bCs/>
          <w:color w:val="404040"/>
          <w:bdr w:val="none" w:sz="0" w:space="0" w:color="auto" w:frame="1"/>
        </w:rPr>
        <w:t xml:space="preserve"> \ </w:t>
      </w:r>
    </w:p>
    <w:p w14:paraId="1580BD3D"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Style w:val="HTMLCode"/>
          <w:rFonts w:ascii="Courier" w:hAnsi="Courier"/>
          <w:b/>
          <w:bCs/>
          <w:color w:val="404040"/>
          <w:bdr w:val="none" w:sz="0" w:space="0" w:color="auto" w:frame="1"/>
        </w:rPr>
        <w:t>--</w:t>
      </w:r>
      <w:proofErr w:type="spellStart"/>
      <w:r>
        <w:rPr>
          <w:rStyle w:val="HTMLCode"/>
          <w:rFonts w:ascii="Courier" w:hAnsi="Courier"/>
          <w:b/>
          <w:bCs/>
          <w:color w:val="404040"/>
          <w:bdr w:val="none" w:sz="0" w:space="0" w:color="auto" w:frame="1"/>
        </w:rPr>
        <w:t>iam</w:t>
      </w:r>
      <w:proofErr w:type="spellEnd"/>
      <w:r>
        <w:rPr>
          <w:rStyle w:val="HTMLCode"/>
          <w:rFonts w:ascii="Courier" w:hAnsi="Courier"/>
          <w:b/>
          <w:bCs/>
          <w:color w:val="404040"/>
          <w:bdr w:val="none" w:sz="0" w:space="0" w:color="auto" w:frame="1"/>
        </w:rPr>
        <w:t>-instance-profile Name="image-resizing"</w:t>
      </w:r>
    </w:p>
    <w:p w14:paraId="06E89C5D" w14:textId="77777777" w:rsidR="00EF0C66" w:rsidRDefault="00EF0C66" w:rsidP="00EF0C66">
      <w:pPr>
        <w:pStyle w:val="HTMLPreformatted"/>
        <w:ind w:left="300"/>
        <w:textAlignment w:val="baseline"/>
        <w:rPr>
          <w:rFonts w:ascii="Courier" w:hAnsi="Courier"/>
          <w:color w:val="404040"/>
          <w:sz w:val="15"/>
          <w:szCs w:val="15"/>
        </w:rPr>
      </w:pPr>
    </w:p>
    <w:p w14:paraId="24C34F0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73BBEF6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OwnerId</w:t>
      </w:r>
      <w:proofErr w:type="spellEnd"/>
      <w:r>
        <w:rPr>
          <w:rFonts w:ascii="Courier" w:hAnsi="Courier"/>
          <w:color w:val="404040"/>
          <w:sz w:val="15"/>
          <w:szCs w:val="15"/>
        </w:rPr>
        <w:t xml:space="preserve">": "740376006796", </w:t>
      </w:r>
    </w:p>
    <w:p w14:paraId="0BDC01D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ReservationId</w:t>
      </w:r>
      <w:proofErr w:type="spellEnd"/>
      <w:r>
        <w:rPr>
          <w:rFonts w:ascii="Courier" w:hAnsi="Courier"/>
          <w:color w:val="404040"/>
          <w:sz w:val="15"/>
          <w:szCs w:val="15"/>
        </w:rPr>
        <w:t xml:space="preserve">": "r-6e6b93cc", </w:t>
      </w:r>
    </w:p>
    <w:p w14:paraId="123E2F7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"Groups": [], </w:t>
      </w:r>
    </w:p>
    <w:p w14:paraId="76AF330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"Instances": [</w:t>
      </w:r>
    </w:p>
    <w:p w14:paraId="3A45951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Emphasis"/>
          <w:rFonts w:ascii="Courier" w:hAnsi="Courier"/>
          <w:color w:val="404040"/>
          <w:sz w:val="15"/>
          <w:szCs w:val="15"/>
          <w:bdr w:val="none" w:sz="0" w:space="0" w:color="auto" w:frame="1"/>
        </w:rPr>
        <w:t>[...]</w:t>
      </w:r>
    </w:p>
    <w:p w14:paraId="1A7595C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IamInstanceProfile</w:t>
      </w:r>
      <w:proofErr w:type="spellEnd"/>
      <w:r>
        <w:rPr>
          <w:rFonts w:ascii="Courier" w:hAnsi="Courier"/>
          <w:color w:val="404040"/>
          <w:sz w:val="15"/>
          <w:szCs w:val="15"/>
        </w:rPr>
        <w:t>": {</w:t>
      </w:r>
    </w:p>
    <w:p w14:paraId="2C00E2BE"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"Id": "AIPAIAUTOO3GIHBKVG67G", </w:t>
      </w:r>
    </w:p>
    <w:p w14:paraId="390763D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Arn</w:t>
      </w:r>
      <w:proofErr w:type="spellEnd"/>
      <w:r>
        <w:rPr>
          <w:rFonts w:ascii="Courier" w:hAnsi="Courier"/>
          <w:color w:val="404040"/>
          <w:sz w:val="15"/>
          <w:szCs w:val="15"/>
        </w:rPr>
        <w:t>": "</w:t>
      </w:r>
      <w:proofErr w:type="spellStart"/>
      <w:proofErr w:type="gramStart"/>
      <w:r>
        <w:rPr>
          <w:rFonts w:ascii="Courier" w:hAnsi="Courier"/>
          <w:color w:val="404040"/>
          <w:sz w:val="15"/>
          <w:szCs w:val="15"/>
        </w:rPr>
        <w:t>arn:aws</w:t>
      </w:r>
      <w:proofErr w:type="gramEnd"/>
      <w:r>
        <w:rPr>
          <w:rFonts w:ascii="Courier" w:hAnsi="Courier"/>
          <w:color w:val="404040"/>
          <w:sz w:val="15"/>
          <w:szCs w:val="15"/>
        </w:rPr>
        <w:t>:iam</w:t>
      </w:r>
      <w:proofErr w:type="spellEnd"/>
      <w:r>
        <w:rPr>
          <w:rFonts w:ascii="Courier" w:hAnsi="Courier"/>
          <w:color w:val="404040"/>
          <w:sz w:val="15"/>
          <w:szCs w:val="15"/>
        </w:rPr>
        <w:t>::740376006796:instance-profile/image-resizing"</w:t>
      </w:r>
    </w:p>
    <w:p w14:paraId="6B8F3B7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 </w:t>
      </w:r>
    </w:p>
    <w:p w14:paraId="70E98C8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Emphasis"/>
          <w:rFonts w:ascii="Courier" w:hAnsi="Courier"/>
          <w:color w:val="404040"/>
          <w:sz w:val="15"/>
          <w:szCs w:val="15"/>
          <w:bdr w:val="none" w:sz="0" w:space="0" w:color="auto" w:frame="1"/>
        </w:rPr>
        <w:t>[...]</w:t>
      </w:r>
    </w:p>
    <w:p w14:paraId="4AC06BA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Once the instance has booted, open an SSH session to it. In the previous section, we used the ec2metadata tool to display the instance’s metadata. At the time of writing, ec2metadata does not have support for IAM roles, so we must use the common Unix </w:t>
      </w:r>
      <w:r>
        <w:rPr>
          <w:rStyle w:val="HTMLCode"/>
          <w:rFonts w:ascii="Courier" w:hAnsi="Courier"/>
          <w:bdr w:val="none" w:sz="0" w:space="0" w:color="auto" w:frame="1"/>
        </w:rPr>
        <w:t>curl</w:t>
      </w:r>
      <w:r>
        <w:rPr>
          <w:rFonts w:ascii="Times" w:hAnsi="Times"/>
          <w:sz w:val="19"/>
          <w:szCs w:val="19"/>
        </w:rPr>
        <w:t> command to display the credentials. The limited-access URL to access the credentials with </w:t>
      </w:r>
      <w:r>
        <w:rPr>
          <w:rStyle w:val="HTMLCode"/>
          <w:rFonts w:ascii="Courier" w:hAnsi="Courier"/>
          <w:bdr w:val="none" w:sz="0" w:space="0" w:color="auto" w:frame="1"/>
        </w:rPr>
        <w:t>curl</w:t>
      </w:r>
      <w:r>
        <w:rPr>
          <w:rFonts w:ascii="Times" w:hAnsi="Times"/>
          <w:sz w:val="19"/>
          <w:szCs w:val="19"/>
        </w:rPr>
        <w:t> is always </w:t>
      </w:r>
      <w:r>
        <w:rPr>
          <w:rStyle w:val="Emphasis"/>
          <w:rFonts w:ascii="inherit" w:hAnsi="inherit"/>
          <w:sz w:val="19"/>
          <w:szCs w:val="19"/>
          <w:bdr w:val="none" w:sz="0" w:space="0" w:color="auto" w:frame="1"/>
        </w:rPr>
        <w:t>http://169.254.169.254/latest/meta-data/iam/security-credentials/</w:t>
      </w:r>
      <w:r>
        <w:rPr>
          <w:rStyle w:val="HTMLCode"/>
          <w:rFonts w:ascii="Courier" w:hAnsi="Courier"/>
          <w:i/>
          <w:iCs/>
          <w:bdr w:val="none" w:sz="0" w:space="0" w:color="auto" w:frame="1"/>
        </w:rPr>
        <w:t>instance-profile-name</w:t>
      </w:r>
      <w:r>
        <w:rPr>
          <w:rFonts w:ascii="Times" w:hAnsi="Times"/>
          <w:sz w:val="19"/>
          <w:szCs w:val="19"/>
        </w:rPr>
        <w:t>.</w:t>
      </w:r>
    </w:p>
    <w:p w14:paraId="52EF05CA"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curl http://169.254.169.254/latest/meta-data/iam/security-credentials/image-resizing</w:t>
      </w:r>
    </w:p>
    <w:p w14:paraId="36BDF69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30A9E16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"Code</w:t>
      </w:r>
      <w:proofErr w:type="gramStart"/>
      <w:r>
        <w:rPr>
          <w:rFonts w:ascii="Courier" w:hAnsi="Courier"/>
          <w:color w:val="404040"/>
          <w:sz w:val="15"/>
          <w:szCs w:val="15"/>
        </w:rPr>
        <w:t>" :</w:t>
      </w:r>
      <w:proofErr w:type="gramEnd"/>
      <w:r>
        <w:rPr>
          <w:rFonts w:ascii="Courier" w:hAnsi="Courier"/>
          <w:color w:val="404040"/>
          <w:sz w:val="15"/>
          <w:szCs w:val="15"/>
        </w:rPr>
        <w:t xml:space="preserve"> "Success",</w:t>
      </w:r>
    </w:p>
    <w:p w14:paraId="0038675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LastUpdated</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"2016-06-11T03:44:36Z",</w:t>
      </w:r>
    </w:p>
    <w:p w14:paraId="0EE115F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"AWS-HMAC",</w:t>
      </w:r>
    </w:p>
    <w:p w14:paraId="6C13DE9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AccessKeyId</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"ASIAJ5HOGZLCDMXIMARA",</w:t>
      </w:r>
    </w:p>
    <w:p w14:paraId="514F7B3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SecretAccessKey</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"hPaw27itOOxc2Sq2fZxKKgzM9pbctYg5GjnAsUbI",</w:t>
      </w:r>
    </w:p>
    <w:p w14:paraId="7135CA2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"Token" : "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",</w:t>
      </w:r>
    </w:p>
    <w:p w14:paraId="37996C0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"Expiration</w:t>
      </w:r>
      <w:proofErr w:type="gramStart"/>
      <w:r>
        <w:rPr>
          <w:rFonts w:ascii="Courier" w:hAnsi="Courier"/>
          <w:color w:val="404040"/>
          <w:sz w:val="15"/>
          <w:szCs w:val="15"/>
        </w:rPr>
        <w:t>" :</w:t>
      </w:r>
      <w:proofErr w:type="gramEnd"/>
      <w:r>
        <w:rPr>
          <w:rFonts w:ascii="Courier" w:hAnsi="Courier"/>
          <w:color w:val="404040"/>
          <w:sz w:val="15"/>
          <w:szCs w:val="15"/>
        </w:rPr>
        <w:t xml:space="preserve"> "2016-06-11T09:55:33Z"</w:t>
      </w:r>
    </w:p>
    <w:p w14:paraId="13D2EA9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1D7E81B8"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Fortunately, the authors of the AWS SDKs have decided to make things easy for us when using the client libraries. </w:t>
      </w:r>
      <w:proofErr w:type="spellStart"/>
      <w:r>
        <w:rPr>
          <w:rFonts w:ascii="Times" w:hAnsi="Times"/>
          <w:sz w:val="19"/>
          <w:szCs w:val="19"/>
        </w:rPr>
        <w:t>Boto</w:t>
      </w:r>
      <w:proofErr w:type="spellEnd"/>
      <w:r>
        <w:rPr>
          <w:rFonts w:ascii="Times" w:hAnsi="Times"/>
          <w:sz w:val="19"/>
          <w:szCs w:val="19"/>
        </w:rPr>
        <w:t xml:space="preserve">, for example, has built-in support for IAM roles. If you connect to an AWS service without specifying any credentials, </w:t>
      </w:r>
      <w:proofErr w:type="spellStart"/>
      <w:r>
        <w:rPr>
          <w:rFonts w:ascii="Times" w:hAnsi="Times"/>
          <w:sz w:val="19"/>
          <w:szCs w:val="19"/>
        </w:rPr>
        <w:t>Boto</w:t>
      </w:r>
      <w:proofErr w:type="spellEnd"/>
      <w:r>
        <w:rPr>
          <w:rFonts w:ascii="Times" w:hAnsi="Times"/>
          <w:sz w:val="19"/>
          <w:szCs w:val="19"/>
        </w:rPr>
        <w:t xml:space="preserve"> will check to see whether it is running on an EC2 instance and whether this instance has an IAM role. If so, </w:t>
      </w:r>
      <w:proofErr w:type="spellStart"/>
      <w:r>
        <w:rPr>
          <w:rFonts w:ascii="Times" w:hAnsi="Times"/>
          <w:sz w:val="19"/>
          <w:szCs w:val="19"/>
        </w:rPr>
        <w:t>Boto</w:t>
      </w:r>
      <w:proofErr w:type="spellEnd"/>
      <w:r>
        <w:rPr>
          <w:rFonts w:ascii="Times" w:hAnsi="Times"/>
          <w:sz w:val="19"/>
          <w:szCs w:val="19"/>
        </w:rPr>
        <w:t xml:space="preserve"> will use the credentials supplied by IAM to authorize your API requests.</w:t>
      </w:r>
    </w:p>
    <w:p w14:paraId="194321AC" w14:textId="77777777" w:rsidR="00EF0C66" w:rsidRDefault="00EF0C66" w:rsidP="00EF0C66">
      <w:pPr>
        <w:pStyle w:val="NormalWeb"/>
        <w:spacing w:before="0" w:after="0"/>
        <w:textAlignment w:val="baseline"/>
        <w:rPr>
          <w:rFonts w:ascii="Times" w:hAnsi="Times"/>
          <w:sz w:val="19"/>
          <w:szCs w:val="19"/>
        </w:rPr>
      </w:pPr>
      <w:hyperlink r:id="rId51" w:anchor="example_s3_resize" w:history="1">
        <w:r>
          <w:rPr>
            <w:rStyle w:val="Hyperlink"/>
            <w:rFonts w:ascii="Times" w:hAnsi="Times"/>
            <w:color w:val="070707"/>
            <w:sz w:val="19"/>
            <w:szCs w:val="19"/>
            <w:bdr w:val="none" w:sz="0" w:space="0" w:color="auto" w:frame="1"/>
          </w:rPr>
          <w:t>Example 3-1</w:t>
        </w:r>
      </w:hyperlink>
      <w:r>
        <w:rPr>
          <w:rFonts w:ascii="Times" w:hAnsi="Times"/>
          <w:sz w:val="19"/>
          <w:szCs w:val="19"/>
        </w:rPr>
        <w:t xml:space="preserve"> shows a simple </w:t>
      </w:r>
      <w:proofErr w:type="spellStart"/>
      <w:r>
        <w:rPr>
          <w:rFonts w:ascii="Times" w:hAnsi="Times"/>
          <w:sz w:val="19"/>
          <w:szCs w:val="19"/>
        </w:rPr>
        <w:t>Boto</w:t>
      </w:r>
      <w:proofErr w:type="spellEnd"/>
      <w:r>
        <w:rPr>
          <w:rFonts w:ascii="Times" w:hAnsi="Times"/>
          <w:sz w:val="19"/>
          <w:szCs w:val="19"/>
        </w:rPr>
        <w:t xml:space="preserve"> script that looks in the S3 bucket’s </w:t>
      </w:r>
      <w:r>
        <w:rPr>
          <w:rStyle w:val="Emphasis"/>
          <w:rFonts w:ascii="inherit" w:hAnsi="inherit"/>
          <w:sz w:val="19"/>
          <w:szCs w:val="19"/>
          <w:bdr w:val="none" w:sz="0" w:space="0" w:color="auto" w:frame="1"/>
        </w:rPr>
        <w:t>incoming</w:t>
      </w:r>
      <w:r>
        <w:rPr>
          <w:rFonts w:ascii="Times" w:hAnsi="Times"/>
          <w:sz w:val="19"/>
          <w:szCs w:val="19"/>
        </w:rPr>
        <w:t> directory and resizes all the files it finds. Processed files will be stored in the bucket’s </w:t>
      </w:r>
      <w:r>
        <w:rPr>
          <w:rStyle w:val="Emphasis"/>
          <w:rFonts w:ascii="inherit" w:hAnsi="inherit"/>
          <w:sz w:val="19"/>
          <w:szCs w:val="19"/>
          <w:bdr w:val="none" w:sz="0" w:space="0" w:color="auto" w:frame="1"/>
        </w:rPr>
        <w:t>processed</w:t>
      </w:r>
      <w:r>
        <w:rPr>
          <w:rFonts w:ascii="Times" w:hAnsi="Times"/>
          <w:sz w:val="19"/>
          <w:szCs w:val="19"/>
        </w:rPr>
        <w:t> directory.</w:t>
      </w:r>
    </w:p>
    <w:p w14:paraId="3F6F954E" w14:textId="77777777" w:rsidR="00EF0C66" w:rsidRDefault="00EF0C66" w:rsidP="00EF0C66">
      <w:pPr>
        <w:pStyle w:val="Heading5"/>
        <w:pBdr>
          <w:bottom w:val="single" w:sz="6" w:space="0" w:color="000000"/>
        </w:pBdr>
        <w:spacing w:before="0"/>
        <w:textAlignment w:val="baseline"/>
        <w:rPr>
          <w:rFonts w:ascii="Times" w:eastAsia="Times New Roman" w:hAnsi="Times"/>
          <w:i/>
          <w:iCs/>
          <w:color w:val="404040"/>
          <w:sz w:val="19"/>
          <w:szCs w:val="19"/>
        </w:rPr>
      </w:pPr>
      <w:r>
        <w:rPr>
          <w:rStyle w:val="label"/>
          <w:rFonts w:ascii="Times" w:eastAsia="Times New Roman" w:hAnsi="Times"/>
          <w:b/>
          <w:bCs/>
          <w:i/>
          <w:iCs/>
          <w:color w:val="404040"/>
          <w:sz w:val="19"/>
          <w:szCs w:val="19"/>
          <w:bdr w:val="none" w:sz="0" w:space="0" w:color="auto" w:frame="1"/>
        </w:rPr>
        <w:t>Example 3-1. </w:t>
      </w:r>
      <w:r>
        <w:rPr>
          <w:rFonts w:ascii="Times" w:eastAsia="Times New Roman" w:hAnsi="Times"/>
          <w:b/>
          <w:bCs/>
          <w:i/>
          <w:iCs/>
          <w:color w:val="404040"/>
          <w:sz w:val="19"/>
          <w:szCs w:val="19"/>
        </w:rPr>
        <w:t>Script accessing S3 buckets</w:t>
      </w:r>
    </w:p>
    <w:p w14:paraId="36BFB8AA" w14:textId="77777777" w:rsidR="00EF0C66" w:rsidRDefault="00EF0C66" w:rsidP="00EF0C66">
      <w:pPr>
        <w:pStyle w:val="HTMLPreformatted"/>
        <w:textAlignment w:val="baseline"/>
        <w:rPr>
          <w:rFonts w:ascii="Courier" w:hAnsi="Courier"/>
          <w:color w:val="404040"/>
          <w:sz w:val="15"/>
          <w:szCs w:val="15"/>
        </w:rPr>
      </w:pPr>
      <w:proofErr w:type="gramStart"/>
      <w:r>
        <w:rPr>
          <w:rStyle w:val="HTMLCode"/>
          <w:rFonts w:ascii="Courier" w:hAnsi="Courier"/>
          <w:i/>
          <w:iCs/>
          <w:color w:val="35586C"/>
          <w:bdr w:val="none" w:sz="0" w:space="0" w:color="auto" w:frame="1"/>
        </w:rPr>
        <w:t>#!/</w:t>
      </w:r>
      <w:proofErr w:type="spellStart"/>
      <w:proofErr w:type="gramEnd"/>
      <w:r>
        <w:rPr>
          <w:rStyle w:val="HTMLCode"/>
          <w:rFonts w:ascii="Courier" w:hAnsi="Courier"/>
          <w:i/>
          <w:iCs/>
          <w:color w:val="35586C"/>
          <w:bdr w:val="none" w:sz="0" w:space="0" w:color="auto" w:frame="1"/>
        </w:rPr>
        <w:t>usr</w:t>
      </w:r>
      <w:proofErr w:type="spellEnd"/>
      <w:r>
        <w:rPr>
          <w:rStyle w:val="HTMLCode"/>
          <w:rFonts w:ascii="Courier" w:hAnsi="Courier"/>
          <w:i/>
          <w:iCs/>
          <w:color w:val="35586C"/>
          <w:bdr w:val="none" w:sz="0" w:space="0" w:color="auto" w:frame="1"/>
        </w:rPr>
        <w:t>/bin/python</w:t>
      </w:r>
    </w:p>
    <w:p w14:paraId="741C17BD" w14:textId="77777777" w:rsidR="00EF0C66" w:rsidRDefault="00EF0C66" w:rsidP="00EF0C66">
      <w:pPr>
        <w:pStyle w:val="HTMLPreformatted"/>
        <w:textAlignment w:val="baseline"/>
        <w:rPr>
          <w:rFonts w:ascii="Courier" w:hAnsi="Courier"/>
          <w:color w:val="404040"/>
          <w:sz w:val="15"/>
          <w:szCs w:val="15"/>
        </w:rPr>
      </w:pPr>
    </w:p>
    <w:p w14:paraId="74C7A086"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import</w:t>
      </w:r>
      <w:r>
        <w:rPr>
          <w:rFonts w:ascii="Courier" w:hAnsi="Courier"/>
          <w:color w:val="404040"/>
          <w:sz w:val="15"/>
          <w:szCs w:val="15"/>
        </w:rPr>
        <w:t xml:space="preserve"> </w:t>
      </w:r>
      <w:proofErr w:type="spellStart"/>
      <w:r>
        <w:rPr>
          <w:rStyle w:val="HTMLCode"/>
          <w:rFonts w:ascii="Courier" w:hAnsi="Courier"/>
          <w:b/>
          <w:bCs/>
          <w:color w:val="00CCFF"/>
          <w:bdr w:val="none" w:sz="0" w:space="0" w:color="auto" w:frame="1"/>
        </w:rPr>
        <w:t>tempfile</w:t>
      </w:r>
      <w:proofErr w:type="spellEnd"/>
    </w:p>
    <w:p w14:paraId="2966200E"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from</w:t>
      </w:r>
      <w:r>
        <w:rPr>
          <w:rFonts w:ascii="Courier" w:hAnsi="Courier"/>
          <w:color w:val="404040"/>
          <w:sz w:val="15"/>
          <w:szCs w:val="15"/>
        </w:rPr>
        <w:t xml:space="preserve"> </w:t>
      </w:r>
      <w:r>
        <w:rPr>
          <w:rStyle w:val="HTMLCode"/>
          <w:rFonts w:ascii="Courier" w:hAnsi="Courier"/>
          <w:b/>
          <w:bCs/>
          <w:color w:val="00CCFF"/>
          <w:bdr w:val="none" w:sz="0" w:space="0" w:color="auto" w:frame="1"/>
        </w:rPr>
        <w:t>PIL</w:t>
      </w:r>
      <w:r>
        <w:rPr>
          <w:rFonts w:ascii="Courier" w:hAnsi="Courier"/>
          <w:color w:val="404040"/>
          <w:sz w:val="15"/>
          <w:szCs w:val="15"/>
        </w:rPr>
        <w:t xml:space="preserve"> </w:t>
      </w:r>
      <w:r>
        <w:rPr>
          <w:rStyle w:val="HTMLCode"/>
          <w:rFonts w:ascii="Courier" w:hAnsi="Courier"/>
          <w:b/>
          <w:bCs/>
          <w:color w:val="006699"/>
          <w:bdr w:val="none" w:sz="0" w:space="0" w:color="auto" w:frame="1"/>
        </w:rPr>
        <w:t>import</w:t>
      </w:r>
      <w:r>
        <w:rPr>
          <w:rFonts w:ascii="Courier" w:hAnsi="Courier"/>
          <w:color w:val="404040"/>
          <w:sz w:val="15"/>
          <w:szCs w:val="15"/>
        </w:rPr>
        <w:t xml:space="preserve"> </w:t>
      </w:r>
      <w:r>
        <w:rPr>
          <w:rStyle w:val="HTMLCode"/>
          <w:rFonts w:ascii="Courier" w:hAnsi="Courier"/>
          <w:color w:val="000088"/>
          <w:bdr w:val="none" w:sz="0" w:space="0" w:color="auto" w:frame="1"/>
        </w:rPr>
        <w:t>Image</w:t>
      </w:r>
    </w:p>
    <w:p w14:paraId="4DE877CD"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import</w:t>
      </w:r>
      <w:r>
        <w:rPr>
          <w:rFonts w:ascii="Courier" w:hAnsi="Courier"/>
          <w:color w:val="404040"/>
          <w:sz w:val="15"/>
          <w:szCs w:val="15"/>
        </w:rPr>
        <w:t xml:space="preserve"> </w:t>
      </w:r>
      <w:proofErr w:type="spellStart"/>
      <w:r>
        <w:rPr>
          <w:rStyle w:val="HTMLCode"/>
          <w:rFonts w:ascii="Courier" w:hAnsi="Courier"/>
          <w:b/>
          <w:bCs/>
          <w:color w:val="00CCFF"/>
          <w:bdr w:val="none" w:sz="0" w:space="0" w:color="auto" w:frame="1"/>
        </w:rPr>
        <w:t>shutil</w:t>
      </w:r>
      <w:proofErr w:type="spellEnd"/>
    </w:p>
    <w:p w14:paraId="6A48CE95"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import</w:t>
      </w:r>
      <w:r>
        <w:rPr>
          <w:rFonts w:ascii="Courier" w:hAnsi="Courier"/>
          <w:color w:val="404040"/>
          <w:sz w:val="15"/>
          <w:szCs w:val="15"/>
        </w:rPr>
        <w:t xml:space="preserve"> </w:t>
      </w:r>
      <w:r>
        <w:rPr>
          <w:rStyle w:val="HTMLCode"/>
          <w:rFonts w:ascii="Courier" w:hAnsi="Courier"/>
          <w:b/>
          <w:bCs/>
          <w:color w:val="00CCFF"/>
          <w:bdr w:val="none" w:sz="0" w:space="0" w:color="auto" w:frame="1"/>
        </w:rPr>
        <w:t>sys</w:t>
      </w:r>
    </w:p>
    <w:p w14:paraId="062A258A"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from</w:t>
      </w:r>
      <w:r>
        <w:rPr>
          <w:rFonts w:ascii="Courier" w:hAnsi="Courier"/>
          <w:color w:val="404040"/>
          <w:sz w:val="15"/>
          <w:szCs w:val="15"/>
        </w:rPr>
        <w:t xml:space="preserve"> </w:t>
      </w:r>
      <w:proofErr w:type="gramStart"/>
      <w:r>
        <w:rPr>
          <w:rStyle w:val="HTMLCode"/>
          <w:rFonts w:ascii="Courier" w:hAnsi="Courier"/>
          <w:b/>
          <w:bCs/>
          <w:color w:val="00CCFF"/>
          <w:bdr w:val="none" w:sz="0" w:space="0" w:color="auto" w:frame="1"/>
        </w:rPr>
        <w:t>boto.s</w:t>
      </w:r>
      <w:proofErr w:type="gramEnd"/>
      <w:r>
        <w:rPr>
          <w:rStyle w:val="HTMLCode"/>
          <w:rFonts w:ascii="Courier" w:hAnsi="Courier"/>
          <w:b/>
          <w:bCs/>
          <w:color w:val="00CCFF"/>
          <w:bdr w:val="none" w:sz="0" w:space="0" w:color="auto" w:frame="1"/>
        </w:rPr>
        <w:t>3.connection</w:t>
      </w:r>
      <w:r>
        <w:rPr>
          <w:rFonts w:ascii="Courier" w:hAnsi="Courier"/>
          <w:color w:val="404040"/>
          <w:sz w:val="15"/>
          <w:szCs w:val="15"/>
        </w:rPr>
        <w:t xml:space="preserve"> </w:t>
      </w:r>
      <w:r>
        <w:rPr>
          <w:rStyle w:val="HTMLCode"/>
          <w:rFonts w:ascii="Courier" w:hAnsi="Courier"/>
          <w:b/>
          <w:bCs/>
          <w:color w:val="006699"/>
          <w:bdr w:val="none" w:sz="0" w:space="0" w:color="auto" w:frame="1"/>
        </w:rPr>
        <w:t>import</w:t>
      </w:r>
      <w:r>
        <w:rPr>
          <w:rFonts w:ascii="Courier" w:hAnsi="Courier"/>
          <w:color w:val="404040"/>
          <w:sz w:val="15"/>
          <w:szCs w:val="15"/>
        </w:rPr>
        <w:t xml:space="preserve"> </w:t>
      </w:r>
      <w:r>
        <w:rPr>
          <w:rStyle w:val="HTMLCode"/>
          <w:rFonts w:ascii="Courier" w:hAnsi="Courier"/>
          <w:color w:val="000088"/>
          <w:bdr w:val="none" w:sz="0" w:space="0" w:color="auto" w:frame="1"/>
        </w:rPr>
        <w:t>S3Connection</w:t>
      </w:r>
    </w:p>
    <w:p w14:paraId="19EED8D5"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from</w:t>
      </w:r>
      <w:r>
        <w:rPr>
          <w:rFonts w:ascii="Courier" w:hAnsi="Courier"/>
          <w:color w:val="404040"/>
          <w:sz w:val="15"/>
          <w:szCs w:val="15"/>
        </w:rPr>
        <w:t xml:space="preserve"> </w:t>
      </w:r>
      <w:r>
        <w:rPr>
          <w:rStyle w:val="HTMLCode"/>
          <w:rFonts w:ascii="Courier" w:hAnsi="Courier"/>
          <w:b/>
          <w:bCs/>
          <w:color w:val="00CCFF"/>
          <w:bdr w:val="none" w:sz="0" w:space="0" w:color="auto" w:frame="1"/>
        </w:rPr>
        <w:t>boto.s3.key</w:t>
      </w:r>
      <w:r>
        <w:rPr>
          <w:rFonts w:ascii="Courier" w:hAnsi="Courier"/>
          <w:color w:val="404040"/>
          <w:sz w:val="15"/>
          <w:szCs w:val="15"/>
        </w:rPr>
        <w:t xml:space="preserve"> </w:t>
      </w:r>
      <w:r>
        <w:rPr>
          <w:rStyle w:val="HTMLCode"/>
          <w:rFonts w:ascii="Courier" w:hAnsi="Courier"/>
          <w:b/>
          <w:bCs/>
          <w:color w:val="006699"/>
          <w:bdr w:val="none" w:sz="0" w:space="0" w:color="auto" w:frame="1"/>
        </w:rPr>
        <w:t>import</w:t>
      </w:r>
      <w:r>
        <w:rPr>
          <w:rFonts w:ascii="Courier" w:hAnsi="Courier"/>
          <w:color w:val="404040"/>
          <w:sz w:val="15"/>
          <w:szCs w:val="15"/>
        </w:rPr>
        <w:t xml:space="preserve"> </w:t>
      </w:r>
      <w:r>
        <w:rPr>
          <w:rStyle w:val="HTMLCode"/>
          <w:rFonts w:ascii="Courier" w:hAnsi="Courier"/>
          <w:color w:val="000088"/>
          <w:bdr w:val="none" w:sz="0" w:space="0" w:color="auto" w:frame="1"/>
        </w:rPr>
        <w:t>Key</w:t>
      </w:r>
    </w:p>
    <w:p w14:paraId="7B01119B" w14:textId="77777777" w:rsidR="00EF0C66" w:rsidRDefault="00EF0C66" w:rsidP="00EF0C66">
      <w:pPr>
        <w:pStyle w:val="HTMLPreformatted"/>
        <w:textAlignment w:val="baseline"/>
        <w:rPr>
          <w:rFonts w:ascii="Courier" w:hAnsi="Courier"/>
          <w:color w:val="404040"/>
          <w:sz w:val="15"/>
          <w:szCs w:val="15"/>
        </w:rPr>
      </w:pPr>
    </w:p>
    <w:p w14:paraId="730D6A48"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color w:val="000088"/>
          <w:bdr w:val="none" w:sz="0" w:space="0" w:color="auto" w:frame="1"/>
        </w:rPr>
        <w:t>IMAGE_SIZES</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color w:val="000000"/>
          <w:bdr w:val="none" w:sz="0" w:space="0" w:color="auto" w:frame="1"/>
        </w:rPr>
        <w:t>[</w:t>
      </w:r>
    </w:p>
    <w:p w14:paraId="64B3397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color w:val="000000"/>
          <w:bdr w:val="none" w:sz="0" w:space="0" w:color="auto" w:frame="1"/>
        </w:rPr>
        <w:t>(</w:t>
      </w:r>
      <w:r>
        <w:rPr>
          <w:rStyle w:val="HTMLCode"/>
          <w:rFonts w:ascii="Courier" w:hAnsi="Courier"/>
          <w:color w:val="FF6600"/>
          <w:bdr w:val="none" w:sz="0" w:space="0" w:color="auto" w:frame="1"/>
        </w:rPr>
        <w:t>250</w:t>
      </w:r>
      <w:r>
        <w:rPr>
          <w:rStyle w:val="HTMLCode"/>
          <w:color w:val="000000"/>
          <w:bdr w:val="none" w:sz="0" w:space="0" w:color="auto" w:frame="1"/>
        </w:rPr>
        <w:t>,</w:t>
      </w:r>
      <w:r>
        <w:rPr>
          <w:rFonts w:ascii="Courier" w:hAnsi="Courier"/>
          <w:color w:val="404040"/>
          <w:sz w:val="15"/>
          <w:szCs w:val="15"/>
        </w:rPr>
        <w:t xml:space="preserve"> </w:t>
      </w:r>
      <w:r>
        <w:rPr>
          <w:rStyle w:val="HTMLCode"/>
          <w:rFonts w:ascii="Courier" w:hAnsi="Courier"/>
          <w:color w:val="FF6600"/>
          <w:bdr w:val="none" w:sz="0" w:space="0" w:color="auto" w:frame="1"/>
        </w:rPr>
        <w:t>250</w:t>
      </w:r>
      <w:r>
        <w:rPr>
          <w:rStyle w:val="HTMLCode"/>
          <w:color w:val="000000"/>
          <w:bdr w:val="none" w:sz="0" w:space="0" w:color="auto" w:frame="1"/>
        </w:rPr>
        <w:t>),</w:t>
      </w:r>
    </w:p>
    <w:p w14:paraId="4AB0D7C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color w:val="000000"/>
          <w:bdr w:val="none" w:sz="0" w:space="0" w:color="auto" w:frame="1"/>
        </w:rPr>
        <w:t>(</w:t>
      </w:r>
      <w:r>
        <w:rPr>
          <w:rStyle w:val="HTMLCode"/>
          <w:rFonts w:ascii="Courier" w:hAnsi="Courier"/>
          <w:color w:val="FF6600"/>
          <w:bdr w:val="none" w:sz="0" w:space="0" w:color="auto" w:frame="1"/>
        </w:rPr>
        <w:t>125</w:t>
      </w:r>
      <w:r>
        <w:rPr>
          <w:rStyle w:val="HTMLCode"/>
          <w:color w:val="000000"/>
          <w:bdr w:val="none" w:sz="0" w:space="0" w:color="auto" w:frame="1"/>
        </w:rPr>
        <w:t>,</w:t>
      </w:r>
      <w:r>
        <w:rPr>
          <w:rFonts w:ascii="Courier" w:hAnsi="Courier"/>
          <w:color w:val="404040"/>
          <w:sz w:val="15"/>
          <w:szCs w:val="15"/>
        </w:rPr>
        <w:t xml:space="preserve"> </w:t>
      </w:r>
      <w:r>
        <w:rPr>
          <w:rStyle w:val="HTMLCode"/>
          <w:rFonts w:ascii="Courier" w:hAnsi="Courier"/>
          <w:color w:val="FF6600"/>
          <w:bdr w:val="none" w:sz="0" w:space="0" w:color="auto" w:frame="1"/>
        </w:rPr>
        <w:t>125</w:t>
      </w:r>
      <w:r>
        <w:rPr>
          <w:rStyle w:val="HTMLCode"/>
          <w:color w:val="000000"/>
          <w:bdr w:val="none" w:sz="0" w:space="0" w:color="auto" w:frame="1"/>
        </w:rPr>
        <w:t>)</w:t>
      </w:r>
    </w:p>
    <w:p w14:paraId="7D521087" w14:textId="77777777" w:rsidR="00EF0C66" w:rsidRDefault="00EF0C66" w:rsidP="00EF0C66">
      <w:pPr>
        <w:pStyle w:val="HTMLPreformatted"/>
        <w:textAlignment w:val="baseline"/>
        <w:rPr>
          <w:rFonts w:ascii="Courier" w:hAnsi="Courier"/>
          <w:color w:val="404040"/>
          <w:sz w:val="15"/>
          <w:szCs w:val="15"/>
        </w:rPr>
      </w:pPr>
      <w:r>
        <w:rPr>
          <w:rStyle w:val="HTMLCode"/>
          <w:color w:val="000000"/>
          <w:bdr w:val="none" w:sz="0" w:space="0" w:color="auto" w:frame="1"/>
        </w:rPr>
        <w:t>]</w:t>
      </w:r>
    </w:p>
    <w:p w14:paraId="50511031" w14:textId="77777777" w:rsidR="00EF0C66" w:rsidRDefault="00EF0C66" w:rsidP="00EF0C66">
      <w:pPr>
        <w:pStyle w:val="HTMLPreformatted"/>
        <w:textAlignment w:val="baseline"/>
        <w:rPr>
          <w:rFonts w:ascii="Courier" w:hAnsi="Courier"/>
          <w:color w:val="404040"/>
          <w:sz w:val="15"/>
          <w:szCs w:val="15"/>
        </w:rPr>
      </w:pPr>
    </w:p>
    <w:p w14:paraId="50E6F919" w14:textId="77777777" w:rsidR="00EF0C66" w:rsidRDefault="00EF0C66" w:rsidP="00EF0C66">
      <w:pPr>
        <w:pStyle w:val="HTMLPreformatted"/>
        <w:textAlignment w:val="baseline"/>
        <w:rPr>
          <w:rFonts w:ascii="Courier" w:hAnsi="Courier"/>
          <w:color w:val="404040"/>
          <w:sz w:val="15"/>
          <w:szCs w:val="15"/>
        </w:rPr>
      </w:pPr>
      <w:proofErr w:type="spellStart"/>
      <w:r>
        <w:rPr>
          <w:rStyle w:val="HTMLCode"/>
          <w:rFonts w:ascii="Courier" w:hAnsi="Courier"/>
          <w:color w:val="000088"/>
          <w:bdr w:val="none" w:sz="0" w:space="0" w:color="auto" w:frame="1"/>
        </w:rPr>
        <w:t>bucket_name</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proofErr w:type="gramStart"/>
      <w:r>
        <w:rPr>
          <w:rStyle w:val="HTMLCode"/>
          <w:rFonts w:ascii="Courier" w:hAnsi="Courier"/>
          <w:color w:val="000088"/>
          <w:bdr w:val="none" w:sz="0" w:space="0" w:color="auto" w:frame="1"/>
        </w:rPr>
        <w:t>sys</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argv</w:t>
      </w:r>
      <w:proofErr w:type="spellEnd"/>
      <w:proofErr w:type="gramEnd"/>
      <w:r>
        <w:rPr>
          <w:rStyle w:val="HTMLCode"/>
          <w:color w:val="000000"/>
          <w:bdr w:val="none" w:sz="0" w:space="0" w:color="auto" w:frame="1"/>
        </w:rPr>
        <w:t>[</w:t>
      </w:r>
      <w:r>
        <w:rPr>
          <w:rStyle w:val="HTMLCode"/>
          <w:rFonts w:ascii="Courier" w:hAnsi="Courier"/>
          <w:color w:val="FF6600"/>
          <w:bdr w:val="none" w:sz="0" w:space="0" w:color="auto" w:frame="1"/>
        </w:rPr>
        <w:t>1</w:t>
      </w:r>
      <w:r>
        <w:rPr>
          <w:rStyle w:val="HTMLCode"/>
          <w:color w:val="000000"/>
          <w:bdr w:val="none" w:sz="0" w:space="0" w:color="auto" w:frame="1"/>
        </w:rPr>
        <w:t>]</w:t>
      </w:r>
    </w:p>
    <w:p w14:paraId="47EF10FE"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i/>
          <w:iCs/>
          <w:color w:val="35586C"/>
          <w:bdr w:val="none" w:sz="0" w:space="0" w:color="auto" w:frame="1"/>
        </w:rPr>
        <w:t># Create a temporary directory to store local files</w:t>
      </w:r>
    </w:p>
    <w:p w14:paraId="396BC31B" w14:textId="77777777" w:rsidR="00EF0C66" w:rsidRDefault="00EF0C66" w:rsidP="00EF0C66">
      <w:pPr>
        <w:pStyle w:val="HTMLPreformatted"/>
        <w:textAlignment w:val="baseline"/>
        <w:rPr>
          <w:rFonts w:ascii="Courier" w:hAnsi="Courier"/>
          <w:color w:val="404040"/>
          <w:sz w:val="15"/>
          <w:szCs w:val="15"/>
        </w:rPr>
      </w:pPr>
      <w:proofErr w:type="spellStart"/>
      <w:r>
        <w:rPr>
          <w:rStyle w:val="HTMLCode"/>
          <w:rFonts w:ascii="Courier" w:hAnsi="Courier"/>
          <w:color w:val="000088"/>
          <w:bdr w:val="none" w:sz="0" w:space="0" w:color="auto" w:frame="1"/>
        </w:rPr>
        <w:t>tmpdir</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proofErr w:type="gramStart"/>
      <w:r>
        <w:rPr>
          <w:rStyle w:val="HTMLCode"/>
          <w:rFonts w:ascii="Courier" w:hAnsi="Courier"/>
          <w:color w:val="000088"/>
          <w:bdr w:val="none" w:sz="0" w:space="0" w:color="auto" w:frame="1"/>
        </w:rPr>
        <w:t>tempfile</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mkdtemp</w:t>
      </w:r>
      <w:proofErr w:type="spellEnd"/>
      <w:proofErr w:type="gramEnd"/>
      <w:r>
        <w:rPr>
          <w:rStyle w:val="HTMLCode"/>
          <w:color w:val="000000"/>
          <w:bdr w:val="none" w:sz="0" w:space="0" w:color="auto" w:frame="1"/>
        </w:rPr>
        <w:t>()</w:t>
      </w:r>
    </w:p>
    <w:p w14:paraId="7628ACAF"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color w:val="000088"/>
          <w:bdr w:val="none" w:sz="0" w:space="0" w:color="auto" w:frame="1"/>
        </w:rPr>
        <w:t>conn</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000088"/>
          <w:bdr w:val="none" w:sz="0" w:space="0" w:color="auto" w:frame="1"/>
        </w:rPr>
        <w:t>S3</w:t>
      </w:r>
      <w:proofErr w:type="gramStart"/>
      <w:r>
        <w:rPr>
          <w:rStyle w:val="HTMLCode"/>
          <w:rFonts w:ascii="Courier" w:hAnsi="Courier"/>
          <w:color w:val="000088"/>
          <w:bdr w:val="none" w:sz="0" w:space="0" w:color="auto" w:frame="1"/>
        </w:rPr>
        <w:t>Connection</w:t>
      </w:r>
      <w:r>
        <w:rPr>
          <w:rStyle w:val="HTMLCode"/>
          <w:color w:val="000000"/>
          <w:bdr w:val="none" w:sz="0" w:space="0" w:color="auto" w:frame="1"/>
        </w:rPr>
        <w:t>(</w:t>
      </w:r>
      <w:proofErr w:type="gramEnd"/>
      <w:r>
        <w:rPr>
          <w:rStyle w:val="HTMLCode"/>
          <w:color w:val="000000"/>
          <w:bdr w:val="none" w:sz="0" w:space="0" w:color="auto" w:frame="1"/>
        </w:rPr>
        <w:t>)</w:t>
      </w:r>
    </w:p>
    <w:p w14:paraId="1175B987"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color w:val="000088"/>
          <w:bdr w:val="none" w:sz="0" w:space="0" w:color="auto" w:frame="1"/>
        </w:rPr>
        <w:t>bucket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conn</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get_bucket</w:t>
      </w:r>
      <w:proofErr w:type="spellEnd"/>
      <w:r>
        <w:rPr>
          <w:rStyle w:val="HTMLCode"/>
          <w:color w:val="000000"/>
          <w:bdr w:val="none" w:sz="0" w:space="0" w:color="auto" w:frame="1"/>
        </w:rPr>
        <w:t>(</w:t>
      </w:r>
      <w:proofErr w:type="spellStart"/>
      <w:r>
        <w:rPr>
          <w:rStyle w:val="HTMLCode"/>
          <w:rFonts w:ascii="Courier" w:hAnsi="Courier"/>
          <w:color w:val="000088"/>
          <w:bdr w:val="none" w:sz="0" w:space="0" w:color="auto" w:frame="1"/>
        </w:rPr>
        <w:t>bucket_name</w:t>
      </w:r>
      <w:proofErr w:type="spellEnd"/>
      <w:r>
        <w:rPr>
          <w:rStyle w:val="HTMLCode"/>
          <w:color w:val="000000"/>
          <w:bdr w:val="none" w:sz="0" w:space="0" w:color="auto" w:frame="1"/>
        </w:rPr>
        <w:t>)</w:t>
      </w:r>
    </w:p>
    <w:p w14:paraId="6C5B1E92"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b/>
          <w:bCs/>
          <w:color w:val="006699"/>
          <w:bdr w:val="none" w:sz="0" w:space="0" w:color="auto" w:frame="1"/>
        </w:rPr>
        <w:t>for</w:t>
      </w:r>
      <w:r>
        <w:rPr>
          <w:rFonts w:ascii="Courier" w:hAnsi="Courier"/>
          <w:color w:val="404040"/>
          <w:sz w:val="15"/>
          <w:szCs w:val="15"/>
        </w:rPr>
        <w:t xml:space="preserve"> </w:t>
      </w:r>
      <w:r>
        <w:rPr>
          <w:rStyle w:val="HTMLCode"/>
          <w:rFonts w:ascii="Courier" w:hAnsi="Courier"/>
          <w:color w:val="000088"/>
          <w:bdr w:val="none" w:sz="0" w:space="0" w:color="auto" w:frame="1"/>
        </w:rPr>
        <w:t>key</w:t>
      </w:r>
      <w:r>
        <w:rPr>
          <w:rFonts w:ascii="Courier" w:hAnsi="Courier"/>
          <w:color w:val="404040"/>
          <w:sz w:val="15"/>
          <w:szCs w:val="15"/>
        </w:rPr>
        <w:t xml:space="preserve"> </w:t>
      </w:r>
      <w:r>
        <w:rPr>
          <w:rStyle w:val="HTMLCode"/>
          <w:rFonts w:ascii="Courier" w:hAnsi="Courier"/>
          <w:b/>
          <w:bCs/>
          <w:color w:val="000000"/>
          <w:bdr w:val="none" w:sz="0" w:space="0" w:color="auto" w:frame="1"/>
        </w:rPr>
        <w:t>in</w:t>
      </w:r>
      <w:r>
        <w:rPr>
          <w:rFonts w:ascii="Courier" w:hAnsi="Courier"/>
          <w:color w:val="404040"/>
          <w:sz w:val="15"/>
          <w:szCs w:val="15"/>
        </w:rPr>
        <w:t xml:space="preserve"> </w:t>
      </w:r>
      <w:proofErr w:type="spellStart"/>
      <w:proofErr w:type="gramStart"/>
      <w:r>
        <w:rPr>
          <w:rStyle w:val="HTMLCode"/>
          <w:rFonts w:ascii="Courier" w:hAnsi="Courier"/>
          <w:color w:val="000088"/>
          <w:bdr w:val="none" w:sz="0" w:space="0" w:color="auto" w:frame="1"/>
        </w:rPr>
        <w:t>bucket</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list</w:t>
      </w:r>
      <w:proofErr w:type="spellEnd"/>
      <w:proofErr w:type="gramEnd"/>
      <w:r>
        <w:rPr>
          <w:rStyle w:val="HTMLCode"/>
          <w:color w:val="000000"/>
          <w:bdr w:val="none" w:sz="0" w:space="0" w:color="auto" w:frame="1"/>
        </w:rPr>
        <w:t>(</w:t>
      </w:r>
      <w:r>
        <w:rPr>
          <w:rStyle w:val="HTMLCode"/>
          <w:rFonts w:ascii="Courier" w:hAnsi="Courier"/>
          <w:color w:val="000088"/>
          <w:bdr w:val="none" w:sz="0" w:space="0" w:color="auto" w:frame="1"/>
        </w:rPr>
        <w:t>prefix</w:t>
      </w:r>
      <w:r>
        <w:rPr>
          <w:rStyle w:val="HTMLCode"/>
          <w:rFonts w:ascii="Courier" w:hAnsi="Courier"/>
          <w:color w:val="555555"/>
          <w:bdr w:val="none" w:sz="0" w:space="0" w:color="auto" w:frame="1"/>
        </w:rPr>
        <w:t>=</w:t>
      </w:r>
      <w:r>
        <w:rPr>
          <w:rStyle w:val="HTMLCode"/>
          <w:rFonts w:ascii="Courier" w:hAnsi="Courier"/>
          <w:color w:val="CC3300"/>
          <w:bdr w:val="none" w:sz="0" w:space="0" w:color="auto" w:frame="1"/>
        </w:rPr>
        <w:t>'incoming/'</w:t>
      </w:r>
      <w:r>
        <w:rPr>
          <w:rStyle w:val="HTMLCode"/>
          <w:color w:val="000000"/>
          <w:bdr w:val="none" w:sz="0" w:space="0" w:color="auto" w:frame="1"/>
        </w:rPr>
        <w:t>):</w:t>
      </w:r>
    </w:p>
    <w:p w14:paraId="7EB0BF8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color w:val="000088"/>
          <w:bdr w:val="none" w:sz="0" w:space="0" w:color="auto" w:frame="1"/>
        </w:rPr>
        <w:t>filename</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proofErr w:type="gramStart"/>
      <w:r>
        <w:rPr>
          <w:rStyle w:val="HTMLCode"/>
          <w:rFonts w:ascii="Courier" w:hAnsi="Courier"/>
          <w:color w:val="000088"/>
          <w:bdr w:val="none" w:sz="0" w:space="0" w:color="auto" w:frame="1"/>
        </w:rPr>
        <w:t>key</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key</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strip</w:t>
      </w:r>
      <w:proofErr w:type="spellEnd"/>
      <w:proofErr w:type="gramEnd"/>
      <w:r>
        <w:rPr>
          <w:rStyle w:val="HTMLCode"/>
          <w:color w:val="000000"/>
          <w:bdr w:val="none" w:sz="0" w:space="0" w:color="auto" w:frame="1"/>
        </w:rPr>
        <w:t>(</w:t>
      </w:r>
      <w:r>
        <w:rPr>
          <w:rStyle w:val="HTMLCode"/>
          <w:rFonts w:ascii="Courier" w:hAnsi="Courier"/>
          <w:color w:val="CC3300"/>
          <w:bdr w:val="none" w:sz="0" w:space="0" w:color="auto" w:frame="1"/>
        </w:rPr>
        <w:t>'incoming/'</w:t>
      </w:r>
      <w:r>
        <w:rPr>
          <w:rStyle w:val="HTMLCode"/>
          <w:color w:val="000000"/>
          <w:bdr w:val="none" w:sz="0" w:space="0" w:color="auto" w:frame="1"/>
        </w:rPr>
        <w:t>)</w:t>
      </w:r>
    </w:p>
    <w:p w14:paraId="5DB0548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006699"/>
          <w:bdr w:val="none" w:sz="0" w:space="0" w:color="auto" w:frame="1"/>
        </w:rPr>
        <w:t>print</w:t>
      </w:r>
      <w:r>
        <w:rPr>
          <w:rFonts w:ascii="Courier" w:hAnsi="Courier"/>
          <w:color w:val="404040"/>
          <w:sz w:val="15"/>
          <w:szCs w:val="15"/>
        </w:rPr>
        <w:t xml:space="preserve"> </w:t>
      </w:r>
      <w:r>
        <w:rPr>
          <w:rStyle w:val="HTMLCode"/>
          <w:rFonts w:ascii="Courier" w:hAnsi="Courier"/>
          <w:color w:val="CC3300"/>
          <w:bdr w:val="none" w:sz="0" w:space="0" w:color="auto" w:frame="1"/>
        </w:rPr>
        <w:t xml:space="preserve">'Resizing </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000088"/>
          <w:bdr w:val="none" w:sz="0" w:space="0" w:color="auto" w:frame="1"/>
        </w:rPr>
        <w:t>filename</w:t>
      </w:r>
    </w:p>
    <w:p w14:paraId="50A727E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i/>
          <w:iCs/>
          <w:color w:val="35586C"/>
          <w:bdr w:val="none" w:sz="0" w:space="0" w:color="auto" w:frame="1"/>
        </w:rPr>
        <w:t># Copy the file to a local temp file</w:t>
      </w:r>
    </w:p>
    <w:p w14:paraId="37B22AC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tmpfile</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CC3300"/>
          <w:bdr w:val="none" w:sz="0" w:space="0" w:color="auto" w:frame="1"/>
        </w:rPr>
        <w:t>'</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color w:val="000000"/>
          <w:bdr w:val="none" w:sz="0" w:space="0" w:color="auto" w:frame="1"/>
        </w:rPr>
        <w:t>(</w:t>
      </w:r>
      <w:proofErr w:type="spellStart"/>
      <w:r>
        <w:rPr>
          <w:rStyle w:val="HTMLCode"/>
          <w:rFonts w:ascii="Courier" w:hAnsi="Courier"/>
          <w:color w:val="000088"/>
          <w:bdr w:val="none" w:sz="0" w:space="0" w:color="auto" w:frame="1"/>
        </w:rPr>
        <w:t>tmpdir</w:t>
      </w:r>
      <w:proofErr w:type="spellEnd"/>
      <w:r>
        <w:rPr>
          <w:rStyle w:val="HTMLCode"/>
          <w:color w:val="000000"/>
          <w:bdr w:val="none" w:sz="0" w:space="0" w:color="auto" w:frame="1"/>
        </w:rPr>
        <w:t>,</w:t>
      </w:r>
      <w:r>
        <w:rPr>
          <w:rFonts w:ascii="Courier" w:hAnsi="Courier"/>
          <w:color w:val="404040"/>
          <w:sz w:val="15"/>
          <w:szCs w:val="15"/>
        </w:rPr>
        <w:t xml:space="preserve"> </w:t>
      </w:r>
      <w:r>
        <w:rPr>
          <w:rStyle w:val="HTMLCode"/>
          <w:rFonts w:ascii="Courier" w:hAnsi="Courier"/>
          <w:color w:val="000088"/>
          <w:bdr w:val="none" w:sz="0" w:space="0" w:color="auto" w:frame="1"/>
        </w:rPr>
        <w:t>filename</w:t>
      </w:r>
      <w:r>
        <w:rPr>
          <w:rStyle w:val="HTMLCode"/>
          <w:color w:val="000000"/>
          <w:bdr w:val="none" w:sz="0" w:space="0" w:color="auto" w:frame="1"/>
        </w:rPr>
        <w:t>)</w:t>
      </w:r>
    </w:p>
    <w:p w14:paraId="4920AD3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key</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get_contents_to_filename</w:t>
      </w:r>
      <w:proofErr w:type="spellEnd"/>
      <w:r>
        <w:rPr>
          <w:rStyle w:val="HTMLCode"/>
          <w:color w:val="000000"/>
          <w:bdr w:val="none" w:sz="0" w:space="0" w:color="auto" w:frame="1"/>
        </w:rPr>
        <w:t>(</w:t>
      </w:r>
      <w:proofErr w:type="spellStart"/>
      <w:r>
        <w:rPr>
          <w:rStyle w:val="HTMLCode"/>
          <w:rFonts w:ascii="Courier" w:hAnsi="Courier"/>
          <w:color w:val="000088"/>
          <w:bdr w:val="none" w:sz="0" w:space="0" w:color="auto" w:frame="1"/>
        </w:rPr>
        <w:t>tmpfile</w:t>
      </w:r>
      <w:proofErr w:type="spellEnd"/>
      <w:r>
        <w:rPr>
          <w:rStyle w:val="HTMLCode"/>
          <w:color w:val="000000"/>
          <w:bdr w:val="none" w:sz="0" w:space="0" w:color="auto" w:frame="1"/>
        </w:rPr>
        <w:t>)</w:t>
      </w:r>
    </w:p>
    <w:p w14:paraId="05A1563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i/>
          <w:iCs/>
          <w:color w:val="35586C"/>
          <w:bdr w:val="none" w:sz="0" w:space="0" w:color="auto" w:frame="1"/>
        </w:rPr>
        <w:t># Resize the image with PIL</w:t>
      </w:r>
    </w:p>
    <w:p w14:paraId="197664C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orig_image</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Image</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open</w:t>
      </w:r>
      <w:proofErr w:type="spellEnd"/>
      <w:r>
        <w:rPr>
          <w:rStyle w:val="HTMLCode"/>
          <w:color w:val="000000"/>
          <w:bdr w:val="none" w:sz="0" w:space="0" w:color="auto" w:frame="1"/>
        </w:rPr>
        <w:t>(</w:t>
      </w:r>
      <w:proofErr w:type="spellStart"/>
      <w:r>
        <w:rPr>
          <w:rStyle w:val="HTMLCode"/>
          <w:rFonts w:ascii="Courier" w:hAnsi="Courier"/>
          <w:color w:val="000088"/>
          <w:bdr w:val="none" w:sz="0" w:space="0" w:color="auto" w:frame="1"/>
        </w:rPr>
        <w:t>tmpfile</w:t>
      </w:r>
      <w:proofErr w:type="spellEnd"/>
      <w:r>
        <w:rPr>
          <w:rStyle w:val="HTMLCode"/>
          <w:color w:val="000000"/>
          <w:bdr w:val="none" w:sz="0" w:space="0" w:color="auto" w:frame="1"/>
        </w:rPr>
        <w:t>)</w:t>
      </w:r>
    </w:p>
    <w:p w14:paraId="6E04575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i/>
          <w:iCs/>
          <w:color w:val="35586C"/>
          <w:bdr w:val="none" w:sz="0" w:space="0" w:color="auto" w:frame="1"/>
        </w:rPr>
        <w:t># Find the file extension and remove it from filename</w:t>
      </w:r>
    </w:p>
    <w:p w14:paraId="3796AD6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file_ext</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proofErr w:type="gramStart"/>
      <w:r>
        <w:rPr>
          <w:rStyle w:val="HTMLCode"/>
          <w:rFonts w:ascii="Courier" w:hAnsi="Courier"/>
          <w:color w:val="000088"/>
          <w:bdr w:val="none" w:sz="0" w:space="0" w:color="auto" w:frame="1"/>
        </w:rPr>
        <w:t>filename</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split</w:t>
      </w:r>
      <w:proofErr w:type="spellEnd"/>
      <w:proofErr w:type="gramEnd"/>
      <w:r>
        <w:rPr>
          <w:rStyle w:val="HTMLCode"/>
          <w:color w:val="000000"/>
          <w:bdr w:val="none" w:sz="0" w:space="0" w:color="auto" w:frame="1"/>
        </w:rPr>
        <w:t>(</w:t>
      </w:r>
      <w:r>
        <w:rPr>
          <w:rStyle w:val="HTMLCode"/>
          <w:rFonts w:ascii="Courier" w:hAnsi="Courier"/>
          <w:color w:val="CC3300"/>
          <w:bdr w:val="none" w:sz="0" w:space="0" w:color="auto" w:frame="1"/>
        </w:rPr>
        <w:t>'.'</w:t>
      </w:r>
      <w:r>
        <w:rPr>
          <w:rStyle w:val="HTMLCode"/>
          <w:color w:val="000000"/>
          <w:bdr w:val="none" w:sz="0" w:space="0" w:color="auto" w:frame="1"/>
        </w:rPr>
        <w:t>)[</w:t>
      </w:r>
      <w:r>
        <w:rPr>
          <w:rStyle w:val="HTMLCode"/>
          <w:rFonts w:ascii="Courier" w:hAnsi="Courier"/>
          <w:color w:val="555555"/>
          <w:bdr w:val="none" w:sz="0" w:space="0" w:color="auto" w:frame="1"/>
        </w:rPr>
        <w:t>-</w:t>
      </w:r>
      <w:r>
        <w:rPr>
          <w:rStyle w:val="HTMLCode"/>
          <w:rFonts w:ascii="Courier" w:hAnsi="Courier"/>
          <w:color w:val="FF6600"/>
          <w:bdr w:val="none" w:sz="0" w:space="0" w:color="auto" w:frame="1"/>
        </w:rPr>
        <w:t>1</w:t>
      </w:r>
      <w:r>
        <w:rPr>
          <w:rStyle w:val="HTMLCode"/>
          <w:color w:val="000000"/>
          <w:bdr w:val="none" w:sz="0" w:space="0" w:color="auto" w:frame="1"/>
        </w:rPr>
        <w:t>]</w:t>
      </w:r>
    </w:p>
    <w:p w14:paraId="2A86D5F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006699"/>
          <w:bdr w:val="none" w:sz="0" w:space="0" w:color="auto" w:frame="1"/>
        </w:rPr>
        <w:t>for</w:t>
      </w:r>
      <w:r>
        <w:rPr>
          <w:rFonts w:ascii="Courier" w:hAnsi="Courier"/>
          <w:color w:val="404040"/>
          <w:sz w:val="15"/>
          <w:szCs w:val="15"/>
        </w:rPr>
        <w:t xml:space="preserve"> </w:t>
      </w:r>
      <w:r>
        <w:rPr>
          <w:rStyle w:val="HTMLCode"/>
          <w:rFonts w:ascii="Courier" w:hAnsi="Courier"/>
          <w:color w:val="000088"/>
          <w:bdr w:val="none" w:sz="0" w:space="0" w:color="auto" w:frame="1"/>
        </w:rPr>
        <w:t>resolution</w:t>
      </w:r>
      <w:r>
        <w:rPr>
          <w:rFonts w:ascii="Courier" w:hAnsi="Courier"/>
          <w:color w:val="404040"/>
          <w:sz w:val="15"/>
          <w:szCs w:val="15"/>
        </w:rPr>
        <w:t xml:space="preserve"> </w:t>
      </w:r>
      <w:r>
        <w:rPr>
          <w:rStyle w:val="HTMLCode"/>
          <w:rFonts w:ascii="Courier" w:hAnsi="Courier"/>
          <w:b/>
          <w:bCs/>
          <w:color w:val="000000"/>
          <w:bdr w:val="none" w:sz="0" w:space="0" w:color="auto" w:frame="1"/>
        </w:rPr>
        <w:t>in</w:t>
      </w:r>
      <w:r>
        <w:rPr>
          <w:rFonts w:ascii="Courier" w:hAnsi="Courier"/>
          <w:color w:val="404040"/>
          <w:sz w:val="15"/>
          <w:szCs w:val="15"/>
        </w:rPr>
        <w:t xml:space="preserve"> </w:t>
      </w:r>
      <w:r>
        <w:rPr>
          <w:rStyle w:val="HTMLCode"/>
          <w:rFonts w:ascii="Courier" w:hAnsi="Courier"/>
          <w:color w:val="000088"/>
          <w:bdr w:val="none" w:sz="0" w:space="0" w:color="auto" w:frame="1"/>
        </w:rPr>
        <w:t>IMAGE_SIZES</w:t>
      </w:r>
      <w:r>
        <w:rPr>
          <w:rStyle w:val="HTMLCode"/>
          <w:color w:val="000000"/>
          <w:bdr w:val="none" w:sz="0" w:space="0" w:color="auto" w:frame="1"/>
        </w:rPr>
        <w:t>:</w:t>
      </w:r>
    </w:p>
    <w:p w14:paraId="11CBD34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resized_name</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CC3300"/>
          <w:bdr w:val="none" w:sz="0" w:space="0" w:color="auto" w:frame="1"/>
        </w:rPr>
        <w:t>'</w:t>
      </w:r>
      <w:r>
        <w:rPr>
          <w:rStyle w:val="HTMLCode"/>
          <w:rFonts w:ascii="Courier" w:hAnsi="Courier"/>
          <w:color w:val="AA0000"/>
          <w:bdr w:val="none" w:sz="0" w:space="0" w:color="auto" w:frame="1"/>
        </w:rPr>
        <w:t>%</w:t>
      </w:r>
      <w:proofErr w:type="spellStart"/>
      <w:r>
        <w:rPr>
          <w:rStyle w:val="HTMLCode"/>
          <w:rFonts w:ascii="Courier" w:hAnsi="Courier"/>
          <w:color w:val="AA0000"/>
          <w:bdr w:val="none" w:sz="0" w:space="0" w:color="auto" w:frame="1"/>
        </w:rPr>
        <w:t>s%s</w:t>
      </w:r>
      <w:r>
        <w:rPr>
          <w:rStyle w:val="HTMLCode"/>
          <w:rFonts w:ascii="Courier" w:hAnsi="Courier"/>
          <w:color w:val="CC3300"/>
          <w:bdr w:val="none" w:sz="0" w:space="0" w:color="auto" w:frame="1"/>
        </w:rPr>
        <w:t>x</w:t>
      </w:r>
      <w:r>
        <w:rPr>
          <w:rStyle w:val="HTMLCode"/>
          <w:rFonts w:ascii="Courier" w:hAnsi="Courier"/>
          <w:color w:val="AA0000"/>
          <w:bdr w:val="none" w:sz="0" w:space="0" w:color="auto" w:frame="1"/>
        </w:rPr>
        <w:t>%s</w:t>
      </w:r>
      <w:proofErr w:type="spellEnd"/>
      <w:r>
        <w:rPr>
          <w:rStyle w:val="HTMLCode"/>
          <w:rFonts w:ascii="Courier" w:hAnsi="Courier"/>
          <w:color w:val="CC3300"/>
          <w:bdr w:val="none" w:sz="0" w:space="0" w:color="auto" w:frame="1"/>
        </w:rPr>
        <w:t>.</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color w:val="000000"/>
          <w:bdr w:val="none" w:sz="0" w:space="0" w:color="auto" w:frame="1"/>
        </w:rPr>
        <w:t>(</w:t>
      </w:r>
      <w:proofErr w:type="spellStart"/>
      <w:proofErr w:type="gramStart"/>
      <w:r>
        <w:rPr>
          <w:rStyle w:val="HTMLCode"/>
          <w:rFonts w:ascii="Courier" w:hAnsi="Courier"/>
          <w:color w:val="000088"/>
          <w:bdr w:val="none" w:sz="0" w:space="0" w:color="auto" w:frame="1"/>
        </w:rPr>
        <w:t>filename</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rstrip</w:t>
      </w:r>
      <w:proofErr w:type="spellEnd"/>
      <w:proofErr w:type="gramEnd"/>
      <w:r>
        <w:rPr>
          <w:rStyle w:val="HTMLCode"/>
          <w:color w:val="000000"/>
          <w:bdr w:val="none" w:sz="0" w:space="0" w:color="auto" w:frame="1"/>
        </w:rPr>
        <w:t>(</w:t>
      </w:r>
      <w:proofErr w:type="spellStart"/>
      <w:r>
        <w:rPr>
          <w:rStyle w:val="HTMLCode"/>
          <w:rFonts w:ascii="Courier" w:hAnsi="Courier"/>
          <w:color w:val="000088"/>
          <w:bdr w:val="none" w:sz="0" w:space="0" w:color="auto" w:frame="1"/>
        </w:rPr>
        <w:t>file_ext</w:t>
      </w:r>
      <w:proofErr w:type="spellEnd"/>
      <w:r>
        <w:rPr>
          <w:rStyle w:val="HTMLCode"/>
          <w:color w:val="000000"/>
          <w:bdr w:val="none" w:sz="0" w:space="0" w:color="auto" w:frame="1"/>
        </w:rPr>
        <w:t>),</w:t>
      </w:r>
      <w:r>
        <w:rPr>
          <w:rFonts w:ascii="Courier" w:hAnsi="Courier"/>
          <w:color w:val="404040"/>
          <w:sz w:val="15"/>
          <w:szCs w:val="15"/>
        </w:rPr>
        <w:t xml:space="preserve"> </w:t>
      </w:r>
      <w:r>
        <w:rPr>
          <w:rStyle w:val="HTMLCode"/>
          <w:rFonts w:ascii="Courier" w:hAnsi="Courier"/>
          <w:color w:val="000088"/>
          <w:bdr w:val="none" w:sz="0" w:space="0" w:color="auto" w:frame="1"/>
        </w:rPr>
        <w:t>resolution</w:t>
      </w:r>
      <w:r>
        <w:rPr>
          <w:rStyle w:val="HTMLCode"/>
          <w:color w:val="000000"/>
          <w:bdr w:val="none" w:sz="0" w:space="0" w:color="auto" w:frame="1"/>
        </w:rPr>
        <w:t>[</w:t>
      </w:r>
      <w:r>
        <w:rPr>
          <w:rStyle w:val="HTMLCode"/>
          <w:rFonts w:ascii="Courier" w:hAnsi="Courier"/>
          <w:color w:val="FF6600"/>
          <w:bdr w:val="none" w:sz="0" w:space="0" w:color="auto" w:frame="1"/>
        </w:rPr>
        <w:t>0</w:t>
      </w:r>
      <w:r>
        <w:rPr>
          <w:rStyle w:val="HTMLCode"/>
          <w:color w:val="000000"/>
          <w:bdr w:val="none" w:sz="0" w:space="0" w:color="auto" w:frame="1"/>
        </w:rPr>
        <w:t>],</w:t>
      </w:r>
      <w:r>
        <w:rPr>
          <w:rFonts w:ascii="Courier" w:hAnsi="Courier"/>
          <w:color w:val="404040"/>
          <w:sz w:val="15"/>
          <w:szCs w:val="15"/>
        </w:rPr>
        <w:t xml:space="preserve"> </w:t>
      </w:r>
      <w:r>
        <w:rPr>
          <w:rStyle w:val="HTMLCode"/>
          <w:rFonts w:ascii="Courier" w:hAnsi="Courier"/>
          <w:color w:val="000088"/>
          <w:bdr w:val="none" w:sz="0" w:space="0" w:color="auto" w:frame="1"/>
        </w:rPr>
        <w:t>resolution</w:t>
      </w:r>
      <w:r>
        <w:rPr>
          <w:rStyle w:val="HTMLCode"/>
          <w:color w:val="000000"/>
          <w:bdr w:val="none" w:sz="0" w:space="0" w:color="auto" w:frame="1"/>
        </w:rPr>
        <w:t>[</w:t>
      </w:r>
      <w:r>
        <w:rPr>
          <w:rStyle w:val="HTMLCode"/>
          <w:rFonts w:ascii="Courier" w:hAnsi="Courier"/>
          <w:color w:val="FF6600"/>
          <w:bdr w:val="none" w:sz="0" w:space="0" w:color="auto" w:frame="1"/>
        </w:rPr>
        <w:t>1</w:t>
      </w:r>
      <w:r>
        <w:rPr>
          <w:rStyle w:val="HTMLCode"/>
          <w:color w:val="000000"/>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file_ext</w:t>
      </w:r>
      <w:proofErr w:type="spellEnd"/>
      <w:r>
        <w:rPr>
          <w:rStyle w:val="HTMLCode"/>
          <w:color w:val="000000"/>
          <w:bdr w:val="none" w:sz="0" w:space="0" w:color="auto" w:frame="1"/>
        </w:rPr>
        <w:t>)</w:t>
      </w:r>
    </w:p>
    <w:p w14:paraId="5376180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006699"/>
          <w:bdr w:val="none" w:sz="0" w:space="0" w:color="auto" w:frame="1"/>
        </w:rPr>
        <w:t>print</w:t>
      </w:r>
      <w:r>
        <w:rPr>
          <w:rFonts w:ascii="Courier" w:hAnsi="Courier"/>
          <w:color w:val="404040"/>
          <w:sz w:val="15"/>
          <w:szCs w:val="15"/>
        </w:rPr>
        <w:t xml:space="preserve"> </w:t>
      </w:r>
      <w:r>
        <w:rPr>
          <w:rStyle w:val="HTMLCode"/>
          <w:rFonts w:ascii="Courier" w:hAnsi="Courier"/>
          <w:color w:val="CC3300"/>
          <w:bdr w:val="none" w:sz="0" w:space="0" w:color="auto" w:frame="1"/>
        </w:rPr>
        <w:t xml:space="preserve">'Creating </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resized_name</w:t>
      </w:r>
      <w:proofErr w:type="spellEnd"/>
    </w:p>
    <w:p w14:paraId="7483887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resized_tmpfile</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CC3300"/>
          <w:bdr w:val="none" w:sz="0" w:space="0" w:color="auto" w:frame="1"/>
        </w:rPr>
        <w:t>'</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color w:val="000000"/>
          <w:bdr w:val="none" w:sz="0" w:space="0" w:color="auto" w:frame="1"/>
        </w:rPr>
        <w:t>(</w:t>
      </w:r>
      <w:proofErr w:type="spellStart"/>
      <w:r>
        <w:rPr>
          <w:rStyle w:val="HTMLCode"/>
          <w:rFonts w:ascii="Courier" w:hAnsi="Courier"/>
          <w:color w:val="000088"/>
          <w:bdr w:val="none" w:sz="0" w:space="0" w:color="auto" w:frame="1"/>
        </w:rPr>
        <w:t>tmpdir</w:t>
      </w:r>
      <w:proofErr w:type="spellEnd"/>
      <w:r>
        <w:rPr>
          <w:rStyle w:val="HTMLCode"/>
          <w:color w:val="000000"/>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resized_name</w:t>
      </w:r>
      <w:proofErr w:type="spellEnd"/>
      <w:r>
        <w:rPr>
          <w:rStyle w:val="HTMLCode"/>
          <w:color w:val="000000"/>
          <w:bdr w:val="none" w:sz="0" w:space="0" w:color="auto" w:frame="1"/>
        </w:rPr>
        <w:t>)</w:t>
      </w:r>
    </w:p>
    <w:p w14:paraId="751766F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resized_image</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orig_</w:t>
      </w:r>
      <w:proofErr w:type="gramStart"/>
      <w:r>
        <w:rPr>
          <w:rStyle w:val="HTMLCode"/>
          <w:rFonts w:ascii="Courier" w:hAnsi="Courier"/>
          <w:color w:val="000088"/>
          <w:bdr w:val="none" w:sz="0" w:space="0" w:color="auto" w:frame="1"/>
        </w:rPr>
        <w:t>image</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resize</w:t>
      </w:r>
      <w:proofErr w:type="spellEnd"/>
      <w:proofErr w:type="gramEnd"/>
      <w:r>
        <w:rPr>
          <w:rStyle w:val="HTMLCode"/>
          <w:color w:val="000000"/>
          <w:bdr w:val="none" w:sz="0" w:space="0" w:color="auto" w:frame="1"/>
        </w:rPr>
        <w:t>(</w:t>
      </w:r>
      <w:r>
        <w:rPr>
          <w:rStyle w:val="HTMLCode"/>
          <w:rFonts w:ascii="Courier" w:hAnsi="Courier"/>
          <w:color w:val="000088"/>
          <w:bdr w:val="none" w:sz="0" w:space="0" w:color="auto" w:frame="1"/>
        </w:rPr>
        <w:t>resolution</w:t>
      </w:r>
      <w:r>
        <w:rPr>
          <w:rStyle w:val="HTMLCode"/>
          <w:color w:val="000000"/>
          <w:bdr w:val="none" w:sz="0" w:space="0" w:color="auto" w:frame="1"/>
        </w:rPr>
        <w:t>)</w:t>
      </w:r>
    </w:p>
    <w:p w14:paraId="1DD5156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w:t>
      </w:r>
      <w:proofErr w:type="gramStart"/>
      <w:r>
        <w:rPr>
          <w:rStyle w:val="HTMLCode"/>
          <w:rFonts w:ascii="Courier" w:hAnsi="Courier"/>
          <w:color w:val="000088"/>
          <w:bdr w:val="none" w:sz="0" w:space="0" w:color="auto" w:frame="1"/>
        </w:rPr>
        <w:t>image</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save</w:t>
      </w:r>
      <w:proofErr w:type="spellEnd"/>
      <w:proofErr w:type="gramEnd"/>
      <w:r>
        <w:rPr>
          <w:rStyle w:val="HTMLCode"/>
          <w:color w:val="000000"/>
          <w:bdr w:val="none" w:sz="0" w:space="0" w:color="auto" w:frame="1"/>
        </w:rPr>
        <w:t>(</w:t>
      </w:r>
      <w:proofErr w:type="spellStart"/>
      <w:r>
        <w:rPr>
          <w:rStyle w:val="HTMLCode"/>
          <w:rFonts w:ascii="Courier" w:hAnsi="Courier"/>
          <w:color w:val="000088"/>
          <w:bdr w:val="none" w:sz="0" w:space="0" w:color="auto" w:frame="1"/>
        </w:rPr>
        <w:t>resized_tmpfile</w:t>
      </w:r>
      <w:proofErr w:type="spellEnd"/>
      <w:r>
        <w:rPr>
          <w:rStyle w:val="HTMLCode"/>
          <w:color w:val="000000"/>
          <w:bdr w:val="none" w:sz="0" w:space="0" w:color="auto" w:frame="1"/>
        </w:rPr>
        <w:t>)</w:t>
      </w:r>
    </w:p>
    <w:p w14:paraId="12A3C36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i/>
          <w:iCs/>
          <w:color w:val="35586C"/>
          <w:bdr w:val="none" w:sz="0" w:space="0" w:color="auto" w:frame="1"/>
        </w:rPr>
        <w:t># Copy the resized image to the S3 bucket</w:t>
      </w:r>
    </w:p>
    <w:p w14:paraId="2F8C00D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resized_key</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000088"/>
          <w:bdr w:val="none" w:sz="0" w:space="0" w:color="auto" w:frame="1"/>
        </w:rPr>
        <w:t>Key</w:t>
      </w:r>
      <w:r>
        <w:rPr>
          <w:rStyle w:val="HTMLCode"/>
          <w:color w:val="000000"/>
          <w:bdr w:val="none" w:sz="0" w:space="0" w:color="auto" w:frame="1"/>
        </w:rPr>
        <w:t>(</w:t>
      </w:r>
      <w:r>
        <w:rPr>
          <w:rStyle w:val="HTMLCode"/>
          <w:rFonts w:ascii="Courier" w:hAnsi="Courier"/>
          <w:color w:val="000088"/>
          <w:bdr w:val="none" w:sz="0" w:space="0" w:color="auto" w:frame="1"/>
        </w:rPr>
        <w:t>bucket</w:t>
      </w:r>
      <w:r>
        <w:rPr>
          <w:rStyle w:val="HTMLCode"/>
          <w:color w:val="000000"/>
          <w:bdr w:val="none" w:sz="0" w:space="0" w:color="auto" w:frame="1"/>
        </w:rPr>
        <w:t>)</w:t>
      </w:r>
    </w:p>
    <w:p w14:paraId="2909EBD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resized_key</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key</w:t>
      </w:r>
      <w:proofErr w:type="spellEnd"/>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r>
        <w:rPr>
          <w:rStyle w:val="HTMLCode"/>
          <w:rFonts w:ascii="Courier" w:hAnsi="Courier"/>
          <w:color w:val="CC3300"/>
          <w:bdr w:val="none" w:sz="0" w:space="0" w:color="auto" w:frame="1"/>
        </w:rPr>
        <w:t>'processed/</w:t>
      </w:r>
      <w:r>
        <w:rPr>
          <w:rStyle w:val="HTMLCode"/>
          <w:rFonts w:ascii="Courier" w:hAnsi="Courier"/>
          <w:color w:val="AA0000"/>
          <w:bdr w:val="none" w:sz="0" w:space="0" w:color="auto" w:frame="1"/>
        </w:rPr>
        <w:t>%s</w:t>
      </w:r>
      <w:r>
        <w:rPr>
          <w:rStyle w:val="HTMLCode"/>
          <w:rFonts w:ascii="Courier" w:hAnsi="Courier"/>
          <w:color w:val="CC3300"/>
          <w:bdr w:val="none" w:sz="0" w:space="0" w:color="auto" w:frame="1"/>
        </w:rPr>
        <w:t>'</w:t>
      </w:r>
      <w:r>
        <w:rPr>
          <w:rFonts w:ascii="Courier" w:hAnsi="Courier"/>
          <w:color w:val="404040"/>
          <w:sz w:val="15"/>
          <w:szCs w:val="15"/>
        </w:rPr>
        <w:t xml:space="preserve"> </w:t>
      </w:r>
      <w:r>
        <w:rPr>
          <w:rStyle w:val="HTMLCode"/>
          <w:rFonts w:ascii="Courier" w:hAnsi="Courier"/>
          <w:color w:val="555555"/>
          <w:bdr w:val="none" w:sz="0" w:space="0" w:color="auto" w:frame="1"/>
        </w:rPr>
        <w:t>%</w:t>
      </w: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resized_name</w:t>
      </w:r>
      <w:proofErr w:type="spellEnd"/>
    </w:p>
    <w:p w14:paraId="7CA94A8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color w:val="000088"/>
          <w:bdr w:val="none" w:sz="0" w:space="0" w:color="auto" w:frame="1"/>
        </w:rPr>
        <w:t>resized_key</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set_contents_from_filename</w:t>
      </w:r>
      <w:proofErr w:type="spellEnd"/>
      <w:r>
        <w:rPr>
          <w:rStyle w:val="HTMLCode"/>
          <w:color w:val="000000"/>
          <w:bdr w:val="none" w:sz="0" w:space="0" w:color="auto" w:frame="1"/>
        </w:rPr>
        <w:t>(</w:t>
      </w:r>
      <w:proofErr w:type="spellStart"/>
      <w:r>
        <w:rPr>
          <w:rStyle w:val="HTMLCode"/>
          <w:rFonts w:ascii="Courier" w:hAnsi="Courier"/>
          <w:color w:val="000088"/>
          <w:bdr w:val="none" w:sz="0" w:space="0" w:color="auto" w:frame="1"/>
        </w:rPr>
        <w:t>resized_tmpfile</w:t>
      </w:r>
      <w:proofErr w:type="spellEnd"/>
      <w:r>
        <w:rPr>
          <w:rStyle w:val="HTMLCode"/>
          <w:color w:val="000000"/>
          <w:bdr w:val="none" w:sz="0" w:space="0" w:color="auto" w:frame="1"/>
        </w:rPr>
        <w:t>)</w:t>
      </w:r>
    </w:p>
    <w:p w14:paraId="059C27E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i/>
          <w:iCs/>
          <w:color w:val="35586C"/>
          <w:bdr w:val="none" w:sz="0" w:space="0" w:color="auto" w:frame="1"/>
        </w:rPr>
        <w:t># Delete the original file from the bucket</w:t>
      </w:r>
    </w:p>
    <w:p w14:paraId="52B4B30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Style w:val="HTMLCode"/>
          <w:rFonts w:ascii="Courier" w:hAnsi="Courier"/>
          <w:color w:val="000088"/>
          <w:bdr w:val="none" w:sz="0" w:space="0" w:color="auto" w:frame="1"/>
        </w:rPr>
        <w:t>key</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delete</w:t>
      </w:r>
      <w:proofErr w:type="spellEnd"/>
      <w:proofErr w:type="gramEnd"/>
      <w:r>
        <w:rPr>
          <w:rStyle w:val="HTMLCode"/>
          <w:color w:val="000000"/>
          <w:bdr w:val="none" w:sz="0" w:space="0" w:color="auto" w:frame="1"/>
        </w:rPr>
        <w:t>()</w:t>
      </w:r>
    </w:p>
    <w:p w14:paraId="7945A82D" w14:textId="77777777" w:rsidR="00EF0C66" w:rsidRDefault="00EF0C66" w:rsidP="00EF0C66">
      <w:pPr>
        <w:pStyle w:val="HTMLPreformatted"/>
        <w:textAlignment w:val="baseline"/>
        <w:rPr>
          <w:rFonts w:ascii="Courier" w:hAnsi="Courier"/>
          <w:color w:val="404040"/>
          <w:sz w:val="15"/>
          <w:szCs w:val="15"/>
        </w:rPr>
      </w:pPr>
    </w:p>
    <w:p w14:paraId="0051B7DE" w14:textId="77777777" w:rsidR="00EF0C66" w:rsidRDefault="00EF0C66" w:rsidP="00EF0C66">
      <w:pPr>
        <w:pStyle w:val="HTMLPreformatted"/>
        <w:textAlignment w:val="baseline"/>
        <w:rPr>
          <w:rFonts w:ascii="Courier" w:hAnsi="Courier"/>
          <w:color w:val="404040"/>
          <w:sz w:val="15"/>
          <w:szCs w:val="15"/>
        </w:rPr>
      </w:pPr>
      <w:r>
        <w:rPr>
          <w:rStyle w:val="HTMLCode"/>
          <w:rFonts w:ascii="Courier" w:hAnsi="Courier"/>
          <w:i/>
          <w:iCs/>
          <w:color w:val="35586C"/>
          <w:bdr w:val="none" w:sz="0" w:space="0" w:color="auto" w:frame="1"/>
        </w:rPr>
        <w:t xml:space="preserve"># Delete the temp </w:t>
      </w:r>
      <w:proofErr w:type="spellStart"/>
      <w:r>
        <w:rPr>
          <w:rStyle w:val="HTMLCode"/>
          <w:rFonts w:ascii="Courier" w:hAnsi="Courier"/>
          <w:i/>
          <w:iCs/>
          <w:color w:val="35586C"/>
          <w:bdr w:val="none" w:sz="0" w:space="0" w:color="auto" w:frame="1"/>
        </w:rPr>
        <w:t>dir</w:t>
      </w:r>
      <w:proofErr w:type="spellEnd"/>
    </w:p>
    <w:p w14:paraId="5A077A51" w14:textId="77777777" w:rsidR="00EF0C66" w:rsidRDefault="00EF0C66" w:rsidP="00EF0C66">
      <w:pPr>
        <w:pStyle w:val="HTMLPreformatted"/>
        <w:textAlignment w:val="baseline"/>
        <w:rPr>
          <w:rFonts w:ascii="Courier" w:hAnsi="Courier"/>
          <w:color w:val="404040"/>
          <w:sz w:val="15"/>
          <w:szCs w:val="15"/>
        </w:rPr>
      </w:pPr>
      <w:proofErr w:type="spellStart"/>
      <w:proofErr w:type="gramStart"/>
      <w:r>
        <w:rPr>
          <w:rStyle w:val="HTMLCode"/>
          <w:rFonts w:ascii="Courier" w:hAnsi="Courier"/>
          <w:color w:val="000088"/>
          <w:bdr w:val="none" w:sz="0" w:space="0" w:color="auto" w:frame="1"/>
        </w:rPr>
        <w:t>shutil</w:t>
      </w:r>
      <w:r>
        <w:rPr>
          <w:rStyle w:val="HTMLCode"/>
          <w:rFonts w:ascii="Courier" w:hAnsi="Courier"/>
          <w:color w:val="555555"/>
          <w:bdr w:val="none" w:sz="0" w:space="0" w:color="auto" w:frame="1"/>
        </w:rPr>
        <w:t>.</w:t>
      </w:r>
      <w:r>
        <w:rPr>
          <w:rStyle w:val="HTMLCode"/>
          <w:rFonts w:ascii="Courier" w:hAnsi="Courier"/>
          <w:color w:val="000088"/>
          <w:bdr w:val="none" w:sz="0" w:space="0" w:color="auto" w:frame="1"/>
        </w:rPr>
        <w:t>rmtree</w:t>
      </w:r>
      <w:proofErr w:type="spellEnd"/>
      <w:proofErr w:type="gramEnd"/>
      <w:r>
        <w:rPr>
          <w:rStyle w:val="HTMLCode"/>
          <w:color w:val="000000"/>
          <w:bdr w:val="none" w:sz="0" w:space="0" w:color="auto" w:frame="1"/>
        </w:rPr>
        <w:t>(</w:t>
      </w:r>
      <w:proofErr w:type="spellStart"/>
      <w:r>
        <w:rPr>
          <w:rStyle w:val="HTMLCode"/>
          <w:rFonts w:ascii="Courier" w:hAnsi="Courier"/>
          <w:color w:val="000088"/>
          <w:bdr w:val="none" w:sz="0" w:space="0" w:color="auto" w:frame="1"/>
        </w:rPr>
        <w:t>tmpdir</w:t>
      </w:r>
      <w:proofErr w:type="spellEnd"/>
      <w:r>
        <w:rPr>
          <w:rStyle w:val="HTMLCode"/>
          <w:color w:val="000000"/>
          <w:bdr w:val="none" w:sz="0" w:space="0" w:color="auto" w:frame="1"/>
        </w:rPr>
        <w:t>)</w:t>
      </w:r>
    </w:p>
    <w:p w14:paraId="6BEC57E1" w14:textId="77777777" w:rsidR="00EF0C66" w:rsidRDefault="00EF0C66" w:rsidP="00EF0C66">
      <w:pPr>
        <w:pStyle w:val="NormalWeb"/>
        <w:textAlignment w:val="baseline"/>
        <w:rPr>
          <w:rFonts w:ascii="Times" w:hAnsi="Times"/>
          <w:sz w:val="19"/>
          <w:szCs w:val="19"/>
        </w:rPr>
      </w:pPr>
      <w:r>
        <w:rPr>
          <w:rFonts w:ascii="Times" w:hAnsi="Times"/>
          <w:sz w:val="19"/>
          <w:szCs w:val="19"/>
        </w:rPr>
        <w:t>This script has a few dependencies, which can be installed on Ubuntu “Trusty” systems as follows:</w:t>
      </w:r>
    </w:p>
    <w:p w14:paraId="64F454E3"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sudo</w:t>
      </w:r>
      <w:proofErr w:type="spellEnd"/>
      <w:r>
        <w:rPr>
          <w:rFonts w:ascii="Courier" w:hAnsi="Courier"/>
          <w:color w:val="404040"/>
          <w:sz w:val="15"/>
          <w:szCs w:val="15"/>
        </w:rPr>
        <w:t xml:space="preserve"> apt install </w:t>
      </w:r>
      <w:proofErr w:type="spellStart"/>
      <w:r>
        <w:rPr>
          <w:rFonts w:ascii="Courier" w:hAnsi="Courier"/>
          <w:color w:val="404040"/>
          <w:sz w:val="15"/>
          <w:szCs w:val="15"/>
        </w:rPr>
        <w:t>gcc</w:t>
      </w:r>
      <w:proofErr w:type="spellEnd"/>
      <w:r>
        <w:rPr>
          <w:rFonts w:ascii="Courier" w:hAnsi="Courier"/>
          <w:color w:val="404040"/>
          <w:sz w:val="15"/>
          <w:szCs w:val="15"/>
        </w:rPr>
        <w:t xml:space="preserve"> python-dev python-pip</w:t>
      </w:r>
    </w:p>
    <w:p w14:paraId="0C6975F0"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sudo</w:t>
      </w:r>
      <w:proofErr w:type="spellEnd"/>
      <w:r>
        <w:rPr>
          <w:rFonts w:ascii="Courier" w:hAnsi="Courier"/>
          <w:color w:val="404040"/>
          <w:sz w:val="15"/>
          <w:szCs w:val="15"/>
        </w:rPr>
        <w:t xml:space="preserve"> pip install --upgrade </w:t>
      </w:r>
      <w:proofErr w:type="spellStart"/>
      <w:r>
        <w:rPr>
          <w:rFonts w:ascii="Courier" w:hAnsi="Courier"/>
          <w:color w:val="404040"/>
          <w:sz w:val="15"/>
          <w:szCs w:val="15"/>
        </w:rPr>
        <w:t>boto</w:t>
      </w:r>
      <w:proofErr w:type="spellEnd"/>
    </w:p>
    <w:p w14:paraId="44DE3A20"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sudo</w:t>
      </w:r>
      <w:proofErr w:type="spellEnd"/>
      <w:r>
        <w:rPr>
          <w:rFonts w:ascii="Courier" w:hAnsi="Courier"/>
          <w:color w:val="404040"/>
          <w:sz w:val="15"/>
          <w:szCs w:val="15"/>
        </w:rPr>
        <w:t xml:space="preserve"> apt install libtiff5-dev libjpeg8-dev zlib1g-dev libfreetype6-dev \</w:t>
      </w:r>
    </w:p>
    <w:p w14:paraId="1C68B17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liblcms2-dev </w:t>
      </w:r>
      <w:proofErr w:type="spellStart"/>
      <w:r>
        <w:rPr>
          <w:rFonts w:ascii="Courier" w:hAnsi="Courier"/>
          <w:color w:val="404040"/>
          <w:sz w:val="15"/>
          <w:szCs w:val="15"/>
        </w:rPr>
        <w:t>libwebp</w:t>
      </w:r>
      <w:proofErr w:type="spellEnd"/>
      <w:r>
        <w:rPr>
          <w:rFonts w:ascii="Courier" w:hAnsi="Courier"/>
          <w:color w:val="404040"/>
          <w:sz w:val="15"/>
          <w:szCs w:val="15"/>
        </w:rPr>
        <w:t>-dev tcl8.6-dev tk8.6-dev python-</w:t>
      </w:r>
      <w:proofErr w:type="spellStart"/>
      <w:r>
        <w:rPr>
          <w:rFonts w:ascii="Courier" w:hAnsi="Courier"/>
          <w:color w:val="404040"/>
          <w:sz w:val="15"/>
          <w:szCs w:val="15"/>
        </w:rPr>
        <w:t>tk</w:t>
      </w:r>
      <w:proofErr w:type="spellEnd"/>
    </w:p>
    <w:p w14:paraId="776D2C3F"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sudo</w:t>
      </w:r>
      <w:proofErr w:type="spellEnd"/>
      <w:r>
        <w:rPr>
          <w:rFonts w:ascii="Courier" w:hAnsi="Courier"/>
          <w:color w:val="404040"/>
          <w:sz w:val="15"/>
          <w:szCs w:val="15"/>
        </w:rPr>
        <w:t xml:space="preserve"> pip install pillow</w:t>
      </w:r>
    </w:p>
    <w:p w14:paraId="32475D0E"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76C9B8C6" w14:textId="77777777" w:rsidR="00EF0C66" w:rsidRDefault="00EF0C66" w:rsidP="00EF0C66">
      <w:pPr>
        <w:pStyle w:val="NormalWeb"/>
        <w:textAlignment w:val="baseline"/>
        <w:rPr>
          <w:rFonts w:ascii="Times" w:hAnsi="Times"/>
          <w:sz w:val="19"/>
          <w:szCs w:val="19"/>
        </w:rPr>
      </w:pPr>
      <w:r>
        <w:rPr>
          <w:rFonts w:ascii="Times" w:hAnsi="Times"/>
          <w:sz w:val="19"/>
          <w:szCs w:val="19"/>
        </w:rPr>
        <w:t>Make sure you are using a recent version of </w:t>
      </w:r>
      <w:proofErr w:type="spellStart"/>
      <w:r>
        <w:rPr>
          <w:rFonts w:ascii="Times" w:hAnsi="Times"/>
          <w:sz w:val="19"/>
          <w:szCs w:val="19"/>
        </w:rPr>
        <w:t>Boto</w:t>
      </w:r>
      <w:proofErr w:type="spellEnd"/>
      <w:r>
        <w:rPr>
          <w:rFonts w:ascii="Times" w:hAnsi="Times"/>
          <w:sz w:val="19"/>
          <w:szCs w:val="19"/>
        </w:rPr>
        <w:t xml:space="preserve"> which has support for IAM roles.</w:t>
      </w:r>
    </w:p>
    <w:p w14:paraId="33C28A34"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Notice that the script contains no mention of access credentials. </w:t>
      </w:r>
      <w:proofErr w:type="spellStart"/>
      <w:r>
        <w:rPr>
          <w:rFonts w:ascii="Times" w:hAnsi="Times"/>
          <w:sz w:val="19"/>
          <w:szCs w:val="19"/>
        </w:rPr>
        <w:t>Boto</w:t>
      </w:r>
      <w:proofErr w:type="spellEnd"/>
      <w:r>
        <w:rPr>
          <w:rFonts w:ascii="Times" w:hAnsi="Times"/>
          <w:sz w:val="19"/>
          <w:szCs w:val="19"/>
        </w:rPr>
        <w:t xml:space="preserve"> will fall back to using those provided by the IAM metadata.</w:t>
      </w:r>
    </w:p>
    <w:p w14:paraId="493CB38C"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Save the program to a file on the instance and execute it, passing the name of your S3 bucket as a command-line argument. If everything goes according to plan, you should see something </w:t>
      </w:r>
      <w:proofErr w:type="gramStart"/>
      <w:r>
        <w:rPr>
          <w:rFonts w:ascii="Times" w:hAnsi="Times"/>
          <w:sz w:val="19"/>
          <w:szCs w:val="19"/>
        </w:rPr>
        <w:t>similar to</w:t>
      </w:r>
      <w:proofErr w:type="gramEnd"/>
      <w:r>
        <w:rPr>
          <w:rFonts w:ascii="Times" w:hAnsi="Times"/>
          <w:sz w:val="19"/>
          <w:szCs w:val="19"/>
        </w:rPr>
        <w:t xml:space="preserve"> the following:</w:t>
      </w:r>
    </w:p>
    <w:p w14:paraId="38C0E6B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 xml:space="preserve">python image-resizing.py </w:t>
      </w:r>
      <w:r>
        <w:rPr>
          <w:rStyle w:val="HTMLCode"/>
          <w:rFonts w:ascii="Courier" w:hAnsi="Courier"/>
          <w:b/>
          <w:bCs/>
          <w:i/>
          <w:iCs/>
          <w:color w:val="404040"/>
          <w:bdr w:val="none" w:sz="0" w:space="0" w:color="auto" w:frame="1"/>
        </w:rPr>
        <w:t>your-bucket-name</w:t>
      </w:r>
    </w:p>
    <w:p w14:paraId="5B5FC0B0"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Resizing l-header-home-blinking.gif</w:t>
      </w:r>
    </w:p>
    <w:p w14:paraId="0370015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Creating l-header-home-blinking.250x250.gif</w:t>
      </w:r>
    </w:p>
    <w:p w14:paraId="7AF06BE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Creating l-header-home-blinking.125x125.gif</w:t>
      </w:r>
    </w:p>
    <w:p w14:paraId="74685C1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2A1391D" w14:textId="77777777" w:rsidR="00EF0C66" w:rsidRDefault="00EF0C66" w:rsidP="00EF0C66">
      <w:pPr>
        <w:pStyle w:val="NormalWeb"/>
        <w:textAlignment w:val="baseline"/>
        <w:rPr>
          <w:rFonts w:ascii="Times" w:hAnsi="Times"/>
          <w:sz w:val="19"/>
          <w:szCs w:val="19"/>
        </w:rPr>
      </w:pPr>
      <w:r>
        <w:rPr>
          <w:rFonts w:ascii="Times" w:hAnsi="Times"/>
          <w:sz w:val="19"/>
          <w:szCs w:val="19"/>
        </w:rPr>
        <w:t>On your computer (not the instance we just launched), you can now use s3cmd to show the contents of the bucket and verify that the resized images were indeed created:</w:t>
      </w:r>
    </w:p>
    <w:p w14:paraId="5E19033F"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s3 ls --recursive s3://</w:t>
      </w:r>
      <w:r>
        <w:rPr>
          <w:rStyle w:val="HTMLCode"/>
          <w:rFonts w:ascii="Courier" w:hAnsi="Courier"/>
          <w:b/>
          <w:bCs/>
          <w:i/>
          <w:iCs/>
          <w:color w:val="404040"/>
          <w:bdr w:val="none" w:sz="0" w:space="0" w:color="auto" w:frame="1"/>
        </w:rPr>
        <w:t>your-bucket-name</w:t>
      </w:r>
    </w:p>
    <w:p w14:paraId="009E6F71"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2016-06-11 22:32:01       8001 processed/l-header-home-blinking.125x125.gif</w:t>
      </w:r>
    </w:p>
    <w:p w14:paraId="5925F69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2016-06-11 22:32:01      26902 processed/l-header-home-blinking.250x250.gif</w:t>
      </w:r>
    </w:p>
    <w:p w14:paraId="20714BE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3579D4CE" w14:textId="77777777" w:rsidR="00EF0C66" w:rsidRDefault="00EF0C66" w:rsidP="00EF0C66">
      <w:pPr>
        <w:pStyle w:val="NormalWeb"/>
        <w:textAlignment w:val="baseline"/>
        <w:rPr>
          <w:rFonts w:ascii="Times" w:hAnsi="Times"/>
          <w:sz w:val="19"/>
          <w:szCs w:val="19"/>
        </w:rPr>
      </w:pPr>
      <w:r>
        <w:rPr>
          <w:rFonts w:ascii="Times" w:hAnsi="Times"/>
          <w:sz w:val="19"/>
          <w:szCs w:val="19"/>
        </w:rPr>
        <w:t>Once you have finished with the example script and your own experiments, remember to terminate the instance.</w:t>
      </w:r>
    </w:p>
    <w:p w14:paraId="1DE5AE4B"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0F5C235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There are </w:t>
      </w:r>
      <w:proofErr w:type="gramStart"/>
      <w:r>
        <w:rPr>
          <w:rFonts w:ascii="Times" w:hAnsi="Times"/>
          <w:sz w:val="19"/>
          <w:szCs w:val="19"/>
        </w:rPr>
        <w:t>a number of</w:t>
      </w:r>
      <w:proofErr w:type="gramEnd"/>
      <w:r>
        <w:rPr>
          <w:rFonts w:ascii="Times" w:hAnsi="Times"/>
          <w:sz w:val="19"/>
          <w:szCs w:val="19"/>
        </w:rPr>
        <w:t xml:space="preserve"> problems with the previous example that would prevent you from using it in a high-traffic application, primarily because it would be impossible to </w:t>
      </w:r>
      <w:r>
        <w:rPr>
          <w:rStyle w:val="Emphasis"/>
          <w:rFonts w:ascii="inherit" w:hAnsi="inherit"/>
          <w:sz w:val="19"/>
          <w:szCs w:val="19"/>
          <w:bdr w:val="none" w:sz="0" w:space="0" w:color="auto" w:frame="1"/>
        </w:rPr>
        <w:t>scale out</w:t>
      </w:r>
      <w:r>
        <w:rPr>
          <w:rFonts w:ascii="Times" w:hAnsi="Times"/>
          <w:sz w:val="19"/>
          <w:szCs w:val="19"/>
        </w:rPr>
        <w:t> by launching multiple instances to process the files. Because multiple instances would be processing the bucket simultaneously, race conditions could emerge when two instances try to process the same image.</w:t>
      </w:r>
    </w:p>
    <w:p w14:paraId="5CC4FEB2" w14:textId="77777777" w:rsidR="00EF0C66" w:rsidRDefault="00EF0C66" w:rsidP="00EF0C66">
      <w:pPr>
        <w:pStyle w:val="NormalWeb"/>
        <w:textAlignment w:val="baseline"/>
        <w:rPr>
          <w:rFonts w:ascii="Times" w:hAnsi="Times"/>
          <w:sz w:val="19"/>
          <w:szCs w:val="19"/>
        </w:rPr>
      </w:pPr>
      <w:r>
        <w:rPr>
          <w:rFonts w:ascii="Times" w:hAnsi="Times"/>
          <w:sz w:val="19"/>
          <w:szCs w:val="19"/>
        </w:rPr>
        <w:t>If you are building something like this for production use, Simple Queue Service (SQS) would be a better bet.</w:t>
      </w:r>
    </w:p>
    <w:p w14:paraId="0C6BEC0D"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By using IAM roles, we removed the need to manually distribute and manage AWS credentials. Although there was a human behind the keyboard executing the image-resizing script, it is easy to see how IAM roles can save a lot of administration overhead, particularly when building applications based on Auto Scaling or </w:t>
      </w:r>
      <w:proofErr w:type="spellStart"/>
      <w:r>
        <w:rPr>
          <w:rFonts w:ascii="Times" w:hAnsi="Times"/>
          <w:sz w:val="19"/>
          <w:szCs w:val="19"/>
        </w:rPr>
        <w:t>CloudFormation</w:t>
      </w:r>
      <w:proofErr w:type="spellEnd"/>
      <w:r>
        <w:rPr>
          <w:rFonts w:ascii="Times" w:hAnsi="Times"/>
          <w:sz w:val="19"/>
          <w:szCs w:val="19"/>
        </w:rPr>
        <w:t>.</w:t>
      </w:r>
    </w:p>
    <w:p w14:paraId="234B6C17" w14:textId="77777777" w:rsidR="00EF0C66" w:rsidRDefault="00EF0C66" w:rsidP="00EF0C66">
      <w:pPr>
        <w:pStyle w:val="Heading2"/>
        <w:textAlignment w:val="baseline"/>
        <w:rPr>
          <w:rFonts w:ascii="Helvetica" w:eastAsia="Times New Roman" w:hAnsi="Helvetica"/>
          <w:color w:val="404040"/>
          <w:sz w:val="21"/>
          <w:szCs w:val="21"/>
        </w:rPr>
      </w:pPr>
      <w:r>
        <w:rPr>
          <w:rFonts w:ascii="Helvetica" w:eastAsia="Times New Roman" w:hAnsi="Helvetica"/>
          <w:color w:val="404040"/>
          <w:sz w:val="21"/>
          <w:szCs w:val="21"/>
        </w:rPr>
        <w:t>Using IAM Roles from Other AWS Accounts</w:t>
      </w:r>
    </w:p>
    <w:p w14:paraId="1F7E7F2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In </w:t>
      </w:r>
      <w:hyperlink r:id="rId52" w:anchor="aws_iam_policy_limitation" w:history="1">
        <w:r>
          <w:rPr>
            <w:rStyle w:val="Hyperlink"/>
            <w:rFonts w:ascii="Times" w:hAnsi="Times"/>
            <w:color w:val="070707"/>
            <w:sz w:val="19"/>
            <w:szCs w:val="19"/>
            <w:bdr w:val="none" w:sz="0" w:space="0" w:color="auto" w:frame="1"/>
          </w:rPr>
          <w:t>“Limitations of IAM policies”</w:t>
        </w:r>
      </w:hyperlink>
      <w:r>
        <w:rPr>
          <w:rFonts w:ascii="Times" w:hAnsi="Times"/>
          <w:sz w:val="19"/>
          <w:szCs w:val="19"/>
        </w:rPr>
        <w:t>, we mentioned that it is not always possible to define an IAM policy that—for example—allows users from the Development department to perform an action on certain instances, while preventing them from performing the same action on instances launched by the Marketing team. For most situations, this limitation is not a huge problem; an instance might be accidentally clobbered on occasion, but that is not the end of the world.</w:t>
      </w:r>
    </w:p>
    <w:p w14:paraId="52DFE77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However, in some situations you might want to have a strict border between your AWS resources. You might need to guarantee for regulatory purposes that only members of the Support team </w:t>
      </w:r>
      <w:proofErr w:type="gramStart"/>
      <w:r>
        <w:rPr>
          <w:rFonts w:ascii="Times" w:hAnsi="Times"/>
          <w:sz w:val="19"/>
          <w:szCs w:val="19"/>
        </w:rPr>
        <w:t>are allowed to</w:t>
      </w:r>
      <w:proofErr w:type="gramEnd"/>
      <w:r>
        <w:rPr>
          <w:rFonts w:ascii="Times" w:hAnsi="Times"/>
          <w:sz w:val="19"/>
          <w:szCs w:val="19"/>
        </w:rPr>
        <w:t xml:space="preserve"> perform </w:t>
      </w:r>
      <w:r>
        <w:rPr>
          <w:rStyle w:val="Emphasis"/>
          <w:rFonts w:ascii="inherit" w:hAnsi="inherit"/>
          <w:sz w:val="19"/>
          <w:szCs w:val="19"/>
          <w:bdr w:val="none" w:sz="0" w:space="0" w:color="auto" w:frame="1"/>
        </w:rPr>
        <w:t>any</w:t>
      </w:r>
      <w:r>
        <w:rPr>
          <w:rFonts w:ascii="Times" w:hAnsi="Times"/>
          <w:sz w:val="19"/>
          <w:szCs w:val="19"/>
        </w:rPr>
        <w:t> action at all on production instances. The solution in those cases where resource permissions currently fall short is to create separate AWS accounts.</w:t>
      </w:r>
    </w:p>
    <w:p w14:paraId="72C0595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 side effect of maintaining separate AWS accounts is that you will receive a separate bill for each one, separating costs automatically-with a single account, the same can be accomplished through a careful tagging strategy. AWS Consolidated Billing lets you combine the bills from multiple AWS accounts, while still seeing exactly which account is responsible for each line item. This can save a lot of time in budget meetings, as arguments over who launched those </w:t>
      </w:r>
      <w:r>
        <w:rPr>
          <w:rStyle w:val="HTMLCode"/>
          <w:rFonts w:ascii="Courier" w:hAnsi="Courier"/>
          <w:bdr w:val="none" w:sz="0" w:space="0" w:color="auto" w:frame="1"/>
        </w:rPr>
        <w:t>m4.10xlarge</w:t>
      </w:r>
      <w:r>
        <w:rPr>
          <w:rFonts w:ascii="Times" w:hAnsi="Times"/>
          <w:sz w:val="19"/>
          <w:szCs w:val="19"/>
        </w:rPr>
        <w:t xml:space="preserve"> instances for testing and forgot to terminate them become a thing of </w:t>
      </w:r>
      <w:proofErr w:type="spellStart"/>
      <w:r>
        <w:rPr>
          <w:rFonts w:ascii="Times" w:hAnsi="Times"/>
          <w:sz w:val="19"/>
          <w:szCs w:val="19"/>
        </w:rPr>
        <w:t>thepast</w:t>
      </w:r>
      <w:proofErr w:type="spellEnd"/>
      <w:r>
        <w:rPr>
          <w:rFonts w:ascii="Times" w:hAnsi="Times"/>
          <w:sz w:val="19"/>
          <w:szCs w:val="19"/>
        </w:rPr>
        <w:t>.</w:t>
      </w:r>
    </w:p>
    <w:p w14:paraId="58310C0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In November 2012, Amazon released a feature called cross-account API access to help customers who have gone down this route. As the name suggests, cross-account API access provides a framework for securely sharing resources between AWS accounts. Today, </w:t>
      </w:r>
      <w:r>
        <w:rPr>
          <w:rStyle w:val="Emphasis"/>
          <w:rFonts w:ascii="inherit" w:hAnsi="inherit"/>
          <w:sz w:val="19"/>
          <w:szCs w:val="19"/>
          <w:bdr w:val="none" w:sz="0" w:space="0" w:color="auto" w:frame="1"/>
        </w:rPr>
        <w:t>roles</w:t>
      </w:r>
      <w:r>
        <w:rPr>
          <w:rFonts w:ascii="Times" w:hAnsi="Times"/>
          <w:sz w:val="19"/>
          <w:szCs w:val="19"/>
        </w:rPr>
        <w:t> are the mechanism used to grant cross-account access. This feature is described more fully in IAM’s </w:t>
      </w:r>
      <w:hyperlink r:id="rId53" w:history="1">
        <w:r>
          <w:rPr>
            <w:rStyle w:val="Hyperlink"/>
            <w:rFonts w:ascii="Times" w:hAnsi="Times"/>
            <w:color w:val="070707"/>
            <w:sz w:val="19"/>
            <w:szCs w:val="19"/>
            <w:bdr w:val="none" w:sz="0" w:space="0" w:color="auto" w:frame="1"/>
          </w:rPr>
          <w:t>common scenarios</w:t>
        </w:r>
      </w:hyperlink>
      <w:r>
        <w:rPr>
          <w:rFonts w:ascii="Times" w:hAnsi="Times"/>
          <w:sz w:val="19"/>
          <w:szCs w:val="19"/>
        </w:rPr>
        <w:t> documentation.</w:t>
      </w:r>
    </w:p>
    <w:p w14:paraId="6CA7D1F1"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 xml:space="preserve">Using IAM in </w:t>
      </w:r>
      <w:proofErr w:type="spellStart"/>
      <w:r>
        <w:rPr>
          <w:rFonts w:ascii="Helvetica" w:eastAsia="Times New Roman" w:hAnsi="Helvetica"/>
          <w:color w:val="8E0012"/>
          <w:sz w:val="25"/>
          <w:szCs w:val="25"/>
        </w:rPr>
        <w:t>CloudFormation</w:t>
      </w:r>
      <w:proofErr w:type="spellEnd"/>
      <w:r>
        <w:rPr>
          <w:rFonts w:ascii="Helvetica" w:eastAsia="Times New Roman" w:hAnsi="Helvetica"/>
          <w:color w:val="8E0012"/>
          <w:sz w:val="25"/>
          <w:szCs w:val="25"/>
        </w:rPr>
        <w:t xml:space="preserve"> Stacks</w:t>
      </w:r>
    </w:p>
    <w:p w14:paraId="7D2E037B"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IAM policies are a powerful tool on their own, but they become even more useful when combined with </w:t>
      </w:r>
      <w:proofErr w:type="spellStart"/>
      <w:r>
        <w:rPr>
          <w:rFonts w:ascii="Times" w:hAnsi="Times"/>
          <w:sz w:val="19"/>
          <w:szCs w:val="19"/>
        </w:rPr>
        <w:t>CloudFormation</w:t>
      </w:r>
      <w:proofErr w:type="spellEnd"/>
      <w:r>
        <w:rPr>
          <w:rFonts w:ascii="Times" w:hAnsi="Times"/>
          <w:sz w:val="19"/>
          <w:szCs w:val="19"/>
        </w:rPr>
        <w:t xml:space="preserve">. Creating IAM policies and users from </w:t>
      </w:r>
      <w:proofErr w:type="spellStart"/>
      <w:r>
        <w:rPr>
          <w:rFonts w:ascii="Times" w:hAnsi="Times"/>
          <w:sz w:val="19"/>
          <w:szCs w:val="19"/>
        </w:rPr>
        <w:t>CloudFormation</w:t>
      </w:r>
      <w:proofErr w:type="spellEnd"/>
      <w:r>
        <w:rPr>
          <w:rFonts w:ascii="Times" w:hAnsi="Times"/>
          <w:sz w:val="19"/>
          <w:szCs w:val="19"/>
        </w:rPr>
        <w:t xml:space="preserve"> templates means that your </w:t>
      </w:r>
      <w:proofErr w:type="spellStart"/>
      <w:r>
        <w:rPr>
          <w:rFonts w:ascii="Times" w:hAnsi="Times"/>
          <w:sz w:val="19"/>
          <w:szCs w:val="19"/>
        </w:rPr>
        <w:t>CloudFormation</w:t>
      </w:r>
      <w:proofErr w:type="spellEnd"/>
      <w:r>
        <w:rPr>
          <w:rFonts w:ascii="Times" w:hAnsi="Times"/>
          <w:sz w:val="19"/>
          <w:szCs w:val="19"/>
        </w:rPr>
        <w:t xml:space="preserve"> stack contains everything required to run your application. The more self-contained your application is, the easier it will be to deploy and manage.</w:t>
      </w:r>
    </w:p>
    <w:p w14:paraId="69488C7A"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Building on the previous steps that introduced IAM roles, we will now create a </w:t>
      </w:r>
      <w:proofErr w:type="spellStart"/>
      <w:r>
        <w:rPr>
          <w:rFonts w:ascii="Times" w:hAnsi="Times"/>
          <w:sz w:val="19"/>
          <w:szCs w:val="19"/>
        </w:rPr>
        <w:t>CloudFormation</w:t>
      </w:r>
      <w:proofErr w:type="spellEnd"/>
      <w:r>
        <w:rPr>
          <w:rFonts w:ascii="Times" w:hAnsi="Times"/>
          <w:sz w:val="19"/>
          <w:szCs w:val="19"/>
        </w:rPr>
        <w:t xml:space="preserve"> stack that runs the image-resizing application. Everything—the S3 bucket, the IAM policy and role, and the EC2 instance that does the work—is contained within the stack template.</w:t>
      </w:r>
    </w:p>
    <w:p w14:paraId="1F421BD5"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As always, a little planning is required before we start writing the </w:t>
      </w:r>
      <w:proofErr w:type="spellStart"/>
      <w:r>
        <w:rPr>
          <w:rFonts w:ascii="Times" w:hAnsi="Times"/>
          <w:sz w:val="19"/>
          <w:szCs w:val="19"/>
        </w:rPr>
        <w:t>CloudFormation</w:t>
      </w:r>
      <w:proofErr w:type="spellEnd"/>
      <w:r>
        <w:rPr>
          <w:rFonts w:ascii="Times" w:hAnsi="Times"/>
          <w:sz w:val="19"/>
          <w:szCs w:val="19"/>
        </w:rPr>
        <w:t xml:space="preserve"> stack template. First, consider the resources we need to create:</w:t>
      </w:r>
    </w:p>
    <w:p w14:paraId="4632895A" w14:textId="77777777" w:rsidR="00EF0C66" w:rsidRDefault="00EF0C66" w:rsidP="00EF0C66">
      <w:pPr>
        <w:pStyle w:val="NormalWeb"/>
        <w:numPr>
          <w:ilvl w:val="0"/>
          <w:numId w:val="18"/>
        </w:numPr>
        <w:spacing w:before="120" w:beforeAutospacing="0" w:after="0" w:afterAutospacing="0"/>
        <w:textAlignment w:val="baseline"/>
        <w:rPr>
          <w:rFonts w:ascii="Times" w:hAnsi="Times"/>
          <w:sz w:val="19"/>
          <w:szCs w:val="19"/>
        </w:rPr>
      </w:pPr>
      <w:r>
        <w:rPr>
          <w:rFonts w:ascii="Times" w:hAnsi="Times"/>
          <w:sz w:val="19"/>
          <w:szCs w:val="19"/>
        </w:rPr>
        <w:t>IAM role</w:t>
      </w:r>
    </w:p>
    <w:p w14:paraId="1BCC2CC5" w14:textId="77777777" w:rsidR="00EF0C66" w:rsidRDefault="00EF0C66" w:rsidP="00EF0C66">
      <w:pPr>
        <w:pStyle w:val="NormalWeb"/>
        <w:numPr>
          <w:ilvl w:val="0"/>
          <w:numId w:val="18"/>
        </w:numPr>
        <w:spacing w:before="120" w:beforeAutospacing="0" w:after="0" w:afterAutospacing="0"/>
        <w:textAlignment w:val="baseline"/>
        <w:rPr>
          <w:rFonts w:ascii="Times" w:hAnsi="Times"/>
          <w:sz w:val="19"/>
          <w:szCs w:val="19"/>
        </w:rPr>
      </w:pPr>
      <w:r>
        <w:rPr>
          <w:rFonts w:ascii="Times" w:hAnsi="Times"/>
          <w:sz w:val="19"/>
          <w:szCs w:val="19"/>
        </w:rPr>
        <w:t>IAM policy</w:t>
      </w:r>
    </w:p>
    <w:p w14:paraId="02DE4AB3" w14:textId="77777777" w:rsidR="00EF0C66" w:rsidRDefault="00EF0C66" w:rsidP="00EF0C66">
      <w:pPr>
        <w:pStyle w:val="NormalWeb"/>
        <w:numPr>
          <w:ilvl w:val="0"/>
          <w:numId w:val="18"/>
        </w:numPr>
        <w:spacing w:before="120" w:beforeAutospacing="0" w:after="0" w:afterAutospacing="0"/>
        <w:textAlignment w:val="baseline"/>
        <w:rPr>
          <w:rFonts w:ascii="Times" w:hAnsi="Times"/>
          <w:sz w:val="19"/>
          <w:szCs w:val="19"/>
        </w:rPr>
      </w:pPr>
      <w:r>
        <w:rPr>
          <w:rFonts w:ascii="Times" w:hAnsi="Times"/>
          <w:sz w:val="19"/>
          <w:szCs w:val="19"/>
        </w:rPr>
        <w:t>S3 bucket</w:t>
      </w:r>
    </w:p>
    <w:p w14:paraId="24E4734B" w14:textId="77777777" w:rsidR="00EF0C66" w:rsidRDefault="00EF0C66" w:rsidP="00EF0C66">
      <w:pPr>
        <w:pStyle w:val="NormalWeb"/>
        <w:numPr>
          <w:ilvl w:val="0"/>
          <w:numId w:val="18"/>
        </w:numPr>
        <w:spacing w:before="120" w:beforeAutospacing="0" w:after="0" w:afterAutospacing="0"/>
        <w:textAlignment w:val="baseline"/>
        <w:rPr>
          <w:rFonts w:ascii="Times" w:hAnsi="Times"/>
          <w:sz w:val="19"/>
          <w:szCs w:val="19"/>
        </w:rPr>
      </w:pPr>
      <w:r>
        <w:rPr>
          <w:rFonts w:ascii="Times" w:hAnsi="Times"/>
          <w:sz w:val="19"/>
          <w:szCs w:val="19"/>
        </w:rPr>
        <w:t>EC2 instance</w:t>
      </w:r>
    </w:p>
    <w:p w14:paraId="6B27DBE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These resources need to reference each other—for example, the stack will create a new S3 bucket and an IAM policy that references the bucket. When </w:t>
      </w:r>
      <w:proofErr w:type="spellStart"/>
      <w:r>
        <w:rPr>
          <w:rFonts w:ascii="Times" w:hAnsi="Times"/>
          <w:sz w:val="19"/>
          <w:szCs w:val="19"/>
        </w:rPr>
        <w:t>CloudFormation</w:t>
      </w:r>
      <w:proofErr w:type="spellEnd"/>
      <w:r>
        <w:rPr>
          <w:rFonts w:ascii="Times" w:hAnsi="Times"/>
          <w:sz w:val="19"/>
          <w:szCs w:val="19"/>
        </w:rPr>
        <w:t xml:space="preserve"> creates resources, they are given automatically generated names, which are not human-friendly and cannot be predicted in advance. Because of this, we must use the </w:t>
      </w:r>
      <w:r>
        <w:rPr>
          <w:rStyle w:val="HTMLCode"/>
          <w:rFonts w:ascii="Courier" w:hAnsi="Courier"/>
          <w:bdr w:val="none" w:sz="0" w:space="0" w:color="auto" w:frame="1"/>
        </w:rPr>
        <w:t>Ref</w:t>
      </w:r>
      <w:r>
        <w:rPr>
          <w:rFonts w:ascii="Times" w:hAnsi="Times"/>
          <w:sz w:val="19"/>
          <w:szCs w:val="19"/>
        </w:rPr>
        <w:t> function whenever we want to reference another resource in the stack.</w:t>
      </w:r>
    </w:p>
    <w:p w14:paraId="732C7E6A" w14:textId="77777777" w:rsidR="00EF0C66" w:rsidRDefault="00EF0C66" w:rsidP="00EF0C66">
      <w:pPr>
        <w:pStyle w:val="NormalWeb"/>
        <w:spacing w:before="0" w:after="0"/>
        <w:textAlignment w:val="baseline"/>
        <w:rPr>
          <w:rFonts w:ascii="Times" w:hAnsi="Times"/>
          <w:sz w:val="19"/>
          <w:szCs w:val="19"/>
        </w:rPr>
      </w:pPr>
      <w:r>
        <w:rPr>
          <w:rStyle w:val="HTMLCode"/>
          <w:rFonts w:ascii="Courier" w:hAnsi="Courier"/>
          <w:bdr w:val="none" w:sz="0" w:space="0" w:color="auto" w:frame="1"/>
        </w:rPr>
        <w:t>Ref</w:t>
      </w:r>
      <w:r>
        <w:rPr>
          <w:rFonts w:ascii="Times" w:hAnsi="Times"/>
          <w:sz w:val="19"/>
          <w:szCs w:val="19"/>
        </w:rPr>
        <w:t xml:space="preserve"> is an intrinsic function of </w:t>
      </w:r>
      <w:proofErr w:type="spellStart"/>
      <w:r>
        <w:rPr>
          <w:rFonts w:ascii="Times" w:hAnsi="Times"/>
          <w:sz w:val="19"/>
          <w:szCs w:val="19"/>
        </w:rPr>
        <w:t>CloudFormation</w:t>
      </w:r>
      <w:proofErr w:type="spellEnd"/>
      <w:r>
        <w:rPr>
          <w:rFonts w:ascii="Times" w:hAnsi="Times"/>
          <w:sz w:val="19"/>
          <w:szCs w:val="19"/>
        </w:rPr>
        <w:t xml:space="preserve"> templates. Passing it the logical name of a </w:t>
      </w:r>
      <w:proofErr w:type="spellStart"/>
      <w:r>
        <w:rPr>
          <w:rFonts w:ascii="Times" w:hAnsi="Times"/>
          <w:sz w:val="19"/>
          <w:szCs w:val="19"/>
        </w:rPr>
        <w:t>CloudFormation</w:t>
      </w:r>
      <w:proofErr w:type="spellEnd"/>
      <w:r>
        <w:rPr>
          <w:rFonts w:ascii="Times" w:hAnsi="Times"/>
          <w:sz w:val="19"/>
          <w:szCs w:val="19"/>
        </w:rPr>
        <w:t xml:space="preserve"> resource (the name you specify for the resource in the stack template) will return a value that can be used to reference that resource in other parts of the same template. It can be thought of as </w:t>
      </w:r>
      <w:proofErr w:type="gramStart"/>
      <w:r>
        <w:rPr>
          <w:rFonts w:ascii="Times" w:hAnsi="Times"/>
          <w:sz w:val="19"/>
          <w:szCs w:val="19"/>
        </w:rPr>
        <w:t>similar to</w:t>
      </w:r>
      <w:proofErr w:type="gramEnd"/>
      <w:r>
        <w:rPr>
          <w:rFonts w:ascii="Times" w:hAnsi="Times"/>
          <w:sz w:val="19"/>
          <w:szCs w:val="19"/>
        </w:rPr>
        <w:t xml:space="preserve"> variables in programming terms: the logical name of the resource will be replaced with the actual value at runtime.</w:t>
      </w:r>
    </w:p>
    <w:p w14:paraId="0CFAA39E"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0663A8A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The </w:t>
      </w:r>
      <w:proofErr w:type="spellStart"/>
      <w:r>
        <w:rPr>
          <w:rFonts w:ascii="Times" w:hAnsi="Times"/>
          <w:sz w:val="19"/>
          <w:szCs w:val="19"/>
        </w:rPr>
        <w:t>CloudFormation</w:t>
      </w:r>
      <w:proofErr w:type="spellEnd"/>
      <w:r>
        <w:rPr>
          <w:rFonts w:ascii="Times" w:hAnsi="Times"/>
          <w:sz w:val="19"/>
          <w:szCs w:val="19"/>
        </w:rPr>
        <w:t xml:space="preserve"> template language supports built-in functions that can add a bit of flexibility to your stack templates. The full list of available functions is available on the AWS </w:t>
      </w:r>
      <w:hyperlink r:id="rId54" w:history="1">
        <w:r>
          <w:rPr>
            <w:rStyle w:val="Hyperlink"/>
            <w:rFonts w:ascii="Times" w:hAnsi="Times"/>
            <w:color w:val="070707"/>
            <w:sz w:val="19"/>
            <w:szCs w:val="19"/>
            <w:bdr w:val="none" w:sz="0" w:space="0" w:color="auto" w:frame="1"/>
          </w:rPr>
          <w:t>Intrinsic Functions</w:t>
        </w:r>
      </w:hyperlink>
      <w:r>
        <w:rPr>
          <w:rFonts w:ascii="Times" w:hAnsi="Times"/>
          <w:sz w:val="19"/>
          <w:szCs w:val="19"/>
        </w:rPr>
        <w:t> page.</w:t>
      </w:r>
    </w:p>
    <w:p w14:paraId="384A211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This example uses the </w:t>
      </w:r>
      <w:r>
        <w:rPr>
          <w:rStyle w:val="HTMLCode"/>
          <w:rFonts w:ascii="Courier" w:hAnsi="Courier"/>
          <w:bdr w:val="none" w:sz="0" w:space="0" w:color="auto" w:frame="1"/>
        </w:rPr>
        <w:t>Join</w:t>
      </w:r>
      <w:r>
        <w:rPr>
          <w:rFonts w:ascii="Times" w:hAnsi="Times"/>
          <w:sz w:val="19"/>
          <w:szCs w:val="19"/>
        </w:rPr>
        <w:t> and </w:t>
      </w:r>
      <w:r>
        <w:rPr>
          <w:rStyle w:val="HTMLCode"/>
          <w:rFonts w:ascii="Courier" w:hAnsi="Courier"/>
          <w:bdr w:val="none" w:sz="0" w:space="0" w:color="auto" w:frame="1"/>
        </w:rPr>
        <w:t>Ref</w:t>
      </w:r>
      <w:r>
        <w:rPr>
          <w:rFonts w:ascii="Times" w:hAnsi="Times"/>
          <w:sz w:val="19"/>
          <w:szCs w:val="19"/>
        </w:rPr>
        <w:t> functions to refer to other resources in the stack. Although not quite as flexible as the domain-specific language included in tools like Chef or Puppet, this small set of functions can be combined to add some interesting features to your stack templates.</w:t>
      </w:r>
    </w:p>
    <w:p w14:paraId="0EE3D34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With that in mind, let’s begin creating the stack template. Create a file named </w:t>
      </w:r>
      <w:r>
        <w:rPr>
          <w:rStyle w:val="Emphasis"/>
          <w:rFonts w:ascii="inherit" w:hAnsi="inherit"/>
          <w:sz w:val="19"/>
          <w:szCs w:val="19"/>
          <w:bdr w:val="none" w:sz="0" w:space="0" w:color="auto" w:frame="1"/>
        </w:rPr>
        <w:t>image-</w:t>
      </w:r>
      <w:proofErr w:type="spellStart"/>
      <w:proofErr w:type="gramStart"/>
      <w:r>
        <w:rPr>
          <w:rStyle w:val="Emphasis"/>
          <w:rFonts w:ascii="inherit" w:hAnsi="inherit"/>
          <w:sz w:val="19"/>
          <w:szCs w:val="19"/>
          <w:bdr w:val="none" w:sz="0" w:space="0" w:color="auto" w:frame="1"/>
        </w:rPr>
        <w:t>resizing.json</w:t>
      </w:r>
      <w:proofErr w:type="spellEnd"/>
      <w:proofErr w:type="gramEnd"/>
      <w:r>
        <w:rPr>
          <w:rFonts w:ascii="Times" w:hAnsi="Times"/>
          <w:sz w:val="19"/>
          <w:szCs w:val="19"/>
        </w:rPr>
        <w:t> and add the preliminary boilerplate common to all templates:</w:t>
      </w:r>
    </w:p>
    <w:p w14:paraId="552C606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27ADF3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AWSTemplateFormatVersion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"2010-09-09",</w:t>
      </w:r>
    </w:p>
    <w:p w14:paraId="5ED29A6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"Image resizing stack",</w:t>
      </w:r>
    </w:p>
    <w:p w14:paraId="507AFFB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9B1118F" w14:textId="77777777" w:rsidR="00EF0C66" w:rsidRPr="00EF0C66" w:rsidRDefault="00EF0C66" w:rsidP="00EF0C66">
      <w:pPr>
        <w:pStyle w:val="HTMLPreformatted"/>
        <w:spacing w:before="120" w:after="120"/>
        <w:ind w:left="302"/>
        <w:textAlignment w:val="baseline"/>
        <w:rPr>
          <w:rFonts w:ascii="Courier" w:hAnsi="Courier"/>
          <w:color w:val="404040"/>
          <w:sz w:val="15"/>
          <w:szCs w:val="15"/>
        </w:rPr>
      </w:pPr>
      <w:r w:rsidRPr="00EF0C66">
        <w:rPr>
          <w:rFonts w:ascii="Courier" w:hAnsi="Courier"/>
          <w:color w:val="404040"/>
          <w:sz w:val="15"/>
          <w:szCs w:val="15"/>
        </w:rPr>
        <w:t>The first resource we will define is the S3 bucket, which is the simplest:</w:t>
      </w:r>
    </w:p>
    <w:p w14:paraId="38FB5B0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ImageResizingBucket</w:t>
      </w:r>
      <w:proofErr w:type="spellEnd"/>
      <w:r>
        <w:rPr>
          <w:rFonts w:ascii="Courier" w:hAnsi="Courier"/>
          <w:color w:val="404040"/>
          <w:sz w:val="15"/>
          <w:szCs w:val="15"/>
        </w:rPr>
        <w:t>": {</w:t>
      </w:r>
    </w:p>
    <w:p w14:paraId="1DDF678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 "</w:t>
      </w:r>
      <w:proofErr w:type="gramStart"/>
      <w:r>
        <w:rPr>
          <w:rFonts w:ascii="Courier" w:hAnsi="Courier"/>
          <w:color w:val="404040"/>
          <w:sz w:val="15"/>
          <w:szCs w:val="15"/>
        </w:rPr>
        <w:t>AWS::</w:t>
      </w:r>
      <w:proofErr w:type="gramEnd"/>
      <w:r>
        <w:rPr>
          <w:rFonts w:ascii="Courier" w:hAnsi="Courier"/>
          <w:color w:val="404040"/>
          <w:sz w:val="15"/>
          <w:szCs w:val="15"/>
        </w:rPr>
        <w:t>S3::Bucket"</w:t>
      </w:r>
    </w:p>
    <w:p w14:paraId="1E94171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2468DCC" w14:textId="77777777" w:rsidR="00EF0C66" w:rsidRPr="00EF0C66" w:rsidRDefault="00EF0C66" w:rsidP="00EF0C66">
      <w:pPr>
        <w:pStyle w:val="HTMLPreformatted"/>
        <w:spacing w:before="120" w:after="120"/>
        <w:ind w:left="302"/>
        <w:textAlignment w:val="baseline"/>
        <w:rPr>
          <w:rFonts w:ascii="Courier" w:hAnsi="Courier"/>
          <w:color w:val="404040"/>
          <w:sz w:val="15"/>
          <w:szCs w:val="15"/>
        </w:rPr>
      </w:pPr>
      <w:r w:rsidRPr="00EF0C66">
        <w:rPr>
          <w:rFonts w:ascii="Courier" w:hAnsi="Courier"/>
          <w:color w:val="404040"/>
          <w:sz w:val="15"/>
          <w:szCs w:val="15"/>
        </w:rPr>
        <w:t>This creates a simple S3 bucket with a logical name of </w:t>
      </w:r>
      <w:proofErr w:type="spellStart"/>
      <w:r w:rsidRPr="00EF0C66">
        <w:rPr>
          <w:color w:val="404040"/>
          <w:sz w:val="15"/>
          <w:szCs w:val="15"/>
        </w:rPr>
        <w:t>ImageResizingBucket</w:t>
      </w:r>
      <w:proofErr w:type="spellEnd"/>
      <w:r w:rsidRPr="00EF0C66">
        <w:rPr>
          <w:rFonts w:ascii="Courier" w:hAnsi="Courier"/>
          <w:color w:val="404040"/>
          <w:sz w:val="15"/>
          <w:szCs w:val="15"/>
        </w:rPr>
        <w:t>.</w:t>
      </w:r>
    </w:p>
    <w:p w14:paraId="57BA86AD" w14:textId="77777777" w:rsidR="00EF0C66" w:rsidRPr="00EF0C66" w:rsidRDefault="00EF0C66" w:rsidP="00EF0C66">
      <w:pPr>
        <w:pStyle w:val="HTMLPreformatted"/>
        <w:spacing w:before="120" w:after="120"/>
        <w:ind w:left="302"/>
        <w:textAlignment w:val="baseline"/>
        <w:rPr>
          <w:rFonts w:ascii="Courier" w:hAnsi="Courier"/>
          <w:color w:val="404040"/>
          <w:sz w:val="15"/>
          <w:szCs w:val="15"/>
        </w:rPr>
      </w:pPr>
      <w:r w:rsidRPr="00EF0C66">
        <w:rPr>
          <w:rFonts w:ascii="Courier" w:hAnsi="Courier"/>
          <w:color w:val="404040"/>
          <w:sz w:val="15"/>
          <w:szCs w:val="15"/>
        </w:rPr>
        <w:t>Next, we create the IAM role, profile, and policy:</w:t>
      </w:r>
    </w:p>
    <w:p w14:paraId="29CD843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ImageResizingRole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4C555AD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 "</w:t>
      </w:r>
      <w:proofErr w:type="gramStart"/>
      <w:r>
        <w:rPr>
          <w:rFonts w:ascii="Courier" w:hAnsi="Courier"/>
          <w:color w:val="404040"/>
          <w:sz w:val="15"/>
          <w:szCs w:val="15"/>
        </w:rPr>
        <w:t>AWS::</w:t>
      </w:r>
      <w:proofErr w:type="gramEnd"/>
      <w:r>
        <w:rPr>
          <w:rFonts w:ascii="Courier" w:hAnsi="Courier"/>
          <w:color w:val="404040"/>
          <w:sz w:val="15"/>
          <w:szCs w:val="15"/>
        </w:rPr>
        <w:t>IAM::Role",</w:t>
      </w:r>
    </w:p>
    <w:p w14:paraId="018ABA6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"Properties": {</w:t>
      </w:r>
    </w:p>
    <w:p w14:paraId="421EDD0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AssumeRolePolicyDocument</w:t>
      </w:r>
      <w:proofErr w:type="spellEnd"/>
      <w:r>
        <w:rPr>
          <w:rFonts w:ascii="Courier" w:hAnsi="Courier"/>
          <w:color w:val="404040"/>
          <w:sz w:val="15"/>
          <w:szCs w:val="15"/>
        </w:rPr>
        <w:t>": {</w:t>
      </w:r>
    </w:p>
    <w:p w14:paraId="351187C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 {</w:t>
      </w:r>
    </w:p>
    <w:p w14:paraId="7C92610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16A1999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"Principal": {</w:t>
      </w:r>
    </w:p>
    <w:p w14:paraId="508F2C4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"Service": [ "ec2.amazonaws.com"]</w:t>
      </w:r>
    </w:p>
    <w:p w14:paraId="1FA2462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F6A465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"Action": ["</w:t>
      </w:r>
      <w:proofErr w:type="spellStart"/>
      <w:proofErr w:type="gramStart"/>
      <w:r>
        <w:rPr>
          <w:rFonts w:ascii="Courier" w:hAnsi="Courier"/>
          <w:color w:val="404040"/>
          <w:sz w:val="15"/>
          <w:szCs w:val="15"/>
        </w:rPr>
        <w:t>sts:AssumeRole</w:t>
      </w:r>
      <w:proofErr w:type="spellEnd"/>
      <w:proofErr w:type="gramEnd"/>
      <w:r>
        <w:rPr>
          <w:rFonts w:ascii="Courier" w:hAnsi="Courier"/>
          <w:color w:val="404040"/>
          <w:sz w:val="15"/>
          <w:szCs w:val="15"/>
        </w:rPr>
        <w:t>"]</w:t>
      </w:r>
    </w:p>
    <w:p w14:paraId="1B1A7C3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 ]</w:t>
      </w:r>
    </w:p>
    <w:p w14:paraId="621AF07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E87D37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"Path": "/"</w:t>
      </w:r>
    </w:p>
    <w:p w14:paraId="7BC7FB4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41FEDEF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69BC17A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ImageResizingPolicies</w:t>
      </w:r>
      <w:proofErr w:type="spellEnd"/>
      <w:r>
        <w:rPr>
          <w:rFonts w:ascii="Courier" w:hAnsi="Courier"/>
          <w:color w:val="404040"/>
          <w:sz w:val="15"/>
          <w:szCs w:val="15"/>
        </w:rPr>
        <w:t>": {</w:t>
      </w:r>
    </w:p>
    <w:p w14:paraId="6FE503F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 "</w:t>
      </w:r>
      <w:proofErr w:type="gramStart"/>
      <w:r>
        <w:rPr>
          <w:rFonts w:ascii="Courier" w:hAnsi="Courier"/>
          <w:color w:val="404040"/>
          <w:sz w:val="15"/>
          <w:szCs w:val="15"/>
        </w:rPr>
        <w:t>AWS::</w:t>
      </w:r>
      <w:proofErr w:type="gramEnd"/>
      <w:r>
        <w:rPr>
          <w:rFonts w:ascii="Courier" w:hAnsi="Courier"/>
          <w:color w:val="404040"/>
          <w:sz w:val="15"/>
          <w:szCs w:val="15"/>
        </w:rPr>
        <w:t>IAM::Policy",</w:t>
      </w:r>
    </w:p>
    <w:p w14:paraId="3FD501F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"Properties": {</w:t>
      </w:r>
    </w:p>
    <w:p w14:paraId="69B8B98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PolicyName</w:t>
      </w:r>
      <w:proofErr w:type="spellEnd"/>
      <w:r>
        <w:rPr>
          <w:rFonts w:ascii="Courier" w:hAnsi="Courier"/>
          <w:color w:val="404040"/>
          <w:sz w:val="15"/>
          <w:szCs w:val="15"/>
        </w:rPr>
        <w:t>": "root",</w:t>
      </w:r>
    </w:p>
    <w:p w14:paraId="6EB2E36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PolicyDocument</w:t>
      </w:r>
      <w:proofErr w:type="spellEnd"/>
      <w:r>
        <w:rPr>
          <w:rFonts w:ascii="Courier" w:hAnsi="Courier"/>
          <w:color w:val="404040"/>
          <w:sz w:val="15"/>
          <w:szCs w:val="15"/>
        </w:rPr>
        <w:t>": {</w:t>
      </w:r>
    </w:p>
    <w:p w14:paraId="5FCB0BC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"Statement": [ {</w:t>
      </w:r>
    </w:p>
    <w:p w14:paraId="0B8FF35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"Effect": "Allow",</w:t>
      </w:r>
    </w:p>
    <w:p w14:paraId="2C780C5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"Action": [</w:t>
      </w:r>
    </w:p>
    <w:p w14:paraId="147EC32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3:ListBucket</w:t>
      </w:r>
      <w:proofErr w:type="gramEnd"/>
      <w:r>
        <w:rPr>
          <w:rFonts w:ascii="Courier" w:hAnsi="Courier"/>
          <w:color w:val="404040"/>
          <w:sz w:val="15"/>
          <w:szCs w:val="15"/>
        </w:rPr>
        <w:t>", "s3:GetObject",</w:t>
      </w:r>
    </w:p>
    <w:p w14:paraId="5E1226B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"s</w:t>
      </w:r>
      <w:proofErr w:type="gramStart"/>
      <w:r>
        <w:rPr>
          <w:rFonts w:ascii="Courier" w:hAnsi="Courier"/>
          <w:color w:val="404040"/>
          <w:sz w:val="15"/>
          <w:szCs w:val="15"/>
        </w:rPr>
        <w:t>3:PutObject</w:t>
      </w:r>
      <w:proofErr w:type="gramEnd"/>
      <w:r>
        <w:rPr>
          <w:rFonts w:ascii="Courier" w:hAnsi="Courier"/>
          <w:color w:val="404040"/>
          <w:sz w:val="15"/>
          <w:szCs w:val="15"/>
        </w:rPr>
        <w:t>", "s3:DeleteObject"</w:t>
      </w:r>
    </w:p>
    <w:p w14:paraId="7964B32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73A4D4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"Resource": [</w:t>
      </w:r>
    </w:p>
    <w:p w14:paraId="02B3F39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Fonts w:ascii="Courier" w:hAnsi="Courier"/>
          <w:color w:val="404040"/>
          <w:sz w:val="15"/>
          <w:szCs w:val="15"/>
        </w:rPr>
        <w:t>Fn</w:t>
      </w:r>
      <w:proofErr w:type="spellEnd"/>
      <w:r>
        <w:rPr>
          <w:rFonts w:ascii="Courier" w:hAnsi="Courier"/>
          <w:color w:val="404040"/>
          <w:sz w:val="15"/>
          <w:szCs w:val="15"/>
        </w:rPr>
        <w:t>::</w:t>
      </w:r>
      <w:proofErr w:type="gramEnd"/>
      <w:r>
        <w:rPr>
          <w:rFonts w:ascii="Courier" w:hAnsi="Courier"/>
          <w:color w:val="404040"/>
          <w:sz w:val="15"/>
          <w:szCs w:val="15"/>
        </w:rPr>
        <w:t>Join": [ "", [ "arn:aws:s3:::", {"Ref": "</w:t>
      </w:r>
      <w:proofErr w:type="spellStart"/>
      <w:r>
        <w:rPr>
          <w:rFonts w:ascii="Courier" w:hAnsi="Courier"/>
          <w:color w:val="404040"/>
          <w:sz w:val="15"/>
          <w:szCs w:val="15"/>
        </w:rPr>
        <w:t>ImageResizingBucket</w:t>
      </w:r>
      <w:proofErr w:type="spellEnd"/>
      <w:r>
        <w:rPr>
          <w:rFonts w:ascii="Courier" w:hAnsi="Courier"/>
          <w:color w:val="404040"/>
          <w:sz w:val="15"/>
          <w:szCs w:val="15"/>
        </w:rPr>
        <w:t>"} ] ] },</w:t>
      </w:r>
    </w:p>
    <w:p w14:paraId="4C959EC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Fonts w:ascii="Courier" w:hAnsi="Courier"/>
          <w:color w:val="404040"/>
          <w:sz w:val="15"/>
          <w:szCs w:val="15"/>
        </w:rPr>
        <w:t>Fn</w:t>
      </w:r>
      <w:proofErr w:type="spellEnd"/>
      <w:r>
        <w:rPr>
          <w:rFonts w:ascii="Courier" w:hAnsi="Courier"/>
          <w:color w:val="404040"/>
          <w:sz w:val="15"/>
          <w:szCs w:val="15"/>
        </w:rPr>
        <w:t>::</w:t>
      </w:r>
      <w:proofErr w:type="gramEnd"/>
      <w:r>
        <w:rPr>
          <w:rFonts w:ascii="Courier" w:hAnsi="Courier"/>
          <w:color w:val="404040"/>
          <w:sz w:val="15"/>
          <w:szCs w:val="15"/>
        </w:rPr>
        <w:t>Join": [ "", [ "arn:aws:s3:::", {"Ref": "</w:t>
      </w:r>
      <w:proofErr w:type="spellStart"/>
      <w:r>
        <w:rPr>
          <w:rFonts w:ascii="Courier" w:hAnsi="Courier"/>
          <w:color w:val="404040"/>
          <w:sz w:val="15"/>
          <w:szCs w:val="15"/>
        </w:rPr>
        <w:t>ImageResizingBucket</w:t>
      </w:r>
      <w:proofErr w:type="spellEnd"/>
      <w:r>
        <w:rPr>
          <w:rFonts w:ascii="Courier" w:hAnsi="Courier"/>
          <w:color w:val="404040"/>
          <w:sz w:val="15"/>
          <w:szCs w:val="15"/>
        </w:rPr>
        <w:t>"}, "/*" ] ] }</w:t>
      </w:r>
    </w:p>
    <w:p w14:paraId="22FA3DB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51DC5F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 ]</w:t>
      </w:r>
    </w:p>
    <w:p w14:paraId="124112B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6578AD8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"Roles": [ {</w:t>
      </w:r>
    </w:p>
    <w:p w14:paraId="61A52DB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"Ref": "</w:t>
      </w:r>
      <w:proofErr w:type="spellStart"/>
      <w:r>
        <w:rPr>
          <w:rFonts w:ascii="Courier" w:hAnsi="Courier"/>
          <w:color w:val="404040"/>
          <w:sz w:val="15"/>
          <w:szCs w:val="15"/>
        </w:rPr>
        <w:t>ImageResizingRole</w:t>
      </w:r>
      <w:proofErr w:type="spellEnd"/>
      <w:r>
        <w:rPr>
          <w:rFonts w:ascii="Courier" w:hAnsi="Courier"/>
          <w:color w:val="404040"/>
          <w:sz w:val="15"/>
          <w:szCs w:val="15"/>
        </w:rPr>
        <w:t>"</w:t>
      </w:r>
    </w:p>
    <w:p w14:paraId="18D6B47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 ]</w:t>
      </w:r>
    </w:p>
    <w:p w14:paraId="7FD733C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DE9D8E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0F338CC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ImageResizingProfile</w:t>
      </w:r>
      <w:proofErr w:type="spellEnd"/>
      <w:r>
        <w:rPr>
          <w:rFonts w:ascii="Courier" w:hAnsi="Courier"/>
          <w:color w:val="404040"/>
          <w:sz w:val="15"/>
          <w:szCs w:val="15"/>
        </w:rPr>
        <w:t>": {</w:t>
      </w:r>
    </w:p>
    <w:p w14:paraId="47ADA82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 "</w:t>
      </w:r>
      <w:proofErr w:type="gramStart"/>
      <w:r>
        <w:rPr>
          <w:rFonts w:ascii="Courier" w:hAnsi="Courier"/>
          <w:color w:val="404040"/>
          <w:sz w:val="15"/>
          <w:szCs w:val="15"/>
        </w:rPr>
        <w:t>AWS::</w:t>
      </w:r>
      <w:proofErr w:type="gramEnd"/>
      <w:r>
        <w:rPr>
          <w:rFonts w:ascii="Courier" w:hAnsi="Courier"/>
          <w:color w:val="404040"/>
          <w:sz w:val="15"/>
          <w:szCs w:val="15"/>
        </w:rPr>
        <w:t>IAM::</w:t>
      </w:r>
      <w:proofErr w:type="spellStart"/>
      <w:r>
        <w:rPr>
          <w:rFonts w:ascii="Courier" w:hAnsi="Courier"/>
          <w:color w:val="404040"/>
          <w:sz w:val="15"/>
          <w:szCs w:val="15"/>
        </w:rPr>
        <w:t>InstanceProfile</w:t>
      </w:r>
      <w:proofErr w:type="spellEnd"/>
      <w:r>
        <w:rPr>
          <w:rFonts w:ascii="Courier" w:hAnsi="Courier"/>
          <w:color w:val="404040"/>
          <w:sz w:val="15"/>
          <w:szCs w:val="15"/>
        </w:rPr>
        <w:t>",</w:t>
      </w:r>
    </w:p>
    <w:p w14:paraId="6C18E0E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"Properties": {</w:t>
      </w:r>
    </w:p>
    <w:p w14:paraId="11788D4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"Path": "/",</w:t>
      </w:r>
    </w:p>
    <w:p w14:paraId="58D0BFC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"Roles": [ {</w:t>
      </w:r>
    </w:p>
    <w:p w14:paraId="5B59E6B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"Ref": "</w:t>
      </w:r>
      <w:proofErr w:type="spellStart"/>
      <w:r>
        <w:rPr>
          <w:rFonts w:ascii="Courier" w:hAnsi="Courier"/>
          <w:color w:val="404040"/>
          <w:sz w:val="15"/>
          <w:szCs w:val="15"/>
        </w:rPr>
        <w:t>ImageResizingRole</w:t>
      </w:r>
      <w:proofErr w:type="spellEnd"/>
      <w:r>
        <w:rPr>
          <w:rFonts w:ascii="Courier" w:hAnsi="Courier"/>
          <w:color w:val="404040"/>
          <w:sz w:val="15"/>
          <w:szCs w:val="15"/>
        </w:rPr>
        <w:t>"</w:t>
      </w:r>
    </w:p>
    <w:p w14:paraId="22F602B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 ]</w:t>
      </w:r>
    </w:p>
    <w:p w14:paraId="52D3958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1A1B39F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18BE39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w:t>
      </w:r>
      <w:proofErr w:type="spellStart"/>
      <w:r>
        <w:rPr>
          <w:rStyle w:val="HTMLCode"/>
          <w:rFonts w:ascii="Courier" w:hAnsi="Courier"/>
          <w:bdr w:val="none" w:sz="0" w:space="0" w:color="auto" w:frame="1"/>
        </w:rPr>
        <w:t>ImageResizingRole</w:t>
      </w:r>
      <w:proofErr w:type="spellEnd"/>
      <w:r>
        <w:rPr>
          <w:rFonts w:ascii="Times" w:hAnsi="Times"/>
          <w:sz w:val="19"/>
          <w:szCs w:val="19"/>
        </w:rPr>
        <w:t> is an IAM role that will be assigned to our instance. </w:t>
      </w:r>
      <w:proofErr w:type="spellStart"/>
      <w:r>
        <w:rPr>
          <w:rStyle w:val="HTMLCode"/>
          <w:rFonts w:ascii="Courier" w:hAnsi="Courier"/>
          <w:bdr w:val="none" w:sz="0" w:space="0" w:color="auto" w:frame="1"/>
        </w:rPr>
        <w:t>ImageResizingPolicies</w:t>
      </w:r>
      <w:proofErr w:type="spellEnd"/>
      <w:r>
        <w:rPr>
          <w:rFonts w:ascii="Times" w:hAnsi="Times"/>
          <w:sz w:val="19"/>
          <w:szCs w:val="19"/>
        </w:rPr>
        <w:t xml:space="preserve"> contains IAM policies (or, as in this case, a single policy) defining which actions the user </w:t>
      </w:r>
      <w:proofErr w:type="gramStart"/>
      <w:r>
        <w:rPr>
          <w:rFonts w:ascii="Times" w:hAnsi="Times"/>
          <w:sz w:val="19"/>
          <w:szCs w:val="19"/>
        </w:rPr>
        <w:t>is allowed to</w:t>
      </w:r>
      <w:proofErr w:type="gramEnd"/>
      <w:r>
        <w:rPr>
          <w:rFonts w:ascii="Times" w:hAnsi="Times"/>
          <w:sz w:val="19"/>
          <w:szCs w:val="19"/>
        </w:rPr>
        <w:t xml:space="preserve"> perform. Note the use of the </w:t>
      </w:r>
      <w:proofErr w:type="spellStart"/>
      <w:proofErr w:type="gramStart"/>
      <w:r>
        <w:rPr>
          <w:rStyle w:val="HTMLCode"/>
          <w:rFonts w:ascii="Courier" w:hAnsi="Courier"/>
          <w:bdr w:val="none" w:sz="0" w:space="0" w:color="auto" w:frame="1"/>
        </w:rPr>
        <w:t>Fn</w:t>
      </w:r>
      <w:proofErr w:type="spellEnd"/>
      <w:r>
        <w:rPr>
          <w:rStyle w:val="HTMLCode"/>
          <w:rFonts w:ascii="Courier" w:hAnsi="Courier"/>
          <w:bdr w:val="none" w:sz="0" w:space="0" w:color="auto" w:frame="1"/>
        </w:rPr>
        <w:t>::</w:t>
      </w:r>
      <w:proofErr w:type="gramEnd"/>
      <w:r>
        <w:rPr>
          <w:rStyle w:val="HTMLCode"/>
          <w:rFonts w:ascii="Courier" w:hAnsi="Courier"/>
          <w:bdr w:val="none" w:sz="0" w:space="0" w:color="auto" w:frame="1"/>
        </w:rPr>
        <w:t>Join</w:t>
      </w:r>
      <w:r>
        <w:rPr>
          <w:rFonts w:ascii="Times" w:hAnsi="Times"/>
          <w:sz w:val="19"/>
          <w:szCs w:val="19"/>
        </w:rPr>
        <w:t> </w:t>
      </w:r>
      <w:proofErr w:type="spellStart"/>
      <w:r>
        <w:rPr>
          <w:rFonts w:ascii="Times" w:hAnsi="Times"/>
          <w:sz w:val="19"/>
          <w:szCs w:val="19"/>
        </w:rPr>
        <w:t>and</w:t>
      </w:r>
      <w:r>
        <w:rPr>
          <w:rStyle w:val="HTMLCode"/>
          <w:rFonts w:ascii="Courier" w:hAnsi="Courier"/>
          <w:bdr w:val="none" w:sz="0" w:space="0" w:color="auto" w:frame="1"/>
        </w:rPr>
        <w:t>Ref</w:t>
      </w:r>
      <w:proofErr w:type="spellEnd"/>
      <w:r>
        <w:rPr>
          <w:rFonts w:ascii="Times" w:hAnsi="Times"/>
          <w:sz w:val="19"/>
          <w:szCs w:val="19"/>
        </w:rPr>
        <w:t> intrinsic functions. </w:t>
      </w:r>
      <w:r>
        <w:rPr>
          <w:rStyle w:val="HTMLCode"/>
          <w:rFonts w:ascii="Courier" w:hAnsi="Courier"/>
          <w:bdr w:val="none" w:sz="0" w:space="0" w:color="auto" w:frame="1"/>
        </w:rPr>
        <w:t>Ref</w:t>
      </w:r>
      <w:r>
        <w:rPr>
          <w:rFonts w:ascii="Times" w:hAnsi="Times"/>
          <w:sz w:val="19"/>
          <w:szCs w:val="19"/>
        </w:rPr>
        <w:t> lets us assign </w:t>
      </w:r>
      <w:proofErr w:type="spellStart"/>
      <w:r>
        <w:rPr>
          <w:rStyle w:val="HTMLCode"/>
          <w:rFonts w:ascii="Courier" w:hAnsi="Courier"/>
          <w:bdr w:val="none" w:sz="0" w:space="0" w:color="auto" w:frame="1"/>
        </w:rPr>
        <w:t>ImageResizingBucket</w:t>
      </w:r>
      <w:proofErr w:type="spellEnd"/>
      <w:r>
        <w:rPr>
          <w:rFonts w:ascii="Times" w:hAnsi="Times"/>
          <w:sz w:val="19"/>
          <w:szCs w:val="19"/>
        </w:rPr>
        <w:t>, a logical name for the S3 bucket, to an actual bucket name, such as </w:t>
      </w:r>
      <w:r>
        <w:rPr>
          <w:rStyle w:val="HTMLCode"/>
          <w:rFonts w:ascii="Courier" w:hAnsi="Courier"/>
          <w:bdr w:val="none" w:sz="0" w:space="0" w:color="auto" w:frame="1"/>
        </w:rPr>
        <w:t>simage-resizing-imageresizingbucket-86q5y1qzusge</w:t>
      </w:r>
      <w:r>
        <w:rPr>
          <w:rFonts w:ascii="Times" w:hAnsi="Times"/>
          <w:sz w:val="19"/>
          <w:szCs w:val="19"/>
        </w:rPr>
        <w:t>. This is necessary as the actual bucket name will become available only at runtime.</w:t>
      </w:r>
    </w:p>
    <w:p w14:paraId="0EA610E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This value is, in turn, passed to the </w:t>
      </w:r>
      <w:proofErr w:type="spellStart"/>
      <w:proofErr w:type="gramStart"/>
      <w:r>
        <w:rPr>
          <w:rStyle w:val="HTMLCode"/>
          <w:rFonts w:ascii="Courier" w:hAnsi="Courier"/>
          <w:bdr w:val="none" w:sz="0" w:space="0" w:color="auto" w:frame="1"/>
        </w:rPr>
        <w:t>Fn</w:t>
      </w:r>
      <w:proofErr w:type="spellEnd"/>
      <w:r>
        <w:rPr>
          <w:rStyle w:val="HTMLCode"/>
          <w:rFonts w:ascii="Courier" w:hAnsi="Courier"/>
          <w:bdr w:val="none" w:sz="0" w:space="0" w:color="auto" w:frame="1"/>
        </w:rPr>
        <w:t>::</w:t>
      </w:r>
      <w:proofErr w:type="gramEnd"/>
      <w:r>
        <w:rPr>
          <w:rStyle w:val="HTMLCode"/>
          <w:rFonts w:ascii="Courier" w:hAnsi="Courier"/>
          <w:bdr w:val="none" w:sz="0" w:space="0" w:color="auto" w:frame="1"/>
        </w:rPr>
        <w:t>Join</w:t>
      </w:r>
      <w:r>
        <w:rPr>
          <w:rFonts w:ascii="Times" w:hAnsi="Times"/>
          <w:sz w:val="19"/>
          <w:szCs w:val="19"/>
        </w:rPr>
        <w:t> function. </w:t>
      </w:r>
      <w:r>
        <w:rPr>
          <w:rStyle w:val="HTMLCode"/>
          <w:rFonts w:ascii="Courier" w:hAnsi="Courier"/>
          <w:bdr w:val="none" w:sz="0" w:space="0" w:color="auto" w:frame="1"/>
        </w:rPr>
        <w:t>Join</w:t>
      </w:r>
      <w:r>
        <w:rPr>
          <w:rFonts w:ascii="Times" w:hAnsi="Times"/>
          <w:sz w:val="19"/>
          <w:szCs w:val="19"/>
        </w:rPr>
        <w:t> combines a list of strings into a single string, separated by the given delimiter character. In this case, we use an empty delimiter (</w:t>
      </w:r>
      <w:r>
        <w:rPr>
          <w:rStyle w:val="HTMLCode"/>
          <w:rFonts w:ascii="Courier" w:hAnsi="Courier"/>
          <w:bdr w:val="none" w:sz="0" w:space="0" w:color="auto" w:frame="1"/>
        </w:rPr>
        <w:t>""</w:t>
      </w:r>
      <w:r>
        <w:rPr>
          <w:rFonts w:ascii="Times" w:hAnsi="Times"/>
          <w:sz w:val="19"/>
          <w:szCs w:val="19"/>
        </w:rPr>
        <w:t>) and join two strings to create a valid ARN for the new S3 bucket.</w:t>
      </w:r>
    </w:p>
    <w:p w14:paraId="13E38F5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second use of </w:t>
      </w:r>
      <w:proofErr w:type="spellStart"/>
      <w:proofErr w:type="gramStart"/>
      <w:r>
        <w:rPr>
          <w:rStyle w:val="HTMLCode"/>
          <w:rFonts w:ascii="Courier" w:hAnsi="Courier"/>
          <w:bdr w:val="none" w:sz="0" w:space="0" w:color="auto" w:frame="1"/>
        </w:rPr>
        <w:t>Fn</w:t>
      </w:r>
      <w:proofErr w:type="spellEnd"/>
      <w:r>
        <w:rPr>
          <w:rStyle w:val="HTMLCode"/>
          <w:rFonts w:ascii="Courier" w:hAnsi="Courier"/>
          <w:bdr w:val="none" w:sz="0" w:space="0" w:color="auto" w:frame="1"/>
        </w:rPr>
        <w:t>::</w:t>
      </w:r>
      <w:proofErr w:type="gramEnd"/>
      <w:r>
        <w:rPr>
          <w:rStyle w:val="HTMLCode"/>
          <w:rFonts w:ascii="Courier" w:hAnsi="Courier"/>
          <w:bdr w:val="none" w:sz="0" w:space="0" w:color="auto" w:frame="1"/>
        </w:rPr>
        <w:t>Join</w:t>
      </w:r>
      <w:r>
        <w:rPr>
          <w:rFonts w:ascii="Times" w:hAnsi="Times"/>
          <w:sz w:val="19"/>
          <w:szCs w:val="19"/>
        </w:rPr>
        <w:t> also appends </w:t>
      </w:r>
      <w:r>
        <w:rPr>
          <w:rStyle w:val="HTMLCode"/>
          <w:rFonts w:ascii="Courier" w:hAnsi="Courier"/>
          <w:bdr w:val="none" w:sz="0" w:space="0" w:color="auto" w:frame="1"/>
        </w:rPr>
        <w:t>/*</w:t>
      </w:r>
      <w:r>
        <w:rPr>
          <w:rFonts w:ascii="Times" w:hAnsi="Times"/>
          <w:sz w:val="19"/>
          <w:szCs w:val="19"/>
        </w:rPr>
        <w:t> to the bucket’s ARN, which is used to declare actions that reference the bucket’s contents, rather than the bucket itself.</w:t>
      </w:r>
    </w:p>
    <w:p w14:paraId="1BFDD3A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By combining </w:t>
      </w:r>
      <w:r>
        <w:rPr>
          <w:rStyle w:val="HTMLCode"/>
          <w:rFonts w:ascii="Courier" w:hAnsi="Courier"/>
          <w:bdr w:val="none" w:sz="0" w:space="0" w:color="auto" w:frame="1"/>
        </w:rPr>
        <w:t>Ref</w:t>
      </w:r>
      <w:r>
        <w:rPr>
          <w:rFonts w:ascii="Times" w:hAnsi="Times"/>
          <w:sz w:val="19"/>
          <w:szCs w:val="19"/>
        </w:rPr>
        <w:t> and </w:t>
      </w:r>
      <w:proofErr w:type="spellStart"/>
      <w:proofErr w:type="gramStart"/>
      <w:r>
        <w:rPr>
          <w:rStyle w:val="HTMLCode"/>
          <w:rFonts w:ascii="Courier" w:hAnsi="Courier"/>
          <w:bdr w:val="none" w:sz="0" w:space="0" w:color="auto" w:frame="1"/>
        </w:rPr>
        <w:t>Fn</w:t>
      </w:r>
      <w:proofErr w:type="spellEnd"/>
      <w:r>
        <w:rPr>
          <w:rStyle w:val="HTMLCode"/>
          <w:rFonts w:ascii="Courier" w:hAnsi="Courier"/>
          <w:bdr w:val="none" w:sz="0" w:space="0" w:color="auto" w:frame="1"/>
        </w:rPr>
        <w:t>::</w:t>
      </w:r>
      <w:proofErr w:type="gramEnd"/>
      <w:r>
        <w:rPr>
          <w:rStyle w:val="HTMLCode"/>
          <w:rFonts w:ascii="Courier" w:hAnsi="Courier"/>
          <w:bdr w:val="none" w:sz="0" w:space="0" w:color="auto" w:frame="1"/>
        </w:rPr>
        <w:t>Join</w:t>
      </w:r>
      <w:r>
        <w:rPr>
          <w:rFonts w:ascii="Times" w:hAnsi="Times"/>
          <w:sz w:val="19"/>
          <w:szCs w:val="19"/>
        </w:rPr>
        <w:t>, we can dynamically create the ARN string used in IAM policies.</w:t>
      </w:r>
    </w:p>
    <w:p w14:paraId="73AD23C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w:t>
      </w:r>
      <w:proofErr w:type="spellStart"/>
      <w:r>
        <w:rPr>
          <w:rStyle w:val="HTMLCode"/>
          <w:rFonts w:ascii="Courier" w:hAnsi="Courier"/>
          <w:bdr w:val="none" w:sz="0" w:space="0" w:color="auto" w:frame="1"/>
        </w:rPr>
        <w:t>ImageResizingProfile</w:t>
      </w:r>
      <w:proofErr w:type="spellEnd"/>
      <w:r>
        <w:rPr>
          <w:rFonts w:ascii="Times" w:hAnsi="Times"/>
          <w:sz w:val="19"/>
          <w:szCs w:val="19"/>
        </w:rPr>
        <w:t> simply acts as a container, allowing us to assign the role to an instance.</w:t>
      </w:r>
    </w:p>
    <w:p w14:paraId="54426408" w14:textId="77777777" w:rsidR="00EF0C66" w:rsidRDefault="00EF0C66" w:rsidP="00EF0C66">
      <w:pPr>
        <w:pStyle w:val="NormalWeb"/>
        <w:textAlignment w:val="baseline"/>
        <w:rPr>
          <w:rFonts w:ascii="Times" w:hAnsi="Times"/>
          <w:sz w:val="19"/>
          <w:szCs w:val="19"/>
        </w:rPr>
      </w:pPr>
      <w:r>
        <w:rPr>
          <w:rFonts w:ascii="Times" w:hAnsi="Times"/>
          <w:sz w:val="19"/>
          <w:szCs w:val="19"/>
        </w:rPr>
        <w:t>The next step is to declare an EC2 instance and a security group that will let us SSH into this instance:</w:t>
      </w:r>
    </w:p>
    <w:p w14:paraId="12045F8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roofErr w:type="spellStart"/>
      <w:r>
        <w:rPr>
          <w:rFonts w:ascii="Courier" w:hAnsi="Courier"/>
          <w:color w:val="404040"/>
          <w:sz w:val="15"/>
          <w:szCs w:val="15"/>
        </w:rPr>
        <w:t>ImageResizingInstance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4CD2532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"AWS::EC2::Instance",</w:t>
      </w:r>
    </w:p>
    <w:p w14:paraId="3BCBE79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880541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InstanceType</w:t>
      </w:r>
      <w:proofErr w:type="spellEnd"/>
      <w:r>
        <w:rPr>
          <w:rFonts w:ascii="Courier" w:hAnsi="Courier"/>
          <w:color w:val="404040"/>
          <w:sz w:val="15"/>
          <w:szCs w:val="15"/>
        </w:rPr>
        <w:t>": "t</w:t>
      </w:r>
      <w:proofErr w:type="gramStart"/>
      <w:r>
        <w:rPr>
          <w:rFonts w:ascii="Courier" w:hAnsi="Courier"/>
          <w:color w:val="404040"/>
          <w:sz w:val="15"/>
          <w:szCs w:val="15"/>
        </w:rPr>
        <w:t>2.micro</w:t>
      </w:r>
      <w:proofErr w:type="gramEnd"/>
      <w:r>
        <w:rPr>
          <w:rFonts w:ascii="Courier" w:hAnsi="Courier"/>
          <w:color w:val="404040"/>
          <w:sz w:val="15"/>
          <w:szCs w:val="15"/>
        </w:rPr>
        <w:t>",</w:t>
      </w:r>
    </w:p>
    <w:p w14:paraId="0E26ADB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ImageId</w:t>
      </w:r>
      <w:proofErr w:type="spellEnd"/>
      <w:r>
        <w:rPr>
          <w:rFonts w:ascii="Courier" w:hAnsi="Courier"/>
          <w:color w:val="404040"/>
          <w:sz w:val="15"/>
          <w:szCs w:val="15"/>
        </w:rPr>
        <w:t>": "</w:t>
      </w:r>
      <w:r w:rsidRPr="00EF0C66">
        <w:rPr>
          <w:sz w:val="15"/>
          <w:szCs w:val="15"/>
        </w:rPr>
        <w:t>ami-c80b0aa2</w:t>
      </w:r>
      <w:r>
        <w:rPr>
          <w:rFonts w:ascii="Courier" w:hAnsi="Courier"/>
          <w:color w:val="404040"/>
          <w:sz w:val="15"/>
          <w:szCs w:val="15"/>
        </w:rPr>
        <w:t>",</w:t>
      </w:r>
    </w:p>
    <w:p w14:paraId="7CE39B5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KeyName</w:t>
      </w:r>
      <w:proofErr w:type="spellEnd"/>
      <w:r>
        <w:rPr>
          <w:rFonts w:ascii="Courier" w:hAnsi="Courier"/>
          <w:color w:val="404040"/>
          <w:sz w:val="15"/>
          <w:szCs w:val="15"/>
        </w:rPr>
        <w:t>": "</w:t>
      </w:r>
      <w:r w:rsidRPr="00EF0C66">
        <w:rPr>
          <w:sz w:val="15"/>
          <w:szCs w:val="15"/>
        </w:rPr>
        <w:t>your-</w:t>
      </w:r>
      <w:proofErr w:type="spellStart"/>
      <w:r w:rsidRPr="00EF0C66">
        <w:rPr>
          <w:sz w:val="15"/>
          <w:szCs w:val="15"/>
        </w:rPr>
        <w:t>ssh</w:t>
      </w:r>
      <w:proofErr w:type="spellEnd"/>
      <w:r w:rsidRPr="00EF0C66">
        <w:rPr>
          <w:sz w:val="15"/>
          <w:szCs w:val="15"/>
        </w:rPr>
        <w:t>-key-name</w:t>
      </w:r>
      <w:r>
        <w:rPr>
          <w:rFonts w:ascii="Courier" w:hAnsi="Courier"/>
          <w:color w:val="404040"/>
          <w:sz w:val="15"/>
          <w:szCs w:val="15"/>
        </w:rPr>
        <w:t>",</w:t>
      </w:r>
    </w:p>
    <w:p w14:paraId="42CAA86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73AC3F6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{"Ref": "</w:t>
      </w:r>
      <w:proofErr w:type="spellStart"/>
      <w:r>
        <w:rPr>
          <w:rFonts w:ascii="Courier" w:hAnsi="Courier"/>
          <w:color w:val="404040"/>
          <w:sz w:val="15"/>
          <w:szCs w:val="15"/>
        </w:rPr>
        <w:t>ImageResizingSecurityGroup</w:t>
      </w:r>
      <w:proofErr w:type="spellEnd"/>
      <w:r>
        <w:rPr>
          <w:rFonts w:ascii="Courier" w:hAnsi="Courier"/>
          <w:color w:val="404040"/>
          <w:sz w:val="15"/>
          <w:szCs w:val="15"/>
        </w:rPr>
        <w:t>"}</w:t>
      </w:r>
    </w:p>
    <w:p w14:paraId="320847A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02B19C3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IamInstanceProfile</w:t>
      </w:r>
      <w:proofErr w:type="spellEnd"/>
      <w:r>
        <w:rPr>
          <w:rFonts w:ascii="Courier" w:hAnsi="Courier"/>
          <w:color w:val="404040"/>
          <w:sz w:val="15"/>
          <w:szCs w:val="15"/>
        </w:rPr>
        <w:t>": {</w:t>
      </w:r>
    </w:p>
    <w:p w14:paraId="72C3064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"Ref": "</w:t>
      </w:r>
      <w:proofErr w:type="spellStart"/>
      <w:r>
        <w:rPr>
          <w:rFonts w:ascii="Courier" w:hAnsi="Courier"/>
          <w:color w:val="404040"/>
          <w:sz w:val="15"/>
          <w:szCs w:val="15"/>
        </w:rPr>
        <w:t>ImageResizingProfile</w:t>
      </w:r>
      <w:proofErr w:type="spellEnd"/>
      <w:r>
        <w:rPr>
          <w:rFonts w:ascii="Courier" w:hAnsi="Courier"/>
          <w:color w:val="404040"/>
          <w:sz w:val="15"/>
          <w:szCs w:val="15"/>
        </w:rPr>
        <w:t>"</w:t>
      </w:r>
    </w:p>
    <w:p w14:paraId="3ED4CE4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04F952C8"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"Tags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BE97AD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{"Key</w:t>
      </w:r>
      <w:proofErr w:type="gramStart"/>
      <w:r>
        <w:rPr>
          <w:rFonts w:ascii="Courier" w:hAnsi="Courier"/>
          <w:color w:val="404040"/>
          <w:sz w:val="15"/>
          <w:szCs w:val="15"/>
        </w:rPr>
        <w:t>" :</w:t>
      </w:r>
      <w:proofErr w:type="gramEnd"/>
      <w:r>
        <w:rPr>
          <w:rFonts w:ascii="Courier" w:hAnsi="Courier"/>
          <w:color w:val="404040"/>
          <w:sz w:val="15"/>
          <w:szCs w:val="15"/>
        </w:rPr>
        <w:t xml:space="preserve"> "role", "Value": "image-resizing"}</w:t>
      </w:r>
    </w:p>
    <w:p w14:paraId="771ADFD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5D0B76C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UserData</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BD7B6F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proofErr w:type="gramStart"/>
      <w:r>
        <w:rPr>
          <w:rFonts w:ascii="Courier" w:hAnsi="Courier"/>
          <w:color w:val="404040"/>
          <w:sz w:val="15"/>
          <w:szCs w:val="15"/>
        </w:rPr>
        <w:t>Fn</w:t>
      </w:r>
      <w:proofErr w:type="spellEnd"/>
      <w:r>
        <w:rPr>
          <w:rFonts w:ascii="Courier" w:hAnsi="Courier"/>
          <w:color w:val="404040"/>
          <w:sz w:val="15"/>
          <w:szCs w:val="15"/>
        </w:rPr>
        <w:t>::</w:t>
      </w:r>
      <w:proofErr w:type="gramEnd"/>
      <w:r>
        <w:rPr>
          <w:rFonts w:ascii="Courier" w:hAnsi="Courier"/>
          <w:color w:val="404040"/>
          <w:sz w:val="15"/>
          <w:szCs w:val="15"/>
        </w:rPr>
        <w:t>Base64": {"Ref": "</w:t>
      </w:r>
      <w:proofErr w:type="spellStart"/>
      <w:r>
        <w:rPr>
          <w:rFonts w:ascii="Courier" w:hAnsi="Courier"/>
          <w:color w:val="404040"/>
          <w:sz w:val="15"/>
          <w:szCs w:val="15"/>
        </w:rPr>
        <w:t>ImageResizingBucket</w:t>
      </w:r>
      <w:proofErr w:type="spellEnd"/>
      <w:r>
        <w:rPr>
          <w:rFonts w:ascii="Courier" w:hAnsi="Courier"/>
          <w:color w:val="404040"/>
          <w:sz w:val="15"/>
          <w:szCs w:val="15"/>
        </w:rPr>
        <w:t>"}</w:t>
      </w:r>
    </w:p>
    <w:p w14:paraId="3D93B87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67187BA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14DA2D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0A6E04A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ImageResizingSecurityGroup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9B4502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w:t>
      </w:r>
      <w:proofErr w:type="spellStart"/>
      <w:r>
        <w:rPr>
          <w:rFonts w:ascii="Courier" w:hAnsi="Courier"/>
          <w:color w:val="404040"/>
          <w:sz w:val="15"/>
          <w:szCs w:val="15"/>
        </w:rPr>
        <w:t>SecurityGroup</w:t>
      </w:r>
      <w:proofErr w:type="spellEnd"/>
      <w:r>
        <w:rPr>
          <w:rFonts w:ascii="Courier" w:hAnsi="Courier"/>
          <w:color w:val="404040"/>
          <w:sz w:val="15"/>
          <w:szCs w:val="15"/>
        </w:rPr>
        <w:t>",</w:t>
      </w:r>
    </w:p>
    <w:p w14:paraId="5572F24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5C67EE4"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GroupDescription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"Allow SSH from anywhere",</w:t>
      </w:r>
    </w:p>
    <w:p w14:paraId="1AFEC18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SecurityGroupIngress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w:t>
      </w:r>
    </w:p>
    <w:p w14:paraId="3A53239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w:t>
      </w:r>
    </w:p>
    <w:p w14:paraId="2288757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680F903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381BEE4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CidrIp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"0.0.0.0/0"</w:t>
      </w:r>
    </w:p>
    <w:p w14:paraId="229146B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A53301A"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246929D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175FEA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56B6602C" w14:textId="77777777" w:rsidR="00EF0C66" w:rsidRDefault="00EF0C66" w:rsidP="00EF0C66">
      <w:pPr>
        <w:pStyle w:val="NormalWeb"/>
        <w:textAlignment w:val="baseline"/>
        <w:rPr>
          <w:rFonts w:ascii="Times" w:hAnsi="Times"/>
          <w:sz w:val="19"/>
          <w:szCs w:val="19"/>
        </w:rPr>
      </w:pPr>
      <w:r>
        <w:rPr>
          <w:rFonts w:ascii="Times" w:hAnsi="Times"/>
          <w:sz w:val="19"/>
          <w:szCs w:val="19"/>
        </w:rPr>
        <w:t>This section creates a micro instance and assigns to it the newly created IAM instance profile. It also populates the user data with the name of the S3 bucket.</w:t>
      </w:r>
    </w:p>
    <w:p w14:paraId="2D94513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w:t>
      </w:r>
      <w:proofErr w:type="spellStart"/>
      <w:r>
        <w:rPr>
          <w:rStyle w:val="HTMLCode"/>
          <w:rFonts w:ascii="Courier" w:hAnsi="Courier"/>
          <w:bdr w:val="none" w:sz="0" w:space="0" w:color="auto" w:frame="1"/>
        </w:rPr>
        <w:t>ImageResizingSecurityGroup</w:t>
      </w:r>
      <w:proofErr w:type="spellEnd"/>
      <w:r>
        <w:rPr>
          <w:rFonts w:ascii="Times" w:hAnsi="Times"/>
          <w:sz w:val="19"/>
          <w:szCs w:val="19"/>
        </w:rPr>
        <w:t> is a simple security group that allows SSH access from any IP address—not the most secure of firewalls, but it will serve for this example.</w:t>
      </w:r>
    </w:p>
    <w:p w14:paraId="2DFCDE5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Remember to update the </w:t>
      </w:r>
      <w:proofErr w:type="spellStart"/>
      <w:r>
        <w:rPr>
          <w:rStyle w:val="HTMLCode"/>
          <w:rFonts w:ascii="Courier" w:hAnsi="Courier"/>
          <w:bdr w:val="none" w:sz="0" w:space="0" w:color="auto" w:frame="1"/>
        </w:rPr>
        <w:t>ImageID</w:t>
      </w:r>
      <w:proofErr w:type="spellEnd"/>
      <w:r>
        <w:rPr>
          <w:rFonts w:ascii="Times" w:hAnsi="Times"/>
          <w:sz w:val="19"/>
          <w:szCs w:val="19"/>
        </w:rPr>
        <w:t> and </w:t>
      </w:r>
      <w:proofErr w:type="spellStart"/>
      <w:r>
        <w:rPr>
          <w:rStyle w:val="HTMLCode"/>
          <w:rFonts w:ascii="Courier" w:hAnsi="Courier"/>
          <w:bdr w:val="none" w:sz="0" w:space="0" w:color="auto" w:frame="1"/>
        </w:rPr>
        <w:t>KeyName</w:t>
      </w:r>
      <w:proofErr w:type="spellEnd"/>
      <w:r>
        <w:rPr>
          <w:rFonts w:ascii="Times" w:hAnsi="Times"/>
          <w:sz w:val="19"/>
          <w:szCs w:val="19"/>
        </w:rPr>
        <w:t> attributes to refer to a valid AMI and SSH key pair name.</w:t>
      </w:r>
    </w:p>
    <w:p w14:paraId="58EB436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final step is to add an </w:t>
      </w:r>
      <w:r>
        <w:rPr>
          <w:rStyle w:val="HTMLCode"/>
          <w:rFonts w:ascii="Courier" w:hAnsi="Courier"/>
          <w:bdr w:val="none" w:sz="0" w:space="0" w:color="auto" w:frame="1"/>
        </w:rPr>
        <w:t>Outputs</w:t>
      </w:r>
      <w:r>
        <w:rPr>
          <w:rFonts w:ascii="Times" w:hAnsi="Times"/>
          <w:sz w:val="19"/>
          <w:szCs w:val="19"/>
        </w:rPr>
        <w:t> section:</w:t>
      </w:r>
    </w:p>
    <w:p w14:paraId="54862B1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3A30460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"Outputs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8FA921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BucketName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FC3749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"The name of the S3 bucket",</w:t>
      </w:r>
    </w:p>
    <w:p w14:paraId="385D995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ImageResizingBucket</w:t>
      </w:r>
      <w:proofErr w:type="spellEnd"/>
      <w:r>
        <w:rPr>
          <w:rFonts w:ascii="Courier" w:hAnsi="Courier"/>
          <w:color w:val="404040"/>
          <w:sz w:val="15"/>
          <w:szCs w:val="15"/>
        </w:rPr>
        <w:t>" }</w:t>
      </w:r>
    </w:p>
    <w:p w14:paraId="79D013BD"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E922CE6"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InstanceIP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08D15B7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"Public IP address of the newly created EC2 instance",</w:t>
      </w:r>
    </w:p>
    <w:p w14:paraId="62AF550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w:t>
      </w:r>
      <w:proofErr w:type="spellStart"/>
      <w:r>
        <w:rPr>
          <w:rFonts w:ascii="Courier" w:hAnsi="Courier"/>
          <w:color w:val="404040"/>
          <w:sz w:val="15"/>
          <w:szCs w:val="15"/>
        </w:rPr>
        <w:t>Fn</w:t>
      </w:r>
      <w:proofErr w:type="spellEnd"/>
      <w:r>
        <w:rPr>
          <w:rFonts w:ascii="Courier" w:hAnsi="Courier"/>
          <w:color w:val="404040"/>
          <w:sz w:val="15"/>
          <w:szCs w:val="15"/>
        </w:rPr>
        <w:t>::</w:t>
      </w:r>
      <w:proofErr w:type="spellStart"/>
      <w:r>
        <w:rPr>
          <w:rFonts w:ascii="Courier" w:hAnsi="Courier"/>
          <w:color w:val="404040"/>
          <w:sz w:val="15"/>
          <w:szCs w:val="15"/>
        </w:rPr>
        <w:t>GetAtt</w:t>
      </w:r>
      <w:proofErr w:type="spellEnd"/>
      <w:r>
        <w:rPr>
          <w:rFonts w:ascii="Courier" w:hAnsi="Courier"/>
          <w:color w:val="404040"/>
          <w:sz w:val="15"/>
          <w:szCs w:val="15"/>
        </w:rPr>
        <w:t>" : [ "</w:t>
      </w:r>
      <w:proofErr w:type="spellStart"/>
      <w:r>
        <w:rPr>
          <w:rFonts w:ascii="Courier" w:hAnsi="Courier"/>
          <w:color w:val="404040"/>
          <w:sz w:val="15"/>
          <w:szCs w:val="15"/>
        </w:rPr>
        <w:t>ImageResizingInstance</w:t>
      </w:r>
      <w:proofErr w:type="spellEnd"/>
      <w:r>
        <w:rPr>
          <w:rFonts w:ascii="Courier" w:hAnsi="Courier"/>
          <w:color w:val="404040"/>
          <w:sz w:val="15"/>
          <w:szCs w:val="15"/>
        </w:rPr>
        <w:t>", "</w:t>
      </w:r>
      <w:proofErr w:type="spellStart"/>
      <w:r>
        <w:rPr>
          <w:rFonts w:ascii="Courier" w:hAnsi="Courier"/>
          <w:color w:val="404040"/>
          <w:sz w:val="15"/>
          <w:szCs w:val="15"/>
        </w:rPr>
        <w:t>PublicIp</w:t>
      </w:r>
      <w:proofErr w:type="spellEnd"/>
      <w:r>
        <w:rPr>
          <w:rFonts w:ascii="Courier" w:hAnsi="Courier"/>
          <w:color w:val="404040"/>
          <w:sz w:val="15"/>
          <w:szCs w:val="15"/>
        </w:rPr>
        <w:t>" ] }</w:t>
      </w:r>
    </w:p>
    <w:p w14:paraId="7B5EA59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9048CB1"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E964A8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
    <w:p w14:paraId="26B5E9F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While not strictly required, outputs can be useful, especially when debugging new stacks. Outputs are visible in the Management Console, and can also be accessed from the command line with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 xml:space="preserve"> </w:t>
      </w:r>
      <w:proofErr w:type="spellStart"/>
      <w:r>
        <w:rPr>
          <w:rStyle w:val="HTMLCode"/>
          <w:rFonts w:ascii="Courier" w:hAnsi="Courier"/>
          <w:bdr w:val="none" w:sz="0" w:space="0" w:color="auto" w:frame="1"/>
        </w:rPr>
        <w:t>cloudformation</w:t>
      </w:r>
      <w:proofErr w:type="spellEnd"/>
      <w:r>
        <w:rPr>
          <w:rStyle w:val="HTMLCode"/>
          <w:rFonts w:ascii="Courier" w:hAnsi="Courier"/>
          <w:bdr w:val="none" w:sz="0" w:space="0" w:color="auto" w:frame="1"/>
        </w:rPr>
        <w:t xml:space="preserve"> describe-stacks</w:t>
      </w:r>
      <w:r>
        <w:rPr>
          <w:rFonts w:ascii="Times" w:hAnsi="Times"/>
          <w:sz w:val="19"/>
          <w:szCs w:val="19"/>
        </w:rPr>
        <w:t>. We define two outputs so we can easily see the IP address of the instance and the name of the S3 bucket.</w:t>
      </w:r>
    </w:p>
    <w:p w14:paraId="2BDEA40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Save all of these combined sections to </w:t>
      </w:r>
      <w:r>
        <w:rPr>
          <w:rStyle w:val="Emphasis"/>
          <w:rFonts w:ascii="inherit" w:hAnsi="inherit"/>
          <w:sz w:val="19"/>
          <w:szCs w:val="19"/>
          <w:bdr w:val="none" w:sz="0" w:space="0" w:color="auto" w:frame="1"/>
        </w:rPr>
        <w:t>image-</w:t>
      </w:r>
      <w:proofErr w:type="spellStart"/>
      <w:proofErr w:type="gramStart"/>
      <w:r>
        <w:rPr>
          <w:rStyle w:val="Emphasis"/>
          <w:rFonts w:ascii="inherit" w:hAnsi="inherit"/>
          <w:sz w:val="19"/>
          <w:szCs w:val="19"/>
          <w:bdr w:val="none" w:sz="0" w:space="0" w:color="auto" w:frame="1"/>
        </w:rPr>
        <w:t>resizing.json</w:t>
      </w:r>
      <w:proofErr w:type="spellEnd"/>
      <w:proofErr w:type="gramEnd"/>
      <w:r>
        <w:rPr>
          <w:rFonts w:ascii="Times" w:hAnsi="Times"/>
          <w:sz w:val="19"/>
          <w:szCs w:val="19"/>
        </w:rPr>
        <w:t> and create the stack:</w:t>
      </w:r>
    </w:p>
    <w:p w14:paraId="17471921" w14:textId="77777777" w:rsidR="00EF0C66" w:rsidRDefault="00EF0C66" w:rsidP="00EF0C66">
      <w:pPr>
        <w:pStyle w:val="HTMLPreformatted"/>
        <w:ind w:left="300"/>
        <w:textAlignment w:val="baseline"/>
        <w:rPr>
          <w:rStyle w:val="HTMLCode"/>
          <w:rFonts w:ascii="Courier" w:hAnsi="Courier"/>
          <w:b/>
          <w:bCs/>
          <w:color w:val="404040"/>
          <w:bdr w:val="none" w:sz="0" w:space="0" w:color="auto" w:frame="1"/>
        </w:rPr>
      </w:pPr>
      <w:r>
        <w:rPr>
          <w:rFonts w:ascii="Courier" w:hAnsi="Courier"/>
          <w:color w:val="404040"/>
          <w:sz w:val="15"/>
          <w:szCs w:val="15"/>
        </w:rPr>
        <w:t xml:space="preserve">$ </w:t>
      </w:r>
      <w:proofErr w:type="spellStart"/>
      <w:r>
        <w:rPr>
          <w:rStyle w:val="HTMLCode"/>
          <w:rFonts w:ascii="Courier" w:hAnsi="Courier"/>
          <w:b/>
          <w:bCs/>
          <w:color w:val="404040"/>
          <w:bdr w:val="none" w:sz="0" w:space="0" w:color="auto" w:frame="1"/>
        </w:rPr>
        <w:t>aws</w:t>
      </w:r>
      <w:proofErr w:type="spellEnd"/>
      <w:r>
        <w:rPr>
          <w:rStyle w:val="HTMLCode"/>
          <w:rFonts w:ascii="Courier" w:hAnsi="Courier"/>
          <w:b/>
          <w:bCs/>
          <w:color w:val="404040"/>
          <w:bdr w:val="none" w:sz="0" w:space="0" w:color="auto" w:frame="1"/>
        </w:rPr>
        <w:t xml:space="preserve"> </w:t>
      </w:r>
      <w:proofErr w:type="spellStart"/>
      <w:r>
        <w:rPr>
          <w:rStyle w:val="HTMLCode"/>
          <w:rFonts w:ascii="Courier" w:hAnsi="Courier"/>
          <w:b/>
          <w:bCs/>
          <w:color w:val="404040"/>
          <w:bdr w:val="none" w:sz="0" w:space="0" w:color="auto" w:frame="1"/>
        </w:rPr>
        <w:t>cloudformation</w:t>
      </w:r>
      <w:proofErr w:type="spellEnd"/>
      <w:r>
        <w:rPr>
          <w:rStyle w:val="HTMLCode"/>
          <w:rFonts w:ascii="Courier" w:hAnsi="Courier"/>
          <w:b/>
          <w:bCs/>
          <w:color w:val="404040"/>
          <w:bdr w:val="none" w:sz="0" w:space="0" w:color="auto" w:frame="1"/>
        </w:rPr>
        <w:t xml:space="preserve"> create-stack --stack-name image-resizing \</w:t>
      </w:r>
    </w:p>
    <w:p w14:paraId="1D9BBB24" w14:textId="77777777" w:rsidR="00EF0C66" w:rsidRDefault="00EF0C66" w:rsidP="00EF0C66">
      <w:pPr>
        <w:pStyle w:val="HTMLPreformatted"/>
        <w:ind w:left="300"/>
        <w:textAlignment w:val="baseline"/>
        <w:rPr>
          <w:rFonts w:ascii="Courier" w:hAnsi="Courier"/>
          <w:color w:val="404040"/>
          <w:sz w:val="15"/>
          <w:szCs w:val="15"/>
        </w:rPr>
      </w:pPr>
      <w:r>
        <w:rPr>
          <w:rStyle w:val="HTMLCode"/>
          <w:rFonts w:ascii="Courier" w:hAnsi="Courier"/>
          <w:b/>
          <w:bCs/>
          <w:color w:val="404040"/>
          <w:bdr w:val="none" w:sz="0" w:space="0" w:color="auto" w:frame="1"/>
        </w:rPr>
        <w:t xml:space="preserve">--template-body </w:t>
      </w:r>
      <w:proofErr w:type="gramStart"/>
      <w:r>
        <w:rPr>
          <w:rStyle w:val="HTMLCode"/>
          <w:rFonts w:ascii="Courier" w:hAnsi="Courier"/>
          <w:b/>
          <w:bCs/>
          <w:color w:val="404040"/>
          <w:bdr w:val="none" w:sz="0" w:space="0" w:color="auto" w:frame="1"/>
        </w:rPr>
        <w:t>file://image-resizing.json  --</w:t>
      </w:r>
      <w:proofErr w:type="gramEnd"/>
      <w:r>
        <w:rPr>
          <w:rStyle w:val="HTMLCode"/>
          <w:rFonts w:ascii="Courier" w:hAnsi="Courier"/>
          <w:b/>
          <w:bCs/>
          <w:color w:val="404040"/>
          <w:bdr w:val="none" w:sz="0" w:space="0" w:color="auto" w:frame="1"/>
        </w:rPr>
        <w:t>capabilities CAPABILITY_IAM</w:t>
      </w:r>
    </w:p>
    <w:p w14:paraId="7A6717B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0068852"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StackId</w:t>
      </w:r>
      <w:proofErr w:type="spellEnd"/>
      <w:r>
        <w:rPr>
          <w:rFonts w:ascii="Courier" w:hAnsi="Courier"/>
          <w:color w:val="404040"/>
          <w:sz w:val="15"/>
          <w:szCs w:val="15"/>
        </w:rPr>
        <w:t>": "</w:t>
      </w:r>
      <w:proofErr w:type="gramStart"/>
      <w:r>
        <w:rPr>
          <w:rFonts w:ascii="Courier" w:hAnsi="Courier"/>
          <w:color w:val="404040"/>
          <w:sz w:val="15"/>
          <w:szCs w:val="15"/>
        </w:rPr>
        <w:t>arn:aws</w:t>
      </w:r>
      <w:proofErr w:type="gramEnd"/>
      <w:r>
        <w:rPr>
          <w:rFonts w:ascii="Courier" w:hAnsi="Courier"/>
          <w:color w:val="404040"/>
          <w:sz w:val="15"/>
          <w:szCs w:val="15"/>
        </w:rPr>
        <w:t>:cloudformation:us-east-1:740376006796:stack/image-resizing/4dc95850-3375-11e6-8a60-50d5cd148236"</w:t>
      </w:r>
    </w:p>
    <w:p w14:paraId="75A8A9E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w:t>
      </w:r>
    </w:p>
    <w:p w14:paraId="628ABCE9" w14:textId="77777777" w:rsidR="00EF0C66" w:rsidRDefault="00EF0C66" w:rsidP="00EF0C66">
      <w:pPr>
        <w:pStyle w:val="NormalWeb"/>
        <w:textAlignment w:val="baseline"/>
        <w:rPr>
          <w:rFonts w:ascii="Times" w:hAnsi="Times"/>
          <w:sz w:val="19"/>
          <w:szCs w:val="19"/>
        </w:rPr>
      </w:pPr>
      <w:r>
        <w:rPr>
          <w:rFonts w:ascii="Times" w:hAnsi="Times"/>
          <w:sz w:val="19"/>
          <w:szCs w:val="19"/>
        </w:rPr>
        <w:t>You can watch the progress of the stack creation in the Management Console.</w:t>
      </w:r>
    </w:p>
    <w:p w14:paraId="7F7E2742"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25B50F68"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If this command fails, make sure you have set up your command-line tools correctly. Also, check that the IAM credentials you are using have permissions to launch new instances with IAM roles and create </w:t>
      </w:r>
      <w:proofErr w:type="gramStart"/>
      <w:r>
        <w:rPr>
          <w:rFonts w:ascii="Times" w:hAnsi="Times"/>
          <w:sz w:val="19"/>
          <w:szCs w:val="19"/>
        </w:rPr>
        <w:t>all of</w:t>
      </w:r>
      <w:proofErr w:type="gramEnd"/>
      <w:r>
        <w:rPr>
          <w:rFonts w:ascii="Times" w:hAnsi="Times"/>
          <w:sz w:val="19"/>
          <w:szCs w:val="19"/>
        </w:rPr>
        <w:t xml:space="preserve"> the resources referenced in the stack template.</w:t>
      </w:r>
    </w:p>
    <w:p w14:paraId="2E1CC92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Now that the instance is running, you can connect to it and run the image-resizing script. Copy the script in </w:t>
      </w:r>
      <w:hyperlink r:id="rId55" w:anchor="example_s3_resize" w:history="1">
        <w:r>
          <w:rPr>
            <w:rStyle w:val="Hyperlink"/>
            <w:rFonts w:ascii="Times" w:hAnsi="Times"/>
            <w:color w:val="070707"/>
            <w:sz w:val="19"/>
            <w:szCs w:val="19"/>
            <w:bdr w:val="none" w:sz="0" w:space="0" w:color="auto" w:frame="1"/>
          </w:rPr>
          <w:t>Example 3-1</w:t>
        </w:r>
      </w:hyperlink>
      <w:r>
        <w:rPr>
          <w:rFonts w:ascii="Times" w:hAnsi="Times"/>
          <w:sz w:val="19"/>
          <w:szCs w:val="19"/>
        </w:rPr>
        <w:t> to a file named </w:t>
      </w:r>
      <w:r>
        <w:rPr>
          <w:rStyle w:val="Emphasis"/>
          <w:rFonts w:ascii="inherit" w:hAnsi="inherit"/>
          <w:sz w:val="19"/>
          <w:szCs w:val="19"/>
          <w:bdr w:val="none" w:sz="0" w:space="0" w:color="auto" w:frame="1"/>
        </w:rPr>
        <w:t>image-resize.py</w:t>
      </w:r>
      <w:r>
        <w:rPr>
          <w:rFonts w:ascii="Times" w:hAnsi="Times"/>
          <w:sz w:val="19"/>
          <w:szCs w:val="19"/>
        </w:rPr>
        <w:t> and install the requirements listed in </w:t>
      </w:r>
      <w:hyperlink r:id="rId56" w:anchor="aws_access_iam_roles" w:history="1">
        <w:r>
          <w:rPr>
            <w:rStyle w:val="Hyperlink"/>
            <w:rFonts w:ascii="Times" w:hAnsi="Times"/>
            <w:color w:val="070707"/>
            <w:sz w:val="19"/>
            <w:szCs w:val="19"/>
            <w:bdr w:val="none" w:sz="0" w:space="0" w:color="auto" w:frame="1"/>
          </w:rPr>
          <w:t>“IAM Roles”</w:t>
        </w:r>
      </w:hyperlink>
      <w:r>
        <w:rPr>
          <w:rFonts w:ascii="Times" w:hAnsi="Times"/>
          <w:sz w:val="19"/>
          <w:szCs w:val="19"/>
        </w:rPr>
        <w:t>.</w:t>
      </w:r>
    </w:p>
    <w:p w14:paraId="215D6B68"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last time we ran the script, we had to pass the bucket name as an argument. This time, we parse the bucket name from the output of the </w:t>
      </w:r>
      <w:r>
        <w:rPr>
          <w:rStyle w:val="Emphasis"/>
          <w:rFonts w:ascii="inherit" w:hAnsi="inherit"/>
          <w:sz w:val="19"/>
          <w:szCs w:val="19"/>
          <w:bdr w:val="none" w:sz="0" w:space="0" w:color="auto" w:frame="1"/>
        </w:rPr>
        <w:t>ec2metadata</w:t>
      </w:r>
      <w:r>
        <w:rPr>
          <w:rFonts w:ascii="Times" w:hAnsi="Times"/>
          <w:sz w:val="19"/>
          <w:szCs w:val="19"/>
        </w:rPr>
        <w:t> command. Alternatively, you could update the script to read the value directly from user data instead of a command-line argument.</w:t>
      </w:r>
    </w:p>
    <w:p w14:paraId="17EE3BE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As before, place an example image in the </w:t>
      </w:r>
      <w:r>
        <w:rPr>
          <w:rStyle w:val="Emphasis"/>
          <w:rFonts w:ascii="inherit" w:hAnsi="inherit"/>
          <w:sz w:val="19"/>
          <w:szCs w:val="19"/>
          <w:bdr w:val="none" w:sz="0" w:space="0" w:color="auto" w:frame="1"/>
        </w:rPr>
        <w:t>incoming/</w:t>
      </w:r>
      <w:r>
        <w:rPr>
          <w:rFonts w:ascii="Times" w:hAnsi="Times"/>
          <w:sz w:val="19"/>
          <w:szCs w:val="19"/>
        </w:rPr>
        <w:t> directory of your S3 bucket and then run the following commands to resize your test image:</w:t>
      </w:r>
    </w:p>
    <w:p w14:paraId="297C5BC4"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BUCKET=$(ec2metadata --user-data)</w:t>
      </w:r>
    </w:p>
    <w:p w14:paraId="22D9420D"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r>
        <w:rPr>
          <w:rStyle w:val="HTMLCode"/>
          <w:rFonts w:ascii="Courier" w:hAnsi="Courier"/>
          <w:b/>
          <w:bCs/>
          <w:color w:val="404040"/>
          <w:bdr w:val="none" w:sz="0" w:space="0" w:color="auto" w:frame="1"/>
        </w:rPr>
        <w:t>python image-resizing.py $BUCKET</w:t>
      </w:r>
    </w:p>
    <w:p w14:paraId="03C7AA0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Resizing l-header-home-blinking.gif</w:t>
      </w:r>
    </w:p>
    <w:p w14:paraId="1DD2254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Creating l-header-home-blinking.250x250.gif</w:t>
      </w:r>
    </w:p>
    <w:p w14:paraId="21EC2B99"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Creating l-header-home-blinking.125x125.gif</w:t>
      </w:r>
    </w:p>
    <w:p w14:paraId="7C513F28"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Although we had to log in to the instance to run the script manually, </w:t>
      </w:r>
      <w:proofErr w:type="gramStart"/>
      <w:r>
        <w:rPr>
          <w:rFonts w:ascii="Times" w:hAnsi="Times"/>
          <w:sz w:val="19"/>
          <w:szCs w:val="19"/>
        </w:rPr>
        <w:t>it is clear that combining</w:t>
      </w:r>
      <w:proofErr w:type="gramEnd"/>
      <w:r>
        <w:rPr>
          <w:rFonts w:ascii="Times" w:hAnsi="Times"/>
          <w:sz w:val="19"/>
          <w:szCs w:val="19"/>
        </w:rPr>
        <w:t xml:space="preserve"> all of the resources required for a particular business task into a single </w:t>
      </w:r>
      <w:proofErr w:type="spellStart"/>
      <w:r>
        <w:rPr>
          <w:rFonts w:ascii="Times" w:hAnsi="Times"/>
          <w:sz w:val="19"/>
          <w:szCs w:val="19"/>
        </w:rPr>
        <w:t>CloudFormation</w:t>
      </w:r>
      <w:proofErr w:type="spellEnd"/>
      <w:r>
        <w:rPr>
          <w:rFonts w:ascii="Times" w:hAnsi="Times"/>
          <w:sz w:val="19"/>
          <w:szCs w:val="19"/>
        </w:rPr>
        <w:t xml:space="preserve"> stack has benefits. Later, we will look at methods of running tasks automatically when an instance boots.</w:t>
      </w:r>
    </w:p>
    <w:p w14:paraId="53F0D2AC"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Security Groups</w:t>
      </w:r>
    </w:p>
    <w:p w14:paraId="58CEF51D"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Given the dynamic nature of EC2, which launches and terminates instances in response to changes in demand, it would be difficult to easily manage firewall rules with a traditional firewall, such as </w:t>
      </w:r>
      <w:proofErr w:type="spellStart"/>
      <w:r>
        <w:rPr>
          <w:rFonts w:ascii="Times" w:hAnsi="Times"/>
          <w:sz w:val="19"/>
          <w:szCs w:val="19"/>
        </w:rPr>
        <w:t>iptables</w:t>
      </w:r>
      <w:proofErr w:type="spellEnd"/>
      <w:r>
        <w:rPr>
          <w:rFonts w:ascii="Times" w:hAnsi="Times"/>
          <w:sz w:val="19"/>
          <w:szCs w:val="19"/>
        </w:rPr>
        <w:t xml:space="preserve"> or pf. Defining rules when you know neither the hostname nor the IP address in advance could be tricky.</w:t>
      </w:r>
    </w:p>
    <w:p w14:paraId="169E313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AWS provides </w:t>
      </w:r>
      <w:r>
        <w:rPr>
          <w:rStyle w:val="Emphasis"/>
          <w:rFonts w:ascii="inherit" w:hAnsi="inherit"/>
          <w:sz w:val="19"/>
          <w:szCs w:val="19"/>
          <w:bdr w:val="none" w:sz="0" w:space="0" w:color="auto" w:frame="1"/>
        </w:rPr>
        <w:t>security groups</w:t>
      </w:r>
      <w:r>
        <w:rPr>
          <w:rFonts w:ascii="Times" w:hAnsi="Times"/>
          <w:sz w:val="19"/>
          <w:szCs w:val="19"/>
        </w:rPr>
        <w:t xml:space="preserve"> as an alternative (or sometimes, a supplement) to normal firewall software. Security groups consist of a series of access rules. When launching an instance, one or more security groups are assigned to it. Their combined rulesets define which traffic </w:t>
      </w:r>
      <w:proofErr w:type="gramStart"/>
      <w:r>
        <w:rPr>
          <w:rFonts w:ascii="Times" w:hAnsi="Times"/>
          <w:sz w:val="19"/>
          <w:szCs w:val="19"/>
        </w:rPr>
        <w:t>is allowed to</w:t>
      </w:r>
      <w:proofErr w:type="gramEnd"/>
      <w:r>
        <w:rPr>
          <w:rFonts w:ascii="Times" w:hAnsi="Times"/>
          <w:sz w:val="19"/>
          <w:szCs w:val="19"/>
        </w:rPr>
        <w:t xml:space="preserve"> reach the instance.</w:t>
      </w:r>
    </w:p>
    <w:p w14:paraId="4DD25F4C" w14:textId="77777777" w:rsidR="00EF0C66" w:rsidRDefault="00EF0C66" w:rsidP="00EF0C66">
      <w:pPr>
        <w:pStyle w:val="NormalWeb"/>
        <w:textAlignment w:val="baseline"/>
        <w:rPr>
          <w:rFonts w:ascii="Times" w:hAnsi="Times"/>
          <w:sz w:val="19"/>
          <w:szCs w:val="19"/>
        </w:rPr>
      </w:pPr>
      <w:r>
        <w:rPr>
          <w:rFonts w:ascii="Times" w:hAnsi="Times"/>
          <w:sz w:val="19"/>
          <w:szCs w:val="19"/>
        </w:rPr>
        <w:t>VPC security groups operate on inbound and outbound network traffic, and don’t provide all the features you might be used to. If you want quality of service or deep packet inspection, or if you use your firewall logs for bandwidth reporting, you will need to combine security groups with your own firewall software. Security groups do, however, have some bells and whistles of their own, which we will look at in this chapter.</w:t>
      </w:r>
    </w:p>
    <w:p w14:paraId="1A9EC46C" w14:textId="77777777" w:rsidR="00EF0C66" w:rsidRDefault="00EF0C66" w:rsidP="00EF0C66">
      <w:pPr>
        <w:pStyle w:val="Heading6"/>
        <w:jc w:val="center"/>
        <w:textAlignment w:val="baseline"/>
        <w:rPr>
          <w:rFonts w:ascii="Helvetica" w:eastAsia="Times New Roman" w:hAnsi="Helvetica"/>
          <w:caps/>
          <w:color w:val="C67171"/>
          <w:spacing w:val="15"/>
          <w:sz w:val="20"/>
          <w:szCs w:val="20"/>
        </w:rPr>
      </w:pPr>
      <w:r>
        <w:rPr>
          <w:rFonts w:ascii="Helvetica" w:eastAsia="Times New Roman" w:hAnsi="Helvetica"/>
          <w:caps/>
          <w:color w:val="C67171"/>
          <w:spacing w:val="15"/>
          <w:sz w:val="20"/>
          <w:szCs w:val="20"/>
        </w:rPr>
        <w:t>WARNING</w:t>
      </w:r>
    </w:p>
    <w:p w14:paraId="57E22698"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When you first launch an instance from the AWS console, a security </w:t>
      </w:r>
      <w:proofErr w:type="spellStart"/>
      <w:r>
        <w:rPr>
          <w:rFonts w:ascii="Times" w:hAnsi="Times"/>
          <w:sz w:val="19"/>
          <w:szCs w:val="19"/>
        </w:rPr>
        <w:t>groupnamed</w:t>
      </w:r>
      <w:proofErr w:type="spellEnd"/>
      <w:r>
        <w:rPr>
          <w:rFonts w:ascii="Times" w:hAnsi="Times"/>
          <w:sz w:val="19"/>
          <w:szCs w:val="19"/>
        </w:rPr>
        <w:t> </w:t>
      </w:r>
      <w:r>
        <w:rPr>
          <w:rStyle w:val="HTMLCode"/>
          <w:rFonts w:ascii="Courier" w:hAnsi="Courier"/>
          <w:bdr w:val="none" w:sz="0" w:space="0" w:color="auto" w:frame="1"/>
        </w:rPr>
        <w:t>launch-wizard-1</w:t>
      </w:r>
      <w:r>
        <w:rPr>
          <w:rFonts w:ascii="Times" w:hAnsi="Times"/>
          <w:sz w:val="19"/>
          <w:szCs w:val="19"/>
        </w:rPr>
        <w:t> will be created automatically. The wizard will apply this security group to the instance being launched and, amidst prominent warnings, instruct AWS to provide unimpeded two-way </w:t>
      </w:r>
      <w:proofErr w:type="spellStart"/>
      <w:r>
        <w:rPr>
          <w:rStyle w:val="HTMLCode"/>
          <w:rFonts w:ascii="Courier" w:hAnsi="Courier"/>
          <w:bdr w:val="none" w:sz="0" w:space="0" w:color="auto" w:frame="1"/>
        </w:rPr>
        <w:t>ssh</w:t>
      </w:r>
      <w:proofErr w:type="spellEnd"/>
      <w:r>
        <w:rPr>
          <w:rFonts w:ascii="Times" w:hAnsi="Times"/>
          <w:sz w:val="19"/>
          <w:szCs w:val="19"/>
        </w:rPr>
        <w:t> connectivity to them.</w:t>
      </w:r>
    </w:p>
    <w:p w14:paraId="19EF7A60"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It can be tempting to add your custom rules to this default group and use it for </w:t>
      </w:r>
      <w:proofErr w:type="gramStart"/>
      <w:r>
        <w:rPr>
          <w:rFonts w:ascii="Times" w:hAnsi="Times"/>
          <w:sz w:val="19"/>
          <w:szCs w:val="19"/>
        </w:rPr>
        <w:t>all of</w:t>
      </w:r>
      <w:proofErr w:type="gramEnd"/>
      <w:r>
        <w:rPr>
          <w:rFonts w:ascii="Times" w:hAnsi="Times"/>
          <w:sz w:val="19"/>
          <w:szCs w:val="19"/>
        </w:rPr>
        <w:t xml:space="preserve"> your instances. This leads to a maintenance and security nightmare, where the most disparate services rely on the same security group’s policy, and making changes to the group itself effectively means risking breaking potentially unknown services in production.</w:t>
      </w:r>
    </w:p>
    <w:p w14:paraId="13367099" w14:textId="77777777" w:rsidR="00EF0C66" w:rsidRDefault="00EF0C66" w:rsidP="00EF0C66">
      <w:pPr>
        <w:pStyle w:val="NormalWeb"/>
        <w:textAlignment w:val="baseline"/>
        <w:rPr>
          <w:rFonts w:ascii="Times" w:hAnsi="Times"/>
          <w:sz w:val="19"/>
          <w:szCs w:val="19"/>
        </w:rPr>
      </w:pPr>
      <w:r>
        <w:rPr>
          <w:rFonts w:ascii="Times" w:hAnsi="Times"/>
          <w:sz w:val="19"/>
          <w:szCs w:val="19"/>
        </w:rPr>
        <w:t>Having a well-planned security group strategy from the beginning of a project can save a lot of headaches later.</w:t>
      </w:r>
    </w:p>
    <w:p w14:paraId="2A8A4825"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rules that make up a security group combine a source, a destination port, and a protocol. As in a traditional firewall, the source can be a single IP address (</w:t>
      </w:r>
      <w:r>
        <w:rPr>
          <w:rStyle w:val="HTMLCode"/>
          <w:rFonts w:ascii="Courier" w:hAnsi="Courier"/>
          <w:bdr w:val="none" w:sz="0" w:space="0" w:color="auto" w:frame="1"/>
        </w:rPr>
        <w:t>192.168.1.10</w:t>
      </w:r>
      <w:r>
        <w:rPr>
          <w:rFonts w:ascii="Times" w:hAnsi="Times"/>
          <w:sz w:val="19"/>
          <w:szCs w:val="19"/>
        </w:rPr>
        <w:t>) or a network block in Classless Inter-Domain Routing (CIDR) notation (</w:t>
      </w:r>
      <w:r>
        <w:rPr>
          <w:rStyle w:val="HTMLCode"/>
          <w:rFonts w:ascii="Courier" w:hAnsi="Courier"/>
          <w:bdr w:val="none" w:sz="0" w:space="0" w:color="auto" w:frame="1"/>
        </w:rPr>
        <w:t>192.168.0.0/24</w:t>
      </w:r>
      <w:r>
        <w:rPr>
          <w:rFonts w:ascii="Times" w:hAnsi="Times"/>
          <w:sz w:val="19"/>
          <w:szCs w:val="19"/>
        </w:rPr>
        <w:t>). Using this, you can define rules that allow your office IP address access to SSH on your EC2 instances, for example. A default rule allows all outbound traffic, but this can be deleted and replaced with more granular controls.</w:t>
      </w:r>
    </w:p>
    <w:p w14:paraId="15FE6D84"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source can also be the name of another Security Group, which is where they really begin to shine. Suppose you have a PostgreSQL server running on port 5432, which should be accessible only to a </w:t>
      </w:r>
      <w:proofErr w:type="gramStart"/>
      <w:r>
        <w:rPr>
          <w:rFonts w:ascii="Times" w:hAnsi="Times"/>
          <w:sz w:val="19"/>
          <w:szCs w:val="19"/>
        </w:rPr>
        <w:t>particular subset</w:t>
      </w:r>
      <w:proofErr w:type="gramEnd"/>
      <w:r>
        <w:rPr>
          <w:rFonts w:ascii="Times" w:hAnsi="Times"/>
          <w:sz w:val="19"/>
          <w:szCs w:val="19"/>
        </w:rPr>
        <w:t xml:space="preserve"> of your EC2 instances. Because instances are launched dynamically, you do not know their IP addresses in advance, so you cannot create rules using that method. To solve this problem, you can create security groups and dynamically assign instances to groups as the instances are created.</w:t>
      </w:r>
    </w:p>
    <w:p w14:paraId="5CBC0BA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Also of note is the </w:t>
      </w:r>
      <w:proofErr w:type="spellStart"/>
      <w:r>
        <w:rPr>
          <w:rStyle w:val="Emphasis"/>
          <w:rFonts w:ascii="inherit" w:hAnsi="inherit"/>
          <w:sz w:val="19"/>
          <w:szCs w:val="19"/>
          <w:bdr w:val="none" w:sz="0" w:space="0" w:color="auto" w:frame="1"/>
        </w:rPr>
        <w:t>stateful</w:t>
      </w:r>
      <w:proofErr w:type="spellEnd"/>
      <w:r>
        <w:rPr>
          <w:rFonts w:ascii="Times" w:hAnsi="Times"/>
          <w:sz w:val="19"/>
          <w:szCs w:val="19"/>
        </w:rPr>
        <w:t> nature of security groups, which permits replies to allowed traffic to flow without impediment in either direction-see </w:t>
      </w:r>
      <w:hyperlink r:id="rId57" w:anchor="security-group-connection-tracking" w:history="1">
        <w:r>
          <w:rPr>
            <w:rStyle w:val="Emphasis"/>
            <w:rFonts w:ascii="inherit" w:hAnsi="inherit"/>
            <w:color w:val="070707"/>
            <w:sz w:val="19"/>
            <w:szCs w:val="19"/>
            <w:bdr w:val="none" w:sz="0" w:space="0" w:color="auto" w:frame="1"/>
          </w:rPr>
          <w:t>connection tracking</w:t>
        </w:r>
      </w:hyperlink>
      <w:r>
        <w:rPr>
          <w:rFonts w:ascii="Times" w:hAnsi="Times"/>
          <w:sz w:val="19"/>
          <w:szCs w:val="19"/>
        </w:rPr>
        <w:t> in the official AWS documentation for the complete details.</w:t>
      </w:r>
    </w:p>
    <w:p w14:paraId="351840C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For this example, first create a security group. We give it a custom name, </w:t>
      </w:r>
      <w:proofErr w:type="spellStart"/>
      <w:r>
        <w:rPr>
          <w:rStyle w:val="HTMLCode"/>
          <w:rFonts w:ascii="Courier" w:hAnsi="Courier"/>
          <w:bdr w:val="none" w:sz="0" w:space="0" w:color="auto" w:frame="1"/>
        </w:rPr>
        <w:t>db_clients</w:t>
      </w:r>
      <w:proofErr w:type="spellEnd"/>
      <w:r>
        <w:rPr>
          <w:rFonts w:ascii="Times" w:hAnsi="Times"/>
          <w:sz w:val="19"/>
          <w:szCs w:val="19"/>
        </w:rPr>
        <w:t>:</w:t>
      </w:r>
    </w:p>
    <w:p w14:paraId="7E796808"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ec2 create-security-group --group-name </w:t>
      </w:r>
      <w:proofErr w:type="spellStart"/>
      <w:r>
        <w:rPr>
          <w:rFonts w:ascii="Courier" w:hAnsi="Courier"/>
          <w:color w:val="404040"/>
          <w:sz w:val="15"/>
          <w:szCs w:val="15"/>
        </w:rPr>
        <w:t>db_clients</w:t>
      </w:r>
      <w:proofErr w:type="spellEnd"/>
      <w:r>
        <w:rPr>
          <w:rFonts w:ascii="Courier" w:hAnsi="Courier"/>
          <w:color w:val="404040"/>
          <w:sz w:val="15"/>
          <w:szCs w:val="15"/>
        </w:rPr>
        <w:t xml:space="preserve"> --description "Database client security group"</w:t>
      </w:r>
    </w:p>
    <w:p w14:paraId="1298EA07"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Next, create a security group named </w:t>
      </w:r>
      <w:proofErr w:type="spellStart"/>
      <w:r>
        <w:rPr>
          <w:rStyle w:val="HTMLCode"/>
          <w:rFonts w:ascii="Courier" w:hAnsi="Courier"/>
          <w:bdr w:val="none" w:sz="0" w:space="0" w:color="auto" w:frame="1"/>
        </w:rPr>
        <w:t>db_servers</w:t>
      </w:r>
      <w:proofErr w:type="spellEnd"/>
      <w:r>
        <w:rPr>
          <w:rFonts w:ascii="Times" w:hAnsi="Times"/>
          <w:sz w:val="19"/>
          <w:szCs w:val="19"/>
        </w:rPr>
        <w:t>:</w:t>
      </w:r>
    </w:p>
    <w:p w14:paraId="0F56D069"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ec2 create-security-group --group-name </w:t>
      </w:r>
      <w:proofErr w:type="spellStart"/>
      <w:r>
        <w:rPr>
          <w:rFonts w:ascii="Courier" w:hAnsi="Courier"/>
          <w:color w:val="404040"/>
          <w:sz w:val="15"/>
          <w:szCs w:val="15"/>
        </w:rPr>
        <w:t>db_servers</w:t>
      </w:r>
      <w:proofErr w:type="spellEnd"/>
      <w:r>
        <w:rPr>
          <w:rFonts w:ascii="Courier" w:hAnsi="Courier"/>
          <w:color w:val="404040"/>
          <w:sz w:val="15"/>
          <w:szCs w:val="15"/>
        </w:rPr>
        <w:t xml:space="preserve"> --description "Database server security group"</w:t>
      </w:r>
    </w:p>
    <w:p w14:paraId="1085F2A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Finally, create a rule in the </w:t>
      </w:r>
      <w:proofErr w:type="spellStart"/>
      <w:r>
        <w:rPr>
          <w:rStyle w:val="HTMLCode"/>
          <w:rFonts w:ascii="Courier" w:hAnsi="Courier"/>
          <w:bdr w:val="none" w:sz="0" w:space="0" w:color="auto" w:frame="1"/>
        </w:rPr>
        <w:t>db_servers</w:t>
      </w:r>
      <w:proofErr w:type="spellEnd"/>
      <w:r>
        <w:rPr>
          <w:rFonts w:ascii="Times" w:hAnsi="Times"/>
          <w:sz w:val="19"/>
          <w:szCs w:val="19"/>
        </w:rPr>
        <w:t> group that allows members of the </w:t>
      </w:r>
      <w:proofErr w:type="spellStart"/>
      <w:r>
        <w:rPr>
          <w:rStyle w:val="HTMLCode"/>
          <w:rFonts w:ascii="Courier" w:hAnsi="Courier"/>
          <w:bdr w:val="none" w:sz="0" w:space="0" w:color="auto" w:frame="1"/>
        </w:rPr>
        <w:t>db_clients</w:t>
      </w:r>
      <w:r>
        <w:rPr>
          <w:rFonts w:ascii="Times" w:hAnsi="Times"/>
          <w:sz w:val="19"/>
          <w:szCs w:val="19"/>
        </w:rPr>
        <w:t>group</w:t>
      </w:r>
      <w:proofErr w:type="spellEnd"/>
      <w:r>
        <w:rPr>
          <w:rFonts w:ascii="Times" w:hAnsi="Times"/>
          <w:sz w:val="19"/>
          <w:szCs w:val="19"/>
        </w:rPr>
        <w:t xml:space="preserve"> access on TCP port 5432:</w:t>
      </w:r>
    </w:p>
    <w:p w14:paraId="7DBAFECE"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ec2 authorize-security-group-ingress --group-name </w:t>
      </w:r>
      <w:proofErr w:type="spellStart"/>
      <w:r>
        <w:rPr>
          <w:rFonts w:ascii="Courier" w:hAnsi="Courier"/>
          <w:color w:val="404040"/>
          <w:sz w:val="15"/>
          <w:szCs w:val="15"/>
        </w:rPr>
        <w:t>db_servers</w:t>
      </w:r>
      <w:proofErr w:type="spellEnd"/>
      <w:r>
        <w:rPr>
          <w:rFonts w:ascii="Courier" w:hAnsi="Courier"/>
          <w:color w:val="404040"/>
          <w:sz w:val="15"/>
          <w:szCs w:val="15"/>
        </w:rPr>
        <w:t xml:space="preserve"> --protocol </w:t>
      </w:r>
      <w:proofErr w:type="spellStart"/>
      <w:r>
        <w:rPr>
          <w:rFonts w:ascii="Courier" w:hAnsi="Courier"/>
          <w:color w:val="404040"/>
          <w:sz w:val="15"/>
          <w:szCs w:val="15"/>
        </w:rPr>
        <w:t>tcp</w:t>
      </w:r>
      <w:proofErr w:type="spellEnd"/>
      <w:r>
        <w:rPr>
          <w:rFonts w:ascii="Courier" w:hAnsi="Courier"/>
          <w:color w:val="404040"/>
          <w:sz w:val="15"/>
          <w:szCs w:val="15"/>
        </w:rPr>
        <w:t xml:space="preserve"> --port 5432 --source-group </w:t>
      </w:r>
      <w:proofErr w:type="spellStart"/>
      <w:r>
        <w:rPr>
          <w:rFonts w:ascii="Courier" w:hAnsi="Courier"/>
          <w:color w:val="404040"/>
          <w:sz w:val="15"/>
          <w:szCs w:val="15"/>
        </w:rPr>
        <w:t>db_clients</w:t>
      </w:r>
      <w:proofErr w:type="spellEnd"/>
    </w:p>
    <w:p w14:paraId="09CE14A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When launching new instances, you will need to assign the newly created security groups as appropriate—for example, PostgreSQL servers in the </w:t>
      </w:r>
      <w:proofErr w:type="spellStart"/>
      <w:r>
        <w:rPr>
          <w:rStyle w:val="HTMLCode"/>
          <w:rFonts w:ascii="Courier" w:hAnsi="Courier"/>
          <w:bdr w:val="none" w:sz="0" w:space="0" w:color="auto" w:frame="1"/>
        </w:rPr>
        <w:t>db_servers</w:t>
      </w:r>
      <w:proofErr w:type="spellEnd"/>
      <w:r>
        <w:rPr>
          <w:rFonts w:ascii="Times" w:hAnsi="Times"/>
          <w:sz w:val="19"/>
          <w:szCs w:val="19"/>
        </w:rPr>
        <w:t xml:space="preserve"> group. With this setup, you can easily ensure that </w:t>
      </w:r>
      <w:proofErr w:type="gramStart"/>
      <w:r>
        <w:rPr>
          <w:rFonts w:ascii="Times" w:hAnsi="Times"/>
          <w:sz w:val="19"/>
          <w:szCs w:val="19"/>
        </w:rPr>
        <w:t>all of</w:t>
      </w:r>
      <w:proofErr w:type="gramEnd"/>
      <w:r>
        <w:rPr>
          <w:rFonts w:ascii="Times" w:hAnsi="Times"/>
          <w:sz w:val="19"/>
          <w:szCs w:val="19"/>
        </w:rPr>
        <w:t xml:space="preserve"> your database clients can access PostgreSQL, while locking it down to protect it from external access.</w:t>
      </w:r>
    </w:p>
    <w:p w14:paraId="41FA3EA1"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38416DA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This method also works across AWS accounts—that is, you can reference security groups belonging to other AWS accounts within your own group rules, provided the two VPCs are first </w:t>
      </w:r>
      <w:hyperlink r:id="rId58" w:history="1">
        <w:r>
          <w:rPr>
            <w:rStyle w:val="Hyperlink"/>
            <w:rFonts w:ascii="Times" w:hAnsi="Times"/>
            <w:color w:val="070707"/>
            <w:sz w:val="19"/>
            <w:szCs w:val="19"/>
            <w:bdr w:val="none" w:sz="0" w:space="0" w:color="auto" w:frame="1"/>
          </w:rPr>
          <w:t>peered</w:t>
        </w:r>
      </w:hyperlink>
      <w:r>
        <w:rPr>
          <w:rFonts w:ascii="Times" w:hAnsi="Times"/>
          <w:sz w:val="19"/>
          <w:szCs w:val="19"/>
        </w:rPr>
        <w:t>.</w:t>
      </w:r>
    </w:p>
    <w:p w14:paraId="4119286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Security groups can also reference themselves—that is, allow members of a security group to access other members of that group. To see this in action, update the </w:t>
      </w:r>
      <w:proofErr w:type="spellStart"/>
      <w:r>
        <w:rPr>
          <w:rStyle w:val="HTMLCode"/>
          <w:rFonts w:ascii="Courier" w:hAnsi="Courier"/>
          <w:bdr w:val="none" w:sz="0" w:space="0" w:color="auto" w:frame="1"/>
        </w:rPr>
        <w:t>db_</w:t>
      </w:r>
      <w:proofErr w:type="gramStart"/>
      <w:r>
        <w:rPr>
          <w:rStyle w:val="HTMLCode"/>
          <w:rFonts w:ascii="Courier" w:hAnsi="Courier"/>
          <w:bdr w:val="none" w:sz="0" w:space="0" w:color="auto" w:frame="1"/>
        </w:rPr>
        <w:t>servers</w:t>
      </w:r>
      <w:proofErr w:type="spellEnd"/>
      <w:proofErr w:type="gramEnd"/>
      <w:r>
        <w:rPr>
          <w:rFonts w:ascii="Times" w:hAnsi="Times"/>
          <w:sz w:val="19"/>
          <w:szCs w:val="19"/>
        </w:rPr>
        <w:t> security group to allow itself access on TCP port 5432:</w:t>
      </w:r>
    </w:p>
    <w:p w14:paraId="7D2F540C"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ec2 authorize-security-group-ingress --group-name </w:t>
      </w:r>
      <w:proofErr w:type="spellStart"/>
      <w:r>
        <w:rPr>
          <w:rFonts w:ascii="Courier" w:hAnsi="Courier"/>
          <w:color w:val="404040"/>
          <w:sz w:val="15"/>
          <w:szCs w:val="15"/>
        </w:rPr>
        <w:t>db_servers</w:t>
      </w:r>
      <w:proofErr w:type="spellEnd"/>
      <w:r>
        <w:rPr>
          <w:rFonts w:ascii="Courier" w:hAnsi="Courier"/>
          <w:color w:val="404040"/>
          <w:sz w:val="15"/>
          <w:szCs w:val="15"/>
        </w:rPr>
        <w:t xml:space="preserve"> --protocol </w:t>
      </w:r>
      <w:proofErr w:type="spellStart"/>
      <w:r>
        <w:rPr>
          <w:rFonts w:ascii="Courier" w:hAnsi="Courier"/>
          <w:color w:val="404040"/>
          <w:sz w:val="15"/>
          <w:szCs w:val="15"/>
        </w:rPr>
        <w:t>tcp</w:t>
      </w:r>
      <w:proofErr w:type="spellEnd"/>
      <w:r>
        <w:rPr>
          <w:rFonts w:ascii="Courier" w:hAnsi="Courier"/>
          <w:color w:val="404040"/>
          <w:sz w:val="15"/>
          <w:szCs w:val="15"/>
        </w:rPr>
        <w:t xml:space="preserve"> --port 5432 --source-group </w:t>
      </w:r>
      <w:proofErr w:type="spellStart"/>
      <w:r>
        <w:rPr>
          <w:rFonts w:ascii="Courier" w:hAnsi="Courier"/>
          <w:color w:val="404040"/>
          <w:sz w:val="15"/>
          <w:szCs w:val="15"/>
        </w:rPr>
        <w:t>db_servers</w:t>
      </w:r>
      <w:proofErr w:type="spellEnd"/>
    </w:p>
    <w:p w14:paraId="1BB85AC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Now, if you have two instances in the </w:t>
      </w:r>
      <w:proofErr w:type="spellStart"/>
      <w:r>
        <w:rPr>
          <w:rStyle w:val="HTMLCode"/>
          <w:rFonts w:ascii="Courier" w:hAnsi="Courier"/>
          <w:bdr w:val="none" w:sz="0" w:space="0" w:color="auto" w:frame="1"/>
        </w:rPr>
        <w:t>db_servers</w:t>
      </w:r>
      <w:proofErr w:type="spellEnd"/>
      <w:r>
        <w:rPr>
          <w:rFonts w:ascii="Times" w:hAnsi="Times"/>
          <w:sz w:val="19"/>
          <w:szCs w:val="19"/>
        </w:rPr>
        <w:t> group, they will each be able to access the other’s PostgreSQL instance—perfect for streaming replication.</w:t>
      </w:r>
    </w:p>
    <w:p w14:paraId="0A7E647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This design pattern of role-based security group pairs is a good way of controlling access to your instances. It is likely that many types of instances will need to access your database server, such as web servers, monitoring systems, and reporting tools. Placing </w:t>
      </w:r>
      <w:proofErr w:type="gramStart"/>
      <w:r>
        <w:rPr>
          <w:rFonts w:ascii="Times" w:hAnsi="Times"/>
          <w:sz w:val="19"/>
          <w:szCs w:val="19"/>
        </w:rPr>
        <w:t>all of</w:t>
      </w:r>
      <w:proofErr w:type="gramEnd"/>
      <w:r>
        <w:rPr>
          <w:rFonts w:ascii="Times" w:hAnsi="Times"/>
          <w:sz w:val="19"/>
          <w:szCs w:val="19"/>
        </w:rPr>
        <w:t xml:space="preserve"> the database-access rules in a single </w:t>
      </w:r>
      <w:proofErr w:type="spellStart"/>
      <w:r>
        <w:rPr>
          <w:rStyle w:val="HTMLCode"/>
          <w:rFonts w:ascii="Courier" w:hAnsi="Courier"/>
          <w:bdr w:val="none" w:sz="0" w:space="0" w:color="auto" w:frame="1"/>
        </w:rPr>
        <w:t>db_servers</w:t>
      </w:r>
      <w:proofErr w:type="spellEnd"/>
      <w:r>
        <w:rPr>
          <w:rFonts w:ascii="Times" w:hAnsi="Times"/>
          <w:sz w:val="19"/>
          <w:szCs w:val="19"/>
        </w:rPr>
        <w:t> group gives you only one thing to change if you, for example, change the port your database is running on.</w:t>
      </w:r>
    </w:p>
    <w:p w14:paraId="2DE13EF0"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353853E1" w14:textId="77777777" w:rsidR="00EF0C66" w:rsidRDefault="00EF0C66" w:rsidP="00EF0C66">
      <w:pPr>
        <w:pStyle w:val="NormalWeb"/>
        <w:textAlignment w:val="baseline"/>
        <w:rPr>
          <w:rFonts w:ascii="Times" w:hAnsi="Times"/>
          <w:sz w:val="19"/>
          <w:szCs w:val="19"/>
        </w:rPr>
      </w:pPr>
      <w:r>
        <w:rPr>
          <w:rFonts w:ascii="Times" w:hAnsi="Times"/>
          <w:sz w:val="19"/>
          <w:szCs w:val="19"/>
        </w:rPr>
        <w:t>At the time of this writing, AWS allows users to create 500 security groups per VPC, each spanning up to 50 rules. Up to five security groups can be assigned to each network interface, providing plenty of flexibility for the design of your security posture.</w:t>
      </w:r>
    </w:p>
    <w:p w14:paraId="4CF6BEA5" w14:textId="77777777" w:rsidR="00EF0C66" w:rsidRDefault="00EF0C66" w:rsidP="00EF0C66">
      <w:pPr>
        <w:pStyle w:val="NormalWeb"/>
        <w:textAlignment w:val="baseline"/>
        <w:rPr>
          <w:rFonts w:ascii="Times" w:hAnsi="Times"/>
          <w:sz w:val="19"/>
          <w:szCs w:val="19"/>
        </w:rPr>
      </w:pPr>
      <w:r>
        <w:rPr>
          <w:rFonts w:ascii="Times" w:hAnsi="Times"/>
          <w:sz w:val="19"/>
          <w:szCs w:val="19"/>
        </w:rPr>
        <w:t>One capability that has received little notice in the transition from EC2 Classic to VPC networking is that the new model allows changing at runtime what security groups are assigned to a running instance. Security group changes are no longer limited to boot time. This has interesting applications, particularly in security incidents. Admins can now quarantine a running instance and remove it from production during forensic analysis without having to connect to it to modify its internal state in any way. This permits immediate recovery of production to proceed with new instances while incident analysis is still being conducted.</w:t>
      </w:r>
    </w:p>
    <w:p w14:paraId="30FCACF7"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Mark </w:t>
      </w:r>
      <w:proofErr w:type="spellStart"/>
      <w:r>
        <w:rPr>
          <w:rFonts w:ascii="Times" w:hAnsi="Times"/>
          <w:sz w:val="19"/>
          <w:szCs w:val="19"/>
        </w:rPr>
        <w:t>Nunnikhoven</w:t>
      </w:r>
      <w:proofErr w:type="spellEnd"/>
      <w:r>
        <w:rPr>
          <w:rFonts w:ascii="Times" w:hAnsi="Times"/>
          <w:sz w:val="19"/>
          <w:szCs w:val="19"/>
        </w:rPr>
        <w:t xml:space="preserve"> has demonstrated an automated workflow that responds to security events (e.g. the detection of malware) by changing the security group of the affected instance to isolate it for analysis, then forcing the health check of an </w:t>
      </w:r>
      <w:proofErr w:type="spellStart"/>
      <w:r>
        <w:rPr>
          <w:rFonts w:ascii="Times" w:hAnsi="Times"/>
          <w:sz w:val="19"/>
          <w:szCs w:val="19"/>
        </w:rPr>
        <w:t>autoscaling</w:t>
      </w:r>
      <w:proofErr w:type="spellEnd"/>
      <w:r>
        <w:rPr>
          <w:rFonts w:ascii="Times" w:hAnsi="Times"/>
          <w:sz w:val="19"/>
          <w:szCs w:val="19"/>
        </w:rPr>
        <w:t xml:space="preserve"> group to fail to automatically replace the compromised instance with a new one. This process cannot resolve the underlying cause of the vulnerability, which requires human intervention, but the automated process frees the operations team to perform the analysis, knowing that automation is taking care of restoring production. Mark’s </w:t>
      </w:r>
      <w:hyperlink r:id="rId59" w:history="1">
        <w:r>
          <w:rPr>
            <w:rStyle w:val="Hyperlink"/>
            <w:rFonts w:ascii="Times" w:hAnsi="Times"/>
            <w:color w:val="070707"/>
            <w:sz w:val="19"/>
            <w:szCs w:val="19"/>
            <w:bdr w:val="none" w:sz="0" w:space="0" w:color="auto" w:frame="1"/>
          </w:rPr>
          <w:t>presentation</w:t>
        </w:r>
      </w:hyperlink>
      <w:r>
        <w:rPr>
          <w:rFonts w:ascii="Times" w:hAnsi="Times"/>
          <w:sz w:val="19"/>
          <w:szCs w:val="19"/>
        </w:rPr>
        <w:t xml:space="preserve"> is Federico’s AWS </w:t>
      </w:r>
      <w:proofErr w:type="spellStart"/>
      <w:proofErr w:type="gramStart"/>
      <w:r>
        <w:rPr>
          <w:rFonts w:ascii="Times" w:hAnsi="Times"/>
          <w:sz w:val="19"/>
          <w:szCs w:val="19"/>
        </w:rPr>
        <w:t>re:Invent</w:t>
      </w:r>
      <w:proofErr w:type="spellEnd"/>
      <w:proofErr w:type="gramEnd"/>
      <w:r>
        <w:rPr>
          <w:rFonts w:ascii="Times" w:hAnsi="Times"/>
          <w:sz w:val="19"/>
          <w:szCs w:val="19"/>
        </w:rPr>
        <w:t xml:space="preserve"> all-time favorite, and food for thought when designing the </w:t>
      </w:r>
      <w:proofErr w:type="spellStart"/>
      <w:r>
        <w:rPr>
          <w:rFonts w:ascii="Times" w:hAnsi="Times"/>
          <w:sz w:val="19"/>
          <w:szCs w:val="19"/>
        </w:rPr>
        <w:t>infosec</w:t>
      </w:r>
      <w:proofErr w:type="spellEnd"/>
      <w:r>
        <w:rPr>
          <w:rFonts w:ascii="Times" w:hAnsi="Times"/>
          <w:sz w:val="19"/>
          <w:szCs w:val="19"/>
        </w:rPr>
        <w:t xml:space="preserve"> process of your production workloads. While a persistent attacker may continue to breach vulnerable instances until a fix is manually introduced, the prompt removal of the compromised instance poses a formidable obstacle to any attacker trying to expand their foothold deeper in your infrastructure.</w:t>
      </w:r>
    </w:p>
    <w:p w14:paraId="68843E38"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TIP</w:t>
      </w:r>
    </w:p>
    <w:p w14:paraId="3453D6EA" w14:textId="77777777" w:rsidR="00EF0C66" w:rsidRDefault="00EF0C66" w:rsidP="00EF0C66">
      <w:pPr>
        <w:pStyle w:val="NormalWeb"/>
        <w:textAlignment w:val="baseline"/>
        <w:rPr>
          <w:rFonts w:ascii="Times" w:hAnsi="Times"/>
          <w:sz w:val="19"/>
          <w:szCs w:val="19"/>
        </w:rPr>
      </w:pPr>
      <w:r>
        <w:rPr>
          <w:rFonts w:ascii="Times" w:hAnsi="Times"/>
          <w:sz w:val="19"/>
          <w:szCs w:val="19"/>
        </w:rPr>
        <w:t>As your operations grow more sophisticated, the sheer number of security groups in your account can become a challenge. While creating different security groups on a per-application basis will limit the number of rules one needs to track in a single task, security oversight becomes increasingly complex.</w:t>
      </w:r>
    </w:p>
    <w:p w14:paraId="0F68B06B" w14:textId="77777777" w:rsidR="00EF0C66" w:rsidRDefault="00EF0C66" w:rsidP="00EF0C66">
      <w:pPr>
        <w:pStyle w:val="NormalWeb"/>
        <w:spacing w:before="0" w:after="0"/>
        <w:textAlignment w:val="baseline"/>
        <w:rPr>
          <w:rFonts w:ascii="Times" w:hAnsi="Times"/>
          <w:sz w:val="19"/>
          <w:szCs w:val="19"/>
        </w:rPr>
      </w:pPr>
      <w:proofErr w:type="spellStart"/>
      <w:r>
        <w:rPr>
          <w:rFonts w:ascii="Times" w:hAnsi="Times"/>
          <w:sz w:val="19"/>
          <w:szCs w:val="19"/>
        </w:rPr>
        <w:t>Anay</w:t>
      </w:r>
      <w:proofErr w:type="spellEnd"/>
      <w:r>
        <w:rPr>
          <w:rFonts w:ascii="Times" w:hAnsi="Times"/>
          <w:sz w:val="19"/>
          <w:szCs w:val="19"/>
        </w:rPr>
        <w:t xml:space="preserve"> </w:t>
      </w:r>
      <w:proofErr w:type="spellStart"/>
      <w:r>
        <w:rPr>
          <w:rFonts w:ascii="Times" w:hAnsi="Times"/>
          <w:sz w:val="19"/>
          <w:szCs w:val="19"/>
        </w:rPr>
        <w:t>Nayak</w:t>
      </w:r>
      <w:proofErr w:type="spellEnd"/>
      <w:r>
        <w:rPr>
          <w:rFonts w:ascii="Times" w:hAnsi="Times"/>
          <w:sz w:val="19"/>
          <w:szCs w:val="19"/>
        </w:rPr>
        <w:t xml:space="preserve"> has developed </w:t>
      </w:r>
      <w:hyperlink r:id="rId60" w:history="1">
        <w:proofErr w:type="spellStart"/>
        <w:r>
          <w:rPr>
            <w:rStyle w:val="Hyperlink"/>
            <w:rFonts w:ascii="Times" w:hAnsi="Times"/>
            <w:color w:val="070707"/>
            <w:sz w:val="19"/>
            <w:szCs w:val="19"/>
            <w:bdr w:val="none" w:sz="0" w:space="0" w:color="auto" w:frame="1"/>
          </w:rPr>
          <w:t>aws</w:t>
        </w:r>
        <w:proofErr w:type="spellEnd"/>
        <w:r>
          <w:rPr>
            <w:rStyle w:val="Hyperlink"/>
            <w:rFonts w:ascii="Times" w:hAnsi="Times"/>
            <w:color w:val="070707"/>
            <w:sz w:val="19"/>
            <w:szCs w:val="19"/>
            <w:bdr w:val="none" w:sz="0" w:space="0" w:color="auto" w:frame="1"/>
          </w:rPr>
          <w:t>-security-</w:t>
        </w:r>
        <w:proofErr w:type="spellStart"/>
        <w:r>
          <w:rPr>
            <w:rStyle w:val="Hyperlink"/>
            <w:rFonts w:ascii="Times" w:hAnsi="Times"/>
            <w:color w:val="070707"/>
            <w:sz w:val="19"/>
            <w:szCs w:val="19"/>
            <w:bdr w:val="none" w:sz="0" w:space="0" w:color="auto" w:frame="1"/>
          </w:rPr>
          <w:t>viz</w:t>
        </w:r>
        <w:proofErr w:type="spellEnd"/>
      </w:hyperlink>
      <w:r>
        <w:rPr>
          <w:rFonts w:ascii="Times" w:hAnsi="Times"/>
          <w:sz w:val="19"/>
          <w:szCs w:val="19"/>
        </w:rPr>
        <w:t> </w:t>
      </w:r>
      <w:proofErr w:type="gramStart"/>
      <w:r>
        <w:rPr>
          <w:rFonts w:ascii="Times" w:hAnsi="Times"/>
          <w:sz w:val="19"/>
          <w:szCs w:val="19"/>
        </w:rPr>
        <w:t>as a way to</w:t>
      </w:r>
      <w:proofErr w:type="gramEnd"/>
      <w:r>
        <w:rPr>
          <w:rFonts w:ascii="Times" w:hAnsi="Times"/>
          <w:sz w:val="19"/>
          <w:szCs w:val="19"/>
        </w:rPr>
        <w:t xml:space="preserve"> manage this difficulty. </w:t>
      </w:r>
      <w:proofErr w:type="spellStart"/>
      <w:r>
        <w:rPr>
          <w:rFonts w:ascii="Times" w:hAnsi="Times"/>
          <w:sz w:val="19"/>
          <w:szCs w:val="19"/>
        </w:rPr>
        <w:t>Anay’s</w:t>
      </w:r>
      <w:proofErr w:type="spellEnd"/>
      <w:r>
        <w:rPr>
          <w:rFonts w:ascii="Times" w:hAnsi="Times"/>
          <w:sz w:val="19"/>
          <w:szCs w:val="19"/>
        </w:rPr>
        <w:t xml:space="preserve"> tool visualizes the rules defining a collection of security groups, enabling you to examine an entire account’s ruleset (or a select subset), and the relationships existing between your security groups.</w:t>
      </w:r>
    </w:p>
    <w:p w14:paraId="3E44B171" w14:textId="77777777" w:rsidR="00EF0C66" w:rsidRDefault="00EF0C66" w:rsidP="00EF0C66">
      <w:pPr>
        <w:pStyle w:val="NormalWeb"/>
        <w:spacing w:before="0" w:after="0"/>
        <w:textAlignment w:val="baseline"/>
        <w:rPr>
          <w:rFonts w:ascii="Times" w:hAnsi="Times"/>
          <w:sz w:val="19"/>
          <w:szCs w:val="19"/>
        </w:rPr>
      </w:pP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-security-</w:t>
      </w:r>
      <w:proofErr w:type="spellStart"/>
      <w:r>
        <w:rPr>
          <w:rStyle w:val="HTMLCode"/>
          <w:rFonts w:ascii="Courier" w:hAnsi="Courier"/>
          <w:bdr w:val="none" w:sz="0" w:space="0" w:color="auto" w:frame="1"/>
        </w:rPr>
        <w:t>viz</w:t>
      </w:r>
      <w:proofErr w:type="spellEnd"/>
      <w:r>
        <w:rPr>
          <w:rFonts w:ascii="Times" w:hAnsi="Times"/>
          <w:sz w:val="19"/>
          <w:szCs w:val="19"/>
        </w:rPr>
        <w:t> requires Ruby 2.0, and works equally well on Mac OS X and Ubuntu hosts. Setup is quite simple:</w:t>
      </w:r>
    </w:p>
    <w:p w14:paraId="6C581B3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apt install </w:t>
      </w:r>
      <w:proofErr w:type="spellStart"/>
      <w:r>
        <w:rPr>
          <w:rFonts w:ascii="Courier" w:hAnsi="Courier"/>
          <w:color w:val="404040"/>
          <w:sz w:val="15"/>
          <w:szCs w:val="15"/>
        </w:rPr>
        <w:t>graphviz</w:t>
      </w:r>
      <w:proofErr w:type="spellEnd"/>
    </w:p>
    <w:p w14:paraId="0B18B45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gem install </w:t>
      </w:r>
      <w:proofErr w:type="spellStart"/>
      <w:r>
        <w:rPr>
          <w:rFonts w:ascii="Courier" w:hAnsi="Courier"/>
          <w:color w:val="404040"/>
          <w:sz w:val="15"/>
          <w:szCs w:val="15"/>
        </w:rPr>
        <w:t>aws_security_viz</w:t>
      </w:r>
      <w:proofErr w:type="spellEnd"/>
    </w:p>
    <w:p w14:paraId="4DCA6F33"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Once installed </w:t>
      </w:r>
      <w:proofErr w:type="spellStart"/>
      <w:r>
        <w:rPr>
          <w:rStyle w:val="HTMLCode"/>
          <w:rFonts w:ascii="Courier" w:hAnsi="Courier"/>
          <w:bdr w:val="none" w:sz="0" w:space="0" w:color="auto" w:frame="1"/>
        </w:rPr>
        <w:t>aws</w:t>
      </w:r>
      <w:proofErr w:type="spellEnd"/>
      <w:r>
        <w:rPr>
          <w:rStyle w:val="HTMLCode"/>
          <w:rFonts w:ascii="Courier" w:hAnsi="Courier"/>
          <w:bdr w:val="none" w:sz="0" w:space="0" w:color="auto" w:frame="1"/>
        </w:rPr>
        <w:t>-security-</w:t>
      </w:r>
      <w:proofErr w:type="spellStart"/>
      <w:r>
        <w:rPr>
          <w:rStyle w:val="HTMLCode"/>
          <w:rFonts w:ascii="Courier" w:hAnsi="Courier"/>
          <w:bdr w:val="none" w:sz="0" w:space="0" w:color="auto" w:frame="1"/>
        </w:rPr>
        <w:t>viz</w:t>
      </w:r>
      <w:proofErr w:type="spellEnd"/>
      <w:r>
        <w:rPr>
          <w:rFonts w:ascii="Times" w:hAnsi="Times"/>
          <w:sz w:val="19"/>
          <w:szCs w:val="19"/>
        </w:rPr>
        <w:t> can inspect an account’s current security groups directly by invoking the AWS CLI, or import a previously saved JSON dump. Visualize an entire account’s setup with the following:</w:t>
      </w:r>
    </w:p>
    <w:p w14:paraId="6A18E751" w14:textId="77777777" w:rsidR="00EF0C66" w:rsidRDefault="00EF0C66" w:rsidP="00EF0C66">
      <w:pPr>
        <w:pStyle w:val="HTMLPreformatted"/>
        <w:ind w:left="300"/>
        <w:textAlignment w:val="baseline"/>
        <w:rPr>
          <w:rFonts w:ascii="Courier" w:hAnsi="Courier"/>
          <w:color w:val="404040"/>
          <w:sz w:val="15"/>
          <w:szCs w:val="15"/>
        </w:rPr>
      </w:pPr>
      <w:proofErr w:type="spellStart"/>
      <w:r>
        <w:rPr>
          <w:rFonts w:ascii="Courier" w:hAnsi="Courier"/>
          <w:color w:val="404040"/>
          <w:sz w:val="15"/>
          <w:szCs w:val="15"/>
        </w:rPr>
        <w:t>aws_security_viz</w:t>
      </w:r>
      <w:proofErr w:type="spellEnd"/>
      <w:r>
        <w:rPr>
          <w:rFonts w:ascii="Courier" w:hAnsi="Courier"/>
          <w:color w:val="404040"/>
          <w:sz w:val="15"/>
          <w:szCs w:val="15"/>
        </w:rPr>
        <w:t xml:space="preserve"> -a </w:t>
      </w:r>
      <w:r>
        <w:rPr>
          <w:rStyle w:val="HTMLCode"/>
          <w:rFonts w:ascii="Courier" w:hAnsi="Courier"/>
          <w:i/>
          <w:iCs/>
          <w:color w:val="404040"/>
          <w:bdr w:val="none" w:sz="0" w:space="0" w:color="auto" w:frame="1"/>
        </w:rPr>
        <w:t>AWS access key</w:t>
      </w:r>
      <w:r>
        <w:rPr>
          <w:rFonts w:ascii="Courier" w:hAnsi="Courier"/>
          <w:color w:val="404040"/>
          <w:sz w:val="15"/>
          <w:szCs w:val="15"/>
        </w:rPr>
        <w:t xml:space="preserve"> -s </w:t>
      </w:r>
      <w:proofErr w:type="spellStart"/>
      <w:r>
        <w:rPr>
          <w:rStyle w:val="HTMLCode"/>
          <w:rFonts w:ascii="Courier" w:hAnsi="Courier"/>
          <w:i/>
          <w:iCs/>
          <w:color w:val="404040"/>
          <w:bdr w:val="none" w:sz="0" w:space="0" w:color="auto" w:frame="1"/>
        </w:rPr>
        <w:t>aws</w:t>
      </w:r>
      <w:proofErr w:type="spellEnd"/>
      <w:r>
        <w:rPr>
          <w:rStyle w:val="HTMLCode"/>
          <w:rFonts w:ascii="Courier" w:hAnsi="Courier"/>
          <w:i/>
          <w:iCs/>
          <w:color w:val="404040"/>
          <w:bdr w:val="none" w:sz="0" w:space="0" w:color="auto" w:frame="1"/>
        </w:rPr>
        <w:t xml:space="preserve"> secret key</w:t>
      </w:r>
      <w:r>
        <w:rPr>
          <w:rFonts w:ascii="Courier" w:hAnsi="Courier"/>
          <w:color w:val="404040"/>
          <w:sz w:val="15"/>
          <w:szCs w:val="15"/>
        </w:rPr>
        <w:t xml:space="preserve"> -f </w:t>
      </w:r>
      <w:proofErr w:type="spellStart"/>
      <w:r>
        <w:rPr>
          <w:rFonts w:ascii="Courier" w:hAnsi="Courier"/>
          <w:color w:val="404040"/>
          <w:sz w:val="15"/>
          <w:szCs w:val="15"/>
        </w:rPr>
        <w:t>viz.svg</w:t>
      </w:r>
      <w:proofErr w:type="spellEnd"/>
      <w:r>
        <w:rPr>
          <w:rFonts w:ascii="Courier" w:hAnsi="Courier"/>
          <w:color w:val="404040"/>
          <w:sz w:val="15"/>
          <w:szCs w:val="15"/>
        </w:rPr>
        <w:t xml:space="preserve"> --color=true</w:t>
      </w:r>
    </w:p>
    <w:p w14:paraId="586F0EED"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Output takes the form of an SVG image (</w:t>
      </w:r>
      <w:hyperlink r:id="rId61" w:anchor="security_viz" w:history="1">
        <w:r>
          <w:rPr>
            <w:rStyle w:val="Hyperlink"/>
            <w:rFonts w:ascii="Times" w:hAnsi="Times"/>
            <w:color w:val="070707"/>
            <w:sz w:val="19"/>
            <w:szCs w:val="19"/>
            <w:bdr w:val="none" w:sz="0" w:space="0" w:color="auto" w:frame="1"/>
          </w:rPr>
          <w:t>Figure 3-13</w:t>
        </w:r>
      </w:hyperlink>
      <w:r>
        <w:rPr>
          <w:rFonts w:ascii="Times" w:hAnsi="Times"/>
          <w:sz w:val="19"/>
          <w:szCs w:val="19"/>
        </w:rPr>
        <w:t>) or a small website. Consider integrating an automatically refreshing such view in your dashboards.</w:t>
      </w:r>
    </w:p>
    <w:p w14:paraId="379C87A5" w14:textId="354DB7AD" w:rsidR="00EF0C66" w:rsidRDefault="00EF0C66" w:rsidP="00EF0C66">
      <w:pPr>
        <w:textAlignment w:val="baseline"/>
        <w:rPr>
          <w:rFonts w:ascii="Times" w:eastAsia="Times New Roman" w:hAnsi="Times"/>
          <w:sz w:val="19"/>
          <w:szCs w:val="19"/>
        </w:rPr>
      </w:pPr>
      <w:r>
        <w:rPr>
          <w:rFonts w:ascii="Times" w:eastAsia="Times New Roman" w:hAnsi="Times"/>
          <w:noProof/>
          <w:sz w:val="19"/>
          <w:szCs w:val="19"/>
        </w:rPr>
        <w:drawing>
          <wp:inline distT="0" distB="0" distL="0" distR="0" wp14:anchorId="63B7A6E2" wp14:editId="6B751A22">
            <wp:extent cx="5854065" cy="1545125"/>
            <wp:effectExtent l="0" t="0" r="0" b="4445"/>
            <wp:docPr id="13" name="Picture 13" descr="https://www.safaribooksonline.com/library/view/aws-system-administration/9781449342562/assets/asad_03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faribooksonline.com/library/view/aws-system-administration/9781449342562/assets/asad_030V.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3483" cy="1558168"/>
                    </a:xfrm>
                    <a:prstGeom prst="rect">
                      <a:avLst/>
                    </a:prstGeom>
                    <a:noFill/>
                    <a:ln>
                      <a:noFill/>
                    </a:ln>
                  </pic:spPr>
                </pic:pic>
              </a:graphicData>
            </a:graphic>
          </wp:inline>
        </w:drawing>
      </w:r>
    </w:p>
    <w:p w14:paraId="0B0C8DDA" w14:textId="77777777" w:rsidR="00EF0C66" w:rsidRDefault="00EF0C66" w:rsidP="00EF0C66">
      <w:pPr>
        <w:pStyle w:val="Heading6"/>
        <w:spacing w:before="0" w:beforeAutospacing="0" w:after="0" w:afterAutospacing="0"/>
        <w:jc w:val="center"/>
        <w:textAlignment w:val="baseline"/>
        <w:rPr>
          <w:rFonts w:ascii="Times" w:eastAsia="Times New Roman" w:hAnsi="Times"/>
          <w:b w:val="0"/>
          <w:bCs w:val="0"/>
          <w:i/>
          <w:iCs/>
          <w:color w:val="000000"/>
          <w:sz w:val="17"/>
          <w:szCs w:val="17"/>
        </w:rPr>
      </w:pPr>
      <w:r>
        <w:rPr>
          <w:rStyle w:val="label"/>
          <w:rFonts w:ascii="Times" w:eastAsia="Times New Roman" w:hAnsi="Times"/>
          <w:b w:val="0"/>
          <w:bCs w:val="0"/>
          <w:i/>
          <w:iCs/>
          <w:color w:val="000000"/>
          <w:sz w:val="17"/>
          <w:szCs w:val="17"/>
          <w:bdr w:val="none" w:sz="0" w:space="0" w:color="auto" w:frame="1"/>
        </w:rPr>
        <w:t>Figure 3-13. </w:t>
      </w:r>
      <w:r>
        <w:rPr>
          <w:rFonts w:ascii="Times" w:eastAsia="Times New Roman" w:hAnsi="Times"/>
          <w:b w:val="0"/>
          <w:bCs w:val="0"/>
          <w:i/>
          <w:iCs/>
          <w:color w:val="000000"/>
          <w:sz w:val="17"/>
          <w:szCs w:val="17"/>
        </w:rPr>
        <w:t xml:space="preserve">View of security groups in the authors’ account generated with </w:t>
      </w:r>
      <w:proofErr w:type="spellStart"/>
      <w:r>
        <w:rPr>
          <w:rFonts w:ascii="Times" w:eastAsia="Times New Roman" w:hAnsi="Times"/>
          <w:b w:val="0"/>
          <w:bCs w:val="0"/>
          <w:i/>
          <w:iCs/>
          <w:color w:val="000000"/>
          <w:sz w:val="17"/>
          <w:szCs w:val="17"/>
        </w:rPr>
        <w:t>aws_security_viz</w:t>
      </w:r>
      <w:proofErr w:type="spellEnd"/>
    </w:p>
    <w:p w14:paraId="7BAA8D8D"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Protecting Instances with SSH Whitelists</w:t>
      </w:r>
    </w:p>
    <w:p w14:paraId="5905649D" w14:textId="77777777" w:rsidR="00EF0C66" w:rsidRDefault="00EF0C66" w:rsidP="00EF0C66">
      <w:pPr>
        <w:pStyle w:val="NormalWeb"/>
        <w:spacing w:before="0" w:after="0"/>
        <w:textAlignment w:val="baseline"/>
        <w:rPr>
          <w:rFonts w:ascii="Times" w:hAnsi="Times"/>
          <w:sz w:val="19"/>
          <w:szCs w:val="19"/>
        </w:rPr>
      </w:pPr>
      <w:r>
        <w:rPr>
          <w:rStyle w:val="Emphasis"/>
          <w:rFonts w:ascii="inherit" w:hAnsi="inherit"/>
          <w:sz w:val="19"/>
          <w:szCs w:val="19"/>
          <w:bdr w:val="none" w:sz="0" w:space="0" w:color="auto" w:frame="1"/>
        </w:rPr>
        <w:t>Defense in depth</w:t>
      </w:r>
      <w:r>
        <w:rPr>
          <w:rFonts w:ascii="Times" w:hAnsi="Times"/>
          <w:sz w:val="19"/>
          <w:szCs w:val="19"/>
        </w:rPr>
        <w:t> is one of the key principles of successful IT security. SSH has an amazing track record when it comes to security, but there is no reason to let the whole world look for insecurities in your SSH setup. Security groups can be used to limit which IP address can access SSH on your instances, creating a whitelist of trusted addresses.</w:t>
      </w:r>
    </w:p>
    <w:p w14:paraId="3EF1C7C2" w14:textId="77777777" w:rsidR="00EF0C66" w:rsidRDefault="00EF0C66" w:rsidP="00EF0C66">
      <w:pPr>
        <w:pStyle w:val="NormalWeb"/>
        <w:textAlignment w:val="baseline"/>
        <w:rPr>
          <w:rFonts w:ascii="Times" w:hAnsi="Times"/>
          <w:sz w:val="19"/>
          <w:szCs w:val="19"/>
        </w:rPr>
      </w:pPr>
      <w:r>
        <w:rPr>
          <w:rFonts w:ascii="Times" w:hAnsi="Times"/>
          <w:sz w:val="19"/>
          <w:szCs w:val="19"/>
        </w:rPr>
        <w:t>Depending on your organization, this whitelist might not change frequently, and might be small enough for you to recognize each IP address. In larger teams, maintaining the whitelist can become a chore, and it becomes difficult to know which address belongs to whom.</w:t>
      </w:r>
    </w:p>
    <w:p w14:paraId="5C892675"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Implementing your SSH whitelist as a </w:t>
      </w:r>
      <w:proofErr w:type="spellStart"/>
      <w:r>
        <w:rPr>
          <w:rFonts w:ascii="Times" w:hAnsi="Times"/>
          <w:sz w:val="19"/>
          <w:szCs w:val="19"/>
        </w:rPr>
        <w:t>CloudFormation</w:t>
      </w:r>
      <w:proofErr w:type="spellEnd"/>
      <w:r>
        <w:rPr>
          <w:rFonts w:ascii="Times" w:hAnsi="Times"/>
          <w:sz w:val="19"/>
          <w:szCs w:val="19"/>
        </w:rPr>
        <w:t xml:space="preserve">-managed security group can alleviate this headache and provide other benefits in the process. First, consider the alternative—manually adding and removing addresses via the Management Console. This is undesirable for </w:t>
      </w:r>
      <w:proofErr w:type="gramStart"/>
      <w:r>
        <w:rPr>
          <w:rFonts w:ascii="Times" w:hAnsi="Times"/>
          <w:sz w:val="19"/>
          <w:szCs w:val="19"/>
        </w:rPr>
        <w:t>a number of</w:t>
      </w:r>
      <w:proofErr w:type="gramEnd"/>
      <w:r>
        <w:rPr>
          <w:rFonts w:ascii="Times" w:hAnsi="Times"/>
          <w:sz w:val="19"/>
          <w:szCs w:val="19"/>
        </w:rPr>
        <w:t xml:space="preserve"> reasons, chiefly that there is no audit trail. If someone accidentally deletes a rule, there is no way of tracking down who did this and reverting the change.</w:t>
      </w:r>
    </w:p>
    <w:p w14:paraId="14952D33" w14:textId="77777777" w:rsidR="00EF0C66" w:rsidRDefault="00EF0C66" w:rsidP="00EF0C66">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MAINTAIN STRONG SECURITY POLICIES WHEN MOVING TO THE CLOUD</w:t>
      </w:r>
    </w:p>
    <w:p w14:paraId="39F3B713" w14:textId="77777777" w:rsidR="00EF0C66" w:rsidRDefault="00EF0C66" w:rsidP="00EF0C66">
      <w:pPr>
        <w:pStyle w:val="NormalWeb"/>
        <w:textAlignment w:val="baseline"/>
        <w:rPr>
          <w:rFonts w:ascii="Times" w:hAnsi="Times"/>
          <w:sz w:val="17"/>
          <w:szCs w:val="17"/>
        </w:rPr>
      </w:pPr>
      <w:r>
        <w:rPr>
          <w:rFonts w:ascii="Times" w:hAnsi="Times"/>
          <w:sz w:val="17"/>
          <w:szCs w:val="17"/>
        </w:rPr>
        <w:t>Securely setting up your infrastructure takes time and effort. It will sometimes be an inconvenience. The trade-off between security and convenience is well understood in the IT industry. You will need to choose the right position on this spectrum for your company’s specific situation.</w:t>
      </w:r>
    </w:p>
    <w:p w14:paraId="55C31A8F"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One common mistake is to add a rule to your default security group that allows SSH traffic from anywhere (</w:t>
      </w:r>
      <w:r>
        <w:rPr>
          <w:rStyle w:val="HTMLCode"/>
          <w:rFonts w:ascii="Courier" w:hAnsi="Courier"/>
          <w:bdr w:val="none" w:sz="0" w:space="0" w:color="auto" w:frame="1"/>
        </w:rPr>
        <w:t>0.0.0.0/0</w:t>
      </w:r>
      <w:r>
        <w:rPr>
          <w:rFonts w:ascii="Times" w:hAnsi="Times"/>
          <w:sz w:val="17"/>
          <w:szCs w:val="17"/>
        </w:rPr>
        <w:t>). This makes it convenient to access your servers remotely, but will also result in your SSH port being probed 24 hours a day. Given how easy it is to manage SSH whitelists with security groups, there is no excuse for not taking the time to set it up.</w:t>
      </w:r>
    </w:p>
    <w:p w14:paraId="38DEC4CE" w14:textId="77777777" w:rsidR="00EF0C66" w:rsidRDefault="00EF0C66" w:rsidP="00EF0C66">
      <w:pPr>
        <w:pStyle w:val="NormalWeb"/>
        <w:textAlignment w:val="baseline"/>
        <w:rPr>
          <w:rFonts w:ascii="Times" w:hAnsi="Times"/>
          <w:sz w:val="17"/>
          <w:szCs w:val="17"/>
        </w:rPr>
      </w:pPr>
      <w:r>
        <w:rPr>
          <w:rFonts w:ascii="Times" w:hAnsi="Times"/>
          <w:sz w:val="17"/>
          <w:szCs w:val="17"/>
        </w:rPr>
        <w:t>We have seen people who should know better take some horribly insecure shortcuts on AWS, including the one just mentioned. These are things that they would never consider doing on physical hardware. Just because we are on the cloud does not mean we should forget security best practices.</w:t>
      </w:r>
    </w:p>
    <w:p w14:paraId="5530D90B" w14:textId="77777777" w:rsidR="00EF0C66" w:rsidRDefault="00EF0C66" w:rsidP="00EF0C66">
      <w:pPr>
        <w:pStyle w:val="NormalWeb"/>
        <w:textAlignment w:val="baseline"/>
        <w:rPr>
          <w:rFonts w:ascii="Times" w:hAnsi="Times"/>
          <w:sz w:val="17"/>
          <w:szCs w:val="17"/>
        </w:rPr>
      </w:pPr>
      <w:r>
        <w:rPr>
          <w:rFonts w:ascii="Times" w:hAnsi="Times"/>
          <w:sz w:val="17"/>
          <w:szCs w:val="17"/>
        </w:rPr>
        <w:t>AWS provides a lot of tools to securely operate your infrastructure, but it does not enforce their use—that’s up to your organizational policies.</w:t>
      </w:r>
    </w:p>
    <w:p w14:paraId="4E035C67"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text-based nature of </w:t>
      </w:r>
      <w:proofErr w:type="spellStart"/>
      <w:r>
        <w:rPr>
          <w:rFonts w:ascii="Times" w:hAnsi="Times"/>
          <w:sz w:val="19"/>
          <w:szCs w:val="19"/>
        </w:rPr>
        <w:t>CloudFormation</w:t>
      </w:r>
      <w:proofErr w:type="spellEnd"/>
      <w:r>
        <w:rPr>
          <w:rFonts w:ascii="Times" w:hAnsi="Times"/>
          <w:sz w:val="19"/>
          <w:szCs w:val="19"/>
        </w:rPr>
        <w:t xml:space="preserve"> templates means we have an easy way of tracking changes to the whitelist—committing them to a source-control system such as </w:t>
      </w:r>
      <w:proofErr w:type="spellStart"/>
      <w:r>
        <w:rPr>
          <w:rFonts w:ascii="Times" w:hAnsi="Times"/>
          <w:sz w:val="19"/>
          <w:szCs w:val="19"/>
        </w:rPr>
        <w:t>Git</w:t>
      </w:r>
      <w:proofErr w:type="spellEnd"/>
      <w:r>
        <w:rPr>
          <w:rFonts w:ascii="Times" w:hAnsi="Times"/>
          <w:sz w:val="19"/>
          <w:szCs w:val="19"/>
        </w:rPr>
        <w:t xml:space="preserve"> when updating the list. This immediately gives us an audit trail, a change log, and an easy way to revert unwanted changes.</w:t>
      </w:r>
    </w:p>
    <w:p w14:paraId="71FCBA59"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There is, however, one downside to managing whitelists in this way: the </w:t>
      </w:r>
      <w:proofErr w:type="spellStart"/>
      <w:r>
        <w:rPr>
          <w:rFonts w:ascii="Times" w:hAnsi="Times"/>
          <w:sz w:val="19"/>
          <w:szCs w:val="19"/>
        </w:rPr>
        <w:t>CloudFormation</w:t>
      </w:r>
      <w:proofErr w:type="spellEnd"/>
      <w:r>
        <w:rPr>
          <w:rFonts w:ascii="Times" w:hAnsi="Times"/>
          <w:sz w:val="19"/>
          <w:szCs w:val="19"/>
        </w:rPr>
        <w:t xml:space="preserve"> template syntax. Here is the section required to allow ingress from a single IP address:</w:t>
      </w:r>
    </w:p>
    <w:p w14:paraId="0785EDDC"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w:t>
      </w:r>
      <w:proofErr w:type="spellStart"/>
      <w:r>
        <w:rPr>
          <w:rFonts w:ascii="Courier" w:hAnsi="Courier"/>
          <w:color w:val="404040"/>
          <w:sz w:val="15"/>
          <w:szCs w:val="15"/>
        </w:rPr>
        <w:t>InstanceSecurityGroup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802B869"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w:t>
      </w:r>
      <w:proofErr w:type="spellStart"/>
      <w:r>
        <w:rPr>
          <w:rFonts w:ascii="Courier" w:hAnsi="Courier"/>
          <w:color w:val="404040"/>
          <w:sz w:val="15"/>
          <w:szCs w:val="15"/>
        </w:rPr>
        <w:t>SecurityGroup</w:t>
      </w:r>
      <w:proofErr w:type="spellEnd"/>
      <w:r>
        <w:rPr>
          <w:rFonts w:ascii="Courier" w:hAnsi="Courier"/>
          <w:color w:val="404040"/>
          <w:sz w:val="15"/>
          <w:szCs w:val="15"/>
        </w:rPr>
        <w:t>",</w:t>
      </w:r>
    </w:p>
    <w:p w14:paraId="5B69636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7517E07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GroupDescription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"A test IP address",</w:t>
      </w:r>
    </w:p>
    <w:p w14:paraId="300AA12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SecurityGroupIngress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w:t>
      </w:r>
    </w:p>
    <w:p w14:paraId="22D514E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w:t>
      </w:r>
    </w:p>
    <w:p w14:paraId="6390DE67"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47B0FD7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6BF9B013"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CidrIp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"192.168.1.10/32"</w:t>
      </w:r>
    </w:p>
    <w:p w14:paraId="64E4B8EB"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 ]</w:t>
      </w:r>
    </w:p>
    <w:p w14:paraId="3596FE7E"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7CADE98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
    <w:p w14:paraId="36E5FF39"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Most of this template must be repeated for every IP address you want to whitelist. Typing this stanza </w:t>
      </w:r>
      <w:proofErr w:type="gramStart"/>
      <w:r>
        <w:rPr>
          <w:rFonts w:ascii="Times" w:hAnsi="Times"/>
          <w:sz w:val="19"/>
          <w:szCs w:val="19"/>
        </w:rPr>
        <w:t>over and over again</w:t>
      </w:r>
      <w:proofErr w:type="gramEnd"/>
      <w:r>
        <w:rPr>
          <w:rFonts w:ascii="Times" w:hAnsi="Times"/>
          <w:sz w:val="19"/>
          <w:szCs w:val="19"/>
        </w:rPr>
        <w:t xml:space="preserve"> will quickly get repetitive, so some people like to automate this. One common method is to have a CSV file containing IP addresses, which is used to generate the </w:t>
      </w:r>
      <w:proofErr w:type="spellStart"/>
      <w:r>
        <w:rPr>
          <w:rFonts w:ascii="Times" w:hAnsi="Times"/>
          <w:sz w:val="19"/>
          <w:szCs w:val="19"/>
        </w:rPr>
        <w:t>CloudFormation</w:t>
      </w:r>
      <w:proofErr w:type="spellEnd"/>
      <w:r>
        <w:rPr>
          <w:rFonts w:ascii="Times" w:hAnsi="Times"/>
          <w:sz w:val="19"/>
          <w:szCs w:val="19"/>
        </w:rPr>
        <w:t xml:space="preserve"> stack template file.</w:t>
      </w:r>
    </w:p>
    <w:p w14:paraId="307CF35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A security group created as part of a </w:t>
      </w:r>
      <w:proofErr w:type="spellStart"/>
      <w:r>
        <w:rPr>
          <w:rFonts w:ascii="Times" w:hAnsi="Times"/>
          <w:sz w:val="19"/>
          <w:szCs w:val="19"/>
        </w:rPr>
        <w:t>CloudFormation</w:t>
      </w:r>
      <w:proofErr w:type="spellEnd"/>
      <w:r>
        <w:rPr>
          <w:rFonts w:ascii="Times" w:hAnsi="Times"/>
          <w:sz w:val="19"/>
          <w:szCs w:val="19"/>
        </w:rPr>
        <w:t xml:space="preserve"> stack will have a name like </w:t>
      </w:r>
      <w:r>
        <w:rPr>
          <w:rStyle w:val="HTMLCode"/>
          <w:rFonts w:ascii="Courier" w:hAnsi="Courier"/>
          <w:i/>
          <w:iCs/>
          <w:bdr w:val="none" w:sz="0" w:space="0" w:color="auto" w:frame="1"/>
        </w:rPr>
        <w:t>xxx</w:t>
      </w:r>
      <w:r>
        <w:rPr>
          <w:rStyle w:val="HTMLCode"/>
          <w:rFonts w:ascii="Courier" w:hAnsi="Courier"/>
          <w:bdr w:val="none" w:sz="0" w:space="0" w:color="auto" w:frame="1"/>
        </w:rPr>
        <w:t>-</w:t>
      </w:r>
      <w:proofErr w:type="spellStart"/>
      <w:r>
        <w:rPr>
          <w:rStyle w:val="HTMLCode"/>
          <w:rFonts w:ascii="Courier" w:hAnsi="Courier"/>
          <w:bdr w:val="none" w:sz="0" w:space="0" w:color="auto" w:frame="1"/>
        </w:rPr>
        <w:t>ssh</w:t>
      </w:r>
      <w:proofErr w:type="spellEnd"/>
      <w:r>
        <w:rPr>
          <w:rStyle w:val="HTMLCode"/>
          <w:rFonts w:ascii="Courier" w:hAnsi="Courier"/>
          <w:bdr w:val="none" w:sz="0" w:space="0" w:color="auto" w:frame="1"/>
        </w:rPr>
        <w:t>-whitelist</w:t>
      </w:r>
      <w:r>
        <w:rPr>
          <w:rFonts w:ascii="Times" w:hAnsi="Times"/>
          <w:sz w:val="19"/>
          <w:szCs w:val="19"/>
        </w:rPr>
        <w:t xml:space="preserve">. Resources created by </w:t>
      </w:r>
      <w:proofErr w:type="spellStart"/>
      <w:r>
        <w:rPr>
          <w:rFonts w:ascii="Times" w:hAnsi="Times"/>
          <w:sz w:val="19"/>
          <w:szCs w:val="19"/>
        </w:rPr>
        <w:t>CloudFormation</w:t>
      </w:r>
      <w:proofErr w:type="spellEnd"/>
      <w:r>
        <w:rPr>
          <w:rFonts w:ascii="Times" w:hAnsi="Times"/>
          <w:sz w:val="19"/>
          <w:szCs w:val="19"/>
        </w:rPr>
        <w:t xml:space="preserve"> have automatically generated names, which can make them a little difficult to reuse in other stacks. You will need to remember this name and reference it in your other </w:t>
      </w:r>
      <w:proofErr w:type="spellStart"/>
      <w:r>
        <w:rPr>
          <w:rFonts w:ascii="Times" w:hAnsi="Times"/>
          <w:sz w:val="19"/>
          <w:szCs w:val="19"/>
        </w:rPr>
        <w:t>CloudFormation</w:t>
      </w:r>
      <w:proofErr w:type="spellEnd"/>
      <w:r>
        <w:rPr>
          <w:rFonts w:ascii="Times" w:hAnsi="Times"/>
          <w:sz w:val="19"/>
          <w:szCs w:val="19"/>
        </w:rPr>
        <w:t xml:space="preserve"> stacks to assign instances to this security group. Also, if you replace this stack (i.e., delete it and re-create it), the security group will have a new name. This limitation can be worked around by using a two-stage approach to creating security groups.</w:t>
      </w:r>
    </w:p>
    <w:p w14:paraId="448F3A73"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Our current stack template performs two actions: creating the security group and populating it with addresses. Breaking this into two stages makes it much easier to manage security group whitelists with </w:t>
      </w:r>
      <w:proofErr w:type="spellStart"/>
      <w:r>
        <w:rPr>
          <w:rFonts w:ascii="Times" w:hAnsi="Times"/>
          <w:sz w:val="19"/>
          <w:szCs w:val="19"/>
        </w:rPr>
        <w:t>CloudFormation</w:t>
      </w:r>
      <w:proofErr w:type="spellEnd"/>
      <w:r>
        <w:rPr>
          <w:rFonts w:ascii="Times" w:hAnsi="Times"/>
          <w:sz w:val="19"/>
          <w:szCs w:val="19"/>
        </w:rPr>
        <w:t>.</w:t>
      </w:r>
    </w:p>
    <w:p w14:paraId="45C2275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There are two ways to define which security group an </w:t>
      </w:r>
      <w:r>
        <w:rPr>
          <w:rStyle w:val="Emphasis"/>
          <w:rFonts w:ascii="inherit" w:hAnsi="inherit"/>
          <w:sz w:val="19"/>
          <w:szCs w:val="19"/>
          <w:bdr w:val="none" w:sz="0" w:space="0" w:color="auto" w:frame="1"/>
        </w:rPr>
        <w:t>ingress rule</w:t>
      </w:r>
      <w:r>
        <w:rPr>
          <w:rFonts w:ascii="Times" w:hAnsi="Times"/>
          <w:sz w:val="19"/>
          <w:szCs w:val="19"/>
        </w:rPr>
        <w:t> (as inbound security group rules are known) belongs to. In the previous example, we specified a list of ingress rules as an attribute on the </w:t>
      </w:r>
      <w:proofErr w:type="gramStart"/>
      <w:r>
        <w:rPr>
          <w:rStyle w:val="HTMLCode"/>
          <w:rFonts w:ascii="Courier" w:hAnsi="Courier"/>
          <w:bdr w:val="none" w:sz="0" w:space="0" w:color="auto" w:frame="1"/>
        </w:rPr>
        <w:t>AWS::</w:t>
      </w:r>
      <w:proofErr w:type="gramEnd"/>
      <w:r>
        <w:rPr>
          <w:rStyle w:val="HTMLCode"/>
          <w:rFonts w:ascii="Courier" w:hAnsi="Courier"/>
          <w:bdr w:val="none" w:sz="0" w:space="0" w:color="auto" w:frame="1"/>
        </w:rPr>
        <w:t>EC2::</w:t>
      </w:r>
      <w:proofErr w:type="spellStart"/>
      <w:r>
        <w:rPr>
          <w:rStyle w:val="HTMLCode"/>
          <w:rFonts w:ascii="Courier" w:hAnsi="Courier"/>
          <w:bdr w:val="none" w:sz="0" w:space="0" w:color="auto" w:frame="1"/>
        </w:rPr>
        <w:t>SecurityGroup</w:t>
      </w:r>
      <w:proofErr w:type="spellEnd"/>
      <w:r>
        <w:rPr>
          <w:rFonts w:ascii="Times" w:hAnsi="Times"/>
          <w:sz w:val="19"/>
          <w:szCs w:val="19"/>
        </w:rPr>
        <w:t> resource type. Thus, the rules are </w:t>
      </w:r>
      <w:r>
        <w:rPr>
          <w:rStyle w:val="Emphasis"/>
          <w:rFonts w:ascii="inherit" w:hAnsi="inherit"/>
          <w:sz w:val="19"/>
          <w:szCs w:val="19"/>
          <w:bdr w:val="none" w:sz="0" w:space="0" w:color="auto" w:frame="1"/>
        </w:rPr>
        <w:t>children</w:t>
      </w:r>
      <w:r>
        <w:rPr>
          <w:rFonts w:ascii="Times" w:hAnsi="Times"/>
          <w:sz w:val="19"/>
          <w:szCs w:val="19"/>
        </w:rPr>
        <w:t xml:space="preserve"> of the security group, so </w:t>
      </w:r>
      <w:proofErr w:type="spellStart"/>
      <w:r>
        <w:rPr>
          <w:rFonts w:ascii="Times" w:hAnsi="Times"/>
          <w:sz w:val="19"/>
          <w:szCs w:val="19"/>
        </w:rPr>
        <w:t>CloudFormation</w:t>
      </w:r>
      <w:proofErr w:type="spellEnd"/>
      <w:r>
        <w:rPr>
          <w:rFonts w:ascii="Times" w:hAnsi="Times"/>
          <w:sz w:val="19"/>
          <w:szCs w:val="19"/>
        </w:rPr>
        <w:t xml:space="preserve"> implicitly knows that they belong to the parent.</w:t>
      </w:r>
    </w:p>
    <w:p w14:paraId="446B2A96"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other method involves creating </w:t>
      </w:r>
      <w:proofErr w:type="gramStart"/>
      <w:r>
        <w:rPr>
          <w:rStyle w:val="HTMLCode"/>
          <w:rFonts w:ascii="Courier" w:hAnsi="Courier"/>
          <w:bdr w:val="none" w:sz="0" w:space="0" w:color="auto" w:frame="1"/>
        </w:rPr>
        <w:t>AWS::</w:t>
      </w:r>
      <w:proofErr w:type="gramEnd"/>
      <w:r>
        <w:rPr>
          <w:rStyle w:val="HTMLCode"/>
          <w:rFonts w:ascii="Courier" w:hAnsi="Courier"/>
          <w:bdr w:val="none" w:sz="0" w:space="0" w:color="auto" w:frame="1"/>
        </w:rPr>
        <w:t>EC2::</w:t>
      </w:r>
      <w:proofErr w:type="spellStart"/>
      <w:r>
        <w:rPr>
          <w:rStyle w:val="HTMLCode"/>
          <w:rFonts w:ascii="Courier" w:hAnsi="Courier"/>
          <w:bdr w:val="none" w:sz="0" w:space="0" w:color="auto" w:frame="1"/>
        </w:rPr>
        <w:t>IngressRule</w:t>
      </w:r>
      <w:proofErr w:type="spellEnd"/>
      <w:r>
        <w:rPr>
          <w:rFonts w:ascii="Times" w:hAnsi="Times"/>
          <w:sz w:val="19"/>
          <w:szCs w:val="19"/>
        </w:rPr>
        <w:t xml:space="preserve"> resources and explicitly listing which security groups they belong to. </w:t>
      </w:r>
      <w:proofErr w:type="gramStart"/>
      <w:r>
        <w:rPr>
          <w:rFonts w:ascii="Times" w:hAnsi="Times"/>
          <w:sz w:val="19"/>
          <w:szCs w:val="19"/>
        </w:rPr>
        <w:t>So</w:t>
      </w:r>
      <w:proofErr w:type="gramEnd"/>
      <w:r>
        <w:rPr>
          <w:rFonts w:ascii="Times" w:hAnsi="Times"/>
          <w:sz w:val="19"/>
          <w:szCs w:val="19"/>
        </w:rPr>
        <w:t xml:space="preserve"> we can create the security group outside of </w:t>
      </w:r>
      <w:proofErr w:type="spellStart"/>
      <w:r>
        <w:rPr>
          <w:rFonts w:ascii="Times" w:hAnsi="Times"/>
          <w:sz w:val="19"/>
          <w:szCs w:val="19"/>
        </w:rPr>
        <w:t>CloudFormation</w:t>
      </w:r>
      <w:proofErr w:type="spellEnd"/>
      <w:r>
        <w:rPr>
          <w:rFonts w:ascii="Times" w:hAnsi="Times"/>
          <w:sz w:val="19"/>
          <w:szCs w:val="19"/>
        </w:rPr>
        <w:t xml:space="preserve"> (i.e., with the Management Console or command-line tools) and then use </w:t>
      </w:r>
      <w:proofErr w:type="spellStart"/>
      <w:r>
        <w:rPr>
          <w:rFonts w:ascii="Times" w:hAnsi="Times"/>
          <w:sz w:val="19"/>
          <w:szCs w:val="19"/>
        </w:rPr>
        <w:t>CloudFormation</w:t>
      </w:r>
      <w:proofErr w:type="spellEnd"/>
      <w:r>
        <w:rPr>
          <w:rFonts w:ascii="Times" w:hAnsi="Times"/>
          <w:sz w:val="19"/>
          <w:szCs w:val="19"/>
        </w:rPr>
        <w:t xml:space="preserve"> to populate the list of IP addresses.</w:t>
      </w:r>
    </w:p>
    <w:p w14:paraId="5E4DA65D"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Either way, two-stage definitions give the best of both worlds. We can control which name is assigned to our security group and still store the stack template in </w:t>
      </w:r>
      <w:proofErr w:type="spellStart"/>
      <w:r>
        <w:rPr>
          <w:rFonts w:ascii="Times" w:hAnsi="Times"/>
          <w:sz w:val="19"/>
          <w:szCs w:val="19"/>
        </w:rPr>
        <w:t>Git</w:t>
      </w:r>
      <w:proofErr w:type="spellEnd"/>
      <w:r>
        <w:rPr>
          <w:rFonts w:ascii="Times" w:hAnsi="Times"/>
          <w:sz w:val="19"/>
          <w:szCs w:val="19"/>
        </w:rPr>
        <w:t>.</w:t>
      </w:r>
    </w:p>
    <w:p w14:paraId="63F430E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Now, you might be already jumping ahead and planning an even better security group layout. What about having an </w:t>
      </w:r>
      <w:proofErr w:type="spellStart"/>
      <w:r>
        <w:rPr>
          <w:rStyle w:val="HTMLCode"/>
          <w:rFonts w:ascii="Courier" w:hAnsi="Courier"/>
          <w:bdr w:val="none" w:sz="0" w:space="0" w:color="auto" w:frame="1"/>
        </w:rPr>
        <w:t>ssh_whitelist</w:t>
      </w:r>
      <w:proofErr w:type="spellEnd"/>
      <w:r>
        <w:rPr>
          <w:rFonts w:ascii="Times" w:hAnsi="Times"/>
          <w:sz w:val="19"/>
          <w:szCs w:val="19"/>
        </w:rPr>
        <w:t> group that contains further security groups such as </w:t>
      </w:r>
      <w:proofErr w:type="spellStart"/>
      <w:r>
        <w:rPr>
          <w:rStyle w:val="HTMLCode"/>
          <w:rFonts w:ascii="Courier" w:hAnsi="Courier"/>
          <w:bdr w:val="none" w:sz="0" w:space="0" w:color="auto" w:frame="1"/>
        </w:rPr>
        <w:t>devs_whitelist</w:t>
      </w:r>
      <w:proofErr w:type="spellEnd"/>
      <w:r>
        <w:rPr>
          <w:rFonts w:ascii="Times" w:hAnsi="Times"/>
          <w:sz w:val="19"/>
          <w:szCs w:val="19"/>
        </w:rPr>
        <w:t>, </w:t>
      </w:r>
      <w:proofErr w:type="spellStart"/>
      <w:r>
        <w:rPr>
          <w:rStyle w:val="HTMLCode"/>
          <w:rFonts w:ascii="Courier" w:hAnsi="Courier"/>
          <w:bdr w:val="none" w:sz="0" w:space="0" w:color="auto" w:frame="1"/>
        </w:rPr>
        <w:t>support_whitelist</w:t>
      </w:r>
      <w:proofErr w:type="spellEnd"/>
      <w:r>
        <w:rPr>
          <w:rFonts w:ascii="Times" w:hAnsi="Times"/>
          <w:sz w:val="19"/>
          <w:szCs w:val="19"/>
        </w:rPr>
        <w:t>, and so on? Unfortunately, this is not supported: security groups cannot be nested, so this will not work as expected.</w:t>
      </w:r>
    </w:p>
    <w:p w14:paraId="2A03DB37"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Virtual Private Networks and Security Groups</w:t>
      </w:r>
    </w:p>
    <w:p w14:paraId="70FD9EA6"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What if a whitelist is not enough? The overhead of adding and removing IP addresses from the list is not particularly grueling, but there is an overhead. If you are frantically trying to SSH into an instance to diagnose a problem that is causing production downtime, the last thing you want is to waste time updating </w:t>
      </w:r>
      <w:proofErr w:type="spellStart"/>
      <w:r>
        <w:rPr>
          <w:rFonts w:ascii="Times" w:hAnsi="Times"/>
          <w:sz w:val="19"/>
          <w:szCs w:val="19"/>
        </w:rPr>
        <w:t>CloudFormation</w:t>
      </w:r>
      <w:proofErr w:type="spellEnd"/>
      <w:r>
        <w:rPr>
          <w:rFonts w:ascii="Times" w:hAnsi="Times"/>
          <w:sz w:val="19"/>
          <w:szCs w:val="19"/>
        </w:rPr>
        <w:t xml:space="preserve"> stacks before you can get to work fixing things.</w:t>
      </w:r>
    </w:p>
    <w:p w14:paraId="4CBC460F" w14:textId="77777777" w:rsidR="00EF0C66" w:rsidRDefault="00EF0C66" w:rsidP="00EF0C66">
      <w:pPr>
        <w:pStyle w:val="NormalWeb"/>
        <w:textAlignment w:val="baseline"/>
        <w:rPr>
          <w:rFonts w:ascii="Times" w:hAnsi="Times"/>
          <w:sz w:val="19"/>
          <w:szCs w:val="19"/>
        </w:rPr>
      </w:pPr>
      <w:r>
        <w:rPr>
          <w:rFonts w:ascii="Times" w:hAnsi="Times"/>
          <w:sz w:val="19"/>
          <w:szCs w:val="19"/>
        </w:rPr>
        <w:t>Or perhaps you would like an additional layer of security in front of SSH, such as a VPN server that requires client-side certificates before allowing connections.</w:t>
      </w:r>
    </w:p>
    <w:p w14:paraId="6DD87BB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In these scenarios, a solution based solely on security groups won’t quite cut it; we need a dedicated VPN server running within EC2. The VPN server acts as a </w:t>
      </w:r>
      <w:r>
        <w:rPr>
          <w:rStyle w:val="firstterm"/>
          <w:rFonts w:ascii="Times" w:hAnsi="Times"/>
          <w:sz w:val="19"/>
          <w:szCs w:val="19"/>
          <w:bdr w:val="none" w:sz="0" w:space="0" w:color="auto" w:frame="1"/>
        </w:rPr>
        <w:t>bastion host</w:t>
      </w:r>
      <w:r>
        <w:rPr>
          <w:rFonts w:ascii="Times" w:hAnsi="Times"/>
          <w:sz w:val="19"/>
          <w:szCs w:val="19"/>
        </w:rPr>
        <w:t>: the secure entry point to your other instances.</w:t>
      </w:r>
    </w:p>
    <w:p w14:paraId="25104779" w14:textId="77777777" w:rsidR="00EF0C66" w:rsidRDefault="00EF0C66" w:rsidP="00EF0C66">
      <w:pPr>
        <w:pStyle w:val="NormalWeb"/>
        <w:textAlignment w:val="baseline"/>
        <w:rPr>
          <w:rFonts w:ascii="Times" w:hAnsi="Times"/>
          <w:sz w:val="19"/>
          <w:szCs w:val="19"/>
        </w:rPr>
      </w:pPr>
      <w:r>
        <w:rPr>
          <w:rFonts w:ascii="Times" w:hAnsi="Times"/>
          <w:sz w:val="19"/>
          <w:szCs w:val="19"/>
        </w:rPr>
        <w:t>This means your public servers do not need to accept SSH connections from the public Internet. Instead, their security groups can be configured to allow only those SSH connections that originate from the VPN instance. You no longer need to worry about script kiddies probing your ports, and there is no SSH whitelist to manage.</w:t>
      </w:r>
    </w:p>
    <w:p w14:paraId="7C92B4CF"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Because the instances will not need to receive any inbound connections from the public Internet, we can use Amazon’s </w:t>
      </w:r>
      <w:r>
        <w:rPr>
          <w:rStyle w:val="firstterm"/>
          <w:rFonts w:ascii="Times" w:hAnsi="Times"/>
          <w:sz w:val="19"/>
          <w:szCs w:val="19"/>
          <w:bdr w:val="none" w:sz="0" w:space="0" w:color="auto" w:frame="1"/>
        </w:rPr>
        <w:t>Virtual Private Cloud</w:t>
      </w:r>
      <w:r>
        <w:rPr>
          <w:rFonts w:ascii="Times" w:hAnsi="Times"/>
          <w:sz w:val="19"/>
          <w:szCs w:val="19"/>
        </w:rPr>
        <w:t> service in this example.</w:t>
      </w:r>
    </w:p>
    <w:p w14:paraId="232F70D2" w14:textId="77777777" w:rsidR="00EF0C66" w:rsidRDefault="00EF0C66" w:rsidP="00EF0C66">
      <w:pPr>
        <w:pStyle w:val="Heading5"/>
        <w:jc w:val="center"/>
        <w:textAlignment w:val="baseline"/>
        <w:rPr>
          <w:rFonts w:ascii="Helvetica" w:eastAsia="Times New Roman" w:hAnsi="Helvetica"/>
          <w:caps/>
          <w:color w:val="404040"/>
          <w:spacing w:val="15"/>
          <w:sz w:val="19"/>
          <w:szCs w:val="19"/>
        </w:rPr>
      </w:pPr>
      <w:r>
        <w:rPr>
          <w:rFonts w:ascii="Helvetica" w:eastAsia="Times New Roman" w:hAnsi="Helvetica"/>
          <w:caps/>
          <w:color w:val="404040"/>
          <w:spacing w:val="15"/>
          <w:sz w:val="19"/>
          <w:szCs w:val="19"/>
        </w:rPr>
        <w:t>AMAZON VIRTUAL PRIVATE CLOUD</w:t>
      </w:r>
    </w:p>
    <w:p w14:paraId="6E07F96F" w14:textId="77777777" w:rsidR="00EF0C66" w:rsidRDefault="00EF0C66" w:rsidP="00EF0C66">
      <w:pPr>
        <w:pStyle w:val="NormalWeb"/>
        <w:textAlignment w:val="baseline"/>
        <w:rPr>
          <w:rFonts w:ascii="Times" w:hAnsi="Times"/>
          <w:sz w:val="17"/>
          <w:szCs w:val="17"/>
        </w:rPr>
      </w:pPr>
      <w:r>
        <w:rPr>
          <w:rFonts w:ascii="Times" w:hAnsi="Times"/>
          <w:sz w:val="17"/>
          <w:szCs w:val="17"/>
        </w:rPr>
        <w:t>Amazon Virtual Private Cloud (VPC) is the current iteration of EC2’s networking feature set, designed to improve the security of your EC2 instances. When EC2 was launched, the default network model (now referred to as “EC2 Classic” and no longer available to new accounts) automatically assigned a public IP address to each instance. Although instances were still protected by a security group, they were routable from the public Internet by default.</w:t>
      </w:r>
    </w:p>
    <w:p w14:paraId="42F90CA9" w14:textId="77777777" w:rsidR="00EF0C66" w:rsidRDefault="00EF0C66" w:rsidP="00EF0C66">
      <w:pPr>
        <w:pStyle w:val="NormalWeb"/>
        <w:textAlignment w:val="baseline"/>
        <w:rPr>
          <w:rFonts w:ascii="Times" w:hAnsi="Times"/>
          <w:sz w:val="17"/>
          <w:szCs w:val="17"/>
        </w:rPr>
      </w:pPr>
      <w:r>
        <w:rPr>
          <w:rFonts w:ascii="Times" w:hAnsi="Times"/>
          <w:sz w:val="17"/>
          <w:szCs w:val="17"/>
        </w:rPr>
        <w:t xml:space="preserve">In 2009, Amazon introduced VPC. The VPC model allows users to create logically isolated sections in their network architectures, rather than having a single section containing </w:t>
      </w:r>
      <w:proofErr w:type="gramStart"/>
      <w:r>
        <w:rPr>
          <w:rFonts w:ascii="Times" w:hAnsi="Times"/>
          <w:sz w:val="17"/>
          <w:szCs w:val="17"/>
        </w:rPr>
        <w:t>all of</w:t>
      </w:r>
      <w:proofErr w:type="gramEnd"/>
      <w:r>
        <w:rPr>
          <w:rFonts w:ascii="Times" w:hAnsi="Times"/>
          <w:sz w:val="17"/>
          <w:szCs w:val="17"/>
        </w:rPr>
        <w:t xml:space="preserve"> their EC2 instances.</w:t>
      </w:r>
    </w:p>
    <w:p w14:paraId="67679A9D" w14:textId="77777777" w:rsidR="00EF0C66" w:rsidRDefault="00EF0C66" w:rsidP="00EF0C66">
      <w:pPr>
        <w:pStyle w:val="NormalWeb"/>
        <w:textAlignment w:val="baseline"/>
        <w:rPr>
          <w:rFonts w:ascii="Times" w:hAnsi="Times"/>
          <w:sz w:val="17"/>
          <w:szCs w:val="17"/>
        </w:rPr>
      </w:pPr>
      <w:r>
        <w:rPr>
          <w:rFonts w:ascii="Times" w:hAnsi="Times"/>
          <w:sz w:val="17"/>
          <w:szCs w:val="17"/>
        </w:rPr>
        <w:t>VPC makes it possible to create a variety of network topologies within AWS. This has benefits for people using AWS as an extension of their own datacenter, or those with specific network security requirements that cannot be satisfied by security groups alone.</w:t>
      </w:r>
    </w:p>
    <w:p w14:paraId="0CA37678" w14:textId="77777777" w:rsidR="00EF0C66" w:rsidRDefault="00EF0C66" w:rsidP="00EF0C66">
      <w:pPr>
        <w:pStyle w:val="NormalWeb"/>
        <w:textAlignment w:val="baseline"/>
        <w:rPr>
          <w:rFonts w:ascii="Times" w:hAnsi="Times"/>
          <w:sz w:val="17"/>
          <w:szCs w:val="17"/>
        </w:rPr>
      </w:pPr>
      <w:r>
        <w:rPr>
          <w:rFonts w:ascii="Times" w:hAnsi="Times"/>
          <w:sz w:val="17"/>
          <w:szCs w:val="17"/>
        </w:rPr>
        <w:t>VPC introduced components to EC2 that emulate features found when running your own network outside AWS. These include subnets and routing tables, network access control lists (ACLs), and the ability to specify IP address ranges for your EC2 instances and other AWS resources.</w:t>
      </w:r>
    </w:p>
    <w:p w14:paraId="76048F9D" w14:textId="77777777" w:rsidR="00EF0C66" w:rsidRDefault="00EF0C66" w:rsidP="00EF0C66">
      <w:pPr>
        <w:pStyle w:val="NormalWeb"/>
        <w:spacing w:before="0" w:after="0"/>
        <w:textAlignment w:val="baseline"/>
        <w:rPr>
          <w:rFonts w:ascii="Times" w:hAnsi="Times"/>
          <w:sz w:val="17"/>
          <w:szCs w:val="17"/>
        </w:rPr>
      </w:pPr>
      <w:r>
        <w:rPr>
          <w:rFonts w:ascii="Times" w:hAnsi="Times"/>
          <w:sz w:val="17"/>
          <w:szCs w:val="17"/>
        </w:rPr>
        <w:t>In 2013, VPC became the default for new AWS accounts. Upon using an EC2 region for the first time, a </w:t>
      </w:r>
      <w:r>
        <w:rPr>
          <w:rStyle w:val="firstterm"/>
          <w:rFonts w:ascii="Times" w:hAnsi="Times"/>
          <w:sz w:val="17"/>
          <w:szCs w:val="17"/>
          <w:bdr w:val="none" w:sz="0" w:space="0" w:color="auto" w:frame="1"/>
        </w:rPr>
        <w:t>default VPC</w:t>
      </w:r>
      <w:r>
        <w:rPr>
          <w:rFonts w:ascii="Times" w:hAnsi="Times"/>
          <w:sz w:val="17"/>
          <w:szCs w:val="17"/>
        </w:rPr>
        <w:t> is automatically created, including a default subnet, routing table, and other required components of a VPC. This process is essentially invisible to the user: new EC2 instances will be launched in the default VPC automatically, as we have seen in </w:t>
      </w:r>
      <w:hyperlink r:id="rId63" w:anchor="chap_first_steps" w:history="1">
        <w:r>
          <w:rPr>
            <w:rStyle w:val="Hyperlink"/>
            <w:rFonts w:ascii="Times" w:hAnsi="Times"/>
            <w:color w:val="070707"/>
            <w:sz w:val="17"/>
            <w:szCs w:val="17"/>
            <w:bdr w:val="none" w:sz="0" w:space="0" w:color="auto" w:frame="1"/>
          </w:rPr>
          <w:t>Chapter 2</w:t>
        </w:r>
      </w:hyperlink>
    </w:p>
    <w:p w14:paraId="280678D1" w14:textId="77777777" w:rsidR="00EF0C66" w:rsidRDefault="00EF0C66" w:rsidP="00EF0C66">
      <w:pPr>
        <w:pStyle w:val="NormalWeb"/>
        <w:textAlignment w:val="baseline"/>
        <w:rPr>
          <w:rFonts w:ascii="Times" w:hAnsi="Times"/>
          <w:sz w:val="19"/>
          <w:szCs w:val="19"/>
        </w:rPr>
      </w:pPr>
      <w:r>
        <w:rPr>
          <w:rFonts w:ascii="Times" w:hAnsi="Times"/>
          <w:sz w:val="19"/>
          <w:szCs w:val="19"/>
        </w:rPr>
        <w:t>Our example will include a VPC consisting of two subnets. The first subnet will be accessible via the public Internet, and will be home to our bastion host. The second subnet will be private: it will not be routable from the Internet, and will be accessible only to the bastion host after we implement the required routing and access control rules.</w:t>
      </w:r>
    </w:p>
    <w:p w14:paraId="1B55AA4B" w14:textId="77777777" w:rsidR="00EF0C66" w:rsidRDefault="00EF0C66" w:rsidP="00EF0C66">
      <w:pPr>
        <w:pStyle w:val="NormalWeb"/>
        <w:textAlignment w:val="baseline"/>
        <w:rPr>
          <w:rFonts w:ascii="Times" w:hAnsi="Times"/>
          <w:sz w:val="19"/>
          <w:szCs w:val="19"/>
        </w:rPr>
      </w:pPr>
      <w:r>
        <w:rPr>
          <w:rFonts w:ascii="Times" w:hAnsi="Times"/>
          <w:sz w:val="19"/>
          <w:szCs w:val="19"/>
        </w:rPr>
        <w:t>As a demonstration, we will use the free </w:t>
      </w:r>
      <w:proofErr w:type="spellStart"/>
      <w:r>
        <w:rPr>
          <w:rFonts w:ascii="Times" w:hAnsi="Times"/>
          <w:sz w:val="19"/>
          <w:szCs w:val="19"/>
        </w:rPr>
        <w:t>OpenVPN</w:t>
      </w:r>
      <w:proofErr w:type="spellEnd"/>
      <w:r>
        <w:rPr>
          <w:rFonts w:ascii="Times" w:hAnsi="Times"/>
          <w:sz w:val="19"/>
          <w:szCs w:val="19"/>
        </w:rPr>
        <w:t xml:space="preserve"> as our VPN server, although the same general procedure will apply to other VPN servers as well. Luckily, the makers of </w:t>
      </w:r>
      <w:proofErr w:type="spellStart"/>
      <w:r>
        <w:rPr>
          <w:rFonts w:ascii="Times" w:hAnsi="Times"/>
          <w:sz w:val="19"/>
          <w:szCs w:val="19"/>
        </w:rPr>
        <w:t>OpenVPN</w:t>
      </w:r>
      <w:proofErr w:type="spellEnd"/>
      <w:r>
        <w:rPr>
          <w:rFonts w:ascii="Times" w:hAnsi="Times"/>
          <w:sz w:val="19"/>
          <w:szCs w:val="19"/>
        </w:rPr>
        <w:t xml:space="preserve"> have published an AMI that contains everything you need to run an </w:t>
      </w:r>
      <w:proofErr w:type="spellStart"/>
      <w:r>
        <w:rPr>
          <w:rFonts w:ascii="Times" w:hAnsi="Times"/>
          <w:sz w:val="19"/>
          <w:szCs w:val="19"/>
        </w:rPr>
        <w:t>OpenVPN</w:t>
      </w:r>
      <w:proofErr w:type="spellEnd"/>
      <w:r>
        <w:rPr>
          <w:rFonts w:ascii="Times" w:hAnsi="Times"/>
          <w:sz w:val="19"/>
          <w:szCs w:val="19"/>
        </w:rPr>
        <w:t xml:space="preserve"> server. To cut down on the installation time, we will use this ready-to-go AMI instead of installing it from scratch ourselves.</w:t>
      </w:r>
    </w:p>
    <w:p w14:paraId="4072B3D9" w14:textId="77777777" w:rsidR="00EF0C66" w:rsidRDefault="00EF0C66" w:rsidP="00EF0C66">
      <w:pPr>
        <w:pStyle w:val="NormalWeb"/>
        <w:textAlignment w:val="baseline"/>
        <w:rPr>
          <w:rFonts w:ascii="Times" w:hAnsi="Times"/>
          <w:sz w:val="19"/>
          <w:szCs w:val="19"/>
        </w:rPr>
      </w:pPr>
      <w:r>
        <w:rPr>
          <w:rFonts w:ascii="Times" w:hAnsi="Times"/>
          <w:sz w:val="19"/>
          <w:szCs w:val="19"/>
        </w:rPr>
        <w:t>In the security groups section, we looked at some strategies for defining Security Groups for client/server applications such as PostgreSQL. In this section, we will be creating two security groups:</w:t>
      </w:r>
    </w:p>
    <w:p w14:paraId="0B6A52F1" w14:textId="77777777" w:rsidR="00EF0C66" w:rsidRDefault="00EF0C66" w:rsidP="00EF0C66">
      <w:pPr>
        <w:spacing w:line="360" w:lineRule="atLeast"/>
        <w:textAlignment w:val="baseline"/>
        <w:rPr>
          <w:rFonts w:ascii="Times" w:eastAsia="Times New Roman" w:hAnsi="Times"/>
          <w:sz w:val="19"/>
          <w:szCs w:val="19"/>
        </w:rPr>
      </w:pPr>
      <w:proofErr w:type="spellStart"/>
      <w:r>
        <w:rPr>
          <w:rFonts w:ascii="Times" w:eastAsia="Times New Roman" w:hAnsi="Times"/>
          <w:sz w:val="19"/>
          <w:szCs w:val="19"/>
        </w:rPr>
        <w:t>openvpn</w:t>
      </w:r>
      <w:proofErr w:type="spellEnd"/>
    </w:p>
    <w:p w14:paraId="08FCA97E" w14:textId="77777777" w:rsidR="00EF0C66" w:rsidRDefault="00EF0C66" w:rsidP="00EF0C66">
      <w:pPr>
        <w:pStyle w:val="NormalWeb"/>
        <w:spacing w:before="120" w:beforeAutospacing="0" w:after="0" w:afterAutospacing="0"/>
        <w:ind w:left="720"/>
        <w:textAlignment w:val="baseline"/>
        <w:rPr>
          <w:rFonts w:ascii="Times" w:hAnsi="Times"/>
          <w:sz w:val="19"/>
          <w:szCs w:val="19"/>
        </w:rPr>
      </w:pPr>
      <w:r>
        <w:rPr>
          <w:rFonts w:ascii="Times" w:hAnsi="Times"/>
          <w:sz w:val="19"/>
          <w:szCs w:val="19"/>
        </w:rPr>
        <w:t xml:space="preserve">This will be assigned to </w:t>
      </w:r>
      <w:proofErr w:type="spellStart"/>
      <w:r>
        <w:rPr>
          <w:rFonts w:ascii="Times" w:hAnsi="Times"/>
          <w:sz w:val="19"/>
          <w:szCs w:val="19"/>
        </w:rPr>
        <w:t>OpenVPN</w:t>
      </w:r>
      <w:proofErr w:type="spellEnd"/>
      <w:r>
        <w:rPr>
          <w:rFonts w:ascii="Times" w:hAnsi="Times"/>
          <w:sz w:val="19"/>
          <w:szCs w:val="19"/>
        </w:rPr>
        <w:t xml:space="preserve"> instances, and will allow the public Internet to access the </w:t>
      </w:r>
      <w:proofErr w:type="spellStart"/>
      <w:r>
        <w:rPr>
          <w:rFonts w:ascii="Times" w:hAnsi="Times"/>
          <w:sz w:val="19"/>
          <w:szCs w:val="19"/>
        </w:rPr>
        <w:t>OpenVPN</w:t>
      </w:r>
      <w:proofErr w:type="spellEnd"/>
      <w:r>
        <w:rPr>
          <w:rFonts w:ascii="Times" w:hAnsi="Times"/>
          <w:sz w:val="19"/>
          <w:szCs w:val="19"/>
        </w:rPr>
        <w:t xml:space="preserve"> server.</w:t>
      </w:r>
    </w:p>
    <w:p w14:paraId="5FFEF441" w14:textId="77777777" w:rsidR="00EF0C66" w:rsidRDefault="00EF0C66" w:rsidP="00EF0C66">
      <w:pPr>
        <w:spacing w:line="360" w:lineRule="atLeast"/>
        <w:textAlignment w:val="baseline"/>
        <w:rPr>
          <w:rFonts w:ascii="Times" w:eastAsia="Times New Roman" w:hAnsi="Times"/>
          <w:sz w:val="19"/>
          <w:szCs w:val="19"/>
        </w:rPr>
      </w:pPr>
      <w:proofErr w:type="spellStart"/>
      <w:r>
        <w:rPr>
          <w:rFonts w:ascii="Times" w:eastAsia="Times New Roman" w:hAnsi="Times"/>
          <w:sz w:val="19"/>
          <w:szCs w:val="19"/>
        </w:rPr>
        <w:t>protected_ssh</w:t>
      </w:r>
      <w:proofErr w:type="spellEnd"/>
    </w:p>
    <w:p w14:paraId="52ED4544" w14:textId="77777777" w:rsidR="00EF0C66" w:rsidRDefault="00EF0C66" w:rsidP="00EF0C66">
      <w:pPr>
        <w:pStyle w:val="NormalWeb"/>
        <w:spacing w:before="120" w:beforeAutospacing="0" w:after="0" w:afterAutospacing="0"/>
        <w:ind w:left="720"/>
        <w:textAlignment w:val="baseline"/>
        <w:rPr>
          <w:rFonts w:ascii="Times" w:hAnsi="Times"/>
          <w:sz w:val="19"/>
          <w:szCs w:val="19"/>
        </w:rPr>
      </w:pPr>
      <w:r>
        <w:rPr>
          <w:rFonts w:ascii="Times" w:hAnsi="Times"/>
          <w:sz w:val="19"/>
          <w:szCs w:val="19"/>
        </w:rPr>
        <w:t xml:space="preserve">This will be assigned to all other instances, and will allow SSH access only from the </w:t>
      </w:r>
      <w:proofErr w:type="spellStart"/>
      <w:r>
        <w:rPr>
          <w:rFonts w:ascii="Times" w:hAnsi="Times"/>
          <w:sz w:val="19"/>
          <w:szCs w:val="19"/>
        </w:rPr>
        <w:t>OpenVPN</w:t>
      </w:r>
      <w:proofErr w:type="spellEnd"/>
      <w:r>
        <w:rPr>
          <w:rFonts w:ascii="Times" w:hAnsi="Times"/>
          <w:sz w:val="19"/>
          <w:szCs w:val="19"/>
        </w:rPr>
        <w:t xml:space="preserve"> instance(s).</w:t>
      </w:r>
    </w:p>
    <w:p w14:paraId="738731DE"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These security groups will be created as part of the </w:t>
      </w:r>
      <w:proofErr w:type="spellStart"/>
      <w:r>
        <w:rPr>
          <w:rFonts w:ascii="Times" w:hAnsi="Times"/>
          <w:sz w:val="19"/>
          <w:szCs w:val="19"/>
        </w:rPr>
        <w:t>CloudFormation</w:t>
      </w:r>
      <w:proofErr w:type="spellEnd"/>
      <w:r>
        <w:rPr>
          <w:rFonts w:ascii="Times" w:hAnsi="Times"/>
          <w:sz w:val="19"/>
          <w:szCs w:val="19"/>
        </w:rPr>
        <w:t xml:space="preserve"> stacks.</w:t>
      </w:r>
    </w:p>
    <w:p w14:paraId="24910EA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The instance could be launched in any number of ways. We are going to use </w:t>
      </w:r>
      <w:proofErr w:type="spellStart"/>
      <w:r>
        <w:rPr>
          <w:rFonts w:ascii="Times" w:hAnsi="Times"/>
          <w:sz w:val="19"/>
          <w:szCs w:val="19"/>
        </w:rPr>
        <w:t>CloudFormation</w:t>
      </w:r>
      <w:proofErr w:type="spellEnd"/>
      <w:r>
        <w:rPr>
          <w:rFonts w:ascii="Times" w:hAnsi="Times"/>
          <w:sz w:val="19"/>
          <w:szCs w:val="19"/>
        </w:rPr>
        <w:t xml:space="preserve"> so we can have one stack that contains the VPN instance and security group, and another that contains a </w:t>
      </w:r>
      <w:r>
        <w:rPr>
          <w:rStyle w:val="Emphasis"/>
          <w:rFonts w:ascii="inherit" w:hAnsi="inherit"/>
          <w:sz w:val="19"/>
          <w:szCs w:val="19"/>
          <w:bdr w:val="none" w:sz="0" w:space="0" w:color="auto" w:frame="1"/>
        </w:rPr>
        <w:t>protected</w:t>
      </w:r>
      <w:r>
        <w:rPr>
          <w:rFonts w:ascii="Times" w:hAnsi="Times"/>
          <w:sz w:val="19"/>
          <w:szCs w:val="19"/>
        </w:rPr>
        <w:t> EC2 instance and its own security group.</w:t>
      </w:r>
    </w:p>
    <w:p w14:paraId="6BEB0F6D"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You can find the ID of the </w:t>
      </w:r>
      <w:proofErr w:type="spellStart"/>
      <w:r>
        <w:rPr>
          <w:rFonts w:ascii="Times" w:hAnsi="Times"/>
          <w:sz w:val="19"/>
          <w:szCs w:val="19"/>
        </w:rPr>
        <w:t>OpenVPN</w:t>
      </w:r>
      <w:proofErr w:type="spellEnd"/>
      <w:r>
        <w:rPr>
          <w:rFonts w:ascii="Times" w:hAnsi="Times"/>
          <w:sz w:val="19"/>
          <w:szCs w:val="19"/>
        </w:rPr>
        <w:t xml:space="preserve"> AMI by searching for it in the Launch Instance Wizard in the Management Console. Alternatively, </w:t>
      </w:r>
      <w:proofErr w:type="spellStart"/>
      <w:r>
        <w:rPr>
          <w:rFonts w:ascii="Times" w:hAnsi="Times"/>
          <w:sz w:val="19"/>
          <w:szCs w:val="19"/>
        </w:rPr>
        <w:t>OpenVPN</w:t>
      </w:r>
      <w:proofErr w:type="spellEnd"/>
      <w:r>
        <w:rPr>
          <w:rFonts w:ascii="Times" w:hAnsi="Times"/>
          <w:sz w:val="19"/>
          <w:szCs w:val="19"/>
        </w:rPr>
        <w:t xml:space="preserve"> maintains a list of AMIs for each EC2 region in the </w:t>
      </w:r>
      <w:hyperlink r:id="rId64" w:history="1">
        <w:r>
          <w:rPr>
            <w:rStyle w:val="Hyperlink"/>
            <w:rFonts w:ascii="Times" w:hAnsi="Times"/>
            <w:color w:val="070707"/>
            <w:sz w:val="19"/>
            <w:szCs w:val="19"/>
            <w:bdr w:val="none" w:sz="0" w:space="0" w:color="auto" w:frame="1"/>
          </w:rPr>
          <w:t>EC2 Appliance (AMI) Quick Start Guide</w:t>
        </w:r>
      </w:hyperlink>
      <w:r>
        <w:rPr>
          <w:rFonts w:ascii="Times" w:hAnsi="Times"/>
          <w:sz w:val="19"/>
          <w:szCs w:val="19"/>
        </w:rPr>
        <w:t>.</w:t>
      </w:r>
    </w:p>
    <w:p w14:paraId="33BBB9BE"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At the time of writing, the ID for the </w:t>
      </w:r>
      <w:proofErr w:type="spellStart"/>
      <w:r>
        <w:rPr>
          <w:rFonts w:ascii="Times" w:hAnsi="Times"/>
          <w:sz w:val="19"/>
          <w:szCs w:val="19"/>
        </w:rPr>
        <w:t>OpenVPN</w:t>
      </w:r>
      <w:proofErr w:type="spellEnd"/>
      <w:r>
        <w:rPr>
          <w:rFonts w:ascii="Times" w:hAnsi="Times"/>
          <w:sz w:val="19"/>
          <w:szCs w:val="19"/>
        </w:rPr>
        <w:t xml:space="preserve"> AMI in </w:t>
      </w:r>
      <w:r>
        <w:rPr>
          <w:rStyle w:val="HTMLCode"/>
          <w:rFonts w:ascii="Courier" w:hAnsi="Courier"/>
          <w:bdr w:val="none" w:sz="0" w:space="0" w:color="auto" w:frame="1"/>
        </w:rPr>
        <w:t>us-east-1</w:t>
      </w:r>
      <w:r>
        <w:rPr>
          <w:rFonts w:ascii="Times" w:hAnsi="Times"/>
          <w:sz w:val="19"/>
          <w:szCs w:val="19"/>
        </w:rPr>
        <w:t> is </w:t>
      </w:r>
      <w:r>
        <w:rPr>
          <w:rStyle w:val="HTMLCode"/>
          <w:rFonts w:ascii="Courier" w:hAnsi="Courier"/>
          <w:bdr w:val="none" w:sz="0" w:space="0" w:color="auto" w:frame="1"/>
        </w:rPr>
        <w:t>ami-7ab25917</w:t>
      </w:r>
      <w:r>
        <w:rPr>
          <w:rFonts w:ascii="Times" w:hAnsi="Times"/>
          <w:sz w:val="19"/>
          <w:szCs w:val="19"/>
        </w:rPr>
        <w:t xml:space="preserve">. You will need to replace this if you are using a different region, or if a new </w:t>
      </w:r>
      <w:proofErr w:type="spellStart"/>
      <w:r>
        <w:rPr>
          <w:rFonts w:ascii="Times" w:hAnsi="Times"/>
          <w:sz w:val="19"/>
          <w:szCs w:val="19"/>
        </w:rPr>
        <w:t>OpenVPN</w:t>
      </w:r>
      <w:proofErr w:type="spellEnd"/>
      <w:r>
        <w:rPr>
          <w:rFonts w:ascii="Times" w:hAnsi="Times"/>
          <w:sz w:val="19"/>
          <w:szCs w:val="19"/>
        </w:rPr>
        <w:t xml:space="preserve"> AMI has since been created.</w:t>
      </w:r>
    </w:p>
    <w:p w14:paraId="43D16C4A"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w:t>
      </w:r>
      <w:proofErr w:type="spellStart"/>
      <w:r>
        <w:rPr>
          <w:rFonts w:ascii="Times" w:hAnsi="Times"/>
          <w:sz w:val="19"/>
          <w:szCs w:val="19"/>
        </w:rPr>
        <w:t>OpenVPN</w:t>
      </w:r>
      <w:proofErr w:type="spellEnd"/>
      <w:r>
        <w:rPr>
          <w:rFonts w:ascii="Times" w:hAnsi="Times"/>
          <w:sz w:val="19"/>
          <w:szCs w:val="19"/>
        </w:rPr>
        <w:t xml:space="preserve"> AMI has two configuration phases. First, the </w:t>
      </w:r>
      <w:proofErr w:type="spellStart"/>
      <w:r>
        <w:rPr>
          <w:rFonts w:ascii="Times" w:hAnsi="Times"/>
          <w:sz w:val="19"/>
          <w:szCs w:val="19"/>
        </w:rPr>
        <w:t>OpenVPN</w:t>
      </w:r>
      <w:proofErr w:type="spellEnd"/>
      <w:r>
        <w:rPr>
          <w:rFonts w:ascii="Times" w:hAnsi="Times"/>
          <w:sz w:val="19"/>
          <w:szCs w:val="19"/>
        </w:rPr>
        <w:t xml:space="preserve"> installation process requires some configuration data such as the instance’s hostname and the admin user’s password. This takes place when the instance is booting. This configuration data can be provided as user data or entered using the </w:t>
      </w:r>
      <w:proofErr w:type="spellStart"/>
      <w:r>
        <w:rPr>
          <w:rFonts w:ascii="Times" w:hAnsi="Times"/>
          <w:sz w:val="19"/>
          <w:szCs w:val="19"/>
        </w:rPr>
        <w:t>OpenVPN</w:t>
      </w:r>
      <w:proofErr w:type="spellEnd"/>
      <w:r>
        <w:rPr>
          <w:rFonts w:ascii="Times" w:hAnsi="Times"/>
          <w:sz w:val="19"/>
          <w:szCs w:val="19"/>
        </w:rPr>
        <w:t xml:space="preserve"> installer on the command line.</w:t>
      </w:r>
    </w:p>
    <w:p w14:paraId="54342A8C"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The second configuration phase takes place after </w:t>
      </w:r>
      <w:proofErr w:type="spellStart"/>
      <w:r>
        <w:rPr>
          <w:rFonts w:ascii="Times" w:hAnsi="Times"/>
          <w:sz w:val="19"/>
          <w:szCs w:val="19"/>
        </w:rPr>
        <w:t>OpenVPN</w:t>
      </w:r>
      <w:proofErr w:type="spellEnd"/>
      <w:r>
        <w:rPr>
          <w:rFonts w:ascii="Times" w:hAnsi="Times"/>
          <w:sz w:val="19"/>
          <w:szCs w:val="19"/>
        </w:rPr>
        <w:t xml:space="preserve"> is installed and running, and is done through the </w:t>
      </w:r>
      <w:proofErr w:type="spellStart"/>
      <w:r>
        <w:rPr>
          <w:rFonts w:ascii="Times" w:hAnsi="Times"/>
          <w:sz w:val="19"/>
          <w:szCs w:val="19"/>
        </w:rPr>
        <w:t>OpenVPN</w:t>
      </w:r>
      <w:proofErr w:type="spellEnd"/>
      <w:r>
        <w:rPr>
          <w:rFonts w:ascii="Times" w:hAnsi="Times"/>
          <w:sz w:val="19"/>
          <w:szCs w:val="19"/>
        </w:rPr>
        <w:t xml:space="preserve"> web interface. It is at this point that you can create additional users who will be allowed to access the VPN.</w:t>
      </w:r>
    </w:p>
    <w:p w14:paraId="70512AA0"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In this example, we will perform the first configuration stage manually using the </w:t>
      </w:r>
      <w:proofErr w:type="spellStart"/>
      <w:r>
        <w:rPr>
          <w:rFonts w:ascii="Times" w:hAnsi="Times"/>
          <w:sz w:val="19"/>
          <w:szCs w:val="19"/>
        </w:rPr>
        <w:t>OpenVPN</w:t>
      </w:r>
      <w:proofErr w:type="spellEnd"/>
      <w:r>
        <w:rPr>
          <w:rFonts w:ascii="Times" w:hAnsi="Times"/>
          <w:sz w:val="19"/>
          <w:szCs w:val="19"/>
        </w:rPr>
        <w:t xml:space="preserve"> installer. Although using user data is more convenient, it will leave the </w:t>
      </w:r>
      <w:proofErr w:type="spellStart"/>
      <w:r>
        <w:rPr>
          <w:rFonts w:ascii="Times" w:hAnsi="Times"/>
          <w:sz w:val="19"/>
          <w:szCs w:val="19"/>
        </w:rPr>
        <w:t>OpenVPN</w:t>
      </w:r>
      <w:proofErr w:type="spellEnd"/>
      <w:r>
        <w:rPr>
          <w:rFonts w:ascii="Times" w:hAnsi="Times"/>
          <w:sz w:val="19"/>
          <w:szCs w:val="19"/>
        </w:rPr>
        <w:t xml:space="preserve"> administrative account password visible in both the </w:t>
      </w:r>
      <w:proofErr w:type="spellStart"/>
      <w:r>
        <w:rPr>
          <w:rFonts w:ascii="Times" w:hAnsi="Times"/>
          <w:sz w:val="19"/>
          <w:szCs w:val="19"/>
        </w:rPr>
        <w:t>CloudFormation</w:t>
      </w:r>
      <w:proofErr w:type="spellEnd"/>
      <w:r>
        <w:rPr>
          <w:rFonts w:ascii="Times" w:hAnsi="Times"/>
          <w:sz w:val="19"/>
          <w:szCs w:val="19"/>
        </w:rPr>
        <w:t xml:space="preserve"> and EC2 web consoles, which is not desirable.</w:t>
      </w:r>
    </w:p>
    <w:p w14:paraId="74DD404C" w14:textId="77777777" w:rsidR="00EF0C66" w:rsidRDefault="00EF0C66" w:rsidP="00EF0C66">
      <w:pPr>
        <w:pStyle w:val="NormalWeb"/>
        <w:spacing w:before="0" w:after="0"/>
        <w:textAlignment w:val="baseline"/>
        <w:rPr>
          <w:rFonts w:ascii="Times" w:hAnsi="Times"/>
          <w:sz w:val="19"/>
          <w:szCs w:val="19"/>
        </w:rPr>
      </w:pPr>
      <w:hyperlink r:id="rId65" w:anchor="openvpn_cloudformation" w:history="1">
        <w:r>
          <w:rPr>
            <w:rStyle w:val="Hyperlink"/>
            <w:rFonts w:ascii="Times" w:hAnsi="Times"/>
            <w:color w:val="070707"/>
            <w:sz w:val="19"/>
            <w:szCs w:val="19"/>
            <w:bdr w:val="none" w:sz="0" w:space="0" w:color="auto" w:frame="1"/>
          </w:rPr>
          <w:t>Example 3-2</w:t>
        </w:r>
      </w:hyperlink>
      <w:r>
        <w:rPr>
          <w:rFonts w:ascii="Times" w:hAnsi="Times"/>
          <w:sz w:val="19"/>
          <w:szCs w:val="19"/>
        </w:rPr>
        <w:t xml:space="preserve"> shows the </w:t>
      </w:r>
      <w:proofErr w:type="spellStart"/>
      <w:r>
        <w:rPr>
          <w:rFonts w:ascii="Times" w:hAnsi="Times"/>
          <w:sz w:val="19"/>
          <w:szCs w:val="19"/>
        </w:rPr>
        <w:t>CloudFormation</w:t>
      </w:r>
      <w:proofErr w:type="spellEnd"/>
      <w:r>
        <w:rPr>
          <w:rFonts w:ascii="Times" w:hAnsi="Times"/>
          <w:sz w:val="19"/>
          <w:szCs w:val="19"/>
        </w:rPr>
        <w:t xml:space="preserve"> stack we will use to create the </w:t>
      </w:r>
      <w:proofErr w:type="spellStart"/>
      <w:r>
        <w:rPr>
          <w:rFonts w:ascii="Times" w:hAnsi="Times"/>
          <w:sz w:val="19"/>
          <w:szCs w:val="19"/>
        </w:rPr>
        <w:t>OpenVPN</w:t>
      </w:r>
      <w:proofErr w:type="spellEnd"/>
      <w:r>
        <w:rPr>
          <w:rFonts w:ascii="Times" w:hAnsi="Times"/>
          <w:sz w:val="19"/>
          <w:szCs w:val="19"/>
        </w:rPr>
        <w:t xml:space="preserve"> instance and associated resources.</w:t>
      </w:r>
    </w:p>
    <w:p w14:paraId="66F88D55" w14:textId="77777777" w:rsidR="00EF0C66" w:rsidRDefault="00EF0C66" w:rsidP="00EF0C66">
      <w:pPr>
        <w:pStyle w:val="Heading5"/>
        <w:pBdr>
          <w:bottom w:val="single" w:sz="6" w:space="0" w:color="000000"/>
        </w:pBdr>
        <w:spacing w:before="0"/>
        <w:textAlignment w:val="baseline"/>
        <w:rPr>
          <w:rFonts w:ascii="Times" w:eastAsia="Times New Roman" w:hAnsi="Times"/>
          <w:i/>
          <w:iCs/>
          <w:color w:val="404040"/>
          <w:sz w:val="19"/>
          <w:szCs w:val="19"/>
        </w:rPr>
      </w:pPr>
      <w:r>
        <w:rPr>
          <w:rStyle w:val="label"/>
          <w:rFonts w:ascii="Times" w:eastAsia="Times New Roman" w:hAnsi="Times"/>
          <w:b/>
          <w:bCs/>
          <w:i/>
          <w:iCs/>
          <w:color w:val="404040"/>
          <w:sz w:val="19"/>
          <w:szCs w:val="19"/>
          <w:bdr w:val="none" w:sz="0" w:space="0" w:color="auto" w:frame="1"/>
        </w:rPr>
        <w:t>Example 3-2. </w:t>
      </w:r>
      <w:proofErr w:type="spellStart"/>
      <w:r>
        <w:rPr>
          <w:rFonts w:ascii="Times" w:eastAsia="Times New Roman" w:hAnsi="Times"/>
          <w:b/>
          <w:bCs/>
          <w:i/>
          <w:iCs/>
          <w:color w:val="404040"/>
          <w:sz w:val="19"/>
          <w:szCs w:val="19"/>
        </w:rPr>
        <w:t>OpenVPN</w:t>
      </w:r>
      <w:proofErr w:type="spellEnd"/>
      <w:r>
        <w:rPr>
          <w:rFonts w:ascii="Times" w:eastAsia="Times New Roman" w:hAnsi="Times"/>
          <w:b/>
          <w:bCs/>
          <w:i/>
          <w:iCs/>
          <w:color w:val="404040"/>
          <w:sz w:val="19"/>
          <w:szCs w:val="19"/>
        </w:rPr>
        <w:t xml:space="preserve"> </w:t>
      </w:r>
      <w:proofErr w:type="spellStart"/>
      <w:r>
        <w:rPr>
          <w:rFonts w:ascii="Times" w:eastAsia="Times New Roman" w:hAnsi="Times"/>
          <w:b/>
          <w:bCs/>
          <w:i/>
          <w:iCs/>
          <w:color w:val="404040"/>
          <w:sz w:val="19"/>
          <w:szCs w:val="19"/>
        </w:rPr>
        <w:t>CloudFormation</w:t>
      </w:r>
      <w:proofErr w:type="spellEnd"/>
      <w:r>
        <w:rPr>
          <w:rFonts w:ascii="Times" w:eastAsia="Times New Roman" w:hAnsi="Times"/>
          <w:b/>
          <w:bCs/>
          <w:i/>
          <w:iCs/>
          <w:color w:val="404040"/>
          <w:sz w:val="19"/>
          <w:szCs w:val="19"/>
        </w:rPr>
        <w:t xml:space="preserve"> stack</w:t>
      </w:r>
    </w:p>
    <w:p w14:paraId="6852DB1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w:t>
      </w:r>
    </w:p>
    <w:p w14:paraId="4DAC83D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AWSTemplateFormatVersion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"2010-09-09",</w:t>
      </w:r>
    </w:p>
    <w:p w14:paraId="6E4B5BB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OpenVPN</w:t>
      </w:r>
      <w:proofErr w:type="spellEnd"/>
      <w:r>
        <w:rPr>
          <w:rFonts w:ascii="Courier" w:hAnsi="Courier"/>
          <w:color w:val="404040"/>
          <w:sz w:val="15"/>
          <w:szCs w:val="15"/>
        </w:rPr>
        <w:t xml:space="preserve"> EC2 Instance and Security Group",</w:t>
      </w:r>
    </w:p>
    <w:p w14:paraId="5C0AA903" w14:textId="77777777" w:rsidR="00EF0C66" w:rsidRDefault="00EF0C66" w:rsidP="00EF0C66">
      <w:pPr>
        <w:pStyle w:val="HTMLPreformatted"/>
        <w:textAlignment w:val="baseline"/>
        <w:rPr>
          <w:rFonts w:ascii="Courier" w:hAnsi="Courier"/>
          <w:color w:val="404040"/>
          <w:sz w:val="15"/>
          <w:szCs w:val="15"/>
        </w:rPr>
      </w:pPr>
    </w:p>
    <w:p w14:paraId="2002CC0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"Parameters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26591C2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KeyName</w:t>
      </w:r>
      <w:proofErr w:type="spellEnd"/>
      <w:r>
        <w:rPr>
          <w:rFonts w:ascii="Courier" w:hAnsi="Courier"/>
          <w:color w:val="404040"/>
          <w:sz w:val="15"/>
          <w:szCs w:val="15"/>
        </w:rPr>
        <w:t>": {</w:t>
      </w:r>
    </w:p>
    <w:p w14:paraId="4398E8B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"EC2 </w:t>
      </w:r>
      <w:proofErr w:type="spellStart"/>
      <w:r>
        <w:rPr>
          <w:rFonts w:ascii="Courier" w:hAnsi="Courier"/>
          <w:color w:val="404040"/>
          <w:sz w:val="15"/>
          <w:szCs w:val="15"/>
        </w:rPr>
        <w:t>KeyPair</w:t>
      </w:r>
      <w:proofErr w:type="spellEnd"/>
      <w:r>
        <w:rPr>
          <w:rFonts w:ascii="Courier" w:hAnsi="Courier"/>
          <w:color w:val="404040"/>
          <w:sz w:val="15"/>
          <w:szCs w:val="15"/>
        </w:rPr>
        <w:t xml:space="preserve"> name",</w:t>
      </w:r>
    </w:p>
    <w:p w14:paraId="5C23ABC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 "String",</w:t>
      </w:r>
    </w:p>
    <w:p w14:paraId="5F83186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MinLength</w:t>
      </w:r>
      <w:proofErr w:type="spellEnd"/>
      <w:r>
        <w:rPr>
          <w:rFonts w:ascii="Courier" w:hAnsi="Courier"/>
          <w:color w:val="404040"/>
          <w:sz w:val="15"/>
          <w:szCs w:val="15"/>
        </w:rPr>
        <w:t>": "1",</w:t>
      </w:r>
    </w:p>
    <w:p w14:paraId="434C69C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MaxLength</w:t>
      </w:r>
      <w:proofErr w:type="spellEnd"/>
      <w:r>
        <w:rPr>
          <w:rFonts w:ascii="Courier" w:hAnsi="Courier"/>
          <w:color w:val="404040"/>
          <w:sz w:val="15"/>
          <w:szCs w:val="15"/>
        </w:rPr>
        <w:t>": "255",</w:t>
      </w:r>
    </w:p>
    <w:p w14:paraId="6582FE3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AllowedPattern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"[\\x20-\\x7E]*",</w:t>
      </w:r>
    </w:p>
    <w:p w14:paraId="6D60492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ConstraintDescription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"can contain only ASCII characters."</w:t>
      </w:r>
    </w:p>
    <w:p w14:paraId="21E3DCC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3D987B6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AllowedIPRange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DC30D7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"IP Range allowed to access </w:t>
      </w:r>
      <w:proofErr w:type="spellStart"/>
      <w:r>
        <w:rPr>
          <w:rFonts w:ascii="Courier" w:hAnsi="Courier"/>
          <w:color w:val="404040"/>
          <w:sz w:val="15"/>
          <w:szCs w:val="15"/>
        </w:rPr>
        <w:t>OpenVPN</w:t>
      </w:r>
      <w:proofErr w:type="spellEnd"/>
      <w:r>
        <w:rPr>
          <w:rFonts w:ascii="Courier" w:hAnsi="Courier"/>
          <w:color w:val="404040"/>
          <w:sz w:val="15"/>
          <w:szCs w:val="15"/>
        </w:rPr>
        <w:t xml:space="preserve"> via SSH and HTTP(S)",</w:t>
      </w:r>
    </w:p>
    <w:p w14:paraId="5EE8490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 "String",</w:t>
      </w:r>
    </w:p>
    <w:p w14:paraId="104741C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MinLength</w:t>
      </w:r>
      <w:proofErr w:type="spellEnd"/>
      <w:r>
        <w:rPr>
          <w:rFonts w:ascii="Courier" w:hAnsi="Courier"/>
          <w:color w:val="404040"/>
          <w:sz w:val="15"/>
          <w:szCs w:val="15"/>
        </w:rPr>
        <w:t>": "9",</w:t>
      </w:r>
    </w:p>
    <w:p w14:paraId="18B24E4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MaxLength</w:t>
      </w:r>
      <w:proofErr w:type="spellEnd"/>
      <w:r>
        <w:rPr>
          <w:rFonts w:ascii="Courier" w:hAnsi="Courier"/>
          <w:color w:val="404040"/>
          <w:sz w:val="15"/>
          <w:szCs w:val="15"/>
        </w:rPr>
        <w:t>": "18",</w:t>
      </w:r>
    </w:p>
    <w:p w14:paraId="0B71A00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"Default": "0.0.0.0/0",</w:t>
      </w:r>
    </w:p>
    <w:p w14:paraId="211438A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AllowedPattern</w:t>
      </w:r>
      <w:proofErr w:type="spellEnd"/>
      <w:r>
        <w:rPr>
          <w:rFonts w:ascii="Courier" w:hAnsi="Courier"/>
          <w:color w:val="404040"/>
          <w:sz w:val="15"/>
          <w:szCs w:val="15"/>
        </w:rPr>
        <w:t>": "(\\d{1,3</w:t>
      </w:r>
      <w:proofErr w:type="gramStart"/>
      <w:r>
        <w:rPr>
          <w:rFonts w:ascii="Courier" w:hAnsi="Courier"/>
          <w:color w:val="404040"/>
          <w:sz w:val="15"/>
          <w:szCs w:val="15"/>
        </w:rPr>
        <w:t>})\</w:t>
      </w:r>
      <w:proofErr w:type="gramEnd"/>
      <w:r>
        <w:rPr>
          <w:rFonts w:ascii="Courier" w:hAnsi="Courier"/>
          <w:color w:val="404040"/>
          <w:sz w:val="15"/>
          <w:szCs w:val="15"/>
        </w:rPr>
        <w:t>\.(\\d{1,3})\\.(\\d{1,3})\\.(\\d{1,3})/(\\d{1,2})",</w:t>
      </w:r>
    </w:p>
    <w:p w14:paraId="1FCD526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ConstraintDescription</w:t>
      </w:r>
      <w:proofErr w:type="spellEnd"/>
      <w:r>
        <w:rPr>
          <w:rFonts w:ascii="Courier" w:hAnsi="Courier"/>
          <w:color w:val="404040"/>
          <w:sz w:val="15"/>
          <w:szCs w:val="15"/>
        </w:rPr>
        <w:t xml:space="preserve">": "Must be a valid IP CIDR range of the form </w:t>
      </w:r>
      <w:proofErr w:type="spellStart"/>
      <w:r>
        <w:rPr>
          <w:rFonts w:ascii="Courier" w:hAnsi="Courier"/>
          <w:color w:val="404040"/>
          <w:sz w:val="15"/>
          <w:szCs w:val="15"/>
        </w:rPr>
        <w:t>x.x.x.x</w:t>
      </w:r>
      <w:proofErr w:type="spellEnd"/>
      <w:r>
        <w:rPr>
          <w:rFonts w:ascii="Courier" w:hAnsi="Courier"/>
          <w:color w:val="404040"/>
          <w:sz w:val="15"/>
          <w:szCs w:val="15"/>
        </w:rPr>
        <w:t>/x."</w:t>
      </w:r>
    </w:p>
    <w:p w14:paraId="22DF120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2C49EB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"AMI</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2C09C77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OpenVPN</w:t>
      </w:r>
      <w:proofErr w:type="spellEnd"/>
      <w:r>
        <w:rPr>
          <w:rFonts w:ascii="Courier" w:hAnsi="Courier"/>
          <w:color w:val="404040"/>
          <w:sz w:val="15"/>
          <w:szCs w:val="15"/>
        </w:rPr>
        <w:t xml:space="preserve"> AMI ID",</w:t>
      </w:r>
    </w:p>
    <w:p w14:paraId="0E3528A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 "String"</w:t>
      </w:r>
    </w:p>
    <w:p w14:paraId="28651FA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4A7D129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3B3F8738" w14:textId="77777777" w:rsidR="00EF0C66" w:rsidRDefault="00EF0C66" w:rsidP="00EF0C66">
      <w:pPr>
        <w:pStyle w:val="HTMLPreformatted"/>
        <w:textAlignment w:val="baseline"/>
        <w:rPr>
          <w:rFonts w:ascii="Courier" w:hAnsi="Courier"/>
          <w:color w:val="404040"/>
          <w:sz w:val="15"/>
          <w:szCs w:val="15"/>
        </w:rPr>
      </w:pPr>
    </w:p>
    <w:p w14:paraId="0F33510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"Resources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EB9342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OpenVPNInstance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213244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"AWS::EC2::Instance",</w:t>
      </w:r>
    </w:p>
    <w:p w14:paraId="136446D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08FD4CD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r>
        <w:rPr>
          <w:rFonts w:ascii="Courier" w:hAnsi="Courier"/>
          <w:color w:val="404040"/>
          <w:sz w:val="15"/>
          <w:szCs w:val="15"/>
        </w:rPr>
        <w:tab/>
        <w:t>"</w:t>
      </w:r>
      <w:proofErr w:type="spellStart"/>
      <w:r>
        <w:rPr>
          <w:rFonts w:ascii="Courier" w:hAnsi="Courier"/>
          <w:color w:val="404040"/>
          <w:sz w:val="15"/>
          <w:szCs w:val="15"/>
        </w:rPr>
        <w:t>InstanceType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"t2.micro",</w:t>
      </w:r>
    </w:p>
    <w:p w14:paraId="7878AAB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 "Ref" : "</w:t>
      </w:r>
      <w:proofErr w:type="spellStart"/>
      <w:r>
        <w:rPr>
          <w:rFonts w:ascii="Courier" w:hAnsi="Courier"/>
          <w:color w:val="404040"/>
          <w:sz w:val="15"/>
          <w:szCs w:val="15"/>
        </w:rPr>
        <w:t>OpenVPNSecurityGroup</w:t>
      </w:r>
      <w:proofErr w:type="spellEnd"/>
      <w:r>
        <w:rPr>
          <w:rFonts w:ascii="Courier" w:hAnsi="Courier"/>
          <w:color w:val="404040"/>
          <w:sz w:val="15"/>
          <w:szCs w:val="15"/>
        </w:rPr>
        <w:t>" } ],</w:t>
      </w:r>
    </w:p>
    <w:p w14:paraId="48392E0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KeyName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KeyName</w:t>
      </w:r>
      <w:proofErr w:type="spellEnd"/>
      <w:r>
        <w:rPr>
          <w:rFonts w:ascii="Courier" w:hAnsi="Courier"/>
          <w:color w:val="404040"/>
          <w:sz w:val="15"/>
          <w:szCs w:val="15"/>
        </w:rPr>
        <w:t>" },</w:t>
      </w:r>
    </w:p>
    <w:p w14:paraId="54A89C5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ImageId</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"AMI"},</w:t>
      </w:r>
    </w:p>
    <w:p w14:paraId="6382737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SourceDestCheck</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"false"</w:t>
      </w:r>
    </w:p>
    <w:p w14:paraId="1E95AA5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EB40E2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0C903D33" w14:textId="77777777" w:rsidR="00EF0C66" w:rsidRDefault="00EF0C66" w:rsidP="00EF0C66">
      <w:pPr>
        <w:pStyle w:val="HTMLPreformatted"/>
        <w:textAlignment w:val="baseline"/>
        <w:rPr>
          <w:rFonts w:ascii="Courier" w:hAnsi="Courier"/>
          <w:color w:val="404040"/>
          <w:sz w:val="15"/>
          <w:szCs w:val="15"/>
        </w:rPr>
      </w:pPr>
    </w:p>
    <w:p w14:paraId="14887C3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OpenVPNSecurityGroup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5311DD5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w:t>
      </w:r>
      <w:proofErr w:type="spellStart"/>
      <w:r>
        <w:rPr>
          <w:rFonts w:ascii="Courier" w:hAnsi="Courier"/>
          <w:color w:val="404040"/>
          <w:sz w:val="15"/>
          <w:szCs w:val="15"/>
        </w:rPr>
        <w:t>SecurityGroup</w:t>
      </w:r>
      <w:proofErr w:type="spellEnd"/>
      <w:r>
        <w:rPr>
          <w:rFonts w:ascii="Courier" w:hAnsi="Courier"/>
          <w:color w:val="404040"/>
          <w:sz w:val="15"/>
          <w:szCs w:val="15"/>
        </w:rPr>
        <w:t>",</w:t>
      </w:r>
    </w:p>
    <w:p w14:paraId="6F641AA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E5F7BA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GroupDescription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"Allow SSH, HTTPS and </w:t>
      </w:r>
      <w:proofErr w:type="spellStart"/>
      <w:r>
        <w:rPr>
          <w:rFonts w:ascii="Courier" w:hAnsi="Courier"/>
          <w:color w:val="404040"/>
          <w:sz w:val="15"/>
          <w:szCs w:val="15"/>
        </w:rPr>
        <w:t>OpenVPN</w:t>
      </w:r>
      <w:proofErr w:type="spellEnd"/>
      <w:r>
        <w:rPr>
          <w:rFonts w:ascii="Courier" w:hAnsi="Courier"/>
          <w:color w:val="404040"/>
          <w:sz w:val="15"/>
          <w:szCs w:val="15"/>
        </w:rPr>
        <w:t xml:space="preserve"> access",</w:t>
      </w:r>
    </w:p>
    <w:p w14:paraId="60172FE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SecurityGroupIngress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w:t>
      </w:r>
    </w:p>
    <w:p w14:paraId="749564F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2250475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w:t>
      </w:r>
    </w:p>
    <w:p w14:paraId="7CCD407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692E5AE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3263770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CidrIp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AllowedIPRange</w:t>
      </w:r>
      <w:proofErr w:type="spellEnd"/>
      <w:r>
        <w:rPr>
          <w:rFonts w:ascii="Courier" w:hAnsi="Courier"/>
          <w:color w:val="404040"/>
          <w:sz w:val="15"/>
          <w:szCs w:val="15"/>
        </w:rPr>
        <w:t>"}</w:t>
      </w:r>
    </w:p>
    <w:p w14:paraId="2CDA89E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56E969D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538F224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w:t>
      </w:r>
    </w:p>
    <w:p w14:paraId="35237D6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"443",</w:t>
      </w:r>
    </w:p>
    <w:p w14:paraId="2D8D957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"443",</w:t>
      </w:r>
    </w:p>
    <w:p w14:paraId="2BAB6B3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CidrIp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AllowedIPRange</w:t>
      </w:r>
      <w:proofErr w:type="spellEnd"/>
      <w:r>
        <w:rPr>
          <w:rFonts w:ascii="Courier" w:hAnsi="Courier"/>
          <w:color w:val="404040"/>
          <w:sz w:val="15"/>
          <w:szCs w:val="15"/>
        </w:rPr>
        <w:t>"}</w:t>
      </w:r>
    </w:p>
    <w:p w14:paraId="6A3D024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418D742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6AAEAB0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w:t>
      </w:r>
    </w:p>
    <w:p w14:paraId="49E40CB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"943",</w:t>
      </w:r>
    </w:p>
    <w:p w14:paraId="4CC9059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"943",</w:t>
      </w:r>
    </w:p>
    <w:p w14:paraId="56E8AA1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CidrIp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AllowedIPRange</w:t>
      </w:r>
      <w:proofErr w:type="spellEnd"/>
      <w:r>
        <w:rPr>
          <w:rFonts w:ascii="Courier" w:hAnsi="Courier"/>
          <w:color w:val="404040"/>
          <w:sz w:val="15"/>
          <w:szCs w:val="15"/>
        </w:rPr>
        <w:t>"}</w:t>
      </w:r>
    </w:p>
    <w:p w14:paraId="36D29A6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487993D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7B2A858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udp</w:t>
      </w:r>
      <w:proofErr w:type="spellEnd"/>
      <w:r>
        <w:rPr>
          <w:rFonts w:ascii="Courier" w:hAnsi="Courier"/>
          <w:color w:val="404040"/>
          <w:sz w:val="15"/>
          <w:szCs w:val="15"/>
        </w:rPr>
        <w:t>",</w:t>
      </w:r>
    </w:p>
    <w:p w14:paraId="2952BDF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"1194",</w:t>
      </w:r>
    </w:p>
    <w:p w14:paraId="664E0EF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"1194",</w:t>
      </w:r>
    </w:p>
    <w:p w14:paraId="5BA1AF1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CidrIp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AllowedIPRange</w:t>
      </w:r>
      <w:proofErr w:type="spellEnd"/>
      <w:r>
        <w:rPr>
          <w:rFonts w:ascii="Courier" w:hAnsi="Courier"/>
          <w:color w:val="404040"/>
          <w:sz w:val="15"/>
          <w:szCs w:val="15"/>
        </w:rPr>
        <w:t>"}</w:t>
      </w:r>
    </w:p>
    <w:p w14:paraId="64C7D60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6169E8D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371638F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A94A37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350D5F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2F2E341C" w14:textId="77777777" w:rsidR="00EF0C66" w:rsidRDefault="00EF0C66" w:rsidP="00EF0C66">
      <w:pPr>
        <w:pStyle w:val="HTMLPreformatted"/>
        <w:textAlignment w:val="baseline"/>
        <w:rPr>
          <w:rFonts w:ascii="Courier" w:hAnsi="Courier"/>
          <w:color w:val="404040"/>
          <w:sz w:val="15"/>
          <w:szCs w:val="15"/>
        </w:rPr>
      </w:pPr>
    </w:p>
    <w:p w14:paraId="1A91F0E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"Outputs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BD3F33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InstanceId</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D262CE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InstanceId</w:t>
      </w:r>
      <w:proofErr w:type="spellEnd"/>
      <w:r>
        <w:rPr>
          <w:rFonts w:ascii="Courier" w:hAnsi="Courier"/>
          <w:color w:val="404040"/>
          <w:sz w:val="15"/>
          <w:szCs w:val="15"/>
        </w:rPr>
        <w:t xml:space="preserve"> of the </w:t>
      </w:r>
      <w:proofErr w:type="spellStart"/>
      <w:r>
        <w:rPr>
          <w:rFonts w:ascii="Courier" w:hAnsi="Courier"/>
          <w:color w:val="404040"/>
          <w:sz w:val="15"/>
          <w:szCs w:val="15"/>
        </w:rPr>
        <w:t>OpenVPN</w:t>
      </w:r>
      <w:proofErr w:type="spellEnd"/>
      <w:r>
        <w:rPr>
          <w:rFonts w:ascii="Courier" w:hAnsi="Courier"/>
          <w:color w:val="404040"/>
          <w:sz w:val="15"/>
          <w:szCs w:val="15"/>
        </w:rPr>
        <w:t xml:space="preserve"> EC2 instance",</w:t>
      </w:r>
    </w:p>
    <w:p w14:paraId="7C96062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OpenVPNInstance</w:t>
      </w:r>
      <w:proofErr w:type="spellEnd"/>
      <w:r>
        <w:rPr>
          <w:rFonts w:ascii="Courier" w:hAnsi="Courier"/>
          <w:color w:val="404040"/>
          <w:sz w:val="15"/>
          <w:szCs w:val="15"/>
        </w:rPr>
        <w:t>" }</w:t>
      </w:r>
    </w:p>
    <w:p w14:paraId="22776E7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5AD4E88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OpenVPNSecurityGroup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4EA3A9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"ID of the </w:t>
      </w:r>
      <w:proofErr w:type="spellStart"/>
      <w:r>
        <w:rPr>
          <w:rFonts w:ascii="Courier" w:hAnsi="Courier"/>
          <w:color w:val="404040"/>
          <w:sz w:val="15"/>
          <w:szCs w:val="15"/>
        </w:rPr>
        <w:t>OpenVPN</w:t>
      </w:r>
      <w:proofErr w:type="spellEnd"/>
      <w:r>
        <w:rPr>
          <w:rFonts w:ascii="Courier" w:hAnsi="Courier"/>
          <w:color w:val="404040"/>
          <w:sz w:val="15"/>
          <w:szCs w:val="15"/>
        </w:rPr>
        <w:t xml:space="preserve"> Security Group",</w:t>
      </w:r>
    </w:p>
    <w:p w14:paraId="18D6BD1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w:t>
      </w:r>
      <w:proofErr w:type="spellStart"/>
      <w:r>
        <w:rPr>
          <w:rFonts w:ascii="Courier" w:hAnsi="Courier"/>
          <w:color w:val="404040"/>
          <w:sz w:val="15"/>
          <w:szCs w:val="15"/>
        </w:rPr>
        <w:t>Fn</w:t>
      </w:r>
      <w:proofErr w:type="spellEnd"/>
      <w:r>
        <w:rPr>
          <w:rFonts w:ascii="Courier" w:hAnsi="Courier"/>
          <w:color w:val="404040"/>
          <w:sz w:val="15"/>
          <w:szCs w:val="15"/>
        </w:rPr>
        <w:t>::</w:t>
      </w:r>
      <w:proofErr w:type="spellStart"/>
      <w:r>
        <w:rPr>
          <w:rFonts w:ascii="Courier" w:hAnsi="Courier"/>
          <w:color w:val="404040"/>
          <w:sz w:val="15"/>
          <w:szCs w:val="15"/>
        </w:rPr>
        <w:t>GetAtt</w:t>
      </w:r>
      <w:proofErr w:type="spellEnd"/>
      <w:r>
        <w:rPr>
          <w:rFonts w:ascii="Courier" w:hAnsi="Courier"/>
          <w:color w:val="404040"/>
          <w:sz w:val="15"/>
          <w:szCs w:val="15"/>
        </w:rPr>
        <w:t>" : [ "</w:t>
      </w:r>
      <w:proofErr w:type="spellStart"/>
      <w:r>
        <w:rPr>
          <w:rFonts w:ascii="Courier" w:hAnsi="Courier"/>
          <w:color w:val="404040"/>
          <w:sz w:val="15"/>
          <w:szCs w:val="15"/>
        </w:rPr>
        <w:t>OpenVPNSecurityGroup</w:t>
      </w:r>
      <w:proofErr w:type="spellEnd"/>
      <w:r>
        <w:rPr>
          <w:rFonts w:ascii="Courier" w:hAnsi="Courier"/>
          <w:color w:val="404040"/>
          <w:sz w:val="15"/>
          <w:szCs w:val="15"/>
        </w:rPr>
        <w:t>", "</w:t>
      </w:r>
      <w:proofErr w:type="spellStart"/>
      <w:r>
        <w:rPr>
          <w:rFonts w:ascii="Courier" w:hAnsi="Courier"/>
          <w:color w:val="404040"/>
          <w:sz w:val="15"/>
          <w:szCs w:val="15"/>
        </w:rPr>
        <w:t>GroupId</w:t>
      </w:r>
      <w:proofErr w:type="spellEnd"/>
      <w:r>
        <w:rPr>
          <w:rFonts w:ascii="Courier" w:hAnsi="Courier"/>
          <w:color w:val="404040"/>
          <w:sz w:val="15"/>
          <w:szCs w:val="15"/>
        </w:rPr>
        <w:t>" ] }</w:t>
      </w:r>
    </w:p>
    <w:p w14:paraId="012146CC" w14:textId="77777777" w:rsidR="00EF0C66" w:rsidRDefault="00EF0C66" w:rsidP="00EF0C66">
      <w:pPr>
        <w:pStyle w:val="HTMLPreformatted"/>
        <w:textAlignment w:val="baseline"/>
        <w:rPr>
          <w:rFonts w:ascii="Courier" w:hAnsi="Courier"/>
          <w:color w:val="404040"/>
          <w:sz w:val="15"/>
          <w:szCs w:val="15"/>
        </w:rPr>
      </w:pPr>
    </w:p>
    <w:p w14:paraId="74A5A3F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11916E1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PublicIP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3384DE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"Public IP address of the newly created EC2 instance",</w:t>
      </w:r>
    </w:p>
    <w:p w14:paraId="72126F6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w:t>
      </w:r>
      <w:proofErr w:type="spellStart"/>
      <w:r>
        <w:rPr>
          <w:rFonts w:ascii="Courier" w:hAnsi="Courier"/>
          <w:color w:val="404040"/>
          <w:sz w:val="15"/>
          <w:szCs w:val="15"/>
        </w:rPr>
        <w:t>Fn</w:t>
      </w:r>
      <w:proofErr w:type="spellEnd"/>
      <w:r>
        <w:rPr>
          <w:rFonts w:ascii="Courier" w:hAnsi="Courier"/>
          <w:color w:val="404040"/>
          <w:sz w:val="15"/>
          <w:szCs w:val="15"/>
        </w:rPr>
        <w:t>::</w:t>
      </w:r>
      <w:proofErr w:type="spellStart"/>
      <w:r>
        <w:rPr>
          <w:rFonts w:ascii="Courier" w:hAnsi="Courier"/>
          <w:color w:val="404040"/>
          <w:sz w:val="15"/>
          <w:szCs w:val="15"/>
        </w:rPr>
        <w:t>GetAtt</w:t>
      </w:r>
      <w:proofErr w:type="spellEnd"/>
      <w:r>
        <w:rPr>
          <w:rFonts w:ascii="Courier" w:hAnsi="Courier"/>
          <w:color w:val="404040"/>
          <w:sz w:val="15"/>
          <w:szCs w:val="15"/>
        </w:rPr>
        <w:t>" : [ "</w:t>
      </w:r>
      <w:proofErr w:type="spellStart"/>
      <w:r>
        <w:rPr>
          <w:rFonts w:ascii="Courier" w:hAnsi="Courier"/>
          <w:color w:val="404040"/>
          <w:sz w:val="15"/>
          <w:szCs w:val="15"/>
        </w:rPr>
        <w:t>OpenVPNInstance</w:t>
      </w:r>
      <w:proofErr w:type="spellEnd"/>
      <w:r>
        <w:rPr>
          <w:rFonts w:ascii="Courier" w:hAnsi="Courier"/>
          <w:color w:val="404040"/>
          <w:sz w:val="15"/>
          <w:szCs w:val="15"/>
        </w:rPr>
        <w:t>", "</w:t>
      </w:r>
      <w:proofErr w:type="spellStart"/>
      <w:r>
        <w:rPr>
          <w:rFonts w:ascii="Courier" w:hAnsi="Courier"/>
          <w:color w:val="404040"/>
          <w:sz w:val="15"/>
          <w:szCs w:val="15"/>
        </w:rPr>
        <w:t>PublicIp</w:t>
      </w:r>
      <w:proofErr w:type="spellEnd"/>
      <w:r>
        <w:rPr>
          <w:rFonts w:ascii="Courier" w:hAnsi="Courier"/>
          <w:color w:val="404040"/>
          <w:sz w:val="15"/>
          <w:szCs w:val="15"/>
        </w:rPr>
        <w:t>" ] }</w:t>
      </w:r>
    </w:p>
    <w:p w14:paraId="4849FC9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596B41A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02C1C07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w:t>
      </w:r>
    </w:p>
    <w:p w14:paraId="5E015C30"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Save this stack template to a file named </w:t>
      </w:r>
      <w:proofErr w:type="spellStart"/>
      <w:proofErr w:type="gramStart"/>
      <w:r>
        <w:rPr>
          <w:rStyle w:val="Emphasis"/>
          <w:rFonts w:ascii="inherit" w:hAnsi="inherit"/>
          <w:sz w:val="19"/>
          <w:szCs w:val="19"/>
          <w:bdr w:val="none" w:sz="0" w:space="0" w:color="auto" w:frame="1"/>
        </w:rPr>
        <w:t>openvpn.json</w:t>
      </w:r>
      <w:proofErr w:type="spellEnd"/>
      <w:proofErr w:type="gramEnd"/>
      <w:r>
        <w:rPr>
          <w:rFonts w:ascii="Times" w:hAnsi="Times"/>
          <w:sz w:val="19"/>
          <w:szCs w:val="19"/>
        </w:rPr>
        <w:t xml:space="preserve"> and create the stack with the </w:t>
      </w:r>
      <w:proofErr w:type="spellStart"/>
      <w:r>
        <w:rPr>
          <w:rFonts w:ascii="Times" w:hAnsi="Times"/>
          <w:sz w:val="19"/>
          <w:szCs w:val="19"/>
        </w:rPr>
        <w:t>CloudFormation</w:t>
      </w:r>
      <w:proofErr w:type="spellEnd"/>
      <w:r>
        <w:rPr>
          <w:rFonts w:ascii="Times" w:hAnsi="Times"/>
          <w:sz w:val="19"/>
          <w:szCs w:val="19"/>
        </w:rPr>
        <w:t xml:space="preserve"> command-line tools:</w:t>
      </w:r>
    </w:p>
    <w:p w14:paraId="753A77CD"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w:t>
      </w:r>
      <w:proofErr w:type="spellStart"/>
      <w:r>
        <w:rPr>
          <w:rFonts w:ascii="Courier" w:hAnsi="Courier"/>
          <w:color w:val="404040"/>
          <w:sz w:val="15"/>
          <w:szCs w:val="15"/>
        </w:rPr>
        <w:t>cloudformation</w:t>
      </w:r>
      <w:proofErr w:type="spellEnd"/>
      <w:r>
        <w:rPr>
          <w:rFonts w:ascii="Courier" w:hAnsi="Courier"/>
          <w:color w:val="404040"/>
          <w:sz w:val="15"/>
          <w:szCs w:val="15"/>
        </w:rPr>
        <w:t xml:space="preserve"> create-stack --stack-name </w:t>
      </w:r>
      <w:proofErr w:type="spellStart"/>
      <w:r>
        <w:rPr>
          <w:rFonts w:ascii="Courier" w:hAnsi="Courier"/>
          <w:color w:val="404040"/>
          <w:sz w:val="15"/>
          <w:szCs w:val="15"/>
        </w:rPr>
        <w:t>openvpn</w:t>
      </w:r>
      <w:proofErr w:type="spellEnd"/>
      <w:r>
        <w:rPr>
          <w:rFonts w:ascii="Courier" w:hAnsi="Courier"/>
          <w:color w:val="404040"/>
          <w:sz w:val="15"/>
          <w:szCs w:val="15"/>
        </w:rPr>
        <w:t xml:space="preserve">-server \ </w:t>
      </w:r>
    </w:p>
    <w:p w14:paraId="5F12E690"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--template-body file://./</w:t>
      </w:r>
      <w:proofErr w:type="spellStart"/>
      <w:r>
        <w:rPr>
          <w:rFonts w:ascii="Courier" w:hAnsi="Courier"/>
          <w:color w:val="404040"/>
          <w:sz w:val="15"/>
          <w:szCs w:val="15"/>
        </w:rPr>
        <w:t>openvpn.json</w:t>
      </w:r>
      <w:proofErr w:type="spellEnd"/>
      <w:r>
        <w:rPr>
          <w:rFonts w:ascii="Courier" w:hAnsi="Courier"/>
          <w:color w:val="404040"/>
          <w:sz w:val="15"/>
          <w:szCs w:val="15"/>
        </w:rPr>
        <w:t xml:space="preserve"> --region=us-east-1 \</w:t>
      </w:r>
    </w:p>
    <w:p w14:paraId="7323FC26"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gramStart"/>
      <w:r>
        <w:rPr>
          <w:rFonts w:ascii="Courier" w:hAnsi="Courier"/>
          <w:color w:val="404040"/>
          <w:sz w:val="15"/>
          <w:szCs w:val="15"/>
        </w:rPr>
        <w:t xml:space="preserve">parameters  </w:t>
      </w:r>
      <w:proofErr w:type="spellStart"/>
      <w:r>
        <w:rPr>
          <w:rFonts w:ascii="Courier" w:hAnsi="Courier"/>
          <w:color w:val="404040"/>
          <w:sz w:val="15"/>
          <w:szCs w:val="15"/>
        </w:rPr>
        <w:t>ParameterKey</w:t>
      </w:r>
      <w:proofErr w:type="spellEnd"/>
      <w:proofErr w:type="gramEnd"/>
      <w:r>
        <w:rPr>
          <w:rFonts w:ascii="Courier" w:hAnsi="Courier"/>
          <w:color w:val="404040"/>
          <w:sz w:val="15"/>
          <w:szCs w:val="15"/>
        </w:rPr>
        <w:t>=</w:t>
      </w:r>
      <w:proofErr w:type="spellStart"/>
      <w:r>
        <w:rPr>
          <w:rFonts w:ascii="Courier" w:hAnsi="Courier"/>
          <w:color w:val="404040"/>
          <w:sz w:val="15"/>
          <w:szCs w:val="15"/>
        </w:rPr>
        <w:t>KeyName,ParameterValue</w:t>
      </w:r>
      <w:proofErr w:type="spellEnd"/>
      <w:r>
        <w:rPr>
          <w:rFonts w:ascii="Courier" w:hAnsi="Courier"/>
          <w:color w:val="404040"/>
          <w:sz w:val="15"/>
          <w:szCs w:val="15"/>
        </w:rPr>
        <w:t>=</w:t>
      </w:r>
      <w:r>
        <w:rPr>
          <w:rStyle w:val="HTMLCode"/>
          <w:rFonts w:ascii="Courier" w:hAnsi="Courier"/>
          <w:i/>
          <w:iCs/>
          <w:color w:val="404040"/>
          <w:bdr w:val="none" w:sz="0" w:space="0" w:color="auto" w:frame="1"/>
        </w:rPr>
        <w:t>your-key-name</w:t>
      </w:r>
      <w:r>
        <w:rPr>
          <w:rFonts w:ascii="Courier" w:hAnsi="Courier"/>
          <w:color w:val="404040"/>
          <w:sz w:val="15"/>
          <w:szCs w:val="15"/>
        </w:rPr>
        <w:t xml:space="preserve"> \</w:t>
      </w:r>
    </w:p>
    <w:p w14:paraId="468D35D7"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ParameterKey</w:t>
      </w:r>
      <w:proofErr w:type="spellEnd"/>
      <w:r>
        <w:rPr>
          <w:rFonts w:ascii="Courier" w:hAnsi="Courier"/>
          <w:color w:val="404040"/>
          <w:sz w:val="15"/>
          <w:szCs w:val="15"/>
        </w:rPr>
        <w:t>=</w:t>
      </w:r>
      <w:proofErr w:type="spellStart"/>
      <w:proofErr w:type="gramStart"/>
      <w:r>
        <w:rPr>
          <w:rFonts w:ascii="Courier" w:hAnsi="Courier"/>
          <w:color w:val="404040"/>
          <w:sz w:val="15"/>
          <w:szCs w:val="15"/>
        </w:rPr>
        <w:t>AllowedIPRange,ParameterValue</w:t>
      </w:r>
      <w:proofErr w:type="spellEnd"/>
      <w:proofErr w:type="gramEnd"/>
      <w:r>
        <w:rPr>
          <w:rFonts w:ascii="Courier" w:hAnsi="Courier"/>
          <w:color w:val="404040"/>
          <w:sz w:val="15"/>
          <w:szCs w:val="15"/>
        </w:rPr>
        <w:t>=</w:t>
      </w:r>
      <w:r>
        <w:rPr>
          <w:rStyle w:val="HTMLCode"/>
          <w:rFonts w:ascii="Courier" w:hAnsi="Courier"/>
          <w:i/>
          <w:iCs/>
          <w:color w:val="404040"/>
          <w:bdr w:val="none" w:sz="0" w:space="0" w:color="auto" w:frame="1"/>
        </w:rPr>
        <w:t>0.0.0.0/0</w:t>
      </w:r>
      <w:r>
        <w:rPr>
          <w:rFonts w:ascii="Courier" w:hAnsi="Courier"/>
          <w:color w:val="404040"/>
          <w:sz w:val="15"/>
          <w:szCs w:val="15"/>
        </w:rPr>
        <w:t xml:space="preserve"> \</w:t>
      </w:r>
    </w:p>
    <w:p w14:paraId="325752A5"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ParameterKey</w:t>
      </w:r>
      <w:proofErr w:type="spellEnd"/>
      <w:r>
        <w:rPr>
          <w:rFonts w:ascii="Courier" w:hAnsi="Courier"/>
          <w:color w:val="404040"/>
          <w:sz w:val="15"/>
          <w:szCs w:val="15"/>
        </w:rPr>
        <w:t>=</w:t>
      </w:r>
      <w:proofErr w:type="spellStart"/>
      <w:proofErr w:type="gramStart"/>
      <w:r>
        <w:rPr>
          <w:rFonts w:ascii="Courier" w:hAnsi="Courier"/>
          <w:color w:val="404040"/>
          <w:sz w:val="15"/>
          <w:szCs w:val="15"/>
        </w:rPr>
        <w:t>AMI,ParameterValue</w:t>
      </w:r>
      <w:proofErr w:type="spellEnd"/>
      <w:proofErr w:type="gramEnd"/>
      <w:r>
        <w:rPr>
          <w:rFonts w:ascii="Courier" w:hAnsi="Courier"/>
          <w:color w:val="404040"/>
          <w:sz w:val="15"/>
          <w:szCs w:val="15"/>
        </w:rPr>
        <w:t>=</w:t>
      </w:r>
      <w:r>
        <w:rPr>
          <w:rStyle w:val="HTMLCode"/>
          <w:rFonts w:ascii="Courier" w:hAnsi="Courier"/>
          <w:i/>
          <w:iCs/>
          <w:color w:val="404040"/>
          <w:bdr w:val="none" w:sz="0" w:space="0" w:color="auto" w:frame="1"/>
        </w:rPr>
        <w:t>ami-7ab25917</w:t>
      </w:r>
    </w:p>
    <w:p w14:paraId="5B0A601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This stack template introduces a new feature of </w:t>
      </w:r>
      <w:proofErr w:type="spellStart"/>
      <w:r>
        <w:rPr>
          <w:rFonts w:ascii="Times" w:hAnsi="Times"/>
          <w:sz w:val="19"/>
          <w:szCs w:val="19"/>
        </w:rPr>
        <w:t>CloudFormation</w:t>
      </w:r>
      <w:proofErr w:type="spellEnd"/>
      <w:r>
        <w:rPr>
          <w:rFonts w:ascii="Times" w:hAnsi="Times"/>
          <w:sz w:val="19"/>
          <w:szCs w:val="19"/>
        </w:rPr>
        <w:t>: parameters. </w:t>
      </w:r>
      <w:proofErr w:type="spellStart"/>
      <w:r>
        <w:rPr>
          <w:rStyle w:val="Emphasis"/>
          <w:rFonts w:ascii="inherit" w:hAnsi="inherit"/>
          <w:sz w:val="19"/>
          <w:szCs w:val="19"/>
          <w:bdr w:val="none" w:sz="0" w:space="0" w:color="auto" w:frame="1"/>
        </w:rPr>
        <w:t>Parameters</w:t>
      </w:r>
      <w:r>
        <w:rPr>
          <w:rFonts w:ascii="Times" w:hAnsi="Times"/>
          <w:sz w:val="19"/>
          <w:szCs w:val="19"/>
        </w:rPr>
        <w:t>can</w:t>
      </w:r>
      <w:proofErr w:type="spellEnd"/>
      <w:r>
        <w:rPr>
          <w:rFonts w:ascii="Times" w:hAnsi="Times"/>
          <w:sz w:val="19"/>
          <w:szCs w:val="19"/>
        </w:rPr>
        <w:t xml:space="preserve"> be thought of as variables within your stack template. They can be given a default value that can be overridden when creating the stack. They are not quite as flexible as variables, as they can be set only once (when launching or updating the stack), but they do allow for a certain amount of reusability within your stack templates.</w:t>
      </w:r>
    </w:p>
    <w:p w14:paraId="3815AF52"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The parameters required by this stack are specified on the command line with the syntax </w:t>
      </w:r>
      <w:proofErr w:type="spellStart"/>
      <w:r>
        <w:rPr>
          <w:rStyle w:val="HTMLCode"/>
          <w:rFonts w:ascii="Courier" w:hAnsi="Courier"/>
          <w:bdr w:val="none" w:sz="0" w:space="0" w:color="auto" w:frame="1"/>
        </w:rPr>
        <w:t>ParameterKey</w:t>
      </w:r>
      <w:proofErr w:type="spellEnd"/>
      <w:r>
        <w:rPr>
          <w:rStyle w:val="HTMLCode"/>
          <w:rFonts w:ascii="Courier" w:hAnsi="Courier"/>
          <w:bdr w:val="none" w:sz="0" w:space="0" w:color="auto" w:frame="1"/>
        </w:rPr>
        <w:t>=</w:t>
      </w:r>
      <w:proofErr w:type="spellStart"/>
      <w:proofErr w:type="gramStart"/>
      <w:r>
        <w:rPr>
          <w:rStyle w:val="HTMLCode"/>
          <w:rFonts w:ascii="Courier" w:hAnsi="Courier"/>
          <w:i/>
          <w:iCs/>
          <w:bdr w:val="none" w:sz="0" w:space="0" w:color="auto" w:frame="1"/>
        </w:rPr>
        <w:t>KeyName</w:t>
      </w:r>
      <w:r>
        <w:rPr>
          <w:rStyle w:val="HTMLCode"/>
          <w:rFonts w:ascii="Courier" w:hAnsi="Courier"/>
          <w:bdr w:val="none" w:sz="0" w:space="0" w:color="auto" w:frame="1"/>
        </w:rPr>
        <w:t>,ParameterValue</w:t>
      </w:r>
      <w:proofErr w:type="spellEnd"/>
      <w:proofErr w:type="gramEnd"/>
      <w:r>
        <w:rPr>
          <w:rStyle w:val="HTMLCode"/>
          <w:rFonts w:ascii="Courier" w:hAnsi="Courier"/>
          <w:bdr w:val="none" w:sz="0" w:space="0" w:color="auto" w:frame="1"/>
        </w:rPr>
        <w:t>=</w:t>
      </w:r>
      <w:r>
        <w:rPr>
          <w:rStyle w:val="HTMLCode"/>
          <w:rFonts w:ascii="Courier" w:hAnsi="Courier"/>
          <w:i/>
          <w:iCs/>
          <w:bdr w:val="none" w:sz="0" w:space="0" w:color="auto" w:frame="1"/>
        </w:rPr>
        <w:t>value</w:t>
      </w:r>
      <w:r>
        <w:rPr>
          <w:rFonts w:ascii="Times" w:hAnsi="Times"/>
          <w:sz w:val="19"/>
          <w:szCs w:val="19"/>
        </w:rPr>
        <w:t>. You will need to replace the SSH key name and IP range with your own values.</w:t>
      </w:r>
    </w:p>
    <w:p w14:paraId="32F3A98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If you are not launching the stack in the </w:t>
      </w:r>
      <w:r>
        <w:rPr>
          <w:rStyle w:val="HTMLCode"/>
          <w:rFonts w:ascii="Courier" w:hAnsi="Courier"/>
          <w:bdr w:val="none" w:sz="0" w:space="0" w:color="auto" w:frame="1"/>
        </w:rPr>
        <w:t>us-east-1</w:t>
      </w:r>
      <w:r>
        <w:rPr>
          <w:rFonts w:ascii="Times" w:hAnsi="Times"/>
          <w:sz w:val="19"/>
          <w:szCs w:val="19"/>
        </w:rPr>
        <w:t xml:space="preserve"> region, you will also need to change the AMI parameter to match the </w:t>
      </w:r>
      <w:proofErr w:type="spellStart"/>
      <w:r>
        <w:rPr>
          <w:rFonts w:ascii="Times" w:hAnsi="Times"/>
          <w:sz w:val="19"/>
          <w:szCs w:val="19"/>
        </w:rPr>
        <w:t>OpenVPN</w:t>
      </w:r>
      <w:proofErr w:type="spellEnd"/>
      <w:r>
        <w:rPr>
          <w:rFonts w:ascii="Times" w:hAnsi="Times"/>
          <w:sz w:val="19"/>
          <w:szCs w:val="19"/>
        </w:rPr>
        <w:t xml:space="preserve"> AMI ID for your region. You can find the ID on the </w:t>
      </w:r>
      <w:proofErr w:type="spellStart"/>
      <w:r>
        <w:rPr>
          <w:rFonts w:ascii="Times" w:hAnsi="Times"/>
          <w:sz w:val="19"/>
          <w:szCs w:val="19"/>
        </w:rPr>
        <w:t>OpenVPN</w:t>
      </w:r>
      <w:proofErr w:type="spellEnd"/>
      <w:r>
        <w:rPr>
          <w:rFonts w:ascii="Times" w:hAnsi="Times"/>
          <w:sz w:val="19"/>
          <w:szCs w:val="19"/>
        </w:rPr>
        <w:t> </w:t>
      </w:r>
      <w:hyperlink r:id="rId66" w:history="1">
        <w:r>
          <w:rPr>
            <w:rStyle w:val="Hyperlink"/>
            <w:rFonts w:ascii="Times" w:hAnsi="Times"/>
            <w:color w:val="070707"/>
            <w:sz w:val="19"/>
            <w:szCs w:val="19"/>
            <w:bdr w:val="none" w:sz="0" w:space="0" w:color="auto" w:frame="1"/>
          </w:rPr>
          <w:t>AWS AMI Marketplace</w:t>
        </w:r>
      </w:hyperlink>
      <w:r>
        <w:rPr>
          <w:rFonts w:ascii="Times" w:hAnsi="Times"/>
          <w:sz w:val="19"/>
          <w:szCs w:val="19"/>
        </w:rPr>
        <w:t> page.</w:t>
      </w:r>
    </w:p>
    <w:p w14:paraId="48BB06CB" w14:textId="77777777" w:rsidR="00EF0C66" w:rsidRDefault="00EF0C66" w:rsidP="00EF0C66">
      <w:pPr>
        <w:pStyle w:val="NormalWeb"/>
        <w:textAlignment w:val="baseline"/>
        <w:rPr>
          <w:rFonts w:ascii="Times" w:hAnsi="Times"/>
          <w:sz w:val="19"/>
          <w:szCs w:val="19"/>
        </w:rPr>
      </w:pPr>
      <w:r>
        <w:rPr>
          <w:rFonts w:ascii="Times" w:hAnsi="Times"/>
          <w:sz w:val="19"/>
          <w:szCs w:val="19"/>
        </w:rPr>
        <w:t>After the stack has been created, we can find the IP address of the instance by querying its outputs:</w:t>
      </w:r>
    </w:p>
    <w:p w14:paraId="4A006B6B"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w:t>
      </w:r>
      <w:proofErr w:type="spellStart"/>
      <w:r>
        <w:rPr>
          <w:rFonts w:ascii="Courier" w:hAnsi="Courier"/>
          <w:color w:val="404040"/>
          <w:sz w:val="15"/>
          <w:szCs w:val="15"/>
        </w:rPr>
        <w:t>cloudformation</w:t>
      </w:r>
      <w:proofErr w:type="spellEnd"/>
      <w:r>
        <w:rPr>
          <w:rFonts w:ascii="Courier" w:hAnsi="Courier"/>
          <w:color w:val="404040"/>
          <w:sz w:val="15"/>
          <w:szCs w:val="15"/>
        </w:rPr>
        <w:t xml:space="preserve"> describe-stacks --stack-name </w:t>
      </w:r>
      <w:proofErr w:type="spellStart"/>
      <w:r>
        <w:rPr>
          <w:rFonts w:ascii="Courier" w:hAnsi="Courier"/>
          <w:color w:val="404040"/>
          <w:sz w:val="15"/>
          <w:szCs w:val="15"/>
        </w:rPr>
        <w:t>openvpn</w:t>
      </w:r>
      <w:proofErr w:type="spellEnd"/>
      <w:r>
        <w:rPr>
          <w:rFonts w:ascii="Courier" w:hAnsi="Courier"/>
          <w:color w:val="404040"/>
          <w:sz w:val="15"/>
          <w:szCs w:val="15"/>
        </w:rPr>
        <w:t>-server</w:t>
      </w:r>
    </w:p>
    <w:p w14:paraId="0D25C144"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This command will output a full description of the stack, including the outputs and their values. Instead of searching through this information manually, you could use the </w:t>
      </w:r>
      <w:proofErr w:type="spellStart"/>
      <w:r>
        <w:rPr>
          <w:rFonts w:ascii="Times" w:hAnsi="Times"/>
          <w:sz w:val="19"/>
          <w:szCs w:val="19"/>
        </w:rPr>
        <w:t>jq</w:t>
      </w:r>
      <w:proofErr w:type="spellEnd"/>
      <w:r>
        <w:rPr>
          <w:rFonts w:ascii="Times" w:hAnsi="Times"/>
          <w:sz w:val="19"/>
          <w:szCs w:val="19"/>
        </w:rPr>
        <w:t xml:space="preserve"> tool to filter the JSON and print only the required values. We use the following filter:</w:t>
      </w:r>
    </w:p>
    <w:p w14:paraId="7C73F590"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w:t>
      </w:r>
      <w:proofErr w:type="spellStart"/>
      <w:r>
        <w:rPr>
          <w:rFonts w:ascii="Courier" w:hAnsi="Courier"/>
          <w:color w:val="404040"/>
          <w:sz w:val="15"/>
          <w:szCs w:val="15"/>
        </w:rPr>
        <w:t>cloudformation</w:t>
      </w:r>
      <w:proofErr w:type="spellEnd"/>
      <w:r>
        <w:rPr>
          <w:rFonts w:ascii="Courier" w:hAnsi="Courier"/>
          <w:color w:val="404040"/>
          <w:sz w:val="15"/>
          <w:szCs w:val="15"/>
        </w:rPr>
        <w:t xml:space="preserve"> describe-stacks --stack-name </w:t>
      </w:r>
      <w:proofErr w:type="spellStart"/>
      <w:r>
        <w:rPr>
          <w:rFonts w:ascii="Courier" w:hAnsi="Courier"/>
          <w:color w:val="404040"/>
          <w:sz w:val="15"/>
          <w:szCs w:val="15"/>
        </w:rPr>
        <w:t>openvpn</w:t>
      </w:r>
      <w:proofErr w:type="spellEnd"/>
      <w:r>
        <w:rPr>
          <w:rFonts w:ascii="Courier" w:hAnsi="Courier"/>
          <w:color w:val="404040"/>
          <w:sz w:val="15"/>
          <w:szCs w:val="15"/>
        </w:rPr>
        <w:t>-server | \</w:t>
      </w:r>
    </w:p>
    <w:p w14:paraId="07A0876F"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jq</w:t>
      </w:r>
      <w:proofErr w:type="spellEnd"/>
      <w:r>
        <w:rPr>
          <w:rFonts w:ascii="Courier" w:hAnsi="Courier"/>
          <w:color w:val="404040"/>
          <w:sz w:val="15"/>
          <w:szCs w:val="15"/>
        </w:rPr>
        <w:t xml:space="preserve"> </w:t>
      </w:r>
      <w:proofErr w:type="gramStart"/>
      <w:r>
        <w:rPr>
          <w:rFonts w:ascii="Courier" w:hAnsi="Courier"/>
          <w:color w:val="404040"/>
          <w:sz w:val="15"/>
          <w:szCs w:val="15"/>
        </w:rPr>
        <w:t>'.Stacks</w:t>
      </w:r>
      <w:proofErr w:type="gramEnd"/>
      <w:r>
        <w:rPr>
          <w:rFonts w:ascii="Courier" w:hAnsi="Courier"/>
          <w:color w:val="404040"/>
          <w:sz w:val="15"/>
          <w:szCs w:val="15"/>
        </w:rPr>
        <w:t>[0].Outputs[] | select(.</w:t>
      </w:r>
      <w:proofErr w:type="spellStart"/>
      <w:r>
        <w:rPr>
          <w:rFonts w:ascii="Courier" w:hAnsi="Courier"/>
          <w:color w:val="404040"/>
          <w:sz w:val="15"/>
          <w:szCs w:val="15"/>
        </w:rPr>
        <w:t>OutputKey</w:t>
      </w:r>
      <w:proofErr w:type="spellEnd"/>
      <w:r>
        <w:rPr>
          <w:rFonts w:ascii="Courier" w:hAnsi="Courier"/>
          <w:color w:val="404040"/>
          <w:sz w:val="15"/>
          <w:szCs w:val="15"/>
        </w:rPr>
        <w:t>=="</w:t>
      </w:r>
      <w:proofErr w:type="spellStart"/>
      <w:r>
        <w:rPr>
          <w:rFonts w:ascii="Courier" w:hAnsi="Courier"/>
          <w:color w:val="404040"/>
          <w:sz w:val="15"/>
          <w:szCs w:val="15"/>
        </w:rPr>
        <w:t>OpenVPNSecurityGroup</w:t>
      </w:r>
      <w:proofErr w:type="spellEnd"/>
      <w:r>
        <w:rPr>
          <w:rFonts w:ascii="Courier" w:hAnsi="Courier"/>
          <w:color w:val="404040"/>
          <w:sz w:val="15"/>
          <w:szCs w:val="15"/>
        </w:rPr>
        <w:t>" or .</w:t>
      </w:r>
      <w:proofErr w:type="spellStart"/>
      <w:r>
        <w:rPr>
          <w:rFonts w:ascii="Courier" w:hAnsi="Courier"/>
          <w:color w:val="404040"/>
          <w:sz w:val="15"/>
          <w:szCs w:val="15"/>
        </w:rPr>
        <w:t>OutputKey</w:t>
      </w:r>
      <w:proofErr w:type="spellEnd"/>
      <w:r>
        <w:rPr>
          <w:rFonts w:ascii="Courier" w:hAnsi="Courier"/>
          <w:color w:val="404040"/>
          <w:sz w:val="15"/>
          <w:szCs w:val="15"/>
        </w:rPr>
        <w:t>=="</w:t>
      </w:r>
      <w:proofErr w:type="spellStart"/>
      <w:r>
        <w:rPr>
          <w:rFonts w:ascii="Courier" w:hAnsi="Courier"/>
          <w:color w:val="404040"/>
          <w:sz w:val="15"/>
          <w:szCs w:val="15"/>
        </w:rPr>
        <w:t>PublicIP</w:t>
      </w:r>
      <w:proofErr w:type="spellEnd"/>
      <w:r>
        <w:rPr>
          <w:rFonts w:ascii="Courier" w:hAnsi="Courier"/>
          <w:color w:val="404040"/>
          <w:sz w:val="15"/>
          <w:szCs w:val="15"/>
        </w:rPr>
        <w:t>").</w:t>
      </w:r>
      <w:proofErr w:type="spellStart"/>
      <w:r>
        <w:rPr>
          <w:rFonts w:ascii="Courier" w:hAnsi="Courier"/>
          <w:color w:val="404040"/>
          <w:sz w:val="15"/>
          <w:szCs w:val="15"/>
        </w:rPr>
        <w:t>OutputValue</w:t>
      </w:r>
      <w:proofErr w:type="spellEnd"/>
      <w:r>
        <w:rPr>
          <w:rFonts w:ascii="Courier" w:hAnsi="Courier"/>
          <w:color w:val="404040"/>
          <w:sz w:val="15"/>
          <w:szCs w:val="15"/>
        </w:rPr>
        <w:t>'</w:t>
      </w:r>
    </w:p>
    <w:p w14:paraId="3478530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This command will parse the JSON and print the </w:t>
      </w:r>
      <w:proofErr w:type="spellStart"/>
      <w:r>
        <w:rPr>
          <w:rStyle w:val="HTMLCode"/>
          <w:rFonts w:ascii="Courier" w:hAnsi="Courier"/>
          <w:bdr w:val="none" w:sz="0" w:space="0" w:color="auto" w:frame="1"/>
        </w:rPr>
        <w:t>OutputValue</w:t>
      </w:r>
      <w:proofErr w:type="spellEnd"/>
      <w:r>
        <w:rPr>
          <w:rFonts w:ascii="Times" w:hAnsi="Times"/>
          <w:sz w:val="19"/>
          <w:szCs w:val="19"/>
        </w:rPr>
        <w:t> for the </w:t>
      </w:r>
      <w:proofErr w:type="spellStart"/>
      <w:r>
        <w:rPr>
          <w:rStyle w:val="HTMLCode"/>
          <w:rFonts w:ascii="Courier" w:hAnsi="Courier"/>
          <w:bdr w:val="none" w:sz="0" w:space="0" w:color="auto" w:frame="1"/>
        </w:rPr>
        <w:t>OpenVPNSecurityGroup</w:t>
      </w:r>
      <w:proofErr w:type="spellEnd"/>
      <w:r>
        <w:rPr>
          <w:rFonts w:ascii="Times" w:hAnsi="Times"/>
          <w:sz w:val="19"/>
          <w:szCs w:val="19"/>
        </w:rPr>
        <w:t> and </w:t>
      </w:r>
      <w:proofErr w:type="spellStart"/>
      <w:r>
        <w:rPr>
          <w:rStyle w:val="HTMLCode"/>
          <w:rFonts w:ascii="Courier" w:hAnsi="Courier"/>
          <w:bdr w:val="none" w:sz="0" w:space="0" w:color="auto" w:frame="1"/>
        </w:rPr>
        <w:t>PublicIP</w:t>
      </w:r>
      <w:proofErr w:type="spellEnd"/>
      <w:r>
        <w:rPr>
          <w:rFonts w:ascii="Times" w:hAnsi="Times"/>
          <w:sz w:val="19"/>
          <w:szCs w:val="19"/>
        </w:rPr>
        <w:t> outputs, for example:</w:t>
      </w:r>
    </w:p>
    <w:p w14:paraId="071581F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"54.164.47.241"</w:t>
      </w:r>
    </w:p>
    <w:p w14:paraId="5F26CAF2"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"sg-feccae85"</w:t>
      </w:r>
    </w:p>
    <w:p w14:paraId="6E44A24B"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Now that the instance is running, it must be configured. Begin by connecting to the instance via SSH as the </w:t>
      </w:r>
      <w:proofErr w:type="spellStart"/>
      <w:r>
        <w:rPr>
          <w:rStyle w:val="HTMLCode"/>
          <w:rFonts w:ascii="Courier" w:hAnsi="Courier"/>
          <w:bdr w:val="none" w:sz="0" w:space="0" w:color="auto" w:frame="1"/>
        </w:rPr>
        <w:t>openvpnas</w:t>
      </w:r>
      <w:proofErr w:type="spellEnd"/>
      <w:r>
        <w:rPr>
          <w:rFonts w:ascii="Times" w:hAnsi="Times"/>
          <w:sz w:val="19"/>
          <w:szCs w:val="19"/>
        </w:rPr>
        <w:t xml:space="preserve"> user. After logging in to the connection, an </w:t>
      </w:r>
      <w:proofErr w:type="spellStart"/>
      <w:r>
        <w:rPr>
          <w:rFonts w:ascii="Times" w:hAnsi="Times"/>
          <w:sz w:val="19"/>
          <w:szCs w:val="19"/>
        </w:rPr>
        <w:t>OpenVPN</w:t>
      </w:r>
      <w:proofErr w:type="spellEnd"/>
      <w:r>
        <w:rPr>
          <w:rFonts w:ascii="Times" w:hAnsi="Times"/>
          <w:sz w:val="19"/>
          <w:szCs w:val="19"/>
        </w:rPr>
        <w:t xml:space="preserve"> configuration process will be automatically started. The default choices presented by the application are suitable for our uses, so press the Enter key on each line to accept them.</w:t>
      </w:r>
    </w:p>
    <w:p w14:paraId="5A13052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Once this process exits, you will need to set the password for the </w:t>
      </w:r>
      <w:proofErr w:type="spellStart"/>
      <w:r>
        <w:rPr>
          <w:rStyle w:val="HTMLCode"/>
          <w:rFonts w:ascii="Courier" w:hAnsi="Courier"/>
          <w:bdr w:val="none" w:sz="0" w:space="0" w:color="auto" w:frame="1"/>
        </w:rPr>
        <w:t>openvpn</w:t>
      </w:r>
      <w:proofErr w:type="spellEnd"/>
      <w:r>
        <w:rPr>
          <w:rFonts w:ascii="Times" w:hAnsi="Times"/>
          <w:sz w:val="19"/>
          <w:szCs w:val="19"/>
        </w:rPr>
        <w:t xml:space="preserve"> user, used to configure </w:t>
      </w:r>
      <w:proofErr w:type="spellStart"/>
      <w:r>
        <w:rPr>
          <w:rFonts w:ascii="Times" w:hAnsi="Times"/>
          <w:sz w:val="19"/>
          <w:szCs w:val="19"/>
        </w:rPr>
        <w:t>OpenVPN</w:t>
      </w:r>
      <w:proofErr w:type="spellEnd"/>
      <w:r>
        <w:rPr>
          <w:rFonts w:ascii="Times" w:hAnsi="Times"/>
          <w:sz w:val="19"/>
          <w:szCs w:val="19"/>
        </w:rPr>
        <w:t xml:space="preserve"> through its web interface. Generate a password and set it by executing the following:</w:t>
      </w:r>
    </w:p>
    <w:p w14:paraId="26BA0815" w14:textId="77777777" w:rsidR="00EF0C66" w:rsidRDefault="00EF0C66" w:rsidP="00EF0C66">
      <w:pPr>
        <w:pStyle w:val="HTMLPreformatted"/>
        <w:spacing w:before="375" w:after="375"/>
        <w:ind w:left="300"/>
        <w:textAlignment w:val="baseline"/>
        <w:rPr>
          <w:rFonts w:ascii="Courier" w:hAnsi="Courier"/>
          <w:color w:val="404040"/>
          <w:sz w:val="15"/>
          <w:szCs w:val="15"/>
        </w:rPr>
      </w:pPr>
      <w:proofErr w:type="spellStart"/>
      <w:r>
        <w:rPr>
          <w:rFonts w:ascii="Courier" w:hAnsi="Courier"/>
          <w:color w:val="404040"/>
          <w:sz w:val="15"/>
          <w:szCs w:val="15"/>
        </w:rPr>
        <w:t>sudo</w:t>
      </w:r>
      <w:proofErr w:type="spellEnd"/>
      <w:r>
        <w:rPr>
          <w:rFonts w:ascii="Courier" w:hAnsi="Courier"/>
          <w:color w:val="404040"/>
          <w:sz w:val="15"/>
          <w:szCs w:val="15"/>
        </w:rPr>
        <w:t xml:space="preserve"> </w:t>
      </w:r>
      <w:proofErr w:type="spellStart"/>
      <w:r>
        <w:rPr>
          <w:rFonts w:ascii="Courier" w:hAnsi="Courier"/>
          <w:color w:val="404040"/>
          <w:sz w:val="15"/>
          <w:szCs w:val="15"/>
        </w:rPr>
        <w:t>passwd</w:t>
      </w:r>
      <w:proofErr w:type="spellEnd"/>
      <w:r>
        <w:rPr>
          <w:rFonts w:ascii="Courier" w:hAnsi="Courier"/>
          <w:color w:val="404040"/>
          <w:sz w:val="15"/>
          <w:szCs w:val="15"/>
        </w:rPr>
        <w:t xml:space="preserve"> </w:t>
      </w:r>
      <w:proofErr w:type="spellStart"/>
      <w:r>
        <w:rPr>
          <w:rFonts w:ascii="Courier" w:hAnsi="Courier"/>
          <w:color w:val="404040"/>
          <w:sz w:val="15"/>
          <w:szCs w:val="15"/>
        </w:rPr>
        <w:t>openvpn</w:t>
      </w:r>
      <w:proofErr w:type="spellEnd"/>
    </w:p>
    <w:p w14:paraId="49D4CFB7"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You can now open the configuration page in your web browser. The address will be displayed after the </w:t>
      </w:r>
      <w:proofErr w:type="spellStart"/>
      <w:r>
        <w:rPr>
          <w:rFonts w:ascii="Times" w:hAnsi="Times"/>
          <w:sz w:val="19"/>
          <w:szCs w:val="19"/>
        </w:rPr>
        <w:t>OpenVPN</w:t>
      </w:r>
      <w:proofErr w:type="spellEnd"/>
      <w:r>
        <w:rPr>
          <w:rFonts w:ascii="Times" w:hAnsi="Times"/>
          <w:sz w:val="19"/>
          <w:szCs w:val="19"/>
        </w:rPr>
        <w:t xml:space="preserve"> configuration process completes, and will be something like </w:t>
      </w:r>
      <w:r>
        <w:rPr>
          <w:rStyle w:val="HTMLCode"/>
          <w:rFonts w:ascii="Courier" w:hAnsi="Courier"/>
          <w:bdr w:val="none" w:sz="0" w:space="0" w:color="auto" w:frame="1"/>
        </w:rPr>
        <w:t>https://54.77.153.76:943/admin</w:t>
      </w:r>
      <w:r>
        <w:rPr>
          <w:rFonts w:ascii="Times" w:hAnsi="Times"/>
          <w:sz w:val="19"/>
          <w:szCs w:val="19"/>
        </w:rPr>
        <w:t>.</w:t>
      </w:r>
    </w:p>
    <w:p w14:paraId="0431814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When you open this address in your web browser, you should see the </w:t>
      </w:r>
      <w:proofErr w:type="spellStart"/>
      <w:r>
        <w:rPr>
          <w:rFonts w:ascii="Times" w:hAnsi="Times"/>
          <w:sz w:val="19"/>
          <w:szCs w:val="19"/>
        </w:rPr>
        <w:t>OpenVPN</w:t>
      </w:r>
      <w:proofErr w:type="spellEnd"/>
      <w:r>
        <w:rPr>
          <w:rFonts w:ascii="Times" w:hAnsi="Times"/>
          <w:sz w:val="19"/>
          <w:szCs w:val="19"/>
        </w:rPr>
        <w:t xml:space="preserve"> welcome page. Using the </w:t>
      </w:r>
      <w:hyperlink r:id="rId67" w:history="1">
        <w:proofErr w:type="spellStart"/>
        <w:r>
          <w:rPr>
            <w:rStyle w:val="Hyperlink"/>
            <w:rFonts w:ascii="Times" w:hAnsi="Times"/>
            <w:color w:val="070707"/>
            <w:sz w:val="19"/>
            <w:szCs w:val="19"/>
            <w:bdr w:val="none" w:sz="0" w:space="0" w:color="auto" w:frame="1"/>
          </w:rPr>
          <w:t>OpenVPN</w:t>
        </w:r>
        <w:proofErr w:type="spellEnd"/>
        <w:r>
          <w:rPr>
            <w:rStyle w:val="Hyperlink"/>
            <w:rFonts w:ascii="Times" w:hAnsi="Times"/>
            <w:color w:val="070707"/>
            <w:sz w:val="19"/>
            <w:szCs w:val="19"/>
            <w:bdr w:val="none" w:sz="0" w:space="0" w:color="auto" w:frame="1"/>
          </w:rPr>
          <w:t xml:space="preserve"> Quick Start Guide</w:t>
        </w:r>
      </w:hyperlink>
      <w:r>
        <w:rPr>
          <w:rFonts w:ascii="Times" w:hAnsi="Times"/>
          <w:sz w:val="19"/>
          <w:szCs w:val="19"/>
        </w:rPr>
        <w:t xml:space="preserve">, you can now configure the </w:t>
      </w:r>
      <w:proofErr w:type="spellStart"/>
      <w:r>
        <w:rPr>
          <w:rFonts w:ascii="Times" w:hAnsi="Times"/>
          <w:sz w:val="19"/>
          <w:szCs w:val="19"/>
        </w:rPr>
        <w:t>OpenVPN</w:t>
      </w:r>
      <w:proofErr w:type="spellEnd"/>
      <w:r>
        <w:rPr>
          <w:rFonts w:ascii="Times" w:hAnsi="Times"/>
          <w:sz w:val="19"/>
          <w:szCs w:val="19"/>
        </w:rPr>
        <w:t xml:space="preserve"> server according to your requirements.</w:t>
      </w:r>
    </w:p>
    <w:p w14:paraId="7A38C2C0"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6E9430AA"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It is possible to create DNS records from </w:t>
      </w:r>
      <w:proofErr w:type="spellStart"/>
      <w:r>
        <w:rPr>
          <w:rFonts w:ascii="Times" w:hAnsi="Times"/>
          <w:sz w:val="19"/>
          <w:szCs w:val="19"/>
        </w:rPr>
        <w:t>CloudFormation</w:t>
      </w:r>
      <w:proofErr w:type="spellEnd"/>
      <w:r>
        <w:rPr>
          <w:rFonts w:ascii="Times" w:hAnsi="Times"/>
          <w:sz w:val="19"/>
          <w:szCs w:val="19"/>
        </w:rPr>
        <w:t xml:space="preserve"> templates, so we could, in fact, set up a CNAME so we can access this instance by visiting, for example, </w:t>
      </w:r>
      <w:r>
        <w:rPr>
          <w:rStyle w:val="Emphasis"/>
          <w:rFonts w:ascii="inherit" w:hAnsi="inherit"/>
          <w:sz w:val="19"/>
          <w:szCs w:val="19"/>
          <w:bdr w:val="none" w:sz="0" w:space="0" w:color="auto" w:frame="1"/>
        </w:rPr>
        <w:t>vpn.example.com</w:t>
      </w:r>
      <w:r>
        <w:rPr>
          <w:rFonts w:ascii="Times" w:hAnsi="Times"/>
          <w:sz w:val="19"/>
          <w:szCs w:val="19"/>
        </w:rPr>
        <w:t>.</w:t>
      </w:r>
    </w:p>
    <w:p w14:paraId="461BDFC5"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After the VPN server has been configured, you should now be able to connect to the VPN, using the </w:t>
      </w:r>
      <w:proofErr w:type="spellStart"/>
      <w:r>
        <w:rPr>
          <w:rFonts w:ascii="Times" w:hAnsi="Times"/>
          <w:sz w:val="19"/>
          <w:szCs w:val="19"/>
        </w:rPr>
        <w:t>OpenVPN</w:t>
      </w:r>
      <w:proofErr w:type="spellEnd"/>
      <w:r>
        <w:rPr>
          <w:rFonts w:ascii="Times" w:hAnsi="Times"/>
          <w:sz w:val="19"/>
          <w:szCs w:val="19"/>
        </w:rPr>
        <w:t xml:space="preserve"> documentation for your platform of choice.</w:t>
      </w:r>
    </w:p>
    <w:p w14:paraId="366465B4" w14:textId="77777777" w:rsidR="00EF0C66" w:rsidRDefault="00EF0C66" w:rsidP="00EF0C66">
      <w:pPr>
        <w:pStyle w:val="Heading6"/>
        <w:jc w:val="center"/>
        <w:textAlignment w:val="baseline"/>
        <w:rPr>
          <w:rFonts w:ascii="Helvetica" w:eastAsia="Times New Roman" w:hAnsi="Helvetica"/>
          <w:caps/>
          <w:color w:val="737373"/>
          <w:spacing w:val="15"/>
          <w:sz w:val="20"/>
          <w:szCs w:val="20"/>
        </w:rPr>
      </w:pPr>
      <w:r>
        <w:rPr>
          <w:rFonts w:ascii="Helvetica" w:eastAsia="Times New Roman" w:hAnsi="Helvetica"/>
          <w:caps/>
          <w:color w:val="737373"/>
          <w:spacing w:val="15"/>
          <w:sz w:val="20"/>
          <w:szCs w:val="20"/>
        </w:rPr>
        <w:t>NOTE</w:t>
      </w:r>
    </w:p>
    <w:p w14:paraId="449E7BC3"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This </w:t>
      </w:r>
      <w:proofErr w:type="spellStart"/>
      <w:r>
        <w:rPr>
          <w:rFonts w:ascii="Times" w:hAnsi="Times"/>
          <w:sz w:val="19"/>
          <w:szCs w:val="19"/>
        </w:rPr>
        <w:t>OpenVPN</w:t>
      </w:r>
      <w:proofErr w:type="spellEnd"/>
      <w:r>
        <w:rPr>
          <w:rFonts w:ascii="Times" w:hAnsi="Times"/>
          <w:sz w:val="19"/>
          <w:szCs w:val="19"/>
        </w:rPr>
        <w:t xml:space="preserve"> sever is a single point of failure, which is not desirable when it is the only way you can SSH into your other instances. Before using a solution like this in production, you should explore methods of making this system more robust. For example, you could run an Auto Scaling group with one or more instances of </w:t>
      </w:r>
      <w:proofErr w:type="spellStart"/>
      <w:r>
        <w:rPr>
          <w:rFonts w:ascii="Times" w:hAnsi="Times"/>
          <w:sz w:val="19"/>
          <w:szCs w:val="19"/>
        </w:rPr>
        <w:t>OpenVPN</w:t>
      </w:r>
      <w:proofErr w:type="spellEnd"/>
      <w:r>
        <w:rPr>
          <w:rFonts w:ascii="Times" w:hAnsi="Times"/>
          <w:sz w:val="19"/>
          <w:szCs w:val="19"/>
        </w:rPr>
        <w:t xml:space="preserve"> so that failed instances are automatically replaced.</w:t>
      </w:r>
    </w:p>
    <w:p w14:paraId="0EFECBB9"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Now that the VPN server is working, we can verify that it is working as expected when it comes to protecting our instances. We will do this by launching a new instance and assigning it to the </w:t>
      </w:r>
      <w:proofErr w:type="spellStart"/>
      <w:r>
        <w:rPr>
          <w:rStyle w:val="HTMLCode"/>
          <w:rFonts w:ascii="Courier" w:hAnsi="Courier"/>
          <w:bdr w:val="none" w:sz="0" w:space="0" w:color="auto" w:frame="1"/>
        </w:rPr>
        <w:t>protected_ssh</w:t>
      </w:r>
      <w:proofErr w:type="spellEnd"/>
      <w:r>
        <w:rPr>
          <w:rFonts w:ascii="Times" w:hAnsi="Times"/>
          <w:sz w:val="19"/>
          <w:szCs w:val="19"/>
        </w:rPr>
        <w:t> security group. </w:t>
      </w:r>
      <w:hyperlink r:id="rId68" w:anchor="cloudformation_protected_instance" w:history="1">
        <w:r>
          <w:rPr>
            <w:rStyle w:val="Hyperlink"/>
            <w:rFonts w:ascii="Times" w:hAnsi="Times"/>
            <w:color w:val="070707"/>
            <w:sz w:val="19"/>
            <w:szCs w:val="19"/>
            <w:bdr w:val="none" w:sz="0" w:space="0" w:color="auto" w:frame="1"/>
          </w:rPr>
          <w:t>Example 3-3</w:t>
        </w:r>
      </w:hyperlink>
      <w:r>
        <w:rPr>
          <w:rFonts w:ascii="Times" w:hAnsi="Times"/>
          <w:sz w:val="19"/>
          <w:szCs w:val="19"/>
        </w:rPr>
        <w:t xml:space="preserve"> shows a simple </w:t>
      </w:r>
      <w:proofErr w:type="spellStart"/>
      <w:r>
        <w:rPr>
          <w:rFonts w:ascii="Times" w:hAnsi="Times"/>
          <w:sz w:val="19"/>
          <w:szCs w:val="19"/>
        </w:rPr>
        <w:t>CloudFormation</w:t>
      </w:r>
      <w:proofErr w:type="spellEnd"/>
      <w:r>
        <w:rPr>
          <w:rFonts w:ascii="Times" w:hAnsi="Times"/>
          <w:sz w:val="19"/>
          <w:szCs w:val="19"/>
        </w:rPr>
        <w:t xml:space="preserve"> stack template that declares a single instance using this security group.</w:t>
      </w:r>
    </w:p>
    <w:p w14:paraId="5FDA308D" w14:textId="77777777" w:rsidR="00EF0C66" w:rsidRDefault="00EF0C66" w:rsidP="00EF0C66">
      <w:pPr>
        <w:pStyle w:val="Heading5"/>
        <w:pBdr>
          <w:bottom w:val="single" w:sz="6" w:space="0" w:color="000000"/>
        </w:pBdr>
        <w:spacing w:before="0"/>
        <w:textAlignment w:val="baseline"/>
        <w:rPr>
          <w:rFonts w:ascii="Times" w:eastAsia="Times New Roman" w:hAnsi="Times"/>
          <w:i/>
          <w:iCs/>
          <w:color w:val="404040"/>
          <w:sz w:val="19"/>
          <w:szCs w:val="19"/>
        </w:rPr>
      </w:pPr>
      <w:r>
        <w:rPr>
          <w:rStyle w:val="label"/>
          <w:rFonts w:ascii="Times" w:eastAsia="Times New Roman" w:hAnsi="Times"/>
          <w:b/>
          <w:bCs/>
          <w:i/>
          <w:iCs/>
          <w:color w:val="404040"/>
          <w:sz w:val="19"/>
          <w:szCs w:val="19"/>
          <w:bdr w:val="none" w:sz="0" w:space="0" w:color="auto" w:frame="1"/>
        </w:rPr>
        <w:t>Example 3-3. </w:t>
      </w:r>
      <w:r>
        <w:rPr>
          <w:rFonts w:ascii="Times" w:eastAsia="Times New Roman" w:hAnsi="Times"/>
          <w:b/>
          <w:bCs/>
          <w:i/>
          <w:iCs/>
          <w:color w:val="404040"/>
          <w:sz w:val="19"/>
          <w:szCs w:val="19"/>
        </w:rPr>
        <w:t xml:space="preserve">Launching a protected instance with </w:t>
      </w:r>
      <w:proofErr w:type="spellStart"/>
      <w:r>
        <w:rPr>
          <w:rFonts w:ascii="Times" w:eastAsia="Times New Roman" w:hAnsi="Times"/>
          <w:b/>
          <w:bCs/>
          <w:i/>
          <w:iCs/>
          <w:color w:val="404040"/>
          <w:sz w:val="19"/>
          <w:szCs w:val="19"/>
        </w:rPr>
        <w:t>CloudFormation</w:t>
      </w:r>
      <w:proofErr w:type="spellEnd"/>
    </w:p>
    <w:p w14:paraId="508581D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w:t>
      </w:r>
    </w:p>
    <w:p w14:paraId="2CD2EF2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AWSTemplateFormatVersion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"2010-09-09",</w:t>
      </w:r>
    </w:p>
    <w:p w14:paraId="332E2B3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"Example EC2 instance behind an </w:t>
      </w:r>
      <w:proofErr w:type="spellStart"/>
      <w:r>
        <w:rPr>
          <w:rFonts w:ascii="Courier" w:hAnsi="Courier"/>
          <w:color w:val="404040"/>
          <w:sz w:val="15"/>
          <w:szCs w:val="15"/>
        </w:rPr>
        <w:t>OpenVPN</w:t>
      </w:r>
      <w:proofErr w:type="spellEnd"/>
      <w:r>
        <w:rPr>
          <w:rFonts w:ascii="Courier" w:hAnsi="Courier"/>
          <w:color w:val="404040"/>
          <w:sz w:val="15"/>
          <w:szCs w:val="15"/>
        </w:rPr>
        <w:t xml:space="preserve"> server",</w:t>
      </w:r>
    </w:p>
    <w:p w14:paraId="0D3C108F" w14:textId="77777777" w:rsidR="00EF0C66" w:rsidRDefault="00EF0C66" w:rsidP="00EF0C66">
      <w:pPr>
        <w:pStyle w:val="HTMLPreformatted"/>
        <w:textAlignment w:val="baseline"/>
        <w:rPr>
          <w:rFonts w:ascii="Courier" w:hAnsi="Courier"/>
          <w:color w:val="404040"/>
          <w:sz w:val="15"/>
          <w:szCs w:val="15"/>
        </w:rPr>
      </w:pPr>
    </w:p>
    <w:p w14:paraId="5453E6E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"Parameters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31CF466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KeyName</w:t>
      </w:r>
      <w:proofErr w:type="spellEnd"/>
      <w:r>
        <w:rPr>
          <w:rFonts w:ascii="Courier" w:hAnsi="Courier"/>
          <w:color w:val="404040"/>
          <w:sz w:val="15"/>
          <w:szCs w:val="15"/>
        </w:rPr>
        <w:t>": {</w:t>
      </w:r>
    </w:p>
    <w:p w14:paraId="77CBABC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"EC2 </w:t>
      </w:r>
      <w:proofErr w:type="spellStart"/>
      <w:r>
        <w:rPr>
          <w:rFonts w:ascii="Courier" w:hAnsi="Courier"/>
          <w:color w:val="404040"/>
          <w:sz w:val="15"/>
          <w:szCs w:val="15"/>
        </w:rPr>
        <w:t>KeyPair</w:t>
      </w:r>
      <w:proofErr w:type="spellEnd"/>
      <w:r>
        <w:rPr>
          <w:rFonts w:ascii="Courier" w:hAnsi="Courier"/>
          <w:color w:val="404040"/>
          <w:sz w:val="15"/>
          <w:szCs w:val="15"/>
        </w:rPr>
        <w:t xml:space="preserve"> name",</w:t>
      </w:r>
    </w:p>
    <w:p w14:paraId="5B893E5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 "String",</w:t>
      </w:r>
    </w:p>
    <w:p w14:paraId="3B297C0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MinLength</w:t>
      </w:r>
      <w:proofErr w:type="spellEnd"/>
      <w:r>
        <w:rPr>
          <w:rFonts w:ascii="Courier" w:hAnsi="Courier"/>
          <w:color w:val="404040"/>
          <w:sz w:val="15"/>
          <w:szCs w:val="15"/>
        </w:rPr>
        <w:t>": "1",</w:t>
      </w:r>
    </w:p>
    <w:p w14:paraId="4187EC0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MaxLength</w:t>
      </w:r>
      <w:proofErr w:type="spellEnd"/>
      <w:r>
        <w:rPr>
          <w:rFonts w:ascii="Courier" w:hAnsi="Courier"/>
          <w:color w:val="404040"/>
          <w:sz w:val="15"/>
          <w:szCs w:val="15"/>
        </w:rPr>
        <w:t>": "255",</w:t>
      </w:r>
    </w:p>
    <w:p w14:paraId="1676164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AllowedPattern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"[\\x20-\\x7E]*",</w:t>
      </w:r>
    </w:p>
    <w:p w14:paraId="4B410D1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ConstraintDescription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"can contain only ASCII characters."</w:t>
      </w:r>
    </w:p>
    <w:p w14:paraId="19A0E64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4CAF1C5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"AMI</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74DF1AA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"AMI ID",</w:t>
      </w:r>
    </w:p>
    <w:p w14:paraId="2E0F86B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 "String"</w:t>
      </w:r>
    </w:p>
    <w:p w14:paraId="24AEE2F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446973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OpenVPNSecurityGroup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0324FA1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OpenVPN</w:t>
      </w:r>
      <w:proofErr w:type="spellEnd"/>
      <w:r>
        <w:rPr>
          <w:rFonts w:ascii="Courier" w:hAnsi="Courier"/>
          <w:color w:val="404040"/>
          <w:sz w:val="15"/>
          <w:szCs w:val="15"/>
        </w:rPr>
        <w:t xml:space="preserve"> Security Group ID",</w:t>
      </w:r>
    </w:p>
    <w:p w14:paraId="3C9C2D8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 "String"</w:t>
      </w:r>
    </w:p>
    <w:p w14:paraId="4E8AC18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3C30093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19DEC918" w14:textId="77777777" w:rsidR="00EF0C66" w:rsidRDefault="00EF0C66" w:rsidP="00EF0C66">
      <w:pPr>
        <w:pStyle w:val="HTMLPreformatted"/>
        <w:textAlignment w:val="baseline"/>
        <w:rPr>
          <w:rFonts w:ascii="Courier" w:hAnsi="Courier"/>
          <w:color w:val="404040"/>
          <w:sz w:val="15"/>
          <w:szCs w:val="15"/>
        </w:rPr>
      </w:pPr>
    </w:p>
    <w:p w14:paraId="12D55B1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"Resources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E142BC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"Ec2Instance</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06DFD0B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"AWS::EC2::Instance",</w:t>
      </w:r>
    </w:p>
    <w:p w14:paraId="53563C5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2E55C33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InstanceType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"t2.micro",</w:t>
      </w:r>
    </w:p>
    <w:p w14:paraId="2B2F57F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 "Ref" : "</w:t>
      </w:r>
      <w:proofErr w:type="spellStart"/>
      <w:r>
        <w:rPr>
          <w:rFonts w:ascii="Courier" w:hAnsi="Courier"/>
          <w:color w:val="404040"/>
          <w:sz w:val="15"/>
          <w:szCs w:val="15"/>
        </w:rPr>
        <w:t>InstanceSecurityGroup</w:t>
      </w:r>
      <w:proofErr w:type="spellEnd"/>
      <w:r>
        <w:rPr>
          <w:rFonts w:ascii="Courier" w:hAnsi="Courier"/>
          <w:color w:val="404040"/>
          <w:sz w:val="15"/>
          <w:szCs w:val="15"/>
        </w:rPr>
        <w:t>" } ],</w:t>
      </w:r>
    </w:p>
    <w:p w14:paraId="524DAA8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KeyName</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KeyName</w:t>
      </w:r>
      <w:proofErr w:type="spellEnd"/>
      <w:r>
        <w:rPr>
          <w:rFonts w:ascii="Courier" w:hAnsi="Courier"/>
          <w:color w:val="404040"/>
          <w:sz w:val="15"/>
          <w:szCs w:val="15"/>
        </w:rPr>
        <w:t>" },</w:t>
      </w:r>
    </w:p>
    <w:p w14:paraId="08936E5C"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ImageId</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"AMI"}</w:t>
      </w:r>
    </w:p>
    <w:p w14:paraId="1AFD823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0A7818D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3C5DF328" w14:textId="77777777" w:rsidR="00EF0C66" w:rsidRDefault="00EF0C66" w:rsidP="00EF0C66">
      <w:pPr>
        <w:pStyle w:val="HTMLPreformatted"/>
        <w:textAlignment w:val="baseline"/>
        <w:rPr>
          <w:rFonts w:ascii="Courier" w:hAnsi="Courier"/>
          <w:color w:val="404040"/>
          <w:sz w:val="15"/>
          <w:szCs w:val="15"/>
        </w:rPr>
      </w:pPr>
    </w:p>
    <w:p w14:paraId="7B46137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InstanceSecurityGroup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4A6545B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"Type</w:t>
      </w:r>
      <w:proofErr w:type="gramStart"/>
      <w:r>
        <w:rPr>
          <w:rFonts w:ascii="Courier" w:hAnsi="Courier"/>
          <w:color w:val="404040"/>
          <w:sz w:val="15"/>
          <w:szCs w:val="15"/>
        </w:rPr>
        <w:t>" :</w:t>
      </w:r>
      <w:proofErr w:type="gramEnd"/>
      <w:r>
        <w:rPr>
          <w:rFonts w:ascii="Courier" w:hAnsi="Courier"/>
          <w:color w:val="404040"/>
          <w:sz w:val="15"/>
          <w:szCs w:val="15"/>
        </w:rPr>
        <w:t xml:space="preserve"> "AWS::EC2::</w:t>
      </w:r>
      <w:proofErr w:type="spellStart"/>
      <w:r>
        <w:rPr>
          <w:rFonts w:ascii="Courier" w:hAnsi="Courier"/>
          <w:color w:val="404040"/>
          <w:sz w:val="15"/>
          <w:szCs w:val="15"/>
        </w:rPr>
        <w:t>SecurityGroup</w:t>
      </w:r>
      <w:proofErr w:type="spellEnd"/>
      <w:r>
        <w:rPr>
          <w:rFonts w:ascii="Courier" w:hAnsi="Courier"/>
          <w:color w:val="404040"/>
          <w:sz w:val="15"/>
          <w:szCs w:val="15"/>
        </w:rPr>
        <w:t>",</w:t>
      </w:r>
    </w:p>
    <w:p w14:paraId="2A318CED"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"Properties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49F82016"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GroupDescription</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"Allows SSH access from the </w:t>
      </w:r>
      <w:proofErr w:type="spellStart"/>
      <w:r>
        <w:rPr>
          <w:rFonts w:ascii="Courier" w:hAnsi="Courier"/>
          <w:color w:val="404040"/>
          <w:sz w:val="15"/>
          <w:szCs w:val="15"/>
        </w:rPr>
        <w:t>OpenVPN</w:t>
      </w:r>
      <w:proofErr w:type="spellEnd"/>
      <w:r>
        <w:rPr>
          <w:rFonts w:ascii="Courier" w:hAnsi="Courier"/>
          <w:color w:val="404040"/>
          <w:sz w:val="15"/>
          <w:szCs w:val="15"/>
        </w:rPr>
        <w:t xml:space="preserve"> instance",</w:t>
      </w:r>
    </w:p>
    <w:p w14:paraId="4EF3CA7A"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SecurityGroupIngress</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w:t>
      </w:r>
    </w:p>
    <w:p w14:paraId="79AB860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4441C75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IpProtocol</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roofErr w:type="spellStart"/>
      <w:r>
        <w:rPr>
          <w:rFonts w:ascii="Courier" w:hAnsi="Courier"/>
          <w:color w:val="404040"/>
          <w:sz w:val="15"/>
          <w:szCs w:val="15"/>
        </w:rPr>
        <w:t>tcp</w:t>
      </w:r>
      <w:proofErr w:type="spellEnd"/>
      <w:r>
        <w:rPr>
          <w:rFonts w:ascii="Courier" w:hAnsi="Courier"/>
          <w:color w:val="404040"/>
          <w:sz w:val="15"/>
          <w:szCs w:val="15"/>
        </w:rPr>
        <w:t>",</w:t>
      </w:r>
    </w:p>
    <w:p w14:paraId="2A88ED69"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FromPort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62088D5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ToPort</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"22",</w:t>
      </w:r>
    </w:p>
    <w:p w14:paraId="7D232548"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roofErr w:type="spellStart"/>
      <w:r>
        <w:rPr>
          <w:rFonts w:ascii="Courier" w:hAnsi="Courier"/>
          <w:color w:val="404040"/>
          <w:sz w:val="15"/>
          <w:szCs w:val="15"/>
        </w:rPr>
        <w:t>SourceSecurityGroupId</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 "Ref" : "</w:t>
      </w:r>
      <w:proofErr w:type="spellStart"/>
      <w:r>
        <w:rPr>
          <w:rFonts w:ascii="Courier" w:hAnsi="Courier"/>
          <w:color w:val="404040"/>
          <w:sz w:val="15"/>
          <w:szCs w:val="15"/>
        </w:rPr>
        <w:t>OpenVPNSecurityGroup</w:t>
      </w:r>
      <w:proofErr w:type="spellEnd"/>
      <w:r>
        <w:rPr>
          <w:rFonts w:ascii="Courier" w:hAnsi="Courier"/>
          <w:color w:val="404040"/>
          <w:sz w:val="15"/>
          <w:szCs w:val="15"/>
        </w:rPr>
        <w:t>"}</w:t>
      </w:r>
    </w:p>
    <w:p w14:paraId="485A43D3"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ab/>
        <w:t xml:space="preserve">        }</w:t>
      </w:r>
    </w:p>
    <w:p w14:paraId="49E8DB7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0538D1C2"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FD3AB4F"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265FD98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4628019B" w14:textId="77777777" w:rsidR="00EF0C66" w:rsidRDefault="00EF0C66" w:rsidP="00EF0C66">
      <w:pPr>
        <w:pStyle w:val="HTMLPreformatted"/>
        <w:textAlignment w:val="baseline"/>
        <w:rPr>
          <w:rFonts w:ascii="Courier" w:hAnsi="Courier"/>
          <w:color w:val="404040"/>
          <w:sz w:val="15"/>
          <w:szCs w:val="15"/>
        </w:rPr>
      </w:pPr>
    </w:p>
    <w:p w14:paraId="07D265B0"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"Outputs</w:t>
      </w:r>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2D93C444"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PrivateIP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18DD287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"Private IP address of the EC2 instance",</w:t>
      </w:r>
    </w:p>
    <w:p w14:paraId="7765325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w:t>
      </w:r>
      <w:proofErr w:type="spellStart"/>
      <w:r>
        <w:rPr>
          <w:rFonts w:ascii="Courier" w:hAnsi="Courier"/>
          <w:color w:val="404040"/>
          <w:sz w:val="15"/>
          <w:szCs w:val="15"/>
        </w:rPr>
        <w:t>Fn</w:t>
      </w:r>
      <w:proofErr w:type="spellEnd"/>
      <w:r>
        <w:rPr>
          <w:rFonts w:ascii="Courier" w:hAnsi="Courier"/>
          <w:color w:val="404040"/>
          <w:sz w:val="15"/>
          <w:szCs w:val="15"/>
        </w:rPr>
        <w:t>::</w:t>
      </w:r>
      <w:proofErr w:type="spellStart"/>
      <w:r>
        <w:rPr>
          <w:rFonts w:ascii="Courier" w:hAnsi="Courier"/>
          <w:color w:val="404040"/>
          <w:sz w:val="15"/>
          <w:szCs w:val="15"/>
        </w:rPr>
        <w:t>GetAtt</w:t>
      </w:r>
      <w:proofErr w:type="spellEnd"/>
      <w:r>
        <w:rPr>
          <w:rFonts w:ascii="Courier" w:hAnsi="Courier"/>
          <w:color w:val="404040"/>
          <w:sz w:val="15"/>
          <w:szCs w:val="15"/>
        </w:rPr>
        <w:t>" : [ "Ec2Instance", "</w:t>
      </w:r>
      <w:proofErr w:type="spellStart"/>
      <w:r>
        <w:rPr>
          <w:rFonts w:ascii="Courier" w:hAnsi="Courier"/>
          <w:color w:val="404040"/>
          <w:sz w:val="15"/>
          <w:szCs w:val="15"/>
        </w:rPr>
        <w:t>PrivateIp</w:t>
      </w:r>
      <w:proofErr w:type="spellEnd"/>
      <w:r>
        <w:rPr>
          <w:rFonts w:ascii="Courier" w:hAnsi="Courier"/>
          <w:color w:val="404040"/>
          <w:sz w:val="15"/>
          <w:szCs w:val="15"/>
        </w:rPr>
        <w:t>" ] }</w:t>
      </w:r>
    </w:p>
    <w:p w14:paraId="0048414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6EFCA0A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PublicIP</w:t>
      </w:r>
      <w:proofErr w:type="spellEnd"/>
      <w:proofErr w:type="gramStart"/>
      <w:r>
        <w:rPr>
          <w:rFonts w:ascii="Courier" w:hAnsi="Courier"/>
          <w:color w:val="404040"/>
          <w:sz w:val="15"/>
          <w:szCs w:val="15"/>
        </w:rPr>
        <w:t>" :</w:t>
      </w:r>
      <w:proofErr w:type="gramEnd"/>
      <w:r>
        <w:rPr>
          <w:rFonts w:ascii="Courier" w:hAnsi="Courier"/>
          <w:color w:val="404040"/>
          <w:sz w:val="15"/>
          <w:szCs w:val="15"/>
        </w:rPr>
        <w:t xml:space="preserve"> {</w:t>
      </w:r>
    </w:p>
    <w:p w14:paraId="6CABDD11"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"Description</w:t>
      </w:r>
      <w:proofErr w:type="gramStart"/>
      <w:r>
        <w:rPr>
          <w:rFonts w:ascii="Courier" w:hAnsi="Courier"/>
          <w:color w:val="404040"/>
          <w:sz w:val="15"/>
          <w:szCs w:val="15"/>
        </w:rPr>
        <w:t>" :</w:t>
      </w:r>
      <w:proofErr w:type="gramEnd"/>
      <w:r>
        <w:rPr>
          <w:rFonts w:ascii="Courier" w:hAnsi="Courier"/>
          <w:color w:val="404040"/>
          <w:sz w:val="15"/>
          <w:szCs w:val="15"/>
        </w:rPr>
        <w:t xml:space="preserve"> "Public IP address of the  EC2 instance",</w:t>
      </w:r>
    </w:p>
    <w:p w14:paraId="184CB875"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"Value</w:t>
      </w:r>
      <w:proofErr w:type="gramStart"/>
      <w:r>
        <w:rPr>
          <w:rFonts w:ascii="Courier" w:hAnsi="Courier"/>
          <w:color w:val="404040"/>
          <w:sz w:val="15"/>
          <w:szCs w:val="15"/>
        </w:rPr>
        <w:t>" :</w:t>
      </w:r>
      <w:proofErr w:type="gramEnd"/>
      <w:r>
        <w:rPr>
          <w:rFonts w:ascii="Courier" w:hAnsi="Courier"/>
          <w:color w:val="404040"/>
          <w:sz w:val="15"/>
          <w:szCs w:val="15"/>
        </w:rPr>
        <w:t xml:space="preserve"> { "</w:t>
      </w:r>
      <w:proofErr w:type="spellStart"/>
      <w:r>
        <w:rPr>
          <w:rFonts w:ascii="Courier" w:hAnsi="Courier"/>
          <w:color w:val="404040"/>
          <w:sz w:val="15"/>
          <w:szCs w:val="15"/>
        </w:rPr>
        <w:t>Fn</w:t>
      </w:r>
      <w:proofErr w:type="spellEnd"/>
      <w:r>
        <w:rPr>
          <w:rFonts w:ascii="Courier" w:hAnsi="Courier"/>
          <w:color w:val="404040"/>
          <w:sz w:val="15"/>
          <w:szCs w:val="15"/>
        </w:rPr>
        <w:t>::</w:t>
      </w:r>
      <w:proofErr w:type="spellStart"/>
      <w:r>
        <w:rPr>
          <w:rFonts w:ascii="Courier" w:hAnsi="Courier"/>
          <w:color w:val="404040"/>
          <w:sz w:val="15"/>
          <w:szCs w:val="15"/>
        </w:rPr>
        <w:t>GetAtt</w:t>
      </w:r>
      <w:proofErr w:type="spellEnd"/>
      <w:r>
        <w:rPr>
          <w:rFonts w:ascii="Courier" w:hAnsi="Courier"/>
          <w:color w:val="404040"/>
          <w:sz w:val="15"/>
          <w:szCs w:val="15"/>
        </w:rPr>
        <w:t>" : [ "Ec2Instance", "</w:t>
      </w:r>
      <w:proofErr w:type="spellStart"/>
      <w:r>
        <w:rPr>
          <w:rFonts w:ascii="Courier" w:hAnsi="Courier"/>
          <w:color w:val="404040"/>
          <w:sz w:val="15"/>
          <w:szCs w:val="15"/>
        </w:rPr>
        <w:t>PublicIp</w:t>
      </w:r>
      <w:proofErr w:type="spellEnd"/>
      <w:r>
        <w:rPr>
          <w:rFonts w:ascii="Courier" w:hAnsi="Courier"/>
          <w:color w:val="404040"/>
          <w:sz w:val="15"/>
          <w:szCs w:val="15"/>
        </w:rPr>
        <w:t>" ] }</w:t>
      </w:r>
    </w:p>
    <w:p w14:paraId="524D2DE7"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75E6E91B"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 xml:space="preserve">  }</w:t>
      </w:r>
    </w:p>
    <w:p w14:paraId="3689AA1E" w14:textId="77777777" w:rsidR="00EF0C66" w:rsidRDefault="00EF0C66" w:rsidP="00EF0C66">
      <w:pPr>
        <w:pStyle w:val="HTMLPreformatted"/>
        <w:textAlignment w:val="baseline"/>
        <w:rPr>
          <w:rFonts w:ascii="Courier" w:hAnsi="Courier"/>
          <w:color w:val="404040"/>
          <w:sz w:val="15"/>
          <w:szCs w:val="15"/>
        </w:rPr>
      </w:pPr>
      <w:r>
        <w:rPr>
          <w:rFonts w:ascii="Courier" w:hAnsi="Courier"/>
          <w:color w:val="404040"/>
          <w:sz w:val="15"/>
          <w:szCs w:val="15"/>
        </w:rPr>
        <w:t>}</w:t>
      </w:r>
    </w:p>
    <w:p w14:paraId="5A501DBC"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Save this file as </w:t>
      </w:r>
      <w:proofErr w:type="spellStart"/>
      <w:r>
        <w:rPr>
          <w:rStyle w:val="Emphasis"/>
          <w:rFonts w:ascii="inherit" w:hAnsi="inherit"/>
          <w:sz w:val="19"/>
          <w:szCs w:val="19"/>
          <w:bdr w:val="none" w:sz="0" w:space="0" w:color="auto" w:frame="1"/>
        </w:rPr>
        <w:t>protected_instance_</w:t>
      </w:r>
      <w:proofErr w:type="gramStart"/>
      <w:r>
        <w:rPr>
          <w:rStyle w:val="Emphasis"/>
          <w:rFonts w:ascii="inherit" w:hAnsi="inherit"/>
          <w:sz w:val="19"/>
          <w:szCs w:val="19"/>
          <w:bdr w:val="none" w:sz="0" w:space="0" w:color="auto" w:frame="1"/>
        </w:rPr>
        <w:t>cloudformation.json</w:t>
      </w:r>
      <w:proofErr w:type="spellEnd"/>
      <w:proofErr w:type="gramEnd"/>
      <w:r>
        <w:rPr>
          <w:rFonts w:ascii="Times" w:hAnsi="Times"/>
          <w:sz w:val="19"/>
          <w:szCs w:val="19"/>
        </w:rPr>
        <w:t> and execute the following command to create the stack:</w:t>
      </w:r>
    </w:p>
    <w:p w14:paraId="4E919129"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w:t>
      </w:r>
      <w:proofErr w:type="spellStart"/>
      <w:r>
        <w:rPr>
          <w:rFonts w:ascii="Courier" w:hAnsi="Courier"/>
          <w:color w:val="404040"/>
          <w:sz w:val="15"/>
          <w:szCs w:val="15"/>
        </w:rPr>
        <w:t>cloudformation</w:t>
      </w:r>
      <w:proofErr w:type="spellEnd"/>
      <w:r>
        <w:rPr>
          <w:rFonts w:ascii="Courier" w:hAnsi="Courier"/>
          <w:color w:val="404040"/>
          <w:sz w:val="15"/>
          <w:szCs w:val="15"/>
        </w:rPr>
        <w:t xml:space="preserve"> create-stack --stack-name </w:t>
      </w:r>
      <w:proofErr w:type="spellStart"/>
      <w:r>
        <w:rPr>
          <w:rFonts w:ascii="Courier" w:hAnsi="Courier"/>
          <w:color w:val="404040"/>
          <w:sz w:val="15"/>
          <w:szCs w:val="15"/>
        </w:rPr>
        <w:t>openvpn</w:t>
      </w:r>
      <w:proofErr w:type="spellEnd"/>
      <w:r>
        <w:rPr>
          <w:rFonts w:ascii="Courier" w:hAnsi="Courier"/>
          <w:color w:val="404040"/>
          <w:sz w:val="15"/>
          <w:szCs w:val="15"/>
        </w:rPr>
        <w:t>-test-instance \</w:t>
      </w:r>
    </w:p>
    <w:p w14:paraId="417A9FE5" w14:textId="77777777" w:rsidR="00EF0C66" w:rsidRDefault="00EF0C66" w:rsidP="00EF0C66">
      <w:pPr>
        <w:pStyle w:val="HTMLPreformatted"/>
        <w:spacing w:before="120" w:after="120"/>
        <w:ind w:left="302"/>
        <w:textAlignment w:val="baseline"/>
        <w:rPr>
          <w:rFonts w:ascii="Courier" w:hAnsi="Courier"/>
          <w:color w:val="404040"/>
          <w:sz w:val="15"/>
          <w:szCs w:val="15"/>
        </w:rPr>
      </w:pPr>
      <w:r>
        <w:rPr>
          <w:rFonts w:ascii="Courier" w:hAnsi="Courier"/>
          <w:color w:val="404040"/>
          <w:sz w:val="15"/>
          <w:szCs w:val="15"/>
        </w:rPr>
        <w:t xml:space="preserve">  --template-body file://protected_instance_cloudformation.json \</w:t>
      </w:r>
    </w:p>
    <w:p w14:paraId="1854F168"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--region=us-east-1 --parameters </w:t>
      </w:r>
      <w:proofErr w:type="spellStart"/>
      <w:r>
        <w:rPr>
          <w:rFonts w:ascii="Courier" w:hAnsi="Courier"/>
          <w:color w:val="404040"/>
          <w:sz w:val="15"/>
          <w:szCs w:val="15"/>
        </w:rPr>
        <w:t>ParameterKey</w:t>
      </w:r>
      <w:proofErr w:type="spellEnd"/>
      <w:r>
        <w:rPr>
          <w:rFonts w:ascii="Courier" w:hAnsi="Courier"/>
          <w:color w:val="404040"/>
          <w:sz w:val="15"/>
          <w:szCs w:val="15"/>
        </w:rPr>
        <w:t>=</w:t>
      </w:r>
      <w:proofErr w:type="spellStart"/>
      <w:proofErr w:type="gramStart"/>
      <w:r>
        <w:rPr>
          <w:rFonts w:ascii="Courier" w:hAnsi="Courier"/>
          <w:color w:val="404040"/>
          <w:sz w:val="15"/>
          <w:szCs w:val="15"/>
        </w:rPr>
        <w:t>KeyName,ParameterValue</w:t>
      </w:r>
      <w:proofErr w:type="spellEnd"/>
      <w:proofErr w:type="gramEnd"/>
      <w:r>
        <w:rPr>
          <w:rFonts w:ascii="Courier" w:hAnsi="Courier"/>
          <w:color w:val="404040"/>
          <w:sz w:val="15"/>
          <w:szCs w:val="15"/>
        </w:rPr>
        <w:t>=</w:t>
      </w:r>
      <w:proofErr w:type="spellStart"/>
      <w:r>
        <w:rPr>
          <w:rStyle w:val="HTMLCode"/>
          <w:rFonts w:ascii="Courier" w:hAnsi="Courier"/>
          <w:i/>
          <w:iCs/>
          <w:color w:val="404040"/>
          <w:bdr w:val="none" w:sz="0" w:space="0" w:color="auto" w:frame="1"/>
        </w:rPr>
        <w:t>federico</w:t>
      </w:r>
      <w:proofErr w:type="spellEnd"/>
      <w:r>
        <w:rPr>
          <w:rFonts w:ascii="Courier" w:hAnsi="Courier"/>
          <w:color w:val="404040"/>
          <w:sz w:val="15"/>
          <w:szCs w:val="15"/>
        </w:rPr>
        <w:t xml:space="preserve"> \</w:t>
      </w:r>
    </w:p>
    <w:p w14:paraId="0DBDD4C3"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ParameterKey</w:t>
      </w:r>
      <w:proofErr w:type="spellEnd"/>
      <w:r>
        <w:rPr>
          <w:rFonts w:ascii="Courier" w:hAnsi="Courier"/>
          <w:color w:val="404040"/>
          <w:sz w:val="15"/>
          <w:szCs w:val="15"/>
        </w:rPr>
        <w:t>=</w:t>
      </w:r>
      <w:proofErr w:type="spellStart"/>
      <w:proofErr w:type="gramStart"/>
      <w:r>
        <w:rPr>
          <w:rFonts w:ascii="Courier" w:hAnsi="Courier"/>
          <w:color w:val="404040"/>
          <w:sz w:val="15"/>
          <w:szCs w:val="15"/>
        </w:rPr>
        <w:t>AMI,ParameterValue</w:t>
      </w:r>
      <w:proofErr w:type="spellEnd"/>
      <w:proofErr w:type="gramEnd"/>
      <w:r>
        <w:rPr>
          <w:rFonts w:ascii="Courier" w:hAnsi="Courier"/>
          <w:color w:val="404040"/>
          <w:sz w:val="15"/>
          <w:szCs w:val="15"/>
        </w:rPr>
        <w:t>=</w:t>
      </w:r>
      <w:r>
        <w:rPr>
          <w:rStyle w:val="HTMLCode"/>
          <w:rFonts w:ascii="Courier" w:hAnsi="Courier"/>
          <w:i/>
          <w:iCs/>
          <w:color w:val="404040"/>
          <w:bdr w:val="none" w:sz="0" w:space="0" w:color="auto" w:frame="1"/>
        </w:rPr>
        <w:t>ami-c80b0aa2</w:t>
      </w:r>
    </w:p>
    <w:p w14:paraId="4697F63C" w14:textId="77777777" w:rsidR="00EF0C66" w:rsidRDefault="00EF0C66" w:rsidP="00EF0C66">
      <w:pPr>
        <w:pStyle w:val="HTMLPreformatted"/>
        <w:ind w:left="300"/>
        <w:textAlignment w:val="baseline"/>
        <w:rPr>
          <w:rFonts w:ascii="Courier" w:hAnsi="Courier"/>
          <w:color w:val="404040"/>
          <w:sz w:val="15"/>
          <w:szCs w:val="15"/>
        </w:rPr>
      </w:pPr>
      <w:r>
        <w:rPr>
          <w:rFonts w:ascii="Courier" w:hAnsi="Courier"/>
          <w:color w:val="404040"/>
          <w:sz w:val="15"/>
          <w:szCs w:val="15"/>
        </w:rPr>
        <w:t xml:space="preserve">   </w:t>
      </w:r>
      <w:proofErr w:type="spellStart"/>
      <w:r>
        <w:rPr>
          <w:rFonts w:ascii="Courier" w:hAnsi="Courier"/>
          <w:color w:val="404040"/>
          <w:sz w:val="15"/>
          <w:szCs w:val="15"/>
        </w:rPr>
        <w:t>ParameterKey</w:t>
      </w:r>
      <w:proofErr w:type="spellEnd"/>
      <w:r>
        <w:rPr>
          <w:rFonts w:ascii="Courier" w:hAnsi="Courier"/>
          <w:color w:val="404040"/>
          <w:sz w:val="15"/>
          <w:szCs w:val="15"/>
        </w:rPr>
        <w:t>=</w:t>
      </w:r>
      <w:proofErr w:type="spellStart"/>
      <w:proofErr w:type="gramStart"/>
      <w:r>
        <w:rPr>
          <w:rFonts w:ascii="Courier" w:hAnsi="Courier"/>
          <w:color w:val="404040"/>
          <w:sz w:val="15"/>
          <w:szCs w:val="15"/>
        </w:rPr>
        <w:t>OpenVPNSecurityGroup,ParameterValue</w:t>
      </w:r>
      <w:proofErr w:type="spellEnd"/>
      <w:proofErr w:type="gramEnd"/>
      <w:r>
        <w:rPr>
          <w:rFonts w:ascii="Courier" w:hAnsi="Courier"/>
          <w:color w:val="404040"/>
          <w:sz w:val="15"/>
          <w:szCs w:val="15"/>
        </w:rPr>
        <w:t>=</w:t>
      </w:r>
      <w:r>
        <w:rPr>
          <w:rStyle w:val="HTMLCode"/>
          <w:rFonts w:ascii="Courier" w:hAnsi="Courier"/>
          <w:i/>
          <w:iCs/>
          <w:color w:val="404040"/>
          <w:bdr w:val="none" w:sz="0" w:space="0" w:color="auto" w:frame="1"/>
        </w:rPr>
        <w:t>sg-feccae85</w:t>
      </w:r>
    </w:p>
    <w:p w14:paraId="4ECE3AE1"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As before, you will need to adjust some of the parameters to match your environment. The value for the </w:t>
      </w:r>
      <w:proofErr w:type="spellStart"/>
      <w:r>
        <w:rPr>
          <w:rStyle w:val="HTMLCode"/>
          <w:rFonts w:ascii="Courier" w:hAnsi="Courier"/>
          <w:bdr w:val="none" w:sz="0" w:space="0" w:color="auto" w:frame="1"/>
        </w:rPr>
        <w:t>OpenVPNSecurityGroup</w:t>
      </w:r>
      <w:proofErr w:type="spellEnd"/>
      <w:r>
        <w:rPr>
          <w:rFonts w:ascii="Times" w:hAnsi="Times"/>
          <w:sz w:val="19"/>
          <w:szCs w:val="19"/>
        </w:rPr>
        <w:t> should be the value retrieved from the </w:t>
      </w:r>
      <w:r>
        <w:rPr>
          <w:rStyle w:val="HTMLCode"/>
          <w:rFonts w:ascii="Courier" w:hAnsi="Courier"/>
          <w:bdr w:val="none" w:sz="0" w:space="0" w:color="auto" w:frame="1"/>
        </w:rPr>
        <w:t>describe-stacks</w:t>
      </w:r>
      <w:r>
        <w:rPr>
          <w:rFonts w:ascii="Times" w:hAnsi="Times"/>
          <w:sz w:val="19"/>
          <w:szCs w:val="19"/>
        </w:rPr>
        <w:t> command executed earlier.</w:t>
      </w:r>
    </w:p>
    <w:p w14:paraId="58B5B6D5" w14:textId="77777777" w:rsidR="00EF0C66" w:rsidRDefault="00EF0C66" w:rsidP="00EF0C66">
      <w:pPr>
        <w:pStyle w:val="NormalWeb"/>
        <w:textAlignment w:val="baseline"/>
        <w:rPr>
          <w:rFonts w:ascii="Times" w:hAnsi="Times"/>
          <w:sz w:val="19"/>
          <w:szCs w:val="19"/>
        </w:rPr>
      </w:pPr>
      <w:r>
        <w:rPr>
          <w:rFonts w:ascii="Times" w:hAnsi="Times"/>
          <w:sz w:val="19"/>
          <w:szCs w:val="19"/>
        </w:rPr>
        <w:t>Find out the public and private IPs of the instance by running the following:</w:t>
      </w:r>
    </w:p>
    <w:p w14:paraId="4E33F533"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aws</w:t>
      </w:r>
      <w:proofErr w:type="spellEnd"/>
      <w:r>
        <w:rPr>
          <w:rFonts w:ascii="Courier" w:hAnsi="Courier"/>
          <w:color w:val="404040"/>
          <w:sz w:val="15"/>
          <w:szCs w:val="15"/>
        </w:rPr>
        <w:t xml:space="preserve"> </w:t>
      </w:r>
      <w:proofErr w:type="spellStart"/>
      <w:r>
        <w:rPr>
          <w:rFonts w:ascii="Courier" w:hAnsi="Courier"/>
          <w:color w:val="404040"/>
          <w:sz w:val="15"/>
          <w:szCs w:val="15"/>
        </w:rPr>
        <w:t>cloudformation</w:t>
      </w:r>
      <w:proofErr w:type="spellEnd"/>
      <w:r>
        <w:rPr>
          <w:rFonts w:ascii="Courier" w:hAnsi="Courier"/>
          <w:color w:val="404040"/>
          <w:sz w:val="15"/>
          <w:szCs w:val="15"/>
        </w:rPr>
        <w:t xml:space="preserve"> describe-stacks --stack-name </w:t>
      </w:r>
      <w:proofErr w:type="spellStart"/>
      <w:r>
        <w:rPr>
          <w:rFonts w:ascii="Courier" w:hAnsi="Courier"/>
          <w:color w:val="404040"/>
          <w:sz w:val="15"/>
          <w:szCs w:val="15"/>
        </w:rPr>
        <w:t>openvpn</w:t>
      </w:r>
      <w:proofErr w:type="spellEnd"/>
      <w:r>
        <w:rPr>
          <w:rFonts w:ascii="Courier" w:hAnsi="Courier"/>
          <w:color w:val="404040"/>
          <w:sz w:val="15"/>
          <w:szCs w:val="15"/>
        </w:rPr>
        <w:t>-test-instance |\</w:t>
      </w:r>
    </w:p>
    <w:p w14:paraId="3A528DFA" w14:textId="77777777" w:rsidR="00EF0C66" w:rsidRDefault="00EF0C66" w:rsidP="00EF0C66">
      <w:pPr>
        <w:pStyle w:val="HTMLPreformatted"/>
        <w:spacing w:before="120" w:after="120"/>
        <w:ind w:left="302"/>
        <w:textAlignment w:val="baseline"/>
        <w:rPr>
          <w:rFonts w:ascii="Courier" w:hAnsi="Courier"/>
          <w:color w:val="404040"/>
          <w:sz w:val="15"/>
          <w:szCs w:val="15"/>
        </w:rPr>
      </w:pPr>
      <w:proofErr w:type="spellStart"/>
      <w:r>
        <w:rPr>
          <w:rFonts w:ascii="Courier" w:hAnsi="Courier"/>
          <w:color w:val="404040"/>
          <w:sz w:val="15"/>
          <w:szCs w:val="15"/>
        </w:rPr>
        <w:t>jq</w:t>
      </w:r>
      <w:proofErr w:type="spellEnd"/>
      <w:r>
        <w:rPr>
          <w:rFonts w:ascii="Courier" w:hAnsi="Courier"/>
          <w:color w:val="404040"/>
          <w:sz w:val="15"/>
          <w:szCs w:val="15"/>
        </w:rPr>
        <w:t xml:space="preserve"> </w:t>
      </w:r>
      <w:proofErr w:type="gramStart"/>
      <w:r>
        <w:rPr>
          <w:rFonts w:ascii="Courier" w:hAnsi="Courier"/>
          <w:color w:val="404040"/>
          <w:sz w:val="15"/>
          <w:szCs w:val="15"/>
        </w:rPr>
        <w:t>'.Stacks</w:t>
      </w:r>
      <w:proofErr w:type="gramEnd"/>
      <w:r>
        <w:rPr>
          <w:rFonts w:ascii="Courier" w:hAnsi="Courier"/>
          <w:color w:val="404040"/>
          <w:sz w:val="15"/>
          <w:szCs w:val="15"/>
        </w:rPr>
        <w:t>[0].Outputs[]'</w:t>
      </w:r>
    </w:p>
    <w:p w14:paraId="0C1D919B" w14:textId="77777777" w:rsidR="00EF0C66" w:rsidRDefault="00EF0C66" w:rsidP="00EF0C66">
      <w:pPr>
        <w:pStyle w:val="NormalWeb"/>
        <w:textAlignment w:val="baseline"/>
        <w:rPr>
          <w:rFonts w:ascii="Times" w:hAnsi="Times"/>
          <w:sz w:val="19"/>
          <w:szCs w:val="19"/>
        </w:rPr>
      </w:pPr>
      <w:r>
        <w:rPr>
          <w:rFonts w:ascii="Times" w:hAnsi="Times"/>
          <w:sz w:val="19"/>
          <w:szCs w:val="19"/>
        </w:rPr>
        <w:t>Once the stack has been created, make sure your VPN is disconnected and try to SSH to the public IP of the instance. This should time out, because your public IP address is not allowed to access instances in this security group.</w:t>
      </w:r>
    </w:p>
    <w:p w14:paraId="65679C5B" w14:textId="77777777" w:rsidR="00EF0C66" w:rsidRDefault="00EF0C66" w:rsidP="00EF0C66">
      <w:pPr>
        <w:pStyle w:val="NormalWeb"/>
        <w:textAlignment w:val="baseline"/>
        <w:rPr>
          <w:rFonts w:ascii="Times" w:hAnsi="Times"/>
          <w:sz w:val="19"/>
          <w:szCs w:val="19"/>
        </w:rPr>
      </w:pPr>
      <w:r>
        <w:rPr>
          <w:rFonts w:ascii="Times" w:hAnsi="Times"/>
          <w:sz w:val="19"/>
          <w:szCs w:val="19"/>
        </w:rPr>
        <w:t>Connect to the VPN and then try to SSH to the instance’s private IP address. This time you should be presented with the familiar Ubuntu prompt, confirming that your security groups are doing their job and traffic is being routed over the VPN.</w:t>
      </w:r>
    </w:p>
    <w:p w14:paraId="52E63FFA" w14:textId="77777777" w:rsidR="00EF0C66" w:rsidRDefault="00EF0C66" w:rsidP="00EF0C66">
      <w:pPr>
        <w:pStyle w:val="NormalWeb"/>
        <w:textAlignment w:val="baseline"/>
        <w:rPr>
          <w:rFonts w:ascii="Times" w:hAnsi="Times"/>
          <w:sz w:val="19"/>
          <w:szCs w:val="19"/>
        </w:rPr>
      </w:pPr>
      <w:r>
        <w:rPr>
          <w:rFonts w:ascii="Times" w:hAnsi="Times"/>
          <w:sz w:val="19"/>
          <w:szCs w:val="19"/>
        </w:rPr>
        <w:t xml:space="preserve">Setting up the </w:t>
      </w:r>
      <w:proofErr w:type="spellStart"/>
      <w:r>
        <w:rPr>
          <w:rFonts w:ascii="Times" w:hAnsi="Times"/>
          <w:sz w:val="19"/>
          <w:szCs w:val="19"/>
        </w:rPr>
        <w:t>OpenVPN</w:t>
      </w:r>
      <w:proofErr w:type="spellEnd"/>
      <w:r>
        <w:rPr>
          <w:rFonts w:ascii="Times" w:hAnsi="Times"/>
          <w:sz w:val="19"/>
          <w:szCs w:val="19"/>
        </w:rPr>
        <w:t xml:space="preserve"> server and performing ongoing maintenance adds overhead that is not present when working with security groups on their own. However, for some companies, the additional layer of security is a must. Managing this stack with </w:t>
      </w:r>
      <w:proofErr w:type="spellStart"/>
      <w:r>
        <w:rPr>
          <w:rFonts w:ascii="Times" w:hAnsi="Times"/>
          <w:sz w:val="19"/>
          <w:szCs w:val="19"/>
        </w:rPr>
        <w:t>CloudFormation</w:t>
      </w:r>
      <w:proofErr w:type="spellEnd"/>
      <w:r>
        <w:rPr>
          <w:rFonts w:ascii="Times" w:hAnsi="Times"/>
          <w:sz w:val="19"/>
          <w:szCs w:val="19"/>
        </w:rPr>
        <w:t xml:space="preserve"> will keep the maintenance to a minimum.</w:t>
      </w:r>
    </w:p>
    <w:p w14:paraId="66312964" w14:textId="77777777" w:rsidR="00EF0C66" w:rsidRDefault="00EF0C66" w:rsidP="00EF0C66">
      <w:pPr>
        <w:pStyle w:val="NormalWeb"/>
        <w:spacing w:before="0" w:after="0"/>
        <w:textAlignment w:val="baseline"/>
        <w:rPr>
          <w:rFonts w:ascii="Times" w:hAnsi="Times"/>
          <w:sz w:val="19"/>
          <w:szCs w:val="19"/>
        </w:rPr>
      </w:pPr>
      <w:r>
        <w:rPr>
          <w:rFonts w:ascii="Times" w:hAnsi="Times"/>
          <w:sz w:val="19"/>
          <w:szCs w:val="19"/>
        </w:rPr>
        <w:t xml:space="preserve">This is just an introduction to running </w:t>
      </w:r>
      <w:proofErr w:type="spellStart"/>
      <w:r>
        <w:rPr>
          <w:rFonts w:ascii="Times" w:hAnsi="Times"/>
          <w:sz w:val="19"/>
          <w:szCs w:val="19"/>
        </w:rPr>
        <w:t>OpenVPN</w:t>
      </w:r>
      <w:proofErr w:type="spellEnd"/>
      <w:r>
        <w:rPr>
          <w:rFonts w:ascii="Times" w:hAnsi="Times"/>
          <w:sz w:val="19"/>
          <w:szCs w:val="19"/>
        </w:rPr>
        <w:t xml:space="preserve"> with </w:t>
      </w:r>
      <w:proofErr w:type="spellStart"/>
      <w:r>
        <w:rPr>
          <w:rFonts w:ascii="Times" w:hAnsi="Times"/>
          <w:sz w:val="19"/>
          <w:szCs w:val="19"/>
        </w:rPr>
        <w:t>CloudFormation</w:t>
      </w:r>
      <w:proofErr w:type="spellEnd"/>
      <w:r>
        <w:rPr>
          <w:rFonts w:ascii="Times" w:hAnsi="Times"/>
          <w:sz w:val="19"/>
          <w:szCs w:val="19"/>
        </w:rPr>
        <w:t xml:space="preserve">. </w:t>
      </w:r>
      <w:proofErr w:type="spellStart"/>
      <w:r>
        <w:rPr>
          <w:rFonts w:ascii="Times" w:hAnsi="Times"/>
          <w:sz w:val="19"/>
          <w:szCs w:val="19"/>
        </w:rPr>
        <w:t>TurnKey</w:t>
      </w:r>
      <w:proofErr w:type="spellEnd"/>
      <w:r>
        <w:rPr>
          <w:rFonts w:ascii="Times" w:hAnsi="Times"/>
          <w:sz w:val="19"/>
          <w:szCs w:val="19"/>
        </w:rPr>
        <w:t xml:space="preserve"> Linux has published an example </w:t>
      </w:r>
      <w:proofErr w:type="spellStart"/>
      <w:r>
        <w:rPr>
          <w:rFonts w:ascii="Times" w:hAnsi="Times"/>
          <w:sz w:val="19"/>
          <w:szCs w:val="19"/>
        </w:rPr>
        <w:t>CloudFormation</w:t>
      </w:r>
      <w:proofErr w:type="spellEnd"/>
      <w:r>
        <w:rPr>
          <w:rFonts w:ascii="Times" w:hAnsi="Times"/>
          <w:sz w:val="19"/>
          <w:szCs w:val="19"/>
        </w:rPr>
        <w:t xml:space="preserve"> template that includes a VPN and separate subnets for the </w:t>
      </w:r>
      <w:proofErr w:type="spellStart"/>
      <w:r>
        <w:rPr>
          <w:rFonts w:ascii="Times" w:hAnsi="Times"/>
          <w:sz w:val="19"/>
          <w:szCs w:val="19"/>
        </w:rPr>
        <w:t>OpenVPN</w:t>
      </w:r>
      <w:proofErr w:type="spellEnd"/>
      <w:r>
        <w:rPr>
          <w:rFonts w:ascii="Times" w:hAnsi="Times"/>
          <w:sz w:val="19"/>
          <w:szCs w:val="19"/>
        </w:rPr>
        <w:t xml:space="preserve"> server and protected instances. Available on their </w:t>
      </w:r>
      <w:hyperlink r:id="rId69" w:history="1">
        <w:r>
          <w:rPr>
            <w:rStyle w:val="Hyperlink"/>
            <w:rFonts w:ascii="Times" w:hAnsi="Times"/>
            <w:color w:val="070707"/>
            <w:sz w:val="19"/>
            <w:szCs w:val="19"/>
            <w:bdr w:val="none" w:sz="0" w:space="0" w:color="auto" w:frame="1"/>
          </w:rPr>
          <w:t>GitHub page</w:t>
        </w:r>
      </w:hyperlink>
      <w:r>
        <w:rPr>
          <w:rFonts w:ascii="Times" w:hAnsi="Times"/>
          <w:sz w:val="19"/>
          <w:szCs w:val="19"/>
        </w:rPr>
        <w:t>, this is a great starting point for building highly available and secure VPNs in Amazon’s cloud.</w:t>
      </w:r>
    </w:p>
    <w:p w14:paraId="070DDDCA" w14:textId="77777777" w:rsidR="00EF0C66" w:rsidRDefault="00EF0C66" w:rsidP="00EF0C66">
      <w:pPr>
        <w:pStyle w:val="Heading1"/>
        <w:spacing w:before="600" w:beforeAutospacing="0" w:after="120" w:afterAutospacing="0"/>
        <w:textAlignment w:val="baseline"/>
        <w:rPr>
          <w:rFonts w:ascii="Helvetica" w:eastAsia="Times New Roman" w:hAnsi="Helvetica"/>
          <w:color w:val="8E0012"/>
          <w:sz w:val="25"/>
          <w:szCs w:val="25"/>
        </w:rPr>
      </w:pPr>
      <w:r>
        <w:rPr>
          <w:rFonts w:ascii="Helvetica" w:eastAsia="Times New Roman" w:hAnsi="Helvetica"/>
          <w:color w:val="8E0012"/>
          <w:sz w:val="25"/>
          <w:szCs w:val="25"/>
        </w:rPr>
        <w:t>A Security State of Mind</w:t>
      </w:r>
    </w:p>
    <w:p w14:paraId="3A02368C" w14:textId="77777777" w:rsidR="00EF0C66" w:rsidRDefault="00EF0C66" w:rsidP="00EF0C66">
      <w:pPr>
        <w:pStyle w:val="NormalWeb"/>
        <w:textAlignment w:val="baseline"/>
        <w:rPr>
          <w:rFonts w:ascii="Times" w:hAnsi="Times"/>
          <w:sz w:val="19"/>
          <w:szCs w:val="19"/>
        </w:rPr>
      </w:pPr>
      <w:r>
        <w:rPr>
          <w:rFonts w:ascii="Times" w:hAnsi="Times"/>
          <w:sz w:val="19"/>
          <w:szCs w:val="19"/>
        </w:rPr>
        <w:t>Security is a job by its very nature never complete, and subject to some of the strongest trade-offs in IT. Too little security may be as bad as too much security-the former leading to catastrophic incidents, the latter preventing your team from being effective. We have laid a solid foundation for your security thinking in a public cloud environment, and we offer a few key takeaways:</w:t>
      </w:r>
    </w:p>
    <w:p w14:paraId="01F35A20"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Most of the security concepts you already know have direct parallels in AWS.</w:t>
      </w:r>
    </w:p>
    <w:p w14:paraId="6FD5391E"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 xml:space="preserve">Manually maintaining security groups and whitelists is time-consuming and error prone—don’t do it. Automate these processes using </w:t>
      </w:r>
      <w:proofErr w:type="spellStart"/>
      <w:r>
        <w:rPr>
          <w:rFonts w:ascii="Times" w:hAnsi="Times"/>
          <w:sz w:val="19"/>
          <w:szCs w:val="19"/>
        </w:rPr>
        <w:t>CloudFormation</w:t>
      </w:r>
      <w:proofErr w:type="spellEnd"/>
      <w:r>
        <w:rPr>
          <w:rFonts w:ascii="Times" w:hAnsi="Times"/>
          <w:sz w:val="19"/>
          <w:szCs w:val="19"/>
        </w:rPr>
        <w:t xml:space="preserve"> or your own custom scripts.</w:t>
      </w:r>
    </w:p>
    <w:p w14:paraId="61FD1648"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It is a lot easier to build a secure infrastructure from the beginning than it is to improve security on a running infrastructure.</w:t>
      </w:r>
    </w:p>
    <w:p w14:paraId="454CA598"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Time spent defining a sensible IAM policy at the beginning of a project will pay off in reduced headaches later in the project.</w:t>
      </w:r>
    </w:p>
    <w:p w14:paraId="28797F1A"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The cloud is not a magic place where security rules do not apply. Just as your datacenter managers would not prevent you from deploying a physical server with a misconfigured firewall, AWS will not prevent you from building an insecure infrastructure.</w:t>
      </w:r>
    </w:p>
    <w:p w14:paraId="580DDBD7"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Public cloud security may be stronger than a private datacenter’s when properly architected around a clear understanding of the shared responsibility model, particularly for smaller IT teams that are invariably resource-constrained.</w:t>
      </w:r>
    </w:p>
    <w:p w14:paraId="26B7A751" w14:textId="77777777" w:rsidR="00EF0C66" w:rsidRDefault="00EF0C66" w:rsidP="00EF0C66">
      <w:pPr>
        <w:pStyle w:val="NormalWeb"/>
        <w:numPr>
          <w:ilvl w:val="0"/>
          <w:numId w:val="19"/>
        </w:numPr>
        <w:spacing w:before="120" w:beforeAutospacing="0" w:after="0" w:afterAutospacing="0"/>
        <w:textAlignment w:val="baseline"/>
        <w:rPr>
          <w:rFonts w:ascii="Times" w:hAnsi="Times"/>
          <w:sz w:val="19"/>
          <w:szCs w:val="19"/>
        </w:rPr>
      </w:pPr>
      <w:r>
        <w:rPr>
          <w:rFonts w:ascii="Times" w:hAnsi="Times"/>
          <w:sz w:val="19"/>
          <w:szCs w:val="19"/>
        </w:rPr>
        <w:t>A VPN-based bastion host can add a security and auditing layer, at the cost of increased maintenance.</w:t>
      </w:r>
    </w:p>
    <w:p w14:paraId="6E9A8A97" w14:textId="77777777" w:rsidR="00EF0C66" w:rsidRDefault="00EF0C66" w:rsidP="00EF0C66">
      <w:pPr>
        <w:pStyle w:val="NormalWeb"/>
        <w:numPr>
          <w:ilvl w:val="0"/>
          <w:numId w:val="19"/>
        </w:numPr>
        <w:spacing w:before="0" w:beforeAutospacing="0" w:after="0" w:afterAutospacing="0"/>
        <w:textAlignment w:val="baseline"/>
        <w:rPr>
          <w:rFonts w:ascii="Times" w:hAnsi="Times"/>
          <w:sz w:val="19"/>
          <w:szCs w:val="19"/>
        </w:rPr>
      </w:pPr>
      <w:r>
        <w:rPr>
          <w:rFonts w:ascii="Times" w:hAnsi="Times"/>
          <w:sz w:val="19"/>
          <w:szCs w:val="19"/>
        </w:rPr>
        <w:t>Allowing SSH from </w:t>
      </w:r>
      <w:r>
        <w:rPr>
          <w:rStyle w:val="HTMLCode"/>
          <w:rFonts w:ascii="Courier" w:hAnsi="Courier"/>
          <w:bdr w:val="none" w:sz="0" w:space="0" w:color="auto" w:frame="1"/>
        </w:rPr>
        <w:t>0.0.0.0/0</w:t>
      </w:r>
      <w:r>
        <w:rPr>
          <w:rFonts w:ascii="Times" w:hAnsi="Times"/>
          <w:sz w:val="19"/>
          <w:szCs w:val="19"/>
        </w:rPr>
        <w:t> is nearly always a bad idea.</w:t>
      </w:r>
    </w:p>
    <w:p w14:paraId="1D366361" w14:textId="52914165" w:rsidR="00774FBD" w:rsidRPr="00EF0C66" w:rsidRDefault="00EF0C66" w:rsidP="00EF0C66">
      <w:pPr>
        <w:pStyle w:val="NormalWeb"/>
        <w:spacing w:before="0" w:beforeAutospacing="0" w:after="0"/>
        <w:textAlignment w:val="baseline"/>
        <w:rPr>
          <w:rFonts w:ascii="Times" w:hAnsi="Times"/>
          <w:sz w:val="19"/>
          <w:szCs w:val="19"/>
        </w:rPr>
      </w:pPr>
      <w:hyperlink r:id="rId70" w:anchor="idm140367897945616-marker" w:history="1">
        <w:r>
          <w:rPr>
            <w:rStyle w:val="Hyperlink"/>
            <w:rFonts w:ascii="Times" w:hAnsi="Times"/>
            <w:color w:val="070707"/>
            <w:sz w:val="15"/>
            <w:szCs w:val="15"/>
            <w:bdr w:val="none" w:sz="0" w:space="0" w:color="auto" w:frame="1"/>
          </w:rPr>
          <w:t>1</w:t>
        </w:r>
      </w:hyperlink>
      <w:r>
        <w:rPr>
          <w:rFonts w:ascii="Times" w:hAnsi="Times"/>
          <w:sz w:val="19"/>
          <w:szCs w:val="19"/>
        </w:rPr>
        <w:t>A sad cautionary tale about AWS security is that of </w:t>
      </w:r>
      <w:hyperlink r:id="rId71" w:history="1">
        <w:r>
          <w:rPr>
            <w:rStyle w:val="Hyperlink"/>
            <w:rFonts w:ascii="Times" w:hAnsi="Times"/>
            <w:color w:val="070707"/>
            <w:sz w:val="19"/>
            <w:szCs w:val="19"/>
            <w:bdr w:val="none" w:sz="0" w:space="0" w:color="auto" w:frame="1"/>
          </w:rPr>
          <w:t>Code Spaces</w:t>
        </w:r>
      </w:hyperlink>
      <w:r>
        <w:rPr>
          <w:rFonts w:ascii="Times" w:hAnsi="Times"/>
          <w:sz w:val="19"/>
          <w:szCs w:val="19"/>
        </w:rPr>
        <w:t>.</w:t>
      </w:r>
    </w:p>
    <w:sectPr w:rsidR="00774FBD" w:rsidRPr="00EF0C66" w:rsidSect="00096F5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73D9"/>
    <w:multiLevelType w:val="multilevel"/>
    <w:tmpl w:val="5CCEAA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D2FC7"/>
    <w:multiLevelType w:val="multilevel"/>
    <w:tmpl w:val="5F5EF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4F0ECB"/>
    <w:multiLevelType w:val="multilevel"/>
    <w:tmpl w:val="6534E1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94EA0"/>
    <w:multiLevelType w:val="multilevel"/>
    <w:tmpl w:val="0E762D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F36BDB"/>
    <w:multiLevelType w:val="multilevel"/>
    <w:tmpl w:val="16644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E37958"/>
    <w:multiLevelType w:val="multilevel"/>
    <w:tmpl w:val="CB40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772CD8"/>
    <w:multiLevelType w:val="multilevel"/>
    <w:tmpl w:val="11BC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325F02"/>
    <w:multiLevelType w:val="multilevel"/>
    <w:tmpl w:val="479E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7F7837"/>
    <w:multiLevelType w:val="multilevel"/>
    <w:tmpl w:val="2F682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305D17"/>
    <w:multiLevelType w:val="multilevel"/>
    <w:tmpl w:val="13FAE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50051D"/>
    <w:multiLevelType w:val="multilevel"/>
    <w:tmpl w:val="B8A62D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A81707"/>
    <w:multiLevelType w:val="multilevel"/>
    <w:tmpl w:val="269C9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3DAF"/>
    <w:multiLevelType w:val="multilevel"/>
    <w:tmpl w:val="32F06E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DA5962"/>
    <w:multiLevelType w:val="multilevel"/>
    <w:tmpl w:val="B3287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FF6DAE"/>
    <w:multiLevelType w:val="multilevel"/>
    <w:tmpl w:val="16028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9D0C4C"/>
    <w:multiLevelType w:val="multilevel"/>
    <w:tmpl w:val="DBFCD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8010655"/>
    <w:multiLevelType w:val="multilevel"/>
    <w:tmpl w:val="1F20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E07F18"/>
    <w:multiLevelType w:val="multilevel"/>
    <w:tmpl w:val="1EF61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9"/>
    <w:lvlOverride w:ilvl="0">
      <w:lvl w:ilvl="0">
        <w:numFmt w:val="bullet"/>
        <w:lvlText w:val=""/>
        <w:lvlJc w:val="left"/>
        <w:pPr>
          <w:tabs>
            <w:tab w:val="num" w:pos="720"/>
          </w:tabs>
          <w:ind w:left="720" w:hanging="360"/>
        </w:pPr>
        <w:rPr>
          <w:rFonts w:ascii="Symbol" w:hAnsi="Symbol" w:hint="default"/>
          <w:sz w:val="20"/>
        </w:rPr>
      </w:lvl>
    </w:lvlOverride>
  </w:num>
  <w:num w:numId="4">
    <w:abstractNumId w:val="5"/>
  </w:num>
  <w:num w:numId="5">
    <w:abstractNumId w:val="14"/>
  </w:num>
  <w:num w:numId="6">
    <w:abstractNumId w:val="14"/>
    <w:lvlOverride w:ilvl="0">
      <w:lvl w:ilvl="0">
        <w:numFmt w:val="bullet"/>
        <w:lvlText w:val=""/>
        <w:lvlJc w:val="left"/>
        <w:pPr>
          <w:tabs>
            <w:tab w:val="num" w:pos="720"/>
          </w:tabs>
          <w:ind w:left="720" w:hanging="360"/>
        </w:pPr>
        <w:rPr>
          <w:rFonts w:ascii="Symbol" w:hAnsi="Symbol" w:hint="default"/>
          <w:sz w:val="20"/>
        </w:rPr>
      </w:lvl>
    </w:lvlOverride>
  </w:num>
  <w:num w:numId="7">
    <w:abstractNumId w:val="8"/>
  </w:num>
  <w:num w:numId="8">
    <w:abstractNumId w:val="13"/>
    <w:lvlOverride w:ilvl="0">
      <w:lvl w:ilvl="0">
        <w:numFmt w:val="bullet"/>
        <w:lvlText w:val=""/>
        <w:lvlJc w:val="left"/>
        <w:pPr>
          <w:tabs>
            <w:tab w:val="num" w:pos="720"/>
          </w:tabs>
          <w:ind w:left="720" w:hanging="360"/>
        </w:pPr>
        <w:rPr>
          <w:rFonts w:ascii="Symbol" w:hAnsi="Symbol" w:hint="default"/>
          <w:sz w:val="20"/>
        </w:rPr>
      </w:lvl>
    </w:lvlOverride>
  </w:num>
  <w:num w:numId="9">
    <w:abstractNumId w:val="2"/>
    <w:lvlOverride w:ilvl="0">
      <w:lvl w:ilvl="0">
        <w:numFmt w:val="bullet"/>
        <w:lvlText w:val=""/>
        <w:lvlJc w:val="left"/>
        <w:pPr>
          <w:tabs>
            <w:tab w:val="num" w:pos="720"/>
          </w:tabs>
          <w:ind w:left="720" w:hanging="360"/>
        </w:pPr>
        <w:rPr>
          <w:rFonts w:ascii="Symbol" w:hAnsi="Symbol" w:hint="default"/>
          <w:sz w:val="20"/>
        </w:rPr>
      </w:lvl>
    </w:lvlOverride>
  </w:num>
  <w:num w:numId="10">
    <w:abstractNumId w:val="15"/>
  </w:num>
  <w:num w:numId="11">
    <w:abstractNumId w:val="16"/>
  </w:num>
  <w:num w:numId="12">
    <w:abstractNumId w:val="10"/>
    <w:lvlOverride w:ilvl="0">
      <w:lvl w:ilvl="0">
        <w:numFmt w:val="bullet"/>
        <w:lvlText w:val=""/>
        <w:lvlJc w:val="left"/>
        <w:pPr>
          <w:tabs>
            <w:tab w:val="num" w:pos="720"/>
          </w:tabs>
          <w:ind w:left="720" w:hanging="360"/>
        </w:pPr>
        <w:rPr>
          <w:rFonts w:ascii="Symbol" w:hAnsi="Symbol" w:hint="default"/>
          <w:sz w:val="20"/>
        </w:rPr>
      </w:lvl>
    </w:lvlOverride>
  </w:num>
  <w:num w:numId="13">
    <w:abstractNumId w:val="3"/>
    <w:lvlOverride w:ilvl="0">
      <w:lvl w:ilvl="0">
        <w:numFmt w:val="bullet"/>
        <w:lvlText w:val=""/>
        <w:lvlJc w:val="left"/>
        <w:pPr>
          <w:tabs>
            <w:tab w:val="num" w:pos="720"/>
          </w:tabs>
          <w:ind w:left="720" w:hanging="360"/>
        </w:pPr>
        <w:rPr>
          <w:rFonts w:ascii="Symbol" w:hAnsi="Symbol" w:hint="default"/>
          <w:sz w:val="20"/>
        </w:rPr>
      </w:lvl>
    </w:lvlOverride>
  </w:num>
  <w:num w:numId="14">
    <w:abstractNumId w:val="6"/>
  </w:num>
  <w:num w:numId="15">
    <w:abstractNumId w:val="0"/>
    <w:lvlOverride w:ilvl="0">
      <w:lvl w:ilvl="0">
        <w:numFmt w:val="bullet"/>
        <w:lvlText w:val=""/>
        <w:lvlJc w:val="left"/>
        <w:pPr>
          <w:tabs>
            <w:tab w:val="num" w:pos="720"/>
          </w:tabs>
          <w:ind w:left="720" w:hanging="360"/>
        </w:pPr>
        <w:rPr>
          <w:rFonts w:ascii="Symbol" w:hAnsi="Symbol" w:hint="default"/>
          <w:sz w:val="20"/>
        </w:rPr>
      </w:lvl>
    </w:lvlOverride>
  </w:num>
  <w:num w:numId="16">
    <w:abstractNumId w:val="7"/>
  </w:num>
  <w:num w:numId="17">
    <w:abstractNumId w:val="1"/>
    <w:lvlOverride w:ilvl="0">
      <w:lvl w:ilvl="0">
        <w:numFmt w:val="bullet"/>
        <w:lvlText w:val=""/>
        <w:lvlJc w:val="left"/>
        <w:pPr>
          <w:tabs>
            <w:tab w:val="num" w:pos="720"/>
          </w:tabs>
          <w:ind w:left="720" w:hanging="360"/>
        </w:pPr>
        <w:rPr>
          <w:rFonts w:ascii="Symbol" w:hAnsi="Symbol" w:hint="default"/>
          <w:sz w:val="20"/>
        </w:rPr>
      </w:lvl>
    </w:lvlOverride>
  </w:num>
  <w:num w:numId="18">
    <w:abstractNumId w:val="17"/>
    <w:lvlOverride w:ilvl="0">
      <w:lvl w:ilvl="0">
        <w:numFmt w:val="bullet"/>
        <w:lvlText w:val=""/>
        <w:lvlJc w:val="left"/>
        <w:pPr>
          <w:tabs>
            <w:tab w:val="num" w:pos="720"/>
          </w:tabs>
          <w:ind w:left="720" w:hanging="360"/>
        </w:pPr>
        <w:rPr>
          <w:rFonts w:ascii="Symbol" w:hAnsi="Symbol" w:hint="default"/>
          <w:sz w:val="20"/>
        </w:rPr>
      </w:lvl>
    </w:lvlOverride>
  </w:num>
  <w:num w:numId="19">
    <w:abstractNumId w:val="12"/>
    <w:lvlOverride w:ilvl="0">
      <w:lvl w:ilvl="0">
        <w:numFmt w:val="bullet"/>
        <w:lvlText w:val=""/>
        <w:lvlJc w:val="left"/>
        <w:pPr>
          <w:tabs>
            <w:tab w:val="num" w:pos="720"/>
          </w:tabs>
          <w:ind w:left="720" w:hanging="360"/>
        </w:pPr>
        <w:rPr>
          <w:rFonts w:ascii="Symbol" w:hAnsi="Symbol" w:hint="default"/>
          <w:sz w:val="20"/>
        </w:rPr>
      </w:lvl>
    </w:lvlOverride>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F83"/>
    <w:rsid w:val="000B514B"/>
    <w:rsid w:val="002258EB"/>
    <w:rsid w:val="008035DA"/>
    <w:rsid w:val="009B382D"/>
    <w:rsid w:val="00A1186D"/>
    <w:rsid w:val="00C453D4"/>
    <w:rsid w:val="00DA011A"/>
    <w:rsid w:val="00DF23FE"/>
    <w:rsid w:val="00E34FCC"/>
    <w:rsid w:val="00EF0C66"/>
    <w:rsid w:val="00F75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4C9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0B514B"/>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0B514B"/>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unhideWhenUsed/>
    <w:qFormat/>
    <w:rsid w:val="00C453D4"/>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unhideWhenUsed/>
    <w:qFormat/>
    <w:rsid w:val="00C453D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0B514B"/>
    <w:pPr>
      <w:spacing w:before="100" w:beforeAutospacing="1" w:after="100" w:afterAutospacing="1"/>
      <w:outlineLvl w:val="5"/>
    </w:pPr>
    <w:rPr>
      <w:rFonts w:ascii="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14B"/>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B514B"/>
    <w:rPr>
      <w:rFonts w:ascii="Times New Roman" w:hAnsi="Times New Roman" w:cs="Times New Roman"/>
      <w:b/>
      <w:bCs/>
      <w:sz w:val="36"/>
      <w:szCs w:val="36"/>
    </w:rPr>
  </w:style>
  <w:style w:type="character" w:customStyle="1" w:styleId="Heading6Char">
    <w:name w:val="Heading 6 Char"/>
    <w:basedOn w:val="DefaultParagraphFont"/>
    <w:link w:val="Heading6"/>
    <w:uiPriority w:val="9"/>
    <w:rsid w:val="000B514B"/>
    <w:rPr>
      <w:rFonts w:ascii="Times New Roman" w:hAnsi="Times New Roman" w:cs="Times New Roman"/>
      <w:b/>
      <w:bCs/>
      <w:sz w:val="15"/>
      <w:szCs w:val="15"/>
    </w:rPr>
  </w:style>
  <w:style w:type="character" w:customStyle="1" w:styleId="label">
    <w:name w:val="label"/>
    <w:basedOn w:val="DefaultParagraphFont"/>
    <w:rsid w:val="000B514B"/>
  </w:style>
  <w:style w:type="paragraph" w:styleId="NormalWeb">
    <w:name w:val="Normal (Web)"/>
    <w:basedOn w:val="Normal"/>
    <w:uiPriority w:val="99"/>
    <w:unhideWhenUsed/>
    <w:rsid w:val="000B514B"/>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0B514B"/>
    <w:rPr>
      <w:i/>
      <w:iCs/>
    </w:rPr>
  </w:style>
  <w:style w:type="character" w:styleId="Hyperlink">
    <w:name w:val="Hyperlink"/>
    <w:basedOn w:val="DefaultParagraphFont"/>
    <w:uiPriority w:val="99"/>
    <w:semiHidden/>
    <w:unhideWhenUsed/>
    <w:rsid w:val="000B514B"/>
    <w:rPr>
      <w:color w:val="0000FF"/>
      <w:u w:val="single"/>
    </w:rPr>
  </w:style>
  <w:style w:type="paragraph" w:styleId="HTMLPreformatted">
    <w:name w:val="HTML Preformatted"/>
    <w:basedOn w:val="Normal"/>
    <w:link w:val="HTMLPreformattedChar"/>
    <w:uiPriority w:val="99"/>
    <w:semiHidden/>
    <w:unhideWhenUsed/>
    <w:rsid w:val="000B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514B"/>
    <w:rPr>
      <w:rFonts w:ascii="Courier New" w:hAnsi="Courier New" w:cs="Courier New"/>
      <w:sz w:val="20"/>
      <w:szCs w:val="20"/>
    </w:rPr>
  </w:style>
  <w:style w:type="character" w:styleId="HTMLCode">
    <w:name w:val="HTML Code"/>
    <w:basedOn w:val="DefaultParagraphFont"/>
    <w:uiPriority w:val="99"/>
    <w:semiHidden/>
    <w:unhideWhenUsed/>
    <w:rsid w:val="000B514B"/>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C453D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C453D4"/>
    <w:rPr>
      <w:rFonts w:asciiTheme="majorHAnsi" w:eastAsiaTheme="majorEastAsia" w:hAnsiTheme="majorHAnsi" w:cstheme="majorBidi"/>
      <w:color w:val="2F5496" w:themeColor="accent1" w:themeShade="BF"/>
    </w:rPr>
  </w:style>
  <w:style w:type="character" w:customStyle="1" w:styleId="firstterm">
    <w:name w:val="firstterm"/>
    <w:basedOn w:val="DefaultParagraphFont"/>
    <w:rsid w:val="00C453D4"/>
  </w:style>
  <w:style w:type="character" w:styleId="FollowedHyperlink">
    <w:name w:val="FollowedHyperlink"/>
    <w:basedOn w:val="DefaultParagraphFont"/>
    <w:uiPriority w:val="99"/>
    <w:semiHidden/>
    <w:unhideWhenUsed/>
    <w:rsid w:val="00C453D4"/>
    <w:rPr>
      <w:color w:val="800080"/>
      <w:u w:val="single"/>
    </w:rPr>
  </w:style>
  <w:style w:type="character" w:customStyle="1" w:styleId="keep-together">
    <w:name w:val="keep-together"/>
    <w:basedOn w:val="DefaultParagraphFont"/>
    <w:rsid w:val="00C453D4"/>
  </w:style>
  <w:style w:type="character" w:customStyle="1" w:styleId="command">
    <w:name w:val="command"/>
    <w:basedOn w:val="DefaultParagraphFont"/>
    <w:rsid w:val="00C453D4"/>
  </w:style>
  <w:style w:type="character" w:styleId="Strong">
    <w:name w:val="Strong"/>
    <w:basedOn w:val="DefaultParagraphFont"/>
    <w:uiPriority w:val="22"/>
    <w:qFormat/>
    <w:rsid w:val="00C453D4"/>
    <w:rPr>
      <w:b/>
      <w:bCs/>
    </w:rPr>
  </w:style>
  <w:style w:type="paragraph" w:customStyle="1" w:styleId="procedure-title">
    <w:name w:val="procedure-title"/>
    <w:basedOn w:val="Normal"/>
    <w:rsid w:val="00EF0C66"/>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128071">
      <w:bodyDiv w:val="1"/>
      <w:marLeft w:val="0"/>
      <w:marRight w:val="0"/>
      <w:marTop w:val="0"/>
      <w:marBottom w:val="0"/>
      <w:divBdr>
        <w:top w:val="none" w:sz="0" w:space="0" w:color="auto"/>
        <w:left w:val="none" w:sz="0" w:space="0" w:color="auto"/>
        <w:bottom w:val="none" w:sz="0" w:space="0" w:color="auto"/>
        <w:right w:val="none" w:sz="0" w:space="0" w:color="auto"/>
      </w:divBdr>
      <w:divsChild>
        <w:div w:id="44837574">
          <w:marLeft w:val="0"/>
          <w:marRight w:val="0"/>
          <w:marTop w:val="0"/>
          <w:marBottom w:val="0"/>
          <w:divBdr>
            <w:top w:val="single" w:sz="6" w:space="0" w:color="DCDCDC"/>
            <w:left w:val="single" w:sz="6" w:space="0" w:color="DCDCDC"/>
            <w:bottom w:val="single" w:sz="6" w:space="0" w:color="DCDCDC"/>
            <w:right w:val="single" w:sz="6" w:space="0" w:color="DCDCDC"/>
          </w:divBdr>
        </w:div>
        <w:div w:id="495535697">
          <w:marLeft w:val="0"/>
          <w:marRight w:val="0"/>
          <w:marTop w:val="0"/>
          <w:marBottom w:val="0"/>
          <w:divBdr>
            <w:top w:val="single" w:sz="6" w:space="0" w:color="BC8F8F"/>
            <w:left w:val="single" w:sz="6" w:space="0" w:color="BC8F8F"/>
            <w:bottom w:val="single" w:sz="6" w:space="0" w:color="BC8F8F"/>
            <w:right w:val="single" w:sz="6" w:space="0" w:color="BC8F8F"/>
          </w:divBdr>
          <w:divsChild>
            <w:div w:id="126123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381781">
          <w:marLeft w:val="0"/>
          <w:marRight w:val="0"/>
          <w:marTop w:val="0"/>
          <w:marBottom w:val="0"/>
          <w:divBdr>
            <w:top w:val="single" w:sz="6" w:space="0" w:color="BEBEBE"/>
            <w:left w:val="single" w:sz="6" w:space="0" w:color="BEBEBE"/>
            <w:bottom w:val="single" w:sz="6" w:space="0" w:color="BEBEBE"/>
            <w:right w:val="single" w:sz="6" w:space="0" w:color="BEBEBE"/>
          </w:divBdr>
        </w:div>
        <w:div w:id="1629434930">
          <w:marLeft w:val="0"/>
          <w:marRight w:val="0"/>
          <w:marTop w:val="0"/>
          <w:marBottom w:val="0"/>
          <w:divBdr>
            <w:top w:val="single" w:sz="6" w:space="0" w:color="BEBEBE"/>
            <w:left w:val="single" w:sz="6" w:space="0" w:color="BEBEBE"/>
            <w:bottom w:val="single" w:sz="6" w:space="0" w:color="BEBEBE"/>
            <w:right w:val="single" w:sz="6" w:space="0" w:color="BEBEBE"/>
          </w:divBdr>
        </w:div>
        <w:div w:id="18747884">
          <w:marLeft w:val="0"/>
          <w:marRight w:val="0"/>
          <w:marTop w:val="0"/>
          <w:marBottom w:val="0"/>
          <w:divBdr>
            <w:top w:val="single" w:sz="6" w:space="0" w:color="DCDCDC"/>
            <w:left w:val="single" w:sz="6" w:space="0" w:color="DCDCDC"/>
            <w:bottom w:val="single" w:sz="6" w:space="0" w:color="DCDCDC"/>
            <w:right w:val="single" w:sz="6" w:space="0" w:color="DCDCDC"/>
          </w:divBdr>
        </w:div>
        <w:div w:id="154566003">
          <w:marLeft w:val="0"/>
          <w:marRight w:val="0"/>
          <w:marTop w:val="0"/>
          <w:marBottom w:val="0"/>
          <w:divBdr>
            <w:top w:val="single" w:sz="6" w:space="0" w:color="BC8F8F"/>
            <w:left w:val="single" w:sz="6" w:space="0" w:color="BC8F8F"/>
            <w:bottom w:val="single" w:sz="6" w:space="0" w:color="BC8F8F"/>
            <w:right w:val="single" w:sz="6" w:space="0" w:color="BC8F8F"/>
          </w:divBdr>
        </w:div>
        <w:div w:id="1668315993">
          <w:marLeft w:val="0"/>
          <w:marRight w:val="0"/>
          <w:marTop w:val="0"/>
          <w:marBottom w:val="0"/>
          <w:divBdr>
            <w:top w:val="single" w:sz="6" w:space="0" w:color="DCDCDC"/>
            <w:left w:val="single" w:sz="6" w:space="0" w:color="DCDCDC"/>
            <w:bottom w:val="single" w:sz="6" w:space="0" w:color="DCDCDC"/>
            <w:right w:val="single" w:sz="6" w:space="0" w:color="DCDCDC"/>
          </w:divBdr>
        </w:div>
        <w:div w:id="968049730">
          <w:marLeft w:val="0"/>
          <w:marRight w:val="0"/>
          <w:marTop w:val="0"/>
          <w:marBottom w:val="0"/>
          <w:divBdr>
            <w:top w:val="single" w:sz="6" w:space="0" w:color="DCDCDC"/>
            <w:left w:val="single" w:sz="6" w:space="0" w:color="DCDCDC"/>
            <w:bottom w:val="single" w:sz="6" w:space="0" w:color="DCDCDC"/>
            <w:right w:val="single" w:sz="6" w:space="0" w:color="DCDCDC"/>
          </w:divBdr>
        </w:div>
        <w:div w:id="579339888">
          <w:marLeft w:val="0"/>
          <w:marRight w:val="0"/>
          <w:marTop w:val="0"/>
          <w:marBottom w:val="0"/>
          <w:divBdr>
            <w:top w:val="single" w:sz="6" w:space="0" w:color="DCDCDC"/>
            <w:left w:val="single" w:sz="6" w:space="0" w:color="DCDCDC"/>
            <w:bottom w:val="single" w:sz="6" w:space="0" w:color="DCDCDC"/>
            <w:right w:val="single" w:sz="6" w:space="0" w:color="DCDCDC"/>
          </w:divBdr>
        </w:div>
        <w:div w:id="2095856242">
          <w:marLeft w:val="0"/>
          <w:marRight w:val="0"/>
          <w:marTop w:val="0"/>
          <w:marBottom w:val="0"/>
          <w:divBdr>
            <w:top w:val="single" w:sz="6" w:space="0" w:color="DCDCDC"/>
            <w:left w:val="single" w:sz="6" w:space="0" w:color="DCDCDC"/>
            <w:bottom w:val="single" w:sz="6" w:space="0" w:color="DCDCDC"/>
            <w:right w:val="single" w:sz="6" w:space="0" w:color="DCDCDC"/>
          </w:divBdr>
        </w:div>
        <w:div w:id="1052460298">
          <w:marLeft w:val="0"/>
          <w:marRight w:val="0"/>
          <w:marTop w:val="0"/>
          <w:marBottom w:val="0"/>
          <w:divBdr>
            <w:top w:val="single" w:sz="6" w:space="0" w:color="DCDCDC"/>
            <w:left w:val="single" w:sz="6" w:space="0" w:color="DCDCDC"/>
            <w:bottom w:val="single" w:sz="6" w:space="0" w:color="DCDCDC"/>
            <w:right w:val="single" w:sz="6" w:space="0" w:color="DCDCDC"/>
          </w:divBdr>
        </w:div>
        <w:div w:id="576132529">
          <w:marLeft w:val="0"/>
          <w:marRight w:val="0"/>
          <w:marTop w:val="0"/>
          <w:marBottom w:val="0"/>
          <w:divBdr>
            <w:top w:val="single" w:sz="6" w:space="0" w:color="BEBEBE"/>
            <w:left w:val="single" w:sz="6" w:space="0" w:color="BEBEBE"/>
            <w:bottom w:val="single" w:sz="6" w:space="0" w:color="BEBEBE"/>
            <w:right w:val="single" w:sz="6" w:space="0" w:color="BEBEBE"/>
          </w:divBdr>
        </w:div>
        <w:div w:id="825587855">
          <w:marLeft w:val="0"/>
          <w:marRight w:val="0"/>
          <w:marTop w:val="0"/>
          <w:marBottom w:val="0"/>
          <w:divBdr>
            <w:top w:val="single" w:sz="6" w:space="0" w:color="BEBEBE"/>
            <w:left w:val="single" w:sz="6" w:space="0" w:color="BEBEBE"/>
            <w:bottom w:val="single" w:sz="6" w:space="0" w:color="BEBEBE"/>
            <w:right w:val="single" w:sz="6" w:space="0" w:color="BEBEBE"/>
          </w:divBdr>
        </w:div>
        <w:div w:id="778987437">
          <w:marLeft w:val="0"/>
          <w:marRight w:val="0"/>
          <w:marTop w:val="0"/>
          <w:marBottom w:val="0"/>
          <w:divBdr>
            <w:top w:val="single" w:sz="6" w:space="0" w:color="BC8F8F"/>
            <w:left w:val="single" w:sz="6" w:space="0" w:color="BC8F8F"/>
            <w:bottom w:val="single" w:sz="6" w:space="0" w:color="BC8F8F"/>
            <w:right w:val="single" w:sz="6" w:space="0" w:color="BC8F8F"/>
          </w:divBdr>
        </w:div>
        <w:div w:id="1890066717">
          <w:marLeft w:val="0"/>
          <w:marRight w:val="0"/>
          <w:marTop w:val="0"/>
          <w:marBottom w:val="0"/>
          <w:divBdr>
            <w:top w:val="single" w:sz="6" w:space="0" w:color="BEBEBE"/>
            <w:left w:val="single" w:sz="6" w:space="0" w:color="BEBEBE"/>
            <w:bottom w:val="single" w:sz="6" w:space="0" w:color="BEBEBE"/>
            <w:right w:val="single" w:sz="6" w:space="0" w:color="BEBEBE"/>
          </w:divBdr>
        </w:div>
        <w:div w:id="1961643817">
          <w:marLeft w:val="0"/>
          <w:marRight w:val="0"/>
          <w:marTop w:val="0"/>
          <w:marBottom w:val="0"/>
          <w:divBdr>
            <w:top w:val="single" w:sz="6" w:space="0" w:color="BEBEBE"/>
            <w:left w:val="single" w:sz="6" w:space="0" w:color="BEBEBE"/>
            <w:bottom w:val="single" w:sz="6" w:space="0" w:color="BEBEBE"/>
            <w:right w:val="single" w:sz="6" w:space="0" w:color="BEBEBE"/>
          </w:divBdr>
        </w:div>
        <w:div w:id="1762143342">
          <w:marLeft w:val="0"/>
          <w:marRight w:val="0"/>
          <w:marTop w:val="0"/>
          <w:marBottom w:val="0"/>
          <w:divBdr>
            <w:top w:val="single" w:sz="6" w:space="0" w:color="DCDCDC"/>
            <w:left w:val="single" w:sz="6" w:space="0" w:color="DCDCDC"/>
            <w:bottom w:val="single" w:sz="6" w:space="0" w:color="DCDCDC"/>
            <w:right w:val="single" w:sz="6" w:space="0" w:color="DCDCDC"/>
          </w:divBdr>
        </w:div>
        <w:div w:id="63646555">
          <w:marLeft w:val="0"/>
          <w:marRight w:val="0"/>
          <w:marTop w:val="0"/>
          <w:marBottom w:val="0"/>
          <w:divBdr>
            <w:top w:val="single" w:sz="6" w:space="0" w:color="DCDCDC"/>
            <w:left w:val="single" w:sz="6" w:space="0" w:color="DCDCDC"/>
            <w:bottom w:val="single" w:sz="6" w:space="0" w:color="DCDCDC"/>
            <w:right w:val="single" w:sz="6" w:space="0" w:color="DCDCDC"/>
          </w:divBdr>
        </w:div>
        <w:div w:id="1710454276">
          <w:marLeft w:val="0"/>
          <w:marRight w:val="0"/>
          <w:marTop w:val="0"/>
          <w:marBottom w:val="0"/>
          <w:divBdr>
            <w:top w:val="single" w:sz="6" w:space="0" w:color="BC8F8F"/>
            <w:left w:val="single" w:sz="6" w:space="0" w:color="BC8F8F"/>
            <w:bottom w:val="single" w:sz="6" w:space="0" w:color="BC8F8F"/>
            <w:right w:val="single" w:sz="6" w:space="0" w:color="BC8F8F"/>
          </w:divBdr>
        </w:div>
        <w:div w:id="516427547">
          <w:marLeft w:val="0"/>
          <w:marRight w:val="0"/>
          <w:marTop w:val="0"/>
          <w:marBottom w:val="0"/>
          <w:divBdr>
            <w:top w:val="single" w:sz="6" w:space="0" w:color="DCDCDC"/>
            <w:left w:val="single" w:sz="6" w:space="0" w:color="DCDCDC"/>
            <w:bottom w:val="single" w:sz="6" w:space="0" w:color="DCDCDC"/>
            <w:right w:val="single" w:sz="6" w:space="0" w:color="DCDCDC"/>
          </w:divBdr>
        </w:div>
        <w:div w:id="496313841">
          <w:marLeft w:val="0"/>
          <w:marRight w:val="0"/>
          <w:marTop w:val="0"/>
          <w:marBottom w:val="0"/>
          <w:divBdr>
            <w:top w:val="single" w:sz="6" w:space="0" w:color="DCDCDC"/>
            <w:left w:val="single" w:sz="6" w:space="0" w:color="DCDCDC"/>
            <w:bottom w:val="single" w:sz="6" w:space="0" w:color="DCDCDC"/>
            <w:right w:val="single" w:sz="6" w:space="0" w:color="DCDCDC"/>
          </w:divBdr>
        </w:div>
        <w:div w:id="733626187">
          <w:marLeft w:val="0"/>
          <w:marRight w:val="0"/>
          <w:marTop w:val="0"/>
          <w:marBottom w:val="0"/>
          <w:divBdr>
            <w:top w:val="single" w:sz="6" w:space="0" w:color="BEBEBE"/>
            <w:left w:val="single" w:sz="6" w:space="0" w:color="BEBEBE"/>
            <w:bottom w:val="single" w:sz="6" w:space="0" w:color="BEBEBE"/>
            <w:right w:val="single" w:sz="6" w:space="0" w:color="BEBEBE"/>
          </w:divBdr>
        </w:div>
        <w:div w:id="450980409">
          <w:marLeft w:val="0"/>
          <w:marRight w:val="0"/>
          <w:marTop w:val="0"/>
          <w:marBottom w:val="0"/>
          <w:divBdr>
            <w:top w:val="single" w:sz="6" w:space="0" w:color="BEBEBE"/>
            <w:left w:val="single" w:sz="6" w:space="0" w:color="BEBEBE"/>
            <w:bottom w:val="single" w:sz="6" w:space="0" w:color="BEBEBE"/>
            <w:right w:val="single" w:sz="6" w:space="0" w:color="BEBEBE"/>
          </w:divBdr>
        </w:div>
        <w:div w:id="758480489">
          <w:marLeft w:val="0"/>
          <w:marRight w:val="0"/>
          <w:marTop w:val="0"/>
          <w:marBottom w:val="0"/>
          <w:divBdr>
            <w:top w:val="single" w:sz="6" w:space="0" w:color="BEBEBE"/>
            <w:left w:val="single" w:sz="6" w:space="0" w:color="BEBEBE"/>
            <w:bottom w:val="single" w:sz="6" w:space="0" w:color="BEBEBE"/>
            <w:right w:val="single" w:sz="6" w:space="0" w:color="BEBEBE"/>
          </w:divBdr>
        </w:div>
        <w:div w:id="1033463963">
          <w:marLeft w:val="0"/>
          <w:marRight w:val="0"/>
          <w:marTop w:val="0"/>
          <w:marBottom w:val="0"/>
          <w:divBdr>
            <w:top w:val="single" w:sz="6" w:space="0" w:color="BC8F8F"/>
            <w:left w:val="single" w:sz="6" w:space="0" w:color="BC8F8F"/>
            <w:bottom w:val="single" w:sz="6" w:space="0" w:color="BC8F8F"/>
            <w:right w:val="single" w:sz="6" w:space="0" w:color="BC8F8F"/>
          </w:divBdr>
        </w:div>
        <w:div w:id="1574895948">
          <w:marLeft w:val="0"/>
          <w:marRight w:val="0"/>
          <w:marTop w:val="0"/>
          <w:marBottom w:val="0"/>
          <w:divBdr>
            <w:top w:val="single" w:sz="6" w:space="0" w:color="BC8F8F"/>
            <w:left w:val="single" w:sz="6" w:space="0" w:color="BC8F8F"/>
            <w:bottom w:val="single" w:sz="6" w:space="0" w:color="BC8F8F"/>
            <w:right w:val="single" w:sz="6" w:space="0" w:color="BC8F8F"/>
          </w:divBdr>
        </w:div>
        <w:div w:id="977150959">
          <w:marLeft w:val="0"/>
          <w:marRight w:val="0"/>
          <w:marTop w:val="0"/>
          <w:marBottom w:val="0"/>
          <w:divBdr>
            <w:top w:val="single" w:sz="6" w:space="0" w:color="BC8F8F"/>
            <w:left w:val="single" w:sz="6" w:space="0" w:color="BC8F8F"/>
            <w:bottom w:val="single" w:sz="6" w:space="0" w:color="BC8F8F"/>
            <w:right w:val="single" w:sz="6" w:space="0" w:color="BC8F8F"/>
          </w:divBdr>
        </w:div>
        <w:div w:id="589654937">
          <w:marLeft w:val="0"/>
          <w:marRight w:val="0"/>
          <w:marTop w:val="0"/>
          <w:marBottom w:val="0"/>
          <w:divBdr>
            <w:top w:val="single" w:sz="6" w:space="0" w:color="BC8F8F"/>
            <w:left w:val="single" w:sz="6" w:space="0" w:color="BC8F8F"/>
            <w:bottom w:val="single" w:sz="6" w:space="0" w:color="BC8F8F"/>
            <w:right w:val="single" w:sz="6" w:space="0" w:color="BC8F8F"/>
          </w:divBdr>
        </w:div>
        <w:div w:id="1180048879">
          <w:marLeft w:val="0"/>
          <w:marRight w:val="0"/>
          <w:marTop w:val="0"/>
          <w:marBottom w:val="0"/>
          <w:divBdr>
            <w:top w:val="single" w:sz="6" w:space="0" w:color="DCDCDC"/>
            <w:left w:val="single" w:sz="6" w:space="0" w:color="DCDCDC"/>
            <w:bottom w:val="single" w:sz="6" w:space="0" w:color="DCDCDC"/>
            <w:right w:val="single" w:sz="6" w:space="0" w:color="DCDCDC"/>
          </w:divBdr>
        </w:div>
        <w:div w:id="1548489163">
          <w:marLeft w:val="0"/>
          <w:marRight w:val="0"/>
          <w:marTop w:val="0"/>
          <w:marBottom w:val="0"/>
          <w:divBdr>
            <w:top w:val="single" w:sz="6" w:space="0" w:color="BEBEBE"/>
            <w:left w:val="single" w:sz="6" w:space="0" w:color="BEBEBE"/>
            <w:bottom w:val="single" w:sz="6" w:space="0" w:color="BEBEBE"/>
            <w:right w:val="single" w:sz="6" w:space="0" w:color="BEBEBE"/>
          </w:divBdr>
        </w:div>
        <w:div w:id="669336187">
          <w:marLeft w:val="0"/>
          <w:marRight w:val="0"/>
          <w:marTop w:val="0"/>
          <w:marBottom w:val="0"/>
          <w:divBdr>
            <w:top w:val="single" w:sz="6" w:space="0" w:color="DCDCDC"/>
            <w:left w:val="single" w:sz="6" w:space="0" w:color="DCDCDC"/>
            <w:bottom w:val="single" w:sz="6" w:space="0" w:color="DCDCDC"/>
            <w:right w:val="single" w:sz="6" w:space="0" w:color="DCDCDC"/>
          </w:divBdr>
        </w:div>
        <w:div w:id="320235061">
          <w:marLeft w:val="0"/>
          <w:marRight w:val="0"/>
          <w:marTop w:val="0"/>
          <w:marBottom w:val="0"/>
          <w:divBdr>
            <w:top w:val="single" w:sz="6" w:space="0" w:color="BEBEBE"/>
            <w:left w:val="single" w:sz="6" w:space="0" w:color="BEBEBE"/>
            <w:bottom w:val="single" w:sz="6" w:space="0" w:color="BEBEBE"/>
            <w:right w:val="single" w:sz="6" w:space="0" w:color="BEBEBE"/>
          </w:divBdr>
        </w:div>
        <w:div w:id="916938643">
          <w:marLeft w:val="0"/>
          <w:marRight w:val="0"/>
          <w:marTop w:val="0"/>
          <w:marBottom w:val="0"/>
          <w:divBdr>
            <w:top w:val="single" w:sz="6" w:space="0" w:color="DCDCDC"/>
            <w:left w:val="single" w:sz="6" w:space="0" w:color="DCDCDC"/>
            <w:bottom w:val="single" w:sz="6" w:space="0" w:color="DCDCDC"/>
            <w:right w:val="single" w:sz="6" w:space="0" w:color="DCDCDC"/>
          </w:divBdr>
        </w:div>
        <w:div w:id="471753803">
          <w:marLeft w:val="0"/>
          <w:marRight w:val="0"/>
          <w:marTop w:val="0"/>
          <w:marBottom w:val="0"/>
          <w:divBdr>
            <w:top w:val="single" w:sz="6" w:space="0" w:color="DCDCDC"/>
            <w:left w:val="single" w:sz="6" w:space="0" w:color="DCDCDC"/>
            <w:bottom w:val="single" w:sz="6" w:space="0" w:color="DCDCDC"/>
            <w:right w:val="single" w:sz="6" w:space="0" w:color="DCDCDC"/>
          </w:divBdr>
        </w:div>
        <w:div w:id="90499134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171526679">
      <w:bodyDiv w:val="1"/>
      <w:marLeft w:val="0"/>
      <w:marRight w:val="0"/>
      <w:marTop w:val="0"/>
      <w:marBottom w:val="0"/>
      <w:divBdr>
        <w:top w:val="none" w:sz="0" w:space="0" w:color="auto"/>
        <w:left w:val="none" w:sz="0" w:space="0" w:color="auto"/>
        <w:bottom w:val="none" w:sz="0" w:space="0" w:color="auto"/>
        <w:right w:val="none" w:sz="0" w:space="0" w:color="auto"/>
      </w:divBdr>
      <w:divsChild>
        <w:div w:id="121460962">
          <w:marLeft w:val="0"/>
          <w:marRight w:val="0"/>
          <w:marTop w:val="0"/>
          <w:marBottom w:val="0"/>
          <w:divBdr>
            <w:top w:val="single" w:sz="6" w:space="0" w:color="DCDCDC"/>
            <w:left w:val="single" w:sz="6" w:space="0" w:color="DCDCDC"/>
            <w:bottom w:val="single" w:sz="6" w:space="0" w:color="DCDCDC"/>
            <w:right w:val="single" w:sz="6" w:space="0" w:color="DCDCDC"/>
          </w:divBdr>
        </w:div>
        <w:div w:id="144711047">
          <w:marLeft w:val="0"/>
          <w:marRight w:val="0"/>
          <w:marTop w:val="0"/>
          <w:marBottom w:val="0"/>
          <w:divBdr>
            <w:top w:val="single" w:sz="6" w:space="0" w:color="DCDCDC"/>
            <w:left w:val="single" w:sz="6" w:space="0" w:color="DCDCDC"/>
            <w:bottom w:val="single" w:sz="6" w:space="0" w:color="DCDCDC"/>
            <w:right w:val="single" w:sz="6" w:space="0" w:color="DCDCDC"/>
          </w:divBdr>
        </w:div>
        <w:div w:id="1531989023">
          <w:marLeft w:val="0"/>
          <w:marRight w:val="0"/>
          <w:marTop w:val="0"/>
          <w:marBottom w:val="0"/>
          <w:divBdr>
            <w:top w:val="single" w:sz="6" w:space="0" w:color="DCDCDC"/>
            <w:left w:val="single" w:sz="6" w:space="0" w:color="DCDCDC"/>
            <w:bottom w:val="single" w:sz="6" w:space="0" w:color="DCDCDC"/>
            <w:right w:val="single" w:sz="6" w:space="0" w:color="DCDCDC"/>
          </w:divBdr>
        </w:div>
        <w:div w:id="1362969956">
          <w:marLeft w:val="0"/>
          <w:marRight w:val="0"/>
          <w:marTop w:val="0"/>
          <w:marBottom w:val="0"/>
          <w:divBdr>
            <w:top w:val="single" w:sz="6" w:space="0" w:color="DCDCDC"/>
            <w:left w:val="single" w:sz="6" w:space="0" w:color="DCDCDC"/>
            <w:bottom w:val="single" w:sz="6" w:space="0" w:color="DCDCDC"/>
            <w:right w:val="single" w:sz="6" w:space="0" w:color="DCDCDC"/>
          </w:divBdr>
        </w:div>
        <w:div w:id="952050962">
          <w:marLeft w:val="0"/>
          <w:marRight w:val="0"/>
          <w:marTop w:val="0"/>
          <w:marBottom w:val="0"/>
          <w:divBdr>
            <w:top w:val="single" w:sz="6" w:space="0" w:color="BC8F8F"/>
            <w:left w:val="single" w:sz="6" w:space="0" w:color="BC8F8F"/>
            <w:bottom w:val="single" w:sz="6" w:space="0" w:color="BC8F8F"/>
            <w:right w:val="single" w:sz="6" w:space="0" w:color="BC8F8F"/>
          </w:divBdr>
        </w:div>
        <w:div w:id="727723451">
          <w:marLeft w:val="0"/>
          <w:marRight w:val="0"/>
          <w:marTop w:val="0"/>
          <w:marBottom w:val="0"/>
          <w:divBdr>
            <w:top w:val="single" w:sz="6" w:space="0" w:color="BEBEBE"/>
            <w:left w:val="single" w:sz="6" w:space="0" w:color="BEBEBE"/>
            <w:bottom w:val="single" w:sz="6" w:space="0" w:color="BEBEBE"/>
            <w:right w:val="single" w:sz="6" w:space="0" w:color="BEBEBE"/>
          </w:divBdr>
        </w:div>
        <w:div w:id="1728842572">
          <w:marLeft w:val="0"/>
          <w:marRight w:val="0"/>
          <w:marTop w:val="0"/>
          <w:marBottom w:val="0"/>
          <w:divBdr>
            <w:top w:val="single" w:sz="6" w:space="0" w:color="BC8F8F"/>
            <w:left w:val="single" w:sz="6" w:space="0" w:color="BC8F8F"/>
            <w:bottom w:val="single" w:sz="6" w:space="0" w:color="BC8F8F"/>
            <w:right w:val="single" w:sz="6" w:space="0" w:color="BC8F8F"/>
          </w:divBdr>
        </w:div>
        <w:div w:id="1821001447">
          <w:marLeft w:val="0"/>
          <w:marRight w:val="0"/>
          <w:marTop w:val="0"/>
          <w:marBottom w:val="0"/>
          <w:divBdr>
            <w:top w:val="single" w:sz="6" w:space="0" w:color="BEBEBE"/>
            <w:left w:val="single" w:sz="6" w:space="0" w:color="BEBEBE"/>
            <w:bottom w:val="single" w:sz="6" w:space="0" w:color="BEBEBE"/>
            <w:right w:val="single" w:sz="6" w:space="0" w:color="BEBEBE"/>
          </w:divBdr>
        </w:div>
        <w:div w:id="858811678">
          <w:marLeft w:val="0"/>
          <w:marRight w:val="0"/>
          <w:marTop w:val="0"/>
          <w:marBottom w:val="0"/>
          <w:divBdr>
            <w:top w:val="single" w:sz="6" w:space="0" w:color="BEBEBE"/>
            <w:left w:val="single" w:sz="6" w:space="0" w:color="BEBEBE"/>
            <w:bottom w:val="single" w:sz="6" w:space="0" w:color="BEBEBE"/>
            <w:right w:val="single" w:sz="6" w:space="0" w:color="BEBEBE"/>
          </w:divBdr>
        </w:div>
        <w:div w:id="1367290140">
          <w:marLeft w:val="0"/>
          <w:marRight w:val="0"/>
          <w:marTop w:val="0"/>
          <w:marBottom w:val="0"/>
          <w:divBdr>
            <w:top w:val="single" w:sz="6" w:space="0" w:color="BEBEBE"/>
            <w:left w:val="single" w:sz="6" w:space="0" w:color="BEBEBE"/>
            <w:bottom w:val="single" w:sz="6" w:space="0" w:color="BEBEBE"/>
            <w:right w:val="single" w:sz="6" w:space="0" w:color="BEBEBE"/>
          </w:divBdr>
        </w:div>
        <w:div w:id="342514652">
          <w:marLeft w:val="0"/>
          <w:marRight w:val="0"/>
          <w:marTop w:val="0"/>
          <w:marBottom w:val="0"/>
          <w:divBdr>
            <w:top w:val="single" w:sz="6" w:space="0" w:color="BEBEBE"/>
            <w:left w:val="single" w:sz="6" w:space="0" w:color="BEBEBE"/>
            <w:bottom w:val="single" w:sz="6" w:space="0" w:color="BEBEBE"/>
            <w:right w:val="single" w:sz="6" w:space="0" w:color="BEBEBE"/>
          </w:divBdr>
        </w:div>
        <w:div w:id="870529062">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665625260">
      <w:bodyDiv w:val="1"/>
      <w:marLeft w:val="0"/>
      <w:marRight w:val="0"/>
      <w:marTop w:val="0"/>
      <w:marBottom w:val="0"/>
      <w:divBdr>
        <w:top w:val="none" w:sz="0" w:space="0" w:color="auto"/>
        <w:left w:val="none" w:sz="0" w:space="0" w:color="auto"/>
        <w:bottom w:val="none" w:sz="0" w:space="0" w:color="auto"/>
        <w:right w:val="none" w:sz="0" w:space="0" w:color="auto"/>
      </w:divBdr>
      <w:divsChild>
        <w:div w:id="583926924">
          <w:marLeft w:val="0"/>
          <w:marRight w:val="0"/>
          <w:marTop w:val="0"/>
          <w:marBottom w:val="0"/>
          <w:divBdr>
            <w:top w:val="single" w:sz="6" w:space="0" w:color="DCDCDC"/>
            <w:left w:val="single" w:sz="6" w:space="0" w:color="DCDCDC"/>
            <w:bottom w:val="single" w:sz="6" w:space="0" w:color="DCDCDC"/>
            <w:right w:val="single" w:sz="6" w:space="0" w:color="DCDCDC"/>
          </w:divBdr>
        </w:div>
        <w:div w:id="306514750">
          <w:marLeft w:val="0"/>
          <w:marRight w:val="0"/>
          <w:marTop w:val="0"/>
          <w:marBottom w:val="0"/>
          <w:divBdr>
            <w:top w:val="single" w:sz="6" w:space="0" w:color="BEBEBE"/>
            <w:left w:val="single" w:sz="6" w:space="0" w:color="BEBEBE"/>
            <w:bottom w:val="single" w:sz="6" w:space="0" w:color="BEBEBE"/>
            <w:right w:val="single" w:sz="6" w:space="0" w:color="BEBEBE"/>
          </w:divBdr>
        </w:div>
        <w:div w:id="1499691098">
          <w:marLeft w:val="0"/>
          <w:marRight w:val="0"/>
          <w:marTop w:val="0"/>
          <w:marBottom w:val="0"/>
          <w:divBdr>
            <w:top w:val="single" w:sz="6" w:space="0" w:color="BEBEBE"/>
            <w:left w:val="single" w:sz="6" w:space="0" w:color="BEBEBE"/>
            <w:bottom w:val="single" w:sz="6" w:space="0" w:color="BEBEBE"/>
            <w:right w:val="single" w:sz="6" w:space="0" w:color="BEBEBE"/>
          </w:divBdr>
        </w:div>
        <w:div w:id="1751074502">
          <w:marLeft w:val="0"/>
          <w:marRight w:val="0"/>
          <w:marTop w:val="0"/>
          <w:marBottom w:val="0"/>
          <w:divBdr>
            <w:top w:val="single" w:sz="6" w:space="0" w:color="BC8F8F"/>
            <w:left w:val="single" w:sz="6" w:space="0" w:color="BC8F8F"/>
            <w:bottom w:val="single" w:sz="6" w:space="0" w:color="BC8F8F"/>
            <w:right w:val="single" w:sz="6" w:space="0" w:color="BC8F8F"/>
          </w:divBdr>
        </w:div>
        <w:div w:id="1141341675">
          <w:marLeft w:val="0"/>
          <w:marRight w:val="0"/>
          <w:marTop w:val="0"/>
          <w:marBottom w:val="0"/>
          <w:divBdr>
            <w:top w:val="single" w:sz="6" w:space="0" w:color="DCDCDC"/>
            <w:left w:val="single" w:sz="6" w:space="0" w:color="DCDCDC"/>
            <w:bottom w:val="single" w:sz="6" w:space="0" w:color="DCDCDC"/>
            <w:right w:val="single" w:sz="6" w:space="0" w:color="DCDCDC"/>
          </w:divBdr>
        </w:div>
        <w:div w:id="1421371326">
          <w:marLeft w:val="0"/>
          <w:marRight w:val="0"/>
          <w:marTop w:val="0"/>
          <w:marBottom w:val="0"/>
          <w:divBdr>
            <w:top w:val="single" w:sz="6" w:space="0" w:color="BC8F8F"/>
            <w:left w:val="single" w:sz="6" w:space="0" w:color="BC8F8F"/>
            <w:bottom w:val="single" w:sz="6" w:space="0" w:color="BC8F8F"/>
            <w:right w:val="single" w:sz="6" w:space="0" w:color="BC8F8F"/>
          </w:divBdr>
        </w:div>
        <w:div w:id="318776182">
          <w:marLeft w:val="0"/>
          <w:marRight w:val="0"/>
          <w:marTop w:val="0"/>
          <w:marBottom w:val="0"/>
          <w:divBdr>
            <w:top w:val="single" w:sz="6" w:space="0" w:color="DCDCDC"/>
            <w:left w:val="single" w:sz="6" w:space="0" w:color="DCDCDC"/>
            <w:bottom w:val="single" w:sz="6" w:space="0" w:color="DCDCDC"/>
            <w:right w:val="single" w:sz="6" w:space="0" w:color="DCDCDC"/>
          </w:divBdr>
        </w:div>
        <w:div w:id="1797747942">
          <w:marLeft w:val="0"/>
          <w:marRight w:val="0"/>
          <w:marTop w:val="0"/>
          <w:marBottom w:val="0"/>
          <w:divBdr>
            <w:top w:val="single" w:sz="6" w:space="0" w:color="BC8F8F"/>
            <w:left w:val="single" w:sz="6" w:space="0" w:color="BC8F8F"/>
            <w:bottom w:val="single" w:sz="6" w:space="0" w:color="BC8F8F"/>
            <w:right w:val="single" w:sz="6" w:space="0" w:color="BC8F8F"/>
          </w:divBdr>
        </w:div>
        <w:div w:id="1349454181">
          <w:marLeft w:val="0"/>
          <w:marRight w:val="0"/>
          <w:marTop w:val="0"/>
          <w:marBottom w:val="0"/>
          <w:divBdr>
            <w:top w:val="single" w:sz="6" w:space="0" w:color="BEBEBE"/>
            <w:left w:val="single" w:sz="6" w:space="0" w:color="BEBEBE"/>
            <w:bottom w:val="single" w:sz="6" w:space="0" w:color="BEBEBE"/>
            <w:right w:val="single" w:sz="6" w:space="0" w:color="BEBEBE"/>
          </w:divBdr>
        </w:div>
        <w:div w:id="1637449095">
          <w:marLeft w:val="0"/>
          <w:marRight w:val="0"/>
          <w:marTop w:val="0"/>
          <w:marBottom w:val="0"/>
          <w:divBdr>
            <w:top w:val="single" w:sz="6" w:space="0" w:color="DCDCDC"/>
            <w:left w:val="single" w:sz="6" w:space="0" w:color="DCDCDC"/>
            <w:bottom w:val="single" w:sz="6" w:space="0" w:color="DCDCDC"/>
            <w:right w:val="single" w:sz="6" w:space="0" w:color="DCDCDC"/>
          </w:divBdr>
        </w:div>
        <w:div w:id="1733503634">
          <w:marLeft w:val="0"/>
          <w:marRight w:val="0"/>
          <w:marTop w:val="0"/>
          <w:marBottom w:val="0"/>
          <w:divBdr>
            <w:top w:val="single" w:sz="6" w:space="0" w:color="BEBEBE"/>
            <w:left w:val="single" w:sz="6" w:space="0" w:color="BEBEBE"/>
            <w:bottom w:val="single" w:sz="6" w:space="0" w:color="BEBEBE"/>
            <w:right w:val="single" w:sz="6" w:space="0" w:color="BEBEBE"/>
          </w:divBdr>
        </w:div>
        <w:div w:id="163204841">
          <w:marLeft w:val="0"/>
          <w:marRight w:val="0"/>
          <w:marTop w:val="0"/>
          <w:marBottom w:val="0"/>
          <w:divBdr>
            <w:top w:val="single" w:sz="6" w:space="0" w:color="DCDCDC"/>
            <w:left w:val="single" w:sz="6" w:space="0" w:color="DCDCDC"/>
            <w:bottom w:val="single" w:sz="6" w:space="0" w:color="DCDCDC"/>
            <w:right w:val="single" w:sz="6" w:space="0" w:color="DCDCDC"/>
          </w:divBdr>
        </w:div>
        <w:div w:id="1384790206">
          <w:marLeft w:val="0"/>
          <w:marRight w:val="0"/>
          <w:marTop w:val="0"/>
          <w:marBottom w:val="0"/>
          <w:divBdr>
            <w:top w:val="single" w:sz="6" w:space="0" w:color="DCDCDC"/>
            <w:left w:val="single" w:sz="6" w:space="0" w:color="DCDCDC"/>
            <w:bottom w:val="single" w:sz="6" w:space="0" w:color="DCDCDC"/>
            <w:right w:val="single" w:sz="6" w:space="0" w:color="DCDCDC"/>
          </w:divBdr>
        </w:div>
        <w:div w:id="1672289644">
          <w:marLeft w:val="0"/>
          <w:marRight w:val="0"/>
          <w:marTop w:val="0"/>
          <w:marBottom w:val="0"/>
          <w:divBdr>
            <w:top w:val="single" w:sz="6" w:space="0" w:color="DCDCDC"/>
            <w:left w:val="single" w:sz="6" w:space="0" w:color="DCDCDC"/>
            <w:bottom w:val="single" w:sz="6" w:space="0" w:color="DCDCDC"/>
            <w:right w:val="single" w:sz="6" w:space="0" w:color="DCDCDC"/>
          </w:divBdr>
        </w:div>
        <w:div w:id="1400202381">
          <w:marLeft w:val="0"/>
          <w:marRight w:val="0"/>
          <w:marTop w:val="0"/>
          <w:marBottom w:val="0"/>
          <w:divBdr>
            <w:top w:val="single" w:sz="6" w:space="0" w:color="BC8F8F"/>
            <w:left w:val="single" w:sz="6" w:space="0" w:color="BC8F8F"/>
            <w:bottom w:val="single" w:sz="6" w:space="0" w:color="BC8F8F"/>
            <w:right w:val="single" w:sz="6" w:space="0" w:color="BC8F8F"/>
          </w:divBdr>
        </w:div>
        <w:div w:id="353116497">
          <w:marLeft w:val="0"/>
          <w:marRight w:val="0"/>
          <w:marTop w:val="0"/>
          <w:marBottom w:val="0"/>
          <w:divBdr>
            <w:top w:val="single" w:sz="6" w:space="0" w:color="DCDCDC"/>
            <w:left w:val="single" w:sz="6" w:space="0" w:color="DCDCDC"/>
            <w:bottom w:val="single" w:sz="6" w:space="0" w:color="DCDCDC"/>
            <w:right w:val="single" w:sz="6" w:space="0" w:color="DCDCDC"/>
          </w:divBdr>
        </w:div>
        <w:div w:id="805466615">
          <w:marLeft w:val="0"/>
          <w:marRight w:val="0"/>
          <w:marTop w:val="0"/>
          <w:marBottom w:val="0"/>
          <w:divBdr>
            <w:top w:val="single" w:sz="6" w:space="0" w:color="DCDCDC"/>
            <w:left w:val="single" w:sz="6" w:space="0" w:color="DCDCDC"/>
            <w:bottom w:val="single" w:sz="6" w:space="0" w:color="DCDCDC"/>
            <w:right w:val="single" w:sz="6" w:space="0" w:color="DCDCDC"/>
          </w:divBdr>
        </w:div>
        <w:div w:id="787236782">
          <w:marLeft w:val="0"/>
          <w:marRight w:val="0"/>
          <w:marTop w:val="0"/>
          <w:marBottom w:val="0"/>
          <w:divBdr>
            <w:top w:val="single" w:sz="6" w:space="0" w:color="DCDCDC"/>
            <w:left w:val="single" w:sz="6" w:space="0" w:color="DCDCDC"/>
            <w:bottom w:val="single" w:sz="6" w:space="0" w:color="DCDCDC"/>
            <w:right w:val="single" w:sz="6" w:space="0" w:color="DCDCDC"/>
          </w:divBdr>
        </w:div>
        <w:div w:id="1820461233">
          <w:marLeft w:val="0"/>
          <w:marRight w:val="0"/>
          <w:marTop w:val="0"/>
          <w:marBottom w:val="0"/>
          <w:divBdr>
            <w:top w:val="single" w:sz="6" w:space="0" w:color="DCDCDC"/>
            <w:left w:val="single" w:sz="6" w:space="0" w:color="DCDCDC"/>
            <w:bottom w:val="single" w:sz="6" w:space="0" w:color="DCDCDC"/>
            <w:right w:val="single" w:sz="6" w:space="0" w:color="DCDCDC"/>
          </w:divBdr>
        </w:div>
        <w:div w:id="1766614145">
          <w:marLeft w:val="0"/>
          <w:marRight w:val="0"/>
          <w:marTop w:val="0"/>
          <w:marBottom w:val="0"/>
          <w:divBdr>
            <w:top w:val="single" w:sz="6" w:space="0" w:color="DCDCDC"/>
            <w:left w:val="single" w:sz="6" w:space="0" w:color="DCDCDC"/>
            <w:bottom w:val="single" w:sz="6" w:space="0" w:color="DCDCDC"/>
            <w:right w:val="single" w:sz="6" w:space="0" w:color="DCDCDC"/>
          </w:divBdr>
        </w:div>
        <w:div w:id="1437364041">
          <w:marLeft w:val="0"/>
          <w:marRight w:val="0"/>
          <w:marTop w:val="0"/>
          <w:marBottom w:val="0"/>
          <w:divBdr>
            <w:top w:val="single" w:sz="6" w:space="0" w:color="DCDCDC"/>
            <w:left w:val="single" w:sz="6" w:space="0" w:color="DCDCDC"/>
            <w:bottom w:val="single" w:sz="6" w:space="0" w:color="DCDCDC"/>
            <w:right w:val="single" w:sz="6" w:space="0" w:color="DCDCDC"/>
          </w:divBdr>
        </w:div>
        <w:div w:id="1731296861">
          <w:marLeft w:val="0"/>
          <w:marRight w:val="0"/>
          <w:marTop w:val="0"/>
          <w:marBottom w:val="0"/>
          <w:divBdr>
            <w:top w:val="single" w:sz="6" w:space="0" w:color="DCDCDC"/>
            <w:left w:val="single" w:sz="6" w:space="0" w:color="DCDCDC"/>
            <w:bottom w:val="single" w:sz="6" w:space="0" w:color="DCDCDC"/>
            <w:right w:val="single" w:sz="6" w:space="0" w:color="DCDCDC"/>
          </w:divBdr>
        </w:div>
        <w:div w:id="1760788459">
          <w:marLeft w:val="0"/>
          <w:marRight w:val="0"/>
          <w:marTop w:val="0"/>
          <w:marBottom w:val="0"/>
          <w:divBdr>
            <w:top w:val="single" w:sz="6" w:space="0" w:color="BEBEBE"/>
            <w:left w:val="single" w:sz="6" w:space="0" w:color="BEBEBE"/>
            <w:bottom w:val="single" w:sz="6" w:space="0" w:color="BEBEBE"/>
            <w:right w:val="single" w:sz="6" w:space="0" w:color="BEBEBE"/>
          </w:divBdr>
        </w:div>
        <w:div w:id="236130116">
          <w:marLeft w:val="0"/>
          <w:marRight w:val="0"/>
          <w:marTop w:val="0"/>
          <w:marBottom w:val="0"/>
          <w:divBdr>
            <w:top w:val="single" w:sz="6" w:space="0" w:color="BC8F8F"/>
            <w:left w:val="single" w:sz="6" w:space="0" w:color="BC8F8F"/>
            <w:bottom w:val="single" w:sz="6" w:space="0" w:color="BC8F8F"/>
            <w:right w:val="single" w:sz="6" w:space="0" w:color="BC8F8F"/>
          </w:divBdr>
        </w:div>
        <w:div w:id="565652841">
          <w:marLeft w:val="0"/>
          <w:marRight w:val="0"/>
          <w:marTop w:val="0"/>
          <w:marBottom w:val="0"/>
          <w:divBdr>
            <w:top w:val="single" w:sz="6" w:space="0" w:color="BEBEBE"/>
            <w:left w:val="single" w:sz="6" w:space="0" w:color="BEBEBE"/>
            <w:bottom w:val="single" w:sz="6" w:space="0" w:color="BEBEBE"/>
            <w:right w:val="single" w:sz="6" w:space="0" w:color="BEBEBE"/>
          </w:divBdr>
        </w:div>
        <w:div w:id="2098555858">
          <w:marLeft w:val="0"/>
          <w:marRight w:val="0"/>
          <w:marTop w:val="0"/>
          <w:marBottom w:val="0"/>
          <w:divBdr>
            <w:top w:val="single" w:sz="6" w:space="0" w:color="BC8F8F"/>
            <w:left w:val="single" w:sz="6" w:space="0" w:color="BC8F8F"/>
            <w:bottom w:val="single" w:sz="6" w:space="0" w:color="BC8F8F"/>
            <w:right w:val="single" w:sz="6" w:space="0" w:color="BC8F8F"/>
          </w:divBdr>
        </w:div>
        <w:div w:id="98911276">
          <w:marLeft w:val="0"/>
          <w:marRight w:val="0"/>
          <w:marTop w:val="0"/>
          <w:marBottom w:val="0"/>
          <w:divBdr>
            <w:top w:val="single" w:sz="6" w:space="0" w:color="BEBEBE"/>
            <w:left w:val="single" w:sz="6" w:space="0" w:color="BEBEBE"/>
            <w:bottom w:val="single" w:sz="6" w:space="0" w:color="BEBEBE"/>
            <w:right w:val="single" w:sz="6" w:space="0" w:color="BEBEBE"/>
          </w:divBdr>
        </w:div>
        <w:div w:id="2030259091">
          <w:marLeft w:val="0"/>
          <w:marRight w:val="0"/>
          <w:marTop w:val="0"/>
          <w:marBottom w:val="0"/>
          <w:divBdr>
            <w:top w:val="single" w:sz="6" w:space="0" w:color="DCDCDC"/>
            <w:left w:val="single" w:sz="6" w:space="0" w:color="DCDCDC"/>
            <w:bottom w:val="single" w:sz="6" w:space="0" w:color="DCDCDC"/>
            <w:right w:val="single" w:sz="6" w:space="0" w:color="DCDCDC"/>
          </w:divBdr>
        </w:div>
        <w:div w:id="1601837322">
          <w:marLeft w:val="0"/>
          <w:marRight w:val="0"/>
          <w:marTop w:val="0"/>
          <w:marBottom w:val="0"/>
          <w:divBdr>
            <w:top w:val="single" w:sz="6" w:space="0" w:color="BEBEBE"/>
            <w:left w:val="single" w:sz="6" w:space="0" w:color="BEBEBE"/>
            <w:bottom w:val="single" w:sz="6" w:space="0" w:color="BEBEBE"/>
            <w:right w:val="single" w:sz="6" w:space="0" w:color="BEBEBE"/>
          </w:divBdr>
        </w:div>
        <w:div w:id="759372208">
          <w:marLeft w:val="0"/>
          <w:marRight w:val="0"/>
          <w:marTop w:val="0"/>
          <w:marBottom w:val="0"/>
          <w:divBdr>
            <w:top w:val="single" w:sz="6" w:space="0" w:color="BEBEBE"/>
            <w:left w:val="single" w:sz="6" w:space="0" w:color="BEBEBE"/>
            <w:bottom w:val="single" w:sz="6" w:space="0" w:color="BEBEBE"/>
            <w:right w:val="single" w:sz="6" w:space="0" w:color="BEBEBE"/>
          </w:divBdr>
        </w:div>
        <w:div w:id="359399760">
          <w:marLeft w:val="0"/>
          <w:marRight w:val="0"/>
          <w:marTop w:val="0"/>
          <w:marBottom w:val="0"/>
          <w:divBdr>
            <w:top w:val="single" w:sz="6" w:space="0" w:color="BEBEBE"/>
            <w:left w:val="single" w:sz="6" w:space="0" w:color="BEBEBE"/>
            <w:bottom w:val="single" w:sz="6" w:space="0" w:color="BEBEBE"/>
            <w:right w:val="single" w:sz="6" w:space="0" w:color="BEBEBE"/>
          </w:divBdr>
        </w:div>
        <w:div w:id="1960839533">
          <w:marLeft w:val="0"/>
          <w:marRight w:val="0"/>
          <w:marTop w:val="0"/>
          <w:marBottom w:val="0"/>
          <w:divBdr>
            <w:top w:val="single" w:sz="6" w:space="0" w:color="BEBEBE"/>
            <w:left w:val="single" w:sz="6" w:space="0" w:color="BEBEBE"/>
            <w:bottom w:val="single" w:sz="6" w:space="0" w:color="BEBEBE"/>
            <w:right w:val="single" w:sz="6" w:space="0" w:color="BEBEBE"/>
          </w:divBdr>
        </w:div>
        <w:div w:id="712850532">
          <w:marLeft w:val="0"/>
          <w:marRight w:val="0"/>
          <w:marTop w:val="0"/>
          <w:marBottom w:val="0"/>
          <w:divBdr>
            <w:top w:val="single" w:sz="6" w:space="0" w:color="BC8F8F"/>
            <w:left w:val="single" w:sz="6" w:space="0" w:color="BC8F8F"/>
            <w:bottom w:val="single" w:sz="6" w:space="0" w:color="BC8F8F"/>
            <w:right w:val="single" w:sz="6" w:space="0" w:color="BC8F8F"/>
          </w:divBdr>
        </w:div>
        <w:div w:id="1612515951">
          <w:marLeft w:val="0"/>
          <w:marRight w:val="0"/>
          <w:marTop w:val="0"/>
          <w:marBottom w:val="0"/>
          <w:divBdr>
            <w:top w:val="single" w:sz="6" w:space="0" w:color="BEBEBE"/>
            <w:left w:val="single" w:sz="6" w:space="0" w:color="BEBEBE"/>
            <w:bottom w:val="single" w:sz="6" w:space="0" w:color="BEBEBE"/>
            <w:right w:val="single" w:sz="6" w:space="0" w:color="BEBEBE"/>
          </w:divBdr>
        </w:div>
        <w:div w:id="1328091232">
          <w:marLeft w:val="0"/>
          <w:marRight w:val="0"/>
          <w:marTop w:val="0"/>
          <w:marBottom w:val="0"/>
          <w:divBdr>
            <w:top w:val="single" w:sz="6" w:space="0" w:color="BEBEBE"/>
            <w:left w:val="single" w:sz="6" w:space="0" w:color="BEBEBE"/>
            <w:bottom w:val="single" w:sz="6" w:space="0" w:color="BEBEBE"/>
            <w:right w:val="single" w:sz="6" w:space="0" w:color="BEBEBE"/>
          </w:divBdr>
        </w:div>
        <w:div w:id="757336970">
          <w:marLeft w:val="0"/>
          <w:marRight w:val="0"/>
          <w:marTop w:val="0"/>
          <w:marBottom w:val="0"/>
          <w:divBdr>
            <w:top w:val="single" w:sz="6" w:space="0" w:color="BEBEBE"/>
            <w:left w:val="single" w:sz="6" w:space="0" w:color="BEBEBE"/>
            <w:bottom w:val="single" w:sz="6" w:space="0" w:color="BEBEBE"/>
            <w:right w:val="single" w:sz="6" w:space="0" w:color="BEBEBE"/>
          </w:divBdr>
        </w:div>
        <w:div w:id="968780873">
          <w:marLeft w:val="0"/>
          <w:marRight w:val="0"/>
          <w:marTop w:val="0"/>
          <w:marBottom w:val="0"/>
          <w:divBdr>
            <w:top w:val="single" w:sz="6" w:space="0" w:color="DCDCDC"/>
            <w:left w:val="single" w:sz="6" w:space="0" w:color="DCDCDC"/>
            <w:bottom w:val="single" w:sz="6" w:space="0" w:color="DCDCDC"/>
            <w:right w:val="single" w:sz="6" w:space="0" w:color="DCDCDC"/>
          </w:divBdr>
        </w:div>
        <w:div w:id="1704791341">
          <w:marLeft w:val="0"/>
          <w:marRight w:val="0"/>
          <w:marTop w:val="0"/>
          <w:marBottom w:val="0"/>
          <w:divBdr>
            <w:top w:val="single" w:sz="6" w:space="0" w:color="DCDCDC"/>
            <w:left w:val="single" w:sz="6" w:space="0" w:color="DCDCDC"/>
            <w:bottom w:val="single" w:sz="6" w:space="0" w:color="DCDCDC"/>
            <w:right w:val="single" w:sz="6" w:space="0" w:color="DCDCDC"/>
          </w:divBdr>
        </w:div>
        <w:div w:id="224801445">
          <w:marLeft w:val="0"/>
          <w:marRight w:val="0"/>
          <w:marTop w:val="0"/>
          <w:marBottom w:val="0"/>
          <w:divBdr>
            <w:top w:val="single" w:sz="6" w:space="0" w:color="DCDCDC"/>
            <w:left w:val="single" w:sz="6" w:space="0" w:color="DCDCDC"/>
            <w:bottom w:val="single" w:sz="6" w:space="0" w:color="DCDCDC"/>
            <w:right w:val="single" w:sz="6" w:space="0" w:color="DCDCDC"/>
          </w:divBdr>
        </w:div>
        <w:div w:id="1836334356">
          <w:marLeft w:val="0"/>
          <w:marRight w:val="0"/>
          <w:marTop w:val="0"/>
          <w:marBottom w:val="0"/>
          <w:divBdr>
            <w:top w:val="single" w:sz="6" w:space="0" w:color="BEBEBE"/>
            <w:left w:val="single" w:sz="6" w:space="0" w:color="BEBEBE"/>
            <w:bottom w:val="single" w:sz="6" w:space="0" w:color="BEBEBE"/>
            <w:right w:val="single" w:sz="6" w:space="0" w:color="BEBEBE"/>
          </w:divBdr>
        </w:div>
        <w:div w:id="1101875087">
          <w:marLeft w:val="0"/>
          <w:marRight w:val="0"/>
          <w:marTop w:val="0"/>
          <w:marBottom w:val="0"/>
          <w:divBdr>
            <w:top w:val="single" w:sz="6" w:space="0" w:color="BEBEBE"/>
            <w:left w:val="single" w:sz="6" w:space="0" w:color="BEBEBE"/>
            <w:bottom w:val="single" w:sz="6" w:space="0" w:color="BEBEBE"/>
            <w:right w:val="single" w:sz="6" w:space="0" w:color="BEBEBE"/>
          </w:divBdr>
        </w:div>
        <w:div w:id="1229807304">
          <w:marLeft w:val="0"/>
          <w:marRight w:val="0"/>
          <w:marTop w:val="360"/>
          <w:marBottom w:val="0"/>
          <w:divBdr>
            <w:top w:val="single" w:sz="12" w:space="0" w:color="000000"/>
            <w:left w:val="none" w:sz="0" w:space="18"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www.safaribooksonline.com/library/view/aws-system-administration/9781449342562/ch02.html" TargetMode="External"/><Relationship Id="rId14" Type="http://schemas.openxmlformats.org/officeDocument/2006/relationships/hyperlink" Target="https://www.safaribooksonline.com/library/view/aws-system-administration/9781449342562/ch02.html" TargetMode="External"/><Relationship Id="rId15" Type="http://schemas.openxmlformats.org/officeDocument/2006/relationships/hyperlink" Target="http://docs.aws.amazon.com/IAM/latest/UserGuide/access_policies_policy-validator.html" TargetMode="External"/><Relationship Id="rId16" Type="http://schemas.openxmlformats.org/officeDocument/2006/relationships/hyperlink" Target="https://www.safaribooksonline.com/library/view/aws-system-administration/9781449342562/ch03.html" TargetMode="External"/><Relationship Id="rId17" Type="http://schemas.openxmlformats.org/officeDocument/2006/relationships/image" Target="media/image2.png"/><Relationship Id="rId18" Type="http://schemas.openxmlformats.org/officeDocument/2006/relationships/hyperlink" Target="https://policysim.aws.amazon.com/" TargetMode="External"/><Relationship Id="rId19" Type="http://schemas.openxmlformats.org/officeDocument/2006/relationships/hyperlink" Target="https://www.safaribooksonline.com/library/view/aws-system-administration/9781449342562/ch03.html" TargetMode="External"/><Relationship Id="rId63" Type="http://schemas.openxmlformats.org/officeDocument/2006/relationships/hyperlink" Target="https://www.safaribooksonline.com/library/view/aws-system-administration/9781449342562/ch02.html" TargetMode="External"/><Relationship Id="rId64" Type="http://schemas.openxmlformats.org/officeDocument/2006/relationships/hyperlink" Target="http://docs.openvpn.net/how-to-tutorialsguides/virtual-platforms/amazon-ec2-appliance-ami-quick-start-guide/" TargetMode="External"/><Relationship Id="rId65" Type="http://schemas.openxmlformats.org/officeDocument/2006/relationships/hyperlink" Target="https://www.safaribooksonline.com/library/view/aws-system-administration/9781449342562/ch03.html" TargetMode="External"/><Relationship Id="rId66" Type="http://schemas.openxmlformats.org/officeDocument/2006/relationships/hyperlink" Target="https://aws.amazon.com/marketplace/pp?sku=a6vjvrelz10rgvvemklxv2dow" TargetMode="External"/><Relationship Id="rId67" Type="http://schemas.openxmlformats.org/officeDocument/2006/relationships/hyperlink" Target="https://docs.openvpn.net/how-to-tutorialsguides/virtual-platforms/amazon-ec2-appliance-ami-quick-start-guide/" TargetMode="External"/><Relationship Id="rId68" Type="http://schemas.openxmlformats.org/officeDocument/2006/relationships/hyperlink" Target="https://www.safaribooksonline.com/library/view/aws-system-administration/9781449342562/ch03.html" TargetMode="External"/><Relationship Id="rId69" Type="http://schemas.openxmlformats.org/officeDocument/2006/relationships/hyperlink" Target="https://github.com/turnkeylinux-apps/openvpn/blob/master/contrib/cloudformation_vpc_openvpn.template" TargetMode="External"/><Relationship Id="rId50" Type="http://schemas.openxmlformats.org/officeDocument/2006/relationships/image" Target="media/image12.png"/><Relationship Id="rId51" Type="http://schemas.openxmlformats.org/officeDocument/2006/relationships/hyperlink" Target="https://www.safaribooksonline.com/library/view/aws-system-administration/9781449342562/ch03.html" TargetMode="External"/><Relationship Id="rId52" Type="http://schemas.openxmlformats.org/officeDocument/2006/relationships/hyperlink" Target="https://www.safaribooksonline.com/library/view/aws-system-administration/9781449342562/ch03.html" TargetMode="External"/><Relationship Id="rId53" Type="http://schemas.openxmlformats.org/officeDocument/2006/relationships/hyperlink" Target="http://docs.aws.amazon.com/IAM/latest/UserGuide/id_roles_common-scenarios_aws-accounts.html" TargetMode="External"/><Relationship Id="rId54" Type="http://schemas.openxmlformats.org/officeDocument/2006/relationships/hyperlink" Target="http://docs.aws.amazon.com/AWSCloudFormation/latest/UserGuide/intrinsic-function-reference.html" TargetMode="External"/><Relationship Id="rId55" Type="http://schemas.openxmlformats.org/officeDocument/2006/relationships/hyperlink" Target="https://www.safaribooksonline.com/library/view/aws-system-administration/9781449342562/ch03.html" TargetMode="External"/><Relationship Id="rId56" Type="http://schemas.openxmlformats.org/officeDocument/2006/relationships/hyperlink" Target="https://www.safaribooksonline.com/library/view/aws-system-administration/9781449342562/ch03.html" TargetMode="External"/><Relationship Id="rId57" Type="http://schemas.openxmlformats.org/officeDocument/2006/relationships/hyperlink" Target="http://docs.aws.amazon.com/AWSEC2/latest/UserGuide/using-network-security.html" TargetMode="External"/><Relationship Id="rId58" Type="http://schemas.openxmlformats.org/officeDocument/2006/relationships/hyperlink" Target="http://docs.aws.amazon.com/AmazonVPC/latest/PeeringGuide/Welcome.html" TargetMode="External"/><Relationship Id="rId59" Type="http://schemas.openxmlformats.org/officeDocument/2006/relationships/hyperlink" Target="https://markn.ca/2014/11/sec313-updating-security-operations-for-the-cloud/" TargetMode="External"/><Relationship Id="rId40" Type="http://schemas.openxmlformats.org/officeDocument/2006/relationships/hyperlink" Target="https://console.aws.amazon.com/ec2/v2/home?region=us-east-1" TargetMode="External"/><Relationship Id="rId41" Type="http://schemas.openxmlformats.org/officeDocument/2006/relationships/hyperlink" Target="https://www.safaribooksonline.com/library/view/aws-system-administration/9781449342562/ch03.html" TargetMode="External"/><Relationship Id="rId42" Type="http://schemas.openxmlformats.org/officeDocument/2006/relationships/image" Target="media/image9.png"/><Relationship Id="rId43" Type="http://schemas.openxmlformats.org/officeDocument/2006/relationships/hyperlink" Target="https://www.safaribooksonline.com/library/view/aws-system-administration/9781449342562/ch03.html" TargetMode="External"/><Relationship Id="rId44" Type="http://schemas.openxmlformats.org/officeDocument/2006/relationships/hyperlink" Target="https://aws.amazon.com/blogs/aws/" TargetMode="External"/><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hyperlink" Target="https://github.com/Netflix/security_monkey" TargetMode="External"/><Relationship Id="rId48" Type="http://schemas.openxmlformats.org/officeDocument/2006/relationships/hyperlink" Target="http://s3tools.org/s3cmd" TargetMode="External"/><Relationship Id="rId49" Type="http://schemas.openxmlformats.org/officeDocument/2006/relationships/hyperlink" Target="https://www.safaribooksonline.com/library/view/aws-system-administration/9781449342562/ch03.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safaribooksonline.com/library/view/aws-system-administration/9781449342562/ch03.html" TargetMode="External"/><Relationship Id="rId6" Type="http://schemas.openxmlformats.org/officeDocument/2006/relationships/hyperlink" Target="http://media.amazonwebservices.com/AWS_Security_Best_Practices.pdf" TargetMode="External"/><Relationship Id="rId7" Type="http://schemas.openxmlformats.org/officeDocument/2006/relationships/hyperlink" Target="https://www.safaribooksonline.com/library/view/aws-system-administration/9781449342562/ch03.html" TargetMode="External"/><Relationship Id="rId8" Type="http://schemas.openxmlformats.org/officeDocument/2006/relationships/image" Target="media/image1.png"/><Relationship Id="rId9" Type="http://schemas.openxmlformats.org/officeDocument/2006/relationships/hyperlink" Target="http://media.amazonwebservices.com/AWS_Security_Best_Practices.pdf" TargetMode="External"/><Relationship Id="rId30" Type="http://schemas.openxmlformats.org/officeDocument/2006/relationships/image" Target="media/image5.png"/><Relationship Id="rId31" Type="http://schemas.openxmlformats.org/officeDocument/2006/relationships/hyperlink" Target="https://xkcd.com/936/" TargetMode="External"/><Relationship Id="rId32" Type="http://schemas.openxmlformats.org/officeDocument/2006/relationships/image" Target="media/image6.png"/><Relationship Id="rId33" Type="http://schemas.openxmlformats.org/officeDocument/2006/relationships/hyperlink" Target="https://chrome.google.com/webstore/detail/jsonview/chklaanhfefbnpoihckbnefhakgolnmc?hl=en" TargetMode="External"/><Relationship Id="rId34" Type="http://schemas.openxmlformats.org/officeDocument/2006/relationships/hyperlink" Target="https://www.safaribooksonline.com/library/view/aws-system-administration/9781449342562/ch03.html" TargetMode="External"/><Relationship Id="rId35" Type="http://schemas.openxmlformats.org/officeDocument/2006/relationships/image" Target="media/image7.png"/><Relationship Id="rId36" Type="http://schemas.openxmlformats.org/officeDocument/2006/relationships/hyperlink" Target="https://www.safaribooksonline.com/library/view/aws-system-administration/9781449342562/ch03.html" TargetMode="External"/><Relationship Id="rId37" Type="http://schemas.openxmlformats.org/officeDocument/2006/relationships/hyperlink" Target="https://console.aws.amazon.com/cloudtrail/home?region=us-east-1" TargetMode="External"/><Relationship Id="rId38" Type="http://schemas.openxmlformats.org/officeDocument/2006/relationships/hyperlink" Target="https://www.safaribooksonline.com/library/view/aws-system-administration/9781449342562/ch03.html" TargetMode="External"/><Relationship Id="rId39" Type="http://schemas.openxmlformats.org/officeDocument/2006/relationships/image" Target="media/image8.png"/><Relationship Id="rId70" Type="http://schemas.openxmlformats.org/officeDocument/2006/relationships/hyperlink" Target="https://www.safaribooksonline.com/library/view/aws-system-administration/9781449342562/ch03.html" TargetMode="External"/><Relationship Id="rId71" Type="http://schemas.openxmlformats.org/officeDocument/2006/relationships/hyperlink" Target="https://threatpost.com/hacker-puts-hosting-service-code-spaces-out-of-business/106761/" TargetMode="External"/><Relationship Id="rId72" Type="http://schemas.openxmlformats.org/officeDocument/2006/relationships/fontTable" Target="fontTable.xml"/><Relationship Id="rId20" Type="http://schemas.openxmlformats.org/officeDocument/2006/relationships/image" Target="media/image3.png"/><Relationship Id="rId21" Type="http://schemas.openxmlformats.org/officeDocument/2006/relationships/hyperlink" Target="https://www.safaribooksonline.com/library/view/aws-system-administration/9781449342562/ch03.html" TargetMode="External"/><Relationship Id="rId22" Type="http://schemas.openxmlformats.org/officeDocument/2006/relationships/hyperlink" Target="http://docs.amazonwebservices.com/IAM/latest/UserGuide/AccessPolicyLanguage_EvaluationLogic.html" TargetMode="External"/><Relationship Id="rId23" Type="http://schemas.openxmlformats.org/officeDocument/2006/relationships/hyperlink" Target="http://docs.amazonwebservices.com/IAM/latest/UserGuide/AccessPolicyLanguage.html" TargetMode="External"/><Relationship Id="rId24" Type="http://schemas.openxmlformats.org/officeDocument/2006/relationships/hyperlink" Target="http://docs.aws.amazon.com/AWSEC2/latest/UserGuide/ec2-supported-iam-actions-resources.html" TargetMode="External"/><Relationship Id="rId25" Type="http://schemas.openxmlformats.org/officeDocument/2006/relationships/hyperlink" Target="https://en.wikipedia.org/wiki/Conway%27s_law" TargetMode="External"/><Relationship Id="rId26" Type="http://schemas.openxmlformats.org/officeDocument/2006/relationships/hyperlink" Target="https://alestic.com/2014/09/aws-root-password/" TargetMode="External"/><Relationship Id="rId27" Type="http://schemas.openxmlformats.org/officeDocument/2006/relationships/image" Target="media/image4.png"/><Relationship Id="rId28" Type="http://schemas.openxmlformats.org/officeDocument/2006/relationships/hyperlink" Target="https://www.safaribooksonline.com/library/view/aws-system-administration/9781449342562/ch03.html" TargetMode="External"/><Relationship Id="rId29" Type="http://schemas.openxmlformats.org/officeDocument/2006/relationships/hyperlink" Target="https://www.safaribooksonline.com/library/view/aws-system-administration/9781449342562/ch03.html" TargetMode="External"/><Relationship Id="rId73" Type="http://schemas.openxmlformats.org/officeDocument/2006/relationships/theme" Target="theme/theme1.xml"/><Relationship Id="rId60" Type="http://schemas.openxmlformats.org/officeDocument/2006/relationships/hyperlink" Target="https://www.safaribooksonline.com/library/view/aws-system-administration/9781449342562/ch03.html" TargetMode="External"/><Relationship Id="rId61" Type="http://schemas.openxmlformats.org/officeDocument/2006/relationships/hyperlink" Target="https://www.safaribooksonline.com/library/view/aws-system-administration/9781449342562/ch03.html" TargetMode="External"/><Relationship Id="rId62" Type="http://schemas.openxmlformats.org/officeDocument/2006/relationships/image" Target="media/image13.png"/><Relationship Id="rId10" Type="http://schemas.openxmlformats.org/officeDocument/2006/relationships/hyperlink" Target="https://www.safaribooksonline.com/library/view/aws-system-administration/9781449342562/ch03.html" TargetMode="External"/><Relationship Id="rId11" Type="http://schemas.openxmlformats.org/officeDocument/2006/relationships/hyperlink" Target="http://aws.amazon.com/mfa" TargetMode="External"/><Relationship Id="rId12" Type="http://schemas.openxmlformats.org/officeDocument/2006/relationships/hyperlink" Target="http://aws.amazon.com/cloudtr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17305</Words>
  <Characters>98641</Characters>
  <Application>Microsoft Macintosh Word</Application>
  <DocSecurity>0</DocSecurity>
  <Lines>822</Lines>
  <Paragraphs>231</Paragraphs>
  <ScaleCrop>false</ScaleCrop>
  <LinksUpToDate>false</LinksUpToDate>
  <CharactersWithSpaces>115715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3</cp:revision>
  <dcterms:created xsi:type="dcterms:W3CDTF">2017-09-05T00:37:00Z</dcterms:created>
  <dcterms:modified xsi:type="dcterms:W3CDTF">2017-09-05T00:38:00Z</dcterms:modified>
</cp:coreProperties>
</file>