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14. Distributed Shared Variables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addition to the Resilient Distributed Dataset (RDD) interface, the second kind of low-level API in Spark is two types of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distributed shared variables</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 broadcast variables and accumulators. These are variables you can use in your user-defined functions (e.g., in a </w:t>
      </w:r>
      <w:r>
        <w:rPr>
          <w:rFonts w:ascii="Courier" w:hAnsi="Courier"/>
          <w:color w:val="333333"/>
          <w:sz w:val="38"/>
          <w:szCs w:val="38"/>
          <w:shd w:val="clear" w:color="auto" w:fill="ffffff"/>
          <w:rtl w:val="0"/>
        </w:rPr>
        <w:t>map</w:t>
      </w:r>
      <w:r>
        <w:rPr>
          <w:rFonts w:ascii="Times" w:hAnsi="Times"/>
          <w:color w:val="333333"/>
          <w:sz w:val="38"/>
          <w:szCs w:val="38"/>
          <w:shd w:val="clear" w:color="auto" w:fill="ffffff"/>
          <w:rtl w:val="0"/>
          <w:lang w:val="en-US"/>
        </w:rPr>
        <w:t xml:space="preserve"> function on an RDD or a DataFrame) that have special properties when running on a cluster. Specifically, </w:t>
      </w:r>
      <w:r>
        <w:rPr>
          <w:rFonts w:ascii="Times" w:hAnsi="Times"/>
          <w:i w:val="1"/>
          <w:iCs w:val="1"/>
          <w:color w:val="333333"/>
          <w:sz w:val="38"/>
          <w:szCs w:val="38"/>
          <w:shd w:val="clear" w:color="auto" w:fill="ffffff"/>
          <w:rtl w:val="0"/>
          <w:lang w:val="it-IT"/>
        </w:rPr>
        <w:t>accumulators</w:t>
      </w:r>
      <w:r>
        <w:rPr>
          <w:rFonts w:ascii="Times" w:hAnsi="Times"/>
          <w:color w:val="333333"/>
          <w:sz w:val="38"/>
          <w:szCs w:val="38"/>
          <w:shd w:val="clear" w:color="auto" w:fill="ffffff"/>
          <w:rtl w:val="0"/>
          <w:lang w:val="en-US"/>
        </w:rPr>
        <w:t xml:space="preserve"> let you add together data from all the tasks into a shared result (e.g., to implement a counter so you can see how many of your job</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input records failed to parse), while </w:t>
      </w:r>
      <w:r>
        <w:rPr>
          <w:rFonts w:ascii="Times" w:hAnsi="Times"/>
          <w:i w:val="1"/>
          <w:iCs w:val="1"/>
          <w:color w:val="333333"/>
          <w:sz w:val="38"/>
          <w:szCs w:val="38"/>
          <w:shd w:val="clear" w:color="auto" w:fill="ffffff"/>
          <w:rtl w:val="0"/>
          <w:lang w:val="en-US"/>
        </w:rPr>
        <w:t>broadcast variables</w:t>
      </w:r>
      <w:r>
        <w:rPr>
          <w:rFonts w:ascii="Times" w:hAnsi="Times"/>
          <w:color w:val="333333"/>
          <w:sz w:val="38"/>
          <w:szCs w:val="38"/>
          <w:shd w:val="clear" w:color="auto" w:fill="ffffff"/>
          <w:rtl w:val="0"/>
          <w:lang w:val="en-US"/>
        </w:rPr>
        <w:t xml:space="preserve"> let you save a large value on all the worker nodes and reuse it across many Spark actions without re-sending it to the cluster. This chapter discusses some of the motivation for each of these variable types as well as how to use them.</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Broadcast Variables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Broadcast variables are a way you can share an immutable value efficiently around the cluster without encapsulating that variable in a function closure. The normal way to use a variable in your driver node inside your tasks is to simply reference it in your function closures (e.g., in a </w:t>
      </w:r>
      <w:r>
        <w:rPr>
          <w:rFonts w:ascii="Courier" w:hAnsi="Courier"/>
          <w:color w:val="333333"/>
          <w:sz w:val="38"/>
          <w:szCs w:val="38"/>
          <w:shd w:val="clear" w:color="auto" w:fill="ffffff"/>
          <w:rtl w:val="0"/>
        </w:rPr>
        <w:t>map</w:t>
      </w:r>
      <w:r>
        <w:rPr>
          <w:rFonts w:ascii="Times" w:hAnsi="Times"/>
          <w:color w:val="333333"/>
          <w:sz w:val="38"/>
          <w:szCs w:val="38"/>
          <w:shd w:val="clear" w:color="auto" w:fill="ffffff"/>
          <w:rtl w:val="0"/>
          <w:lang w:val="en-US"/>
        </w:rPr>
        <w:t xml:space="preserve"> operation), but this can be inefficient, especially for large variables such as a lookup table or a machine learning model. The reason for this is that when you use a variable in a closure, it must be deserialized on the worker nodes many times (one per task). Moreover, if you use the same variable in multiple Spark actions and jobs, it will be re-sent to the workers with every job instead of once.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is where broadcast variables come in. Broadcast variables are shared, immutable variables that are cached on every machine in the cluster instead of serialized with every single task. The canonical use case is to pass around a large lookup table that fits in memory on the executors and use that in a function, as illustrated in </w:t>
      </w:r>
      <w:r>
        <w:rPr>
          <w:rFonts w:ascii="Times" w:hAnsi="Times"/>
          <w:color w:val="060606"/>
          <w:sz w:val="38"/>
          <w:szCs w:val="38"/>
          <w:shd w:val="clear" w:color="auto" w:fill="ffffff"/>
          <w:rtl w:val="0"/>
          <w:lang w:val="de-DE"/>
        </w:rPr>
        <w:t>Figure</w:t>
      </w:r>
      <w:r>
        <w:rPr>
          <w:rFonts w:ascii="Times" w:hAnsi="Times" w:hint="default"/>
          <w:color w:val="060606"/>
          <w:sz w:val="38"/>
          <w:szCs w:val="38"/>
          <w:shd w:val="clear" w:color="auto" w:fill="ffffff"/>
          <w:rtl w:val="0"/>
        </w:rPr>
        <w:t> </w:t>
      </w:r>
      <w:r>
        <w:rPr>
          <w:rFonts w:ascii="Times" w:hAnsi="Times"/>
          <w:color w:val="060606"/>
          <w:sz w:val="38"/>
          <w:szCs w:val="38"/>
          <w:shd w:val="clear" w:color="auto" w:fill="ffffff"/>
          <w:rtl w:val="0"/>
        </w:rPr>
        <w:t>14-1</w:t>
      </w:r>
      <w:r>
        <w:rPr>
          <w:rFonts w:ascii="Times" w:hAnsi="Times"/>
          <w:color w:val="333333"/>
          <w:sz w:val="38"/>
          <w:szCs w:val="38"/>
          <w:shd w:val="clear" w:color="auto" w:fill="ffffff"/>
          <w:rtl w:val="0"/>
        </w:rPr>
        <w:t>.</w:t>
      </w:r>
    </w:p>
    <w:p>
      <w:pPr>
        <w:pStyle w:val="Default"/>
        <w:bidi w:val="0"/>
        <w:ind w:left="0" w:right="0" w:firstLine="0"/>
        <w:jc w:val="center"/>
        <w:rPr>
          <w:rFonts w:ascii="Times" w:cs="Times" w:hAnsi="Times" w:eastAsia="Times"/>
          <w:i w:val="1"/>
          <w:iCs w:val="1"/>
          <w:color w:val="000000"/>
          <w:sz w:val="34"/>
          <w:szCs w:val="34"/>
          <w:shd w:val="clear" w:color="auto" w:fill="ffffff"/>
          <w:rtl w:val="0"/>
        </w:rPr>
      </w:pPr>
      <w:r>
        <w:rPr>
          <w:rFonts w:ascii="Times" w:cs="Times" w:hAnsi="Times" w:eastAsia="Times"/>
          <w:color w:val="333333"/>
          <w:sz w:val="38"/>
          <w:szCs w:val="38"/>
          <w:shd w:val="clear" w:color="auto" w:fill="ffffff"/>
          <w:rtl w:val="0"/>
        </w:rPr>
        <w:drawing>
          <wp:inline distT="0" distB="0" distL="0" distR="0">
            <wp:extent cx="5943600" cy="30099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pdg_1401.png"/>
                    <pic:cNvPicPr>
                      <a:picLocks noChangeAspect="1"/>
                    </pic:cNvPicPr>
                  </pic:nvPicPr>
                  <pic:blipFill>
                    <a:blip r:embed="rId4">
                      <a:extLst/>
                    </a:blip>
                    <a:stretch>
                      <a:fillRect/>
                    </a:stretch>
                  </pic:blipFill>
                  <pic:spPr>
                    <a:xfrm>
                      <a:off x="0" y="0"/>
                      <a:ext cx="5943600" cy="3009900"/>
                    </a:xfrm>
                    <a:prstGeom prst="rect">
                      <a:avLst/>
                    </a:prstGeom>
                    <a:ln w="12700" cap="flat">
                      <a:noFill/>
                      <a:miter lim="400000"/>
                    </a:ln>
                    <a:effectLst/>
                  </pic:spPr>
                </pic:pic>
              </a:graphicData>
            </a:graphic>
          </wp:inline>
        </w:drawing>
      </w:r>
    </w:p>
    <w:p>
      <w:pPr>
        <w:pStyle w:val="Default"/>
        <w:bidi w:val="0"/>
        <w:ind w:left="0" w:right="0" w:firstLine="0"/>
        <w:jc w:val="center"/>
        <w:rPr>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14-1. Broadcast variables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example, suppose that you have a list of words or values:</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b w:val="1"/>
          <w:bCs w:val="1"/>
          <w:color w:val="006699"/>
          <w:sz w:val="30"/>
          <w:szCs w:val="30"/>
          <w:shd w:val="clear" w:color="auto" w:fill="fafafa"/>
          <w:rtl w:val="0"/>
        </w:rPr>
        <w:t>val</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myCollection</w:t>
      </w: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"Spark The Definitive Guide : Big Data Processing Made Simple"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split</w:t>
      </w:r>
      <w:r>
        <w:rPr>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 "</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b w:val="1"/>
          <w:bCs w:val="1"/>
          <w:color w:val="006699"/>
          <w:sz w:val="30"/>
          <w:szCs w:val="30"/>
          <w:shd w:val="clear" w:color="auto" w:fill="fafafa"/>
          <w:rtl w:val="0"/>
        </w:rPr>
        <w:t>val</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words</w:t>
      </w: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parallelize</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myCollection</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ff6600"/>
          <w:sz w:val="30"/>
          <w:szCs w:val="30"/>
          <w:shd w:val="clear" w:color="auto" w:fill="fafafa"/>
          <w:rtl w:val="0"/>
        </w:rPr>
        <w:t>2</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my_collection</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"Spark The Definitive Guide : Big Data Processing Made Simple"</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split</w:t>
      </w:r>
      <w:r>
        <w:rPr>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 "</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parallelize</w:t>
      </w:r>
      <w:r>
        <w:rPr>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my_collection</w:t>
      </w:r>
      <w:r>
        <w:rPr>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ff6600"/>
          <w:sz w:val="30"/>
          <w:szCs w:val="30"/>
          <w:shd w:val="clear" w:color="auto" w:fill="fafafa"/>
          <w:rtl w:val="0"/>
        </w:rPr>
        <w:t>2</w:t>
      </w: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would like to supplement your list of words with other information that you have, which is many kilobytes, megabytes, or potentially even gigabytes in size. This is technically a right join if we thought about it in terms of SQL:</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b w:val="1"/>
          <w:bCs w:val="1"/>
          <w:color w:val="006699"/>
          <w:sz w:val="30"/>
          <w:szCs w:val="30"/>
          <w:shd w:val="clear" w:color="auto" w:fill="fafafa"/>
          <w:rtl w:val="0"/>
        </w:rPr>
        <w:t>val</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supplementalData</w:t>
      </w: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b w:val="1"/>
          <w:bCs w:val="1"/>
          <w:color w:val="00aa87"/>
          <w:sz w:val="30"/>
          <w:szCs w:val="30"/>
          <w:shd w:val="clear" w:color="auto" w:fill="fafafa"/>
          <w:rtl w:val="0"/>
        </w:rPr>
        <w:t>Map</w:t>
      </w:r>
      <w:r>
        <w:rPr>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"Spark"</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-&gt;</w:t>
      </w:r>
      <w:r>
        <w:rPr>
          <w:rFonts w:ascii="Courier" w:hAnsi="Courier"/>
          <w:color w:val="3f3f3f"/>
          <w:sz w:val="30"/>
          <w:szCs w:val="30"/>
          <w:shd w:val="clear" w:color="auto" w:fill="fafafa"/>
          <w:rtl w:val="0"/>
        </w:rPr>
        <w:t xml:space="preserve"> </w:t>
      </w:r>
      <w:r>
        <w:rPr>
          <w:rFonts w:ascii="Courier" w:hAnsi="Courier"/>
          <w:color w:val="ff6600"/>
          <w:sz w:val="30"/>
          <w:szCs w:val="30"/>
          <w:shd w:val="clear" w:color="auto" w:fill="fafafa"/>
          <w:rtl w:val="0"/>
        </w:rPr>
        <w:t>1000</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"Definitive"</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-&gt;</w:t>
      </w:r>
      <w:r>
        <w:rPr>
          <w:rFonts w:ascii="Courier" w:hAnsi="Courier"/>
          <w:color w:val="3f3f3f"/>
          <w:sz w:val="30"/>
          <w:szCs w:val="30"/>
          <w:shd w:val="clear" w:color="auto" w:fill="fafafa"/>
          <w:rtl w:val="0"/>
        </w:rPr>
        <w:t xml:space="preserve"> </w:t>
      </w:r>
      <w:r>
        <w:rPr>
          <w:rFonts w:ascii="Courier" w:hAnsi="Courier"/>
          <w:color w:val="ff6600"/>
          <w:sz w:val="30"/>
          <w:szCs w:val="30"/>
          <w:shd w:val="clear" w:color="auto" w:fill="fafafa"/>
          <w:rtl w:val="0"/>
        </w:rPr>
        <w:t>200</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"Big"</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-&gt;</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ff6600"/>
          <w:sz w:val="30"/>
          <w:szCs w:val="30"/>
          <w:shd w:val="clear" w:color="auto" w:fill="fafafa"/>
          <w:rtl w:val="0"/>
        </w:rPr>
        <w:t>300</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"Simple"</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-&gt;</w:t>
      </w:r>
      <w:r>
        <w:rPr>
          <w:rFonts w:ascii="Courier" w:hAnsi="Courier"/>
          <w:color w:val="3f3f3f"/>
          <w:sz w:val="30"/>
          <w:szCs w:val="30"/>
          <w:shd w:val="clear" w:color="auto" w:fill="fafafa"/>
          <w:rtl w:val="0"/>
        </w:rPr>
        <w:t xml:space="preserve"> </w:t>
      </w:r>
      <w:r>
        <w:rPr>
          <w:rFonts w:ascii="Courier" w:hAnsi="Courier"/>
          <w:color w:val="ff6600"/>
          <w:sz w:val="30"/>
          <w:szCs w:val="30"/>
          <w:shd w:val="clear" w:color="auto" w:fill="fafafa"/>
          <w:rtl w:val="0"/>
        </w:rPr>
        <w:t>100</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nl-NL"/>
        </w:rPr>
        <w:t>supplementalData</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"Spark"</w:t>
      </w:r>
      <w:r>
        <w:rPr>
          <w:rFonts w:ascii="Courier" w:hAnsi="Courier"/>
          <w:color w:val="3f3f3f"/>
          <w:sz w:val="30"/>
          <w:szCs w:val="30"/>
          <w:shd w:val="clear" w:color="auto" w:fill="fafafa"/>
          <w:rtl w:val="0"/>
        </w:rPr>
        <w:t>:</w:t>
      </w:r>
      <w:r>
        <w:rPr>
          <w:rFonts w:ascii="Courier" w:hAnsi="Courier"/>
          <w:color w:val="ff6600"/>
          <w:sz w:val="30"/>
          <w:szCs w:val="30"/>
          <w:shd w:val="clear" w:color="auto" w:fill="fafafa"/>
          <w:rtl w:val="0"/>
        </w:rPr>
        <w:t>1000</w:t>
      </w:r>
      <w:r>
        <w:rPr>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"Definitive"</w:t>
      </w:r>
      <w:r>
        <w:rPr>
          <w:rFonts w:ascii="Courier" w:hAnsi="Courier"/>
          <w:color w:val="3f3f3f"/>
          <w:sz w:val="30"/>
          <w:szCs w:val="30"/>
          <w:shd w:val="clear" w:color="auto" w:fill="fafafa"/>
          <w:rtl w:val="0"/>
        </w:rPr>
        <w:t>:</w:t>
      </w:r>
      <w:r>
        <w:rPr>
          <w:rFonts w:ascii="Courier" w:hAnsi="Courier"/>
          <w:color w:val="ff6600"/>
          <w:sz w:val="30"/>
          <w:szCs w:val="30"/>
          <w:shd w:val="clear" w:color="auto" w:fill="fafafa"/>
          <w:rtl w:val="0"/>
        </w:rPr>
        <w:t>200</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"Big"</w:t>
      </w:r>
      <w:r>
        <w:rPr>
          <w:rFonts w:ascii="Courier" w:hAnsi="Courier"/>
          <w:color w:val="3f3f3f"/>
          <w:sz w:val="30"/>
          <w:szCs w:val="30"/>
          <w:shd w:val="clear" w:color="auto" w:fill="fafafa"/>
          <w:rtl w:val="0"/>
        </w:rPr>
        <w:t>:</w:t>
      </w:r>
      <w:r>
        <w:rPr>
          <w:rFonts w:ascii="Courier" w:hAnsi="Courier"/>
          <w:color w:val="545454"/>
          <w:sz w:val="30"/>
          <w:szCs w:val="30"/>
          <w:shd w:val="clear" w:color="auto" w:fill="fafafa"/>
          <w:rtl w:val="0"/>
        </w:rPr>
        <w:t>-</w:t>
      </w:r>
      <w:r>
        <w:rPr>
          <w:rFonts w:ascii="Courier" w:hAnsi="Courier"/>
          <w:color w:val="ff6600"/>
          <w:sz w:val="30"/>
          <w:szCs w:val="30"/>
          <w:shd w:val="clear" w:color="auto" w:fill="fafafa"/>
          <w:rtl w:val="0"/>
        </w:rPr>
        <w:t>300</w:t>
      </w:r>
      <w:r>
        <w:rPr>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"Simple"</w:t>
      </w:r>
      <w:r>
        <w:rPr>
          <w:rFonts w:ascii="Courier" w:hAnsi="Courier"/>
          <w:color w:val="3f3f3f"/>
          <w:sz w:val="30"/>
          <w:szCs w:val="30"/>
          <w:shd w:val="clear" w:color="auto" w:fill="fafafa"/>
          <w:rtl w:val="0"/>
        </w:rPr>
        <w:t>:</w:t>
      </w:r>
      <w:r>
        <w:rPr>
          <w:rFonts w:ascii="Courier" w:hAnsi="Courier"/>
          <w:color w:val="ff6600"/>
          <w:sz w:val="30"/>
          <w:szCs w:val="30"/>
          <w:shd w:val="clear" w:color="auto" w:fill="fafafa"/>
          <w:rtl w:val="0"/>
        </w:rPr>
        <w:t>100</w:t>
      </w: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can broadcast this structure across Spark and reference it by using </w:t>
      </w:r>
      <w:r>
        <w:rPr>
          <w:rFonts w:ascii="Courier" w:hAnsi="Courier"/>
          <w:color w:val="333333"/>
          <w:sz w:val="38"/>
          <w:szCs w:val="38"/>
          <w:shd w:val="clear" w:color="auto" w:fill="ffffff"/>
          <w:rtl w:val="0"/>
          <w:lang w:val="en-US"/>
        </w:rPr>
        <w:t>suppBroadcast</w:t>
      </w:r>
      <w:r>
        <w:rPr>
          <w:rFonts w:ascii="Times" w:hAnsi="Times"/>
          <w:color w:val="333333"/>
          <w:sz w:val="38"/>
          <w:szCs w:val="38"/>
          <w:shd w:val="clear" w:color="auto" w:fill="ffffff"/>
          <w:rtl w:val="0"/>
          <w:lang w:val="en-US"/>
        </w:rPr>
        <w:t>. This value is immutable and is lazily replicated across all nodes in the cluster when we trigger an action:</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b w:val="1"/>
          <w:bCs w:val="1"/>
          <w:color w:val="006699"/>
          <w:sz w:val="30"/>
          <w:szCs w:val="30"/>
          <w:shd w:val="clear" w:color="auto" w:fill="fafafa"/>
          <w:rtl w:val="0"/>
        </w:rPr>
        <w:t>val</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suppBroadcast</w:t>
      </w: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broadcast</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supplementalData</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suppBroadcast</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broadcast</w:t>
      </w:r>
      <w:r>
        <w:rPr>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nl-NL"/>
        </w:rPr>
        <w:t>supplementalData</w:t>
      </w: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reference this variable via the </w:t>
      </w:r>
      <w:r>
        <w:rPr>
          <w:rFonts w:ascii="Courier" w:hAnsi="Courier"/>
          <w:color w:val="333333"/>
          <w:sz w:val="38"/>
          <w:szCs w:val="38"/>
          <w:shd w:val="clear" w:color="auto" w:fill="ffffff"/>
          <w:rtl w:val="0"/>
          <w:lang w:val="en-US"/>
        </w:rPr>
        <w:t>value</w:t>
      </w:r>
      <w:r>
        <w:rPr>
          <w:rFonts w:ascii="Times" w:hAnsi="Times"/>
          <w:color w:val="333333"/>
          <w:sz w:val="38"/>
          <w:szCs w:val="38"/>
          <w:shd w:val="clear" w:color="auto" w:fill="ffffff"/>
          <w:rtl w:val="0"/>
          <w:lang w:val="en-US"/>
        </w:rPr>
        <w:t xml:space="preserve"> method, which returns the exact value that we had earlier. This method is accessible within serialized functions without having to serialize the data. This can save you a great deal of serialization and deserialization costs because Spark transfers data more efficiently around the cluster using broadcasts:</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suppBroadcast</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suppBroadcast</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we could transform our RDD using this value. In this instance, we will create a key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value pair according to the value we might have in the map. If we lack the value, we will simply replace it with 0:</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word</w:t>
      </w: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=&gt;</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word</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suppBroadcast</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getOrElse</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word</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ff6600"/>
          <w:sz w:val="30"/>
          <w:szCs w:val="30"/>
          <w:shd w:val="clear" w:color="auto" w:fill="fafafa"/>
          <w:rtl w:val="0"/>
        </w:rPr>
        <w:t>0</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sortBy</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wordPair</w:t>
      </w: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=&gt;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wordPair</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_2</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words</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map</w:t>
      </w:r>
      <w:r>
        <w:rPr>
          <w:rFonts w:ascii="Courier" w:hAnsi="Courier"/>
          <w:color w:val="3f3f3f"/>
          <w:sz w:val="30"/>
          <w:szCs w:val="30"/>
          <w:shd w:val="clear" w:color="auto" w:fill="fafafa"/>
          <w:rtl w:val="0"/>
        </w:rPr>
        <w:t>(</w:t>
      </w:r>
      <w:r>
        <w:rPr>
          <w:rFonts w:ascii="Courier" w:hAnsi="Courier"/>
          <w:b w:val="1"/>
          <w:bCs w:val="1"/>
          <w:color w:val="006699"/>
          <w:sz w:val="30"/>
          <w:szCs w:val="30"/>
          <w:shd w:val="clear" w:color="auto" w:fill="fafafa"/>
          <w:rtl w:val="0"/>
        </w:rPr>
        <w:t>lambda</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w:t>
      </w:r>
      <w:r>
        <w:rPr>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nl-NL"/>
        </w:rPr>
        <w:t>word</w:t>
      </w:r>
      <w:r>
        <w:rPr>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suppBroadcast</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get</w:t>
      </w:r>
      <w:r>
        <w:rPr>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nl-NL"/>
        </w:rPr>
        <w:t>word</w:t>
      </w:r>
      <w:r>
        <w:rPr>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ff6600"/>
          <w:sz w:val="30"/>
          <w:szCs w:val="30"/>
          <w:shd w:val="clear" w:color="auto" w:fill="fafafa"/>
          <w:rtl w:val="0"/>
        </w:rPr>
        <w:t>0</w:t>
      </w:r>
      <w:r>
        <w:rPr>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sortBy</w:t>
      </w:r>
      <w:r>
        <w:rPr>
          <w:rFonts w:ascii="Courier" w:hAnsi="Courier"/>
          <w:color w:val="3f3f3f"/>
          <w:sz w:val="30"/>
          <w:szCs w:val="30"/>
          <w:shd w:val="clear" w:color="auto" w:fill="fafafa"/>
          <w:rtl w:val="0"/>
        </w:rPr>
        <w:t>(</w:t>
      </w:r>
      <w:r>
        <w:rPr>
          <w:rFonts w:ascii="Courier" w:hAnsi="Courier"/>
          <w:b w:val="1"/>
          <w:bCs w:val="1"/>
          <w:color w:val="006699"/>
          <w:sz w:val="30"/>
          <w:szCs w:val="30"/>
          <w:shd w:val="clear" w:color="auto" w:fill="fafafa"/>
          <w:rtl w:val="0"/>
        </w:rPr>
        <w:t>lambda</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wordPair</w:t>
      </w:r>
      <w:r>
        <w:rPr>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wordPair</w:t>
      </w:r>
      <w:r>
        <w:rPr>
          <w:rFonts w:ascii="Courier" w:hAnsi="Courier"/>
          <w:color w:val="3f3f3f"/>
          <w:sz w:val="30"/>
          <w:szCs w:val="30"/>
          <w:shd w:val="clear" w:color="auto" w:fill="fafafa"/>
          <w:rtl w:val="0"/>
        </w:rPr>
        <w:t>[</w:t>
      </w:r>
      <w:r>
        <w:rPr>
          <w:rFonts w:ascii="Courier" w:hAnsi="Courier"/>
          <w:color w:val="ff6600"/>
          <w:sz w:val="30"/>
          <w:szCs w:val="30"/>
          <w:shd w:val="clear" w:color="auto" w:fill="fafafa"/>
          <w:rtl w:val="0"/>
        </w:rPr>
        <w:t>1</w:t>
      </w:r>
      <w:r>
        <w:rPr>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returns the following value in Python and the same values in an array type in Scala: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[('Big', -300),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('The', 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nl-NL"/>
        </w:rPr>
        <w:t xml:space="preserve"> ('Definitive', 200),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('Spark', 1000)]</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only difference between this and passing it into the closure is that we have done this in a much more efficient manner (Naturally, this depends on the amount of data and the number of executors. For very small data (low KBs) on small clusters, it might not be). Although this small dictionary probably is not too large of a cost, if you have a much larger value, the cost of serializing the data for every task can be quite significant.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thing to note is that we used this in the context of an RDD; we can also use this in a UDF or in a Dataset and achieve the same result.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Accumulators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Accumulators (</w:t>
      </w:r>
      <w:r>
        <w:rPr>
          <w:rFonts w:ascii="Times" w:hAnsi="Times"/>
          <w:color w:val="060606"/>
          <w:sz w:val="38"/>
          <w:szCs w:val="38"/>
          <w:shd w:val="clear" w:color="auto" w:fill="ffffff"/>
          <w:rtl w:val="0"/>
          <w:lang w:val="de-DE"/>
        </w:rPr>
        <w:t>Figure</w:t>
      </w:r>
      <w:r>
        <w:rPr>
          <w:rFonts w:ascii="Times" w:hAnsi="Times" w:hint="default"/>
          <w:color w:val="060606"/>
          <w:sz w:val="38"/>
          <w:szCs w:val="38"/>
          <w:shd w:val="clear" w:color="auto" w:fill="ffffff"/>
          <w:rtl w:val="0"/>
        </w:rPr>
        <w:t> </w:t>
      </w:r>
      <w:r>
        <w:rPr>
          <w:rFonts w:ascii="Times" w:hAnsi="Times"/>
          <w:color w:val="060606"/>
          <w:sz w:val="38"/>
          <w:szCs w:val="38"/>
          <w:shd w:val="clear" w:color="auto" w:fill="ffffff"/>
          <w:rtl w:val="0"/>
        </w:rPr>
        <w:t>14-2</w:t>
      </w:r>
      <w:r>
        <w:rPr>
          <w:rFonts w:ascii="Times" w:hAnsi="Times"/>
          <w:color w:val="333333"/>
          <w:sz w:val="38"/>
          <w:szCs w:val="38"/>
          <w:shd w:val="clear" w:color="auto" w:fill="ffffff"/>
          <w:rtl w:val="0"/>
        </w:rPr>
        <w:t>),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second type of shared variable, are a way of updating a value inside of a variety of transformations and propagating that value to the driver node in an efficient and fault-tolerant way.</w:t>
      </w:r>
    </w:p>
    <w:p>
      <w:pPr>
        <w:pStyle w:val="Default"/>
        <w:bidi w:val="0"/>
        <w:ind w:left="0" w:right="0" w:firstLine="0"/>
        <w:jc w:val="center"/>
        <w:rPr>
          <w:rFonts w:ascii="Times" w:cs="Times" w:hAnsi="Times" w:eastAsia="Times"/>
          <w:i w:val="1"/>
          <w:iCs w:val="1"/>
          <w:color w:val="000000"/>
          <w:sz w:val="34"/>
          <w:szCs w:val="34"/>
          <w:shd w:val="clear" w:color="auto" w:fill="ffffff"/>
          <w:rtl w:val="0"/>
        </w:rPr>
      </w:pPr>
      <w:r>
        <w:rPr>
          <w:rFonts w:ascii="Times" w:cs="Times" w:hAnsi="Times" w:eastAsia="Times"/>
          <w:color w:val="333333"/>
          <w:sz w:val="38"/>
          <w:szCs w:val="38"/>
          <w:shd w:val="clear" w:color="auto" w:fill="ffffff"/>
          <w:rtl w:val="0"/>
        </w:rPr>
        <w:drawing>
          <wp:inline distT="0" distB="0" distL="0" distR="0">
            <wp:extent cx="5943600" cy="30099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pdg_1402.png"/>
                    <pic:cNvPicPr>
                      <a:picLocks noChangeAspect="1"/>
                    </pic:cNvPicPr>
                  </pic:nvPicPr>
                  <pic:blipFill>
                    <a:blip r:embed="rId5">
                      <a:extLst/>
                    </a:blip>
                    <a:stretch>
                      <a:fillRect/>
                    </a:stretch>
                  </pic:blipFill>
                  <pic:spPr>
                    <a:xfrm>
                      <a:off x="0" y="0"/>
                      <a:ext cx="5943600" cy="3009900"/>
                    </a:xfrm>
                    <a:prstGeom prst="rect">
                      <a:avLst/>
                    </a:prstGeom>
                    <a:ln w="12700" cap="flat">
                      <a:noFill/>
                      <a:miter lim="400000"/>
                    </a:ln>
                    <a:effectLst/>
                  </pic:spPr>
                </pic:pic>
              </a:graphicData>
            </a:graphic>
          </wp:inline>
        </w:drawing>
      </w:r>
    </w:p>
    <w:p>
      <w:pPr>
        <w:pStyle w:val="Default"/>
        <w:bidi w:val="0"/>
        <w:ind w:left="0" w:right="0" w:firstLine="0"/>
        <w:jc w:val="center"/>
        <w:rPr>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it-IT"/>
        </w:rPr>
        <w:t>Figure 14-2. Accumulator variable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Accumulators provide a mutable variable that a Spark cluster can safely update on a per-row basis. You can use these for debugging purposes (say to track the values of a certain variable per partition in order to intelligently use it over time) or to create low-level aggregation. Accumulators are variables that are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added</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to only through an associative and commutative operation and can therefore be efficiently supported in parallel. You can use them to implement counters (as in MapReduce) or sums. Spark natively supports accumulators of numeric types, and programmers can add support for new types.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accumulator updates performed inside </w:t>
      </w:r>
      <w:r>
        <w:rPr>
          <w:rFonts w:ascii="Times" w:hAnsi="Times"/>
          <w:i w:val="1"/>
          <w:iCs w:val="1"/>
          <w:color w:val="333333"/>
          <w:sz w:val="38"/>
          <w:szCs w:val="38"/>
          <w:shd w:val="clear" w:color="auto" w:fill="ffffff"/>
          <w:rtl w:val="0"/>
          <w:lang w:val="en-US"/>
        </w:rPr>
        <w:t>actions only</w:t>
      </w:r>
      <w:r>
        <w:rPr>
          <w:rFonts w:ascii="Times" w:hAnsi="Times"/>
          <w:color w:val="333333"/>
          <w:sz w:val="38"/>
          <w:szCs w:val="38"/>
          <w:shd w:val="clear" w:color="auto" w:fill="ffffff"/>
          <w:rtl w:val="0"/>
          <w:lang w:val="en-US"/>
        </w:rPr>
        <w:t>, Spark guarantees that each task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update to the accumulator will be applied only once, meaning that restarted tasks will not update the value. In transformations, you should be aware that each task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update can be applied more than once if tasks or job stages are reexecuted.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Accumulators do not change the lazy evaluation model of Spark. If an accumulator is being updated within an operation on an RDD, its value is updated only once that RDD is actually computed (e.g., when you call an action on that RDD or an RDD that depends on it). Consequently, accumulator updates are not guaranteed to be executed when made within a lazy transformation like </w:t>
      </w:r>
      <w:r>
        <w:rPr>
          <w:rFonts w:ascii="Courier" w:hAnsi="Courier"/>
          <w:color w:val="333333"/>
          <w:sz w:val="38"/>
          <w:szCs w:val="38"/>
          <w:shd w:val="clear" w:color="auto" w:fill="ffffff"/>
          <w:rtl w:val="0"/>
        </w:rPr>
        <w:t>map()</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Accumulators can be both named and unnamed. Named accumulators will display their running results in the Spark UI, whereas unnamed ones will not.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Basic Example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experiment by performing a custom aggregation on the Flight dataset that we created earlier in the book. In this example, we will use the Dataset API as opposed to the RDD API, but the extension is quite similar:</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lang w:val="en-US"/>
        </w:rPr>
        <w:t>case</w:t>
      </w:r>
      <w:r>
        <w:rPr>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it-IT"/>
        </w:rPr>
        <w:t>class</w:t>
      </w:r>
      <w:r>
        <w:rPr>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Flight</w:t>
      </w:r>
      <w:r>
        <w:rPr>
          <w:rFonts w:ascii="Courier" w:hAnsi="Courier"/>
          <w:b w:val="0"/>
          <w:bCs w:val="0"/>
          <w:color w:val="545454"/>
          <w:sz w:val="30"/>
          <w:szCs w:val="30"/>
          <w:shd w:val="clear" w:color="auto" w:fill="fafafa"/>
          <w:rtl w:val="0"/>
        </w:rPr>
        <w:t>(</w:t>
      </w:r>
      <w:r>
        <w:rPr>
          <w:rFonts w:ascii="Courier" w:hAnsi="Courier"/>
          <w:b w:val="1"/>
          <w:bCs w:val="1"/>
          <w:color w:val="00aa87"/>
          <w:sz w:val="30"/>
          <w:szCs w:val="30"/>
          <w:shd w:val="clear" w:color="auto" w:fill="fafafa"/>
          <w:rtl w:val="0"/>
          <w:lang w:val="en-US"/>
        </w:rPr>
        <w:t>DEST_COUNTRY_NAME</w:t>
      </w:r>
      <w:r>
        <w:rPr>
          <w:rFonts w:ascii="Courier" w:hAnsi="Courier"/>
          <w:b w:val="1"/>
          <w:bCs w:val="1"/>
          <w:color w:val="006699"/>
          <w:sz w:val="30"/>
          <w:szCs w:val="30"/>
          <w:shd w:val="clear" w:color="auto" w:fill="fafafa"/>
          <w:rtl w:val="0"/>
        </w:rPr>
        <w:t>:</w:t>
      </w:r>
      <w:r>
        <w:rPr>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nl-NL"/>
        </w:rPr>
        <w:t>String</w:t>
      </w:r>
      <w:r>
        <w:rPr>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b w:val="0"/>
          <w:bCs w:val="0"/>
          <w:color w:val="3f3f3f"/>
          <w:sz w:val="30"/>
          <w:szCs w:val="30"/>
          <w:shd w:val="clear" w:color="auto" w:fill="fafafa"/>
          <w:rtl w:val="0"/>
        </w:rPr>
      </w:pPr>
      <w:r>
        <w:rPr>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ORIGIN_COUNTRY_NAME</w:t>
      </w:r>
      <w:r>
        <w:rPr>
          <w:rFonts w:ascii="Courier" w:hAnsi="Courier"/>
          <w:b w:val="1"/>
          <w:bCs w:val="1"/>
          <w:color w:val="006699"/>
          <w:sz w:val="30"/>
          <w:szCs w:val="30"/>
          <w:shd w:val="clear" w:color="auto" w:fill="fafafa"/>
          <w:rtl w:val="0"/>
        </w:rPr>
        <w:t>:</w:t>
      </w:r>
      <w:r>
        <w:rPr>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nl-NL"/>
        </w:rPr>
        <w:t>String</w:t>
      </w:r>
      <w:r>
        <w:rPr>
          <w:rFonts w:ascii="Courier" w:hAnsi="Courier"/>
          <w:b w:val="0"/>
          <w:bCs w:val="0"/>
          <w:color w:val="545454"/>
          <w:sz w:val="30"/>
          <w:szCs w:val="30"/>
          <w:shd w:val="clear" w:color="auto" w:fill="fafafa"/>
          <w:rtl w:val="0"/>
        </w:rPr>
        <w:t>,</w:t>
      </w:r>
      <w:r>
        <w:rPr>
          <w:rFonts w:ascii="Courier" w:hAnsi="Courier"/>
          <w:b w:val="0"/>
          <w:bCs w:val="0"/>
          <w:color w:val="3f3f3f"/>
          <w:sz w:val="30"/>
          <w:szCs w:val="30"/>
          <w:shd w:val="clear" w:color="auto" w:fill="fafafa"/>
          <w:rtl w:val="0"/>
        </w:rPr>
        <w:t xml:space="preserve"> </w:t>
      </w:r>
      <w:r>
        <w:rPr>
          <w:rFonts w:ascii="Courier" w:hAnsi="Courier"/>
          <w:b w:val="0"/>
          <w:bCs w:val="0"/>
          <w:color w:val="000087"/>
          <w:sz w:val="30"/>
          <w:szCs w:val="30"/>
          <w:shd w:val="clear" w:color="auto" w:fill="fafafa"/>
          <w:rtl w:val="0"/>
          <w:lang w:val="en-US"/>
        </w:rPr>
        <w:t>count</w:t>
      </w:r>
      <w:r>
        <w:rPr>
          <w:rFonts w:ascii="Courier" w:hAnsi="Courier"/>
          <w:b w:val="1"/>
          <w:bCs w:val="1"/>
          <w:color w:val="006699"/>
          <w:sz w:val="30"/>
          <w:szCs w:val="30"/>
          <w:shd w:val="clear" w:color="auto" w:fill="fafafa"/>
          <w:rtl w:val="0"/>
        </w:rPr>
        <w:t>:</w:t>
      </w:r>
      <w:r>
        <w:rPr>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rPr>
        <w:t>BigInt</w:t>
      </w:r>
      <w:r>
        <w:rPr>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b w:val="1"/>
          <w:bCs w:val="1"/>
          <w:color w:val="006699"/>
          <w:sz w:val="30"/>
          <w:szCs w:val="30"/>
          <w:shd w:val="clear" w:color="auto" w:fill="fafafa"/>
          <w:rtl w:val="0"/>
        </w:rPr>
        <w:t>val</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flights</w:t>
      </w: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parquet</w:t>
      </w:r>
      <w:r>
        <w:rPr>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"/data/flight-data/parquet/2010-summary.parquet"</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as</w:t>
      </w:r>
      <w:r>
        <w:rPr>
          <w:rFonts w:ascii="Courier" w:hAnsi="Courier"/>
          <w:color w:val="545454"/>
          <w:sz w:val="30"/>
          <w:szCs w:val="30"/>
          <w:shd w:val="clear" w:color="auto" w:fill="fafafa"/>
          <w:rtl w:val="0"/>
        </w:rPr>
        <w:t>[</w:t>
      </w:r>
      <w:r>
        <w:rPr>
          <w:rFonts w:ascii="Courier" w:hAnsi="Courier"/>
          <w:b w:val="1"/>
          <w:bCs w:val="1"/>
          <w:color w:val="007787"/>
          <w:sz w:val="30"/>
          <w:szCs w:val="30"/>
          <w:shd w:val="clear" w:color="auto" w:fill="fafafa"/>
          <w:rtl w:val="0"/>
          <w:lang w:val="en-US"/>
        </w:rPr>
        <w:t>Flight</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flights</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parquet</w:t>
      </w:r>
      <w:r>
        <w:rPr>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"/data/flight-data/parquet/2010-summary.parquet"</w:t>
      </w: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create an accumulator that will count the number of flights to or from China. Even though we could do this in a fairly straightfoward manner in SQL, many things might not be so straightfoward. Accumulators provide a programmatic way of allowing for us to do these sorts of counts. The following demonstrates creating an unnamed accumulator:</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lang w:val="it-IT"/>
        </w:rPr>
        <w:t>import</w:t>
      </w:r>
      <w:r>
        <w:rPr>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org.apache.spark.util.LongAccumulator</w:t>
      </w:r>
    </w:p>
    <w:p>
      <w:pPr>
        <w:pStyle w:val="Default"/>
        <w:bidi w:val="0"/>
        <w:ind w:left="0" w:right="0" w:firstLine="0"/>
        <w:jc w:val="left"/>
        <w:rPr>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rPr>
        <w:t>val</w:t>
      </w:r>
      <w:r>
        <w:rPr>
          <w:rFonts w:ascii="Courier" w:hAnsi="Courier"/>
          <w:b w:val="0"/>
          <w:bCs w:val="0"/>
          <w:color w:val="3f3f3f"/>
          <w:sz w:val="30"/>
          <w:szCs w:val="30"/>
          <w:shd w:val="clear" w:color="auto" w:fill="fafafa"/>
          <w:rtl w:val="0"/>
        </w:rPr>
        <w:t xml:space="preserve"> </w:t>
      </w:r>
      <w:r>
        <w:rPr>
          <w:rFonts w:ascii="Courier" w:hAnsi="Courier"/>
          <w:b w:val="0"/>
          <w:bCs w:val="0"/>
          <w:color w:val="000087"/>
          <w:sz w:val="30"/>
          <w:szCs w:val="30"/>
          <w:shd w:val="clear" w:color="auto" w:fill="fafafa"/>
          <w:rtl w:val="0"/>
          <w:lang w:val="en-US"/>
        </w:rPr>
        <w:t>accUnnamed</w:t>
      </w:r>
      <w:r>
        <w:rPr>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w:t>
      </w:r>
      <w:r>
        <w:rPr>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en-US"/>
        </w:rPr>
        <w:t>new</w:t>
      </w:r>
      <w:r>
        <w:rPr>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it-IT"/>
        </w:rPr>
        <w:t>LongAccumulator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b w:val="1"/>
          <w:bCs w:val="1"/>
          <w:color w:val="006699"/>
          <w:sz w:val="30"/>
          <w:szCs w:val="30"/>
          <w:shd w:val="clear" w:color="auto" w:fill="fafafa"/>
          <w:rtl w:val="0"/>
        </w:rPr>
        <w:t>val</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acc</w:t>
      </w: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register</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accUnnamed</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accChina</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accumulator</w:t>
      </w:r>
      <w:r>
        <w:rPr>
          <w:rFonts w:ascii="Courier" w:hAnsi="Courier"/>
          <w:color w:val="3f3f3f"/>
          <w:sz w:val="30"/>
          <w:szCs w:val="30"/>
          <w:shd w:val="clear" w:color="auto" w:fill="fafafa"/>
          <w:rtl w:val="0"/>
        </w:rPr>
        <w:t>(</w:t>
      </w:r>
      <w:r>
        <w:rPr>
          <w:rFonts w:ascii="Courier" w:hAnsi="Courier"/>
          <w:color w:val="ff6600"/>
          <w:sz w:val="30"/>
          <w:szCs w:val="30"/>
          <w:shd w:val="clear" w:color="auto" w:fill="fafafa"/>
          <w:rtl w:val="0"/>
        </w:rPr>
        <w:t>0</w:t>
      </w: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Our use case fits a named accumulator a bit better. There are two ways to do this: a short-hand method and a long-hand one. The simplest is to use the </w:t>
      </w:r>
      <w:r>
        <w:rPr>
          <w:rFonts w:ascii="Courier" w:hAnsi="Courier"/>
          <w:color w:val="333333"/>
          <w:sz w:val="38"/>
          <w:szCs w:val="38"/>
          <w:shd w:val="clear" w:color="auto" w:fill="ffffff"/>
          <w:rtl w:val="0"/>
          <w:lang w:val="fr-FR"/>
        </w:rPr>
        <w:t>SparkContext</w:t>
      </w:r>
      <w:r>
        <w:rPr>
          <w:rFonts w:ascii="Times" w:hAnsi="Times"/>
          <w:color w:val="333333"/>
          <w:sz w:val="38"/>
          <w:szCs w:val="38"/>
          <w:shd w:val="clear" w:color="auto" w:fill="ffffff"/>
          <w:rtl w:val="0"/>
          <w:lang w:val="en-US"/>
        </w:rPr>
        <w:t>. Alternatively, we can instantiate the accumulator and register it with a name:</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rPr>
        <w:t>val</w:t>
      </w:r>
      <w:r>
        <w:rPr>
          <w:rFonts w:ascii="Courier" w:hAnsi="Courier"/>
          <w:b w:val="0"/>
          <w:bCs w:val="0"/>
          <w:color w:val="3f3f3f"/>
          <w:sz w:val="30"/>
          <w:szCs w:val="30"/>
          <w:shd w:val="clear" w:color="auto" w:fill="fafafa"/>
          <w:rtl w:val="0"/>
        </w:rPr>
        <w:t xml:space="preserve"> </w:t>
      </w:r>
      <w:r>
        <w:rPr>
          <w:rFonts w:ascii="Courier" w:hAnsi="Courier"/>
          <w:b w:val="0"/>
          <w:bCs w:val="0"/>
          <w:color w:val="000087"/>
          <w:sz w:val="30"/>
          <w:szCs w:val="30"/>
          <w:shd w:val="clear" w:color="auto" w:fill="fafafa"/>
          <w:rtl w:val="0"/>
          <w:lang w:val="it-IT"/>
        </w:rPr>
        <w:t>accChina</w:t>
      </w:r>
      <w:r>
        <w:rPr>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w:t>
      </w:r>
      <w:r>
        <w:rPr>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en-US"/>
        </w:rPr>
        <w:t>new</w:t>
      </w:r>
      <w:r>
        <w:rPr>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it-IT"/>
        </w:rPr>
        <w:t>LongAccumulator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b w:val="1"/>
          <w:bCs w:val="1"/>
          <w:color w:val="006699"/>
          <w:sz w:val="30"/>
          <w:szCs w:val="30"/>
          <w:shd w:val="clear" w:color="auto" w:fill="fafafa"/>
          <w:rtl w:val="0"/>
        </w:rPr>
        <w:t>val</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accChina2</w:t>
      </w: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longAccumulator</w:t>
      </w:r>
      <w:r>
        <w:rPr>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"China"</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spark</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register</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accChina</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"China"</w:t>
      </w:r>
      <w:r>
        <w:rPr>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specify the name of the accumulator in the string value that we pass into the function, or as the second parameter into the </w:t>
      </w:r>
      <w:r>
        <w:rPr>
          <w:rFonts w:ascii="Courier" w:hAnsi="Courier"/>
          <w:color w:val="333333"/>
          <w:sz w:val="38"/>
          <w:szCs w:val="38"/>
          <w:shd w:val="clear" w:color="auto" w:fill="ffffff"/>
          <w:rtl w:val="0"/>
          <w:lang w:val="nl-NL"/>
        </w:rPr>
        <w:t>register</w:t>
      </w:r>
      <w:r>
        <w:rPr>
          <w:rFonts w:ascii="Times" w:hAnsi="Times"/>
          <w:color w:val="333333"/>
          <w:sz w:val="38"/>
          <w:szCs w:val="38"/>
          <w:shd w:val="clear" w:color="auto" w:fill="ffffff"/>
          <w:rtl w:val="0"/>
          <w:lang w:val="en-US"/>
        </w:rPr>
        <w:t xml:space="preserve"> function. Named accumulators will display in the Spark UI, whereas unnamed ones will not.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next step is to define the way we add to our accumulator. This is a fairly straightforward function:</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b w:val="1"/>
          <w:bCs w:val="1"/>
          <w:color w:val="006699"/>
          <w:sz w:val="30"/>
          <w:szCs w:val="30"/>
          <w:shd w:val="clear" w:color="auto" w:fill="fafafa"/>
          <w:rtl w:val="0"/>
        </w:rPr>
        <w:t>def</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accChinaFunc</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flight_row</w:t>
      </w:r>
      <w:r>
        <w:rPr>
          <w:rFonts w:ascii="Courier" w:hAnsi="Courier"/>
          <w:b w:val="1"/>
          <w:bCs w:val="1"/>
          <w:color w:val="006699"/>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en-US"/>
        </w:rPr>
        <w:t>Flight</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b w:val="0"/>
          <w:bCs w:val="0"/>
          <w:color w:val="3f3f3f"/>
          <w:sz w:val="30"/>
          <w:szCs w:val="30"/>
          <w:shd w:val="clear" w:color="auto" w:fill="fafafa"/>
          <w:rtl w:val="0"/>
        </w:rPr>
      </w:pPr>
      <w:r>
        <w:rPr>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val</w:t>
      </w:r>
      <w:r>
        <w:rPr>
          <w:rFonts w:ascii="Courier" w:hAnsi="Courier"/>
          <w:b w:val="0"/>
          <w:bCs w:val="0"/>
          <w:color w:val="3f3f3f"/>
          <w:sz w:val="30"/>
          <w:szCs w:val="30"/>
          <w:shd w:val="clear" w:color="auto" w:fill="fafafa"/>
          <w:rtl w:val="0"/>
        </w:rPr>
        <w:t xml:space="preserve"> </w:t>
      </w:r>
      <w:r>
        <w:rPr>
          <w:rFonts w:ascii="Courier" w:hAnsi="Courier"/>
          <w:b w:val="0"/>
          <w:bCs w:val="0"/>
          <w:color w:val="000087"/>
          <w:sz w:val="30"/>
          <w:szCs w:val="30"/>
          <w:shd w:val="clear" w:color="auto" w:fill="fafafa"/>
          <w:rtl w:val="0"/>
          <w:lang w:val="fr-FR"/>
        </w:rPr>
        <w:t>destination</w:t>
      </w:r>
      <w:r>
        <w:rPr>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w:t>
      </w:r>
      <w:r>
        <w:rPr>
          <w:rFonts w:ascii="Courier" w:hAnsi="Courier"/>
          <w:b w:val="0"/>
          <w:bCs w:val="0"/>
          <w:color w:val="3f3f3f"/>
          <w:sz w:val="30"/>
          <w:szCs w:val="30"/>
          <w:shd w:val="clear" w:color="auto" w:fill="fafafa"/>
          <w:rtl w:val="0"/>
        </w:rPr>
        <w:t xml:space="preserve"> </w:t>
      </w:r>
      <w:r>
        <w:rPr>
          <w:rFonts w:ascii="Courier" w:hAnsi="Courier"/>
          <w:b w:val="0"/>
          <w:bCs w:val="0"/>
          <w:color w:val="000087"/>
          <w:sz w:val="30"/>
          <w:szCs w:val="30"/>
          <w:shd w:val="clear" w:color="auto" w:fill="fafafa"/>
          <w:rtl w:val="0"/>
          <w:lang w:val="en-US"/>
        </w:rPr>
        <w:t>flight_row</w:t>
      </w:r>
      <w:r>
        <w:rPr>
          <w:rFonts w:ascii="Courier" w:hAnsi="Courier"/>
          <w:b w:val="0"/>
          <w:bCs w:val="0"/>
          <w:color w:val="545454"/>
          <w:sz w:val="30"/>
          <w:szCs w:val="30"/>
          <w:shd w:val="clear" w:color="auto" w:fill="fafafa"/>
          <w:rtl w:val="0"/>
        </w:rPr>
        <w:t>.</w:t>
      </w:r>
      <w:r>
        <w:rPr>
          <w:rFonts w:ascii="Courier" w:hAnsi="Courier"/>
          <w:b w:val="1"/>
          <w:bCs w:val="1"/>
          <w:color w:val="00aa87"/>
          <w:sz w:val="30"/>
          <w:szCs w:val="30"/>
          <w:shd w:val="clear" w:color="auto" w:fill="fafafa"/>
          <w:rtl w:val="0"/>
          <w:lang w:val="en-US"/>
        </w:rPr>
        <w:t>DEST_COUNTRY_NAME</w:t>
      </w:r>
    </w:p>
    <w:p>
      <w:pPr>
        <w:pStyle w:val="Default"/>
        <w:bidi w:val="0"/>
        <w:ind w:left="0" w:right="0" w:firstLine="0"/>
        <w:jc w:val="left"/>
        <w:rPr>
          <w:rFonts w:ascii="Courier" w:cs="Courier" w:hAnsi="Courier" w:eastAsia="Courier"/>
          <w:b w:val="0"/>
          <w:bCs w:val="0"/>
          <w:color w:val="3f3f3f"/>
          <w:sz w:val="30"/>
          <w:szCs w:val="30"/>
          <w:shd w:val="clear" w:color="auto" w:fill="fafafa"/>
          <w:rtl w:val="0"/>
        </w:rPr>
      </w:pPr>
      <w:r>
        <w:rPr>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val</w:t>
      </w:r>
      <w:r>
        <w:rPr>
          <w:rFonts w:ascii="Courier" w:hAnsi="Courier"/>
          <w:b w:val="0"/>
          <w:bCs w:val="0"/>
          <w:color w:val="3f3f3f"/>
          <w:sz w:val="30"/>
          <w:szCs w:val="30"/>
          <w:shd w:val="clear" w:color="auto" w:fill="fafafa"/>
          <w:rtl w:val="0"/>
        </w:rPr>
        <w:t xml:space="preserve"> </w:t>
      </w:r>
      <w:r>
        <w:rPr>
          <w:rFonts w:ascii="Courier" w:hAnsi="Courier"/>
          <w:b w:val="0"/>
          <w:bCs w:val="0"/>
          <w:color w:val="000087"/>
          <w:sz w:val="30"/>
          <w:szCs w:val="30"/>
          <w:shd w:val="clear" w:color="auto" w:fill="fafafa"/>
          <w:rtl w:val="0"/>
          <w:lang w:val="it-IT"/>
        </w:rPr>
        <w:t>origin</w:t>
      </w:r>
      <w:r>
        <w:rPr>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w:t>
      </w:r>
      <w:r>
        <w:rPr>
          <w:rFonts w:ascii="Courier" w:hAnsi="Courier"/>
          <w:b w:val="0"/>
          <w:bCs w:val="0"/>
          <w:color w:val="3f3f3f"/>
          <w:sz w:val="30"/>
          <w:szCs w:val="30"/>
          <w:shd w:val="clear" w:color="auto" w:fill="fafafa"/>
          <w:rtl w:val="0"/>
        </w:rPr>
        <w:t xml:space="preserve"> </w:t>
      </w:r>
      <w:r>
        <w:rPr>
          <w:rFonts w:ascii="Courier" w:hAnsi="Courier"/>
          <w:b w:val="0"/>
          <w:bCs w:val="0"/>
          <w:color w:val="000087"/>
          <w:sz w:val="30"/>
          <w:szCs w:val="30"/>
          <w:shd w:val="clear" w:color="auto" w:fill="fafafa"/>
          <w:rtl w:val="0"/>
          <w:lang w:val="en-US"/>
        </w:rPr>
        <w:t>flight_row</w:t>
      </w:r>
      <w:r>
        <w:rPr>
          <w:rFonts w:ascii="Courier" w:hAnsi="Courier"/>
          <w:b w:val="0"/>
          <w:bCs w:val="0"/>
          <w:color w:val="545454"/>
          <w:sz w:val="30"/>
          <w:szCs w:val="30"/>
          <w:shd w:val="clear" w:color="auto" w:fill="fafafa"/>
          <w:rtl w:val="0"/>
        </w:rPr>
        <w:t>.</w:t>
      </w:r>
      <w:r>
        <w:rPr>
          <w:rFonts w:ascii="Courier" w:hAnsi="Courier"/>
          <w:b w:val="1"/>
          <w:bCs w:val="1"/>
          <w:color w:val="00aa87"/>
          <w:sz w:val="30"/>
          <w:szCs w:val="30"/>
          <w:shd w:val="clear" w:color="auto" w:fill="fafafa"/>
          <w:rtl w:val="0"/>
          <w:lang w:val="en-US"/>
        </w:rPr>
        <w:t>ORIGIN_COUNTRY_NAME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if</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destination</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"China"</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accChina</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add</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flight_row</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toLong</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if</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origin</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"China"</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accChina</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add</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flight_row</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toLong</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b w:val="1"/>
          <w:bCs w:val="1"/>
          <w:color w:val="006699"/>
          <w:sz w:val="30"/>
          <w:szCs w:val="30"/>
          <w:shd w:val="clear" w:color="auto" w:fill="fafafa"/>
          <w:rtl w:val="0"/>
        </w:rPr>
        <w:t>def</w:t>
      </w:r>
      <w:r>
        <w:rPr>
          <w:rFonts w:ascii="Courier" w:hAnsi="Courier"/>
          <w:color w:val="3f3f3f"/>
          <w:sz w:val="30"/>
          <w:szCs w:val="30"/>
          <w:shd w:val="clear" w:color="auto" w:fill="fafafa"/>
          <w:rtl w:val="0"/>
        </w:rPr>
        <w:t xml:space="preserve"> </w:t>
      </w:r>
      <w:r>
        <w:rPr>
          <w:rFonts w:ascii="Courier" w:hAnsi="Courier"/>
          <w:color w:val="cc00ff"/>
          <w:sz w:val="30"/>
          <w:szCs w:val="30"/>
          <w:shd w:val="clear" w:color="auto" w:fill="fafafa"/>
          <w:rtl w:val="0"/>
          <w:lang w:val="en-US"/>
        </w:rPr>
        <w:t>accChinaFunc</w:t>
      </w:r>
      <w:r>
        <w:rPr>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flight_row</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destination</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flight_row</w:t>
      </w:r>
      <w:r>
        <w:rPr>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origin</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flight_row</w:t>
      </w:r>
      <w:r>
        <w:rPr>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"ORIGIN_COUNTRY_NAME"</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if</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destination</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"China"</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accChina</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add</w:t>
      </w:r>
      <w:r>
        <w:rPr>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flight_row</w:t>
      </w:r>
      <w:r>
        <w:rPr>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"count"</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if</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origin</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"China"</w:t>
      </w: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accChina</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add</w:t>
      </w:r>
      <w:r>
        <w:rPr>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flight_row</w:t>
      </w:r>
      <w:r>
        <w:rPr>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"count"</w:t>
      </w: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iterate over every row in our flights dataset via the </w:t>
      </w:r>
      <w:r>
        <w:rPr>
          <w:rFonts w:ascii="Courier" w:hAnsi="Courier"/>
          <w:color w:val="333333"/>
          <w:sz w:val="38"/>
          <w:szCs w:val="38"/>
          <w:shd w:val="clear" w:color="auto" w:fill="ffffff"/>
          <w:rtl w:val="0"/>
          <w:lang w:val="en-US"/>
        </w:rPr>
        <w:t>foreach</w:t>
      </w:r>
      <w:r>
        <w:rPr>
          <w:rFonts w:ascii="Times" w:hAnsi="Times"/>
          <w:color w:val="333333"/>
          <w:sz w:val="38"/>
          <w:szCs w:val="38"/>
          <w:shd w:val="clear" w:color="auto" w:fill="ffffff"/>
          <w:rtl w:val="0"/>
          <w:lang w:val="en-US"/>
        </w:rPr>
        <w:t xml:space="preserve"> method. The reason for this is because </w:t>
      </w:r>
      <w:r>
        <w:rPr>
          <w:rFonts w:ascii="Courier" w:hAnsi="Courier"/>
          <w:color w:val="333333"/>
          <w:sz w:val="38"/>
          <w:szCs w:val="38"/>
          <w:shd w:val="clear" w:color="auto" w:fill="ffffff"/>
          <w:rtl w:val="0"/>
          <w:lang w:val="en-US"/>
        </w:rPr>
        <w:t>foreach</w:t>
      </w:r>
      <w:r>
        <w:rPr>
          <w:rFonts w:ascii="Times" w:hAnsi="Times"/>
          <w:color w:val="333333"/>
          <w:sz w:val="38"/>
          <w:szCs w:val="38"/>
          <w:shd w:val="clear" w:color="auto" w:fill="ffffff"/>
          <w:rtl w:val="0"/>
          <w:lang w:val="en-US"/>
        </w:rPr>
        <w:t xml:space="preserve"> is an action, and Spark can provide guarantees that perform only inside of actions.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Fonts w:ascii="Courier" w:hAnsi="Courier"/>
          <w:color w:val="333333"/>
          <w:sz w:val="38"/>
          <w:szCs w:val="38"/>
          <w:shd w:val="clear" w:color="auto" w:fill="ffffff"/>
          <w:rtl w:val="0"/>
          <w:lang w:val="en-US"/>
        </w:rPr>
        <w:t>foreach</w:t>
      </w:r>
      <w:r>
        <w:rPr>
          <w:rFonts w:ascii="Times" w:hAnsi="Times"/>
          <w:color w:val="333333"/>
          <w:sz w:val="38"/>
          <w:szCs w:val="38"/>
          <w:shd w:val="clear" w:color="auto" w:fill="ffffff"/>
          <w:rtl w:val="0"/>
          <w:lang w:val="en-US"/>
        </w:rPr>
        <w:t xml:space="preserve"> method will run once for each row in the input DataFrame (assuming that we did not filter it) and will run our function against each row, incrementing the accumulator accordingly:</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flights</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foreach</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flight_row</w:t>
      </w: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=&gt;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accChinaFunc</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flight_row</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flights</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foreach</w:t>
      </w:r>
      <w:r>
        <w:rPr>
          <w:rFonts w:ascii="Courier" w:hAnsi="Courier"/>
          <w:color w:val="3f3f3f"/>
          <w:sz w:val="30"/>
          <w:szCs w:val="30"/>
          <w:shd w:val="clear" w:color="auto" w:fill="fafafa"/>
          <w:rtl w:val="0"/>
        </w:rPr>
        <w:t>(</w:t>
      </w:r>
      <w:r>
        <w:rPr>
          <w:rFonts w:ascii="Courier" w:hAnsi="Courier"/>
          <w:b w:val="1"/>
          <w:bCs w:val="1"/>
          <w:color w:val="006699"/>
          <w:sz w:val="30"/>
          <w:szCs w:val="30"/>
          <w:shd w:val="clear" w:color="auto" w:fill="fafafa"/>
          <w:rtl w:val="0"/>
        </w:rPr>
        <w:t>lambda</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flight_row</w:t>
      </w:r>
      <w:r>
        <w:rPr>
          <w:rFonts w:ascii="Courier" w:hAnsi="Courier"/>
          <w:color w:val="3f3f3f"/>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accChinaFunc</w:t>
      </w:r>
      <w:r>
        <w:rPr>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flight_row</w:t>
      </w: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will complete fairly quickly, but if you navigate to the Spark UI, you can see the relevant value, on a per-Executor level, even before querying it programmatically, as demonstrated in </w:t>
      </w:r>
      <w:r>
        <w:rPr>
          <w:rFonts w:ascii="Times" w:hAnsi="Times"/>
          <w:color w:val="060606"/>
          <w:sz w:val="38"/>
          <w:szCs w:val="38"/>
          <w:shd w:val="clear" w:color="auto" w:fill="ffffff"/>
          <w:rtl w:val="0"/>
          <w:lang w:val="de-DE"/>
        </w:rPr>
        <w:t>Figure</w:t>
      </w:r>
      <w:r>
        <w:rPr>
          <w:rFonts w:ascii="Times" w:hAnsi="Times" w:hint="default"/>
          <w:color w:val="060606"/>
          <w:sz w:val="38"/>
          <w:szCs w:val="38"/>
          <w:shd w:val="clear" w:color="auto" w:fill="ffffff"/>
          <w:rtl w:val="0"/>
        </w:rPr>
        <w:t> </w:t>
      </w:r>
      <w:r>
        <w:rPr>
          <w:rFonts w:ascii="Times" w:hAnsi="Times"/>
          <w:color w:val="060606"/>
          <w:sz w:val="38"/>
          <w:szCs w:val="38"/>
          <w:shd w:val="clear" w:color="auto" w:fill="ffffff"/>
          <w:rtl w:val="0"/>
        </w:rPr>
        <w:t>14-3</w:t>
      </w:r>
      <w:r>
        <w:rPr>
          <w:rFonts w:ascii="Times" w:hAnsi="Times"/>
          <w:color w:val="333333"/>
          <w:sz w:val="38"/>
          <w:szCs w:val="38"/>
          <w:shd w:val="clear" w:color="auto" w:fill="ffffff"/>
          <w:rtl w:val="0"/>
        </w:rPr>
        <w:t>.</w:t>
      </w:r>
    </w:p>
    <w:p>
      <w:pPr>
        <w:pStyle w:val="Default"/>
        <w:bidi w:val="0"/>
        <w:ind w:left="0" w:right="0" w:firstLine="0"/>
        <w:jc w:val="center"/>
        <w:rPr>
          <w:rFonts w:ascii="Times" w:cs="Times" w:hAnsi="Times" w:eastAsia="Times"/>
          <w:i w:val="1"/>
          <w:iCs w:val="1"/>
          <w:color w:val="000000"/>
          <w:sz w:val="34"/>
          <w:szCs w:val="34"/>
          <w:shd w:val="clear" w:color="auto" w:fill="ffffff"/>
          <w:rtl w:val="0"/>
        </w:rPr>
      </w:pPr>
      <w:r>
        <w:rPr>
          <w:rFonts w:ascii="Times" w:cs="Times" w:hAnsi="Times" w:eastAsia="Times"/>
          <w:color w:val="333333"/>
          <w:sz w:val="38"/>
          <w:szCs w:val="38"/>
          <w:shd w:val="clear" w:color="auto" w:fill="ffffff"/>
          <w:rtl w:val="0"/>
        </w:rPr>
        <w:drawing>
          <wp:inline distT="0" distB="0" distL="0" distR="0">
            <wp:extent cx="5943600" cy="37395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pdg_1403.png"/>
                    <pic:cNvPicPr>
                      <a:picLocks noChangeAspect="1"/>
                    </pic:cNvPicPr>
                  </pic:nvPicPr>
                  <pic:blipFill>
                    <a:blip r:embed="rId6">
                      <a:extLst/>
                    </a:blip>
                    <a:stretch>
                      <a:fillRect/>
                    </a:stretch>
                  </pic:blipFill>
                  <pic:spPr>
                    <a:xfrm>
                      <a:off x="0" y="0"/>
                      <a:ext cx="5943600" cy="3739515"/>
                    </a:xfrm>
                    <a:prstGeom prst="rect">
                      <a:avLst/>
                    </a:prstGeom>
                    <a:ln w="12700" cap="flat">
                      <a:noFill/>
                      <a:miter lim="400000"/>
                    </a:ln>
                    <a:effectLst/>
                  </pic:spPr>
                </pic:pic>
              </a:graphicData>
            </a:graphic>
          </wp:inline>
        </w:drawing>
      </w:r>
    </w:p>
    <w:p>
      <w:pPr>
        <w:pStyle w:val="Default"/>
        <w:bidi w:val="0"/>
        <w:ind w:left="0" w:right="0" w:firstLine="0"/>
        <w:jc w:val="center"/>
        <w:rPr>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14-3. Executor Spark UI</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Of course, we can query it programmatically, as well. To do this, we use the </w:t>
      </w:r>
      <w:r>
        <w:rPr>
          <w:rFonts w:ascii="Courier" w:hAnsi="Courier"/>
          <w:color w:val="333333"/>
          <w:sz w:val="38"/>
          <w:szCs w:val="38"/>
          <w:shd w:val="clear" w:color="auto" w:fill="ffffff"/>
          <w:rtl w:val="0"/>
          <w:lang w:val="en-US"/>
        </w:rPr>
        <w:t>value</w:t>
      </w:r>
      <w:r>
        <w:rPr>
          <w:rFonts w:ascii="Times" w:hAnsi="Times"/>
          <w:color w:val="333333"/>
          <w:sz w:val="38"/>
          <w:szCs w:val="38"/>
          <w:shd w:val="clear" w:color="auto" w:fill="ffffff"/>
          <w:rtl w:val="0"/>
          <w:lang w:val="en-US"/>
        </w:rPr>
        <w:t xml:space="preserve"> property:</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accChina</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w:t>
      </w:r>
      <w:r>
        <w:rPr>
          <w:rFonts w:ascii="Courier" w:hAnsi="Courier"/>
          <w:color w:val="3f3f3f"/>
          <w:sz w:val="30"/>
          <w:szCs w:val="30"/>
          <w:shd w:val="clear" w:color="auto" w:fill="fafafa"/>
          <w:rtl w:val="0"/>
        </w:rPr>
        <w:t xml:space="preserve"> </w:t>
      </w:r>
      <w:r>
        <w:rPr>
          <w:rFonts w:ascii="Courier" w:hAnsi="Courier"/>
          <w:i w:val="1"/>
          <w:iCs w:val="1"/>
          <w:color w:val="34586c"/>
          <w:sz w:val="30"/>
          <w:szCs w:val="30"/>
          <w:shd w:val="clear" w:color="auto" w:fill="fafafa"/>
          <w:rtl w:val="0"/>
        </w:rPr>
        <w:t>// 953</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accChina</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w:t>
      </w:r>
      <w:r>
        <w:rPr>
          <w:rFonts w:ascii="Courier" w:hAnsi="Courier"/>
          <w:color w:val="3f3f3f"/>
          <w:sz w:val="30"/>
          <w:szCs w:val="30"/>
          <w:shd w:val="clear" w:color="auto" w:fill="fafafa"/>
          <w:rtl w:val="0"/>
        </w:rPr>
        <w:t xml:space="preserve"> </w:t>
      </w:r>
      <w:r>
        <w:rPr>
          <w:rFonts w:ascii="Courier" w:hAnsi="Courier"/>
          <w:i w:val="1"/>
          <w:iCs w:val="1"/>
          <w:color w:val="34586c"/>
          <w:sz w:val="30"/>
          <w:szCs w:val="30"/>
          <w:shd w:val="clear" w:color="auto" w:fill="fafafa"/>
          <w:rtl w:val="0"/>
        </w:rPr>
        <w:t># 953</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Custom Accumulators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Although Spark does provide some default accumulator types, sometimes you might want to build your own custom accumulator. In order to do this you need to subclass the </w:t>
      </w:r>
      <w:r>
        <w:rPr>
          <w:rFonts w:ascii="Courier" w:hAnsi="Courier"/>
          <w:color w:val="333333"/>
          <w:sz w:val="38"/>
          <w:szCs w:val="38"/>
          <w:shd w:val="clear" w:color="auto" w:fill="ffffff"/>
          <w:rtl w:val="0"/>
          <w:lang w:val="it-IT"/>
        </w:rPr>
        <w:t>AccumulatorV2</w:t>
      </w:r>
      <w:r>
        <w:rPr>
          <w:rFonts w:ascii="Times" w:hAnsi="Times"/>
          <w:color w:val="333333"/>
          <w:sz w:val="38"/>
          <w:szCs w:val="38"/>
          <w:shd w:val="clear" w:color="auto" w:fill="ffffff"/>
          <w:rtl w:val="0"/>
          <w:lang w:val="en-US"/>
        </w:rPr>
        <w:t xml:space="preserve"> class. There are several abstract methods that you need to implement, as you can see in the example that follows. In this example, you we will add only values that are even to the accumulator. Although this is again simplistic, it should show you how easy it is to build up your own accumulators:</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lang w:val="it-IT"/>
        </w:rPr>
        <w:t>import</w:t>
      </w:r>
      <w:r>
        <w:rPr>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fr-FR"/>
        </w:rPr>
        <w:t>scala.collection.mutable.ArrayBuffer</w:t>
      </w:r>
    </w:p>
    <w:p>
      <w:pPr>
        <w:pStyle w:val="Default"/>
        <w:bidi w:val="0"/>
        <w:ind w:left="0" w:right="0" w:firstLine="0"/>
        <w:jc w:val="left"/>
        <w:rPr>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lang w:val="it-IT"/>
        </w:rPr>
        <w:t>import</w:t>
      </w:r>
      <w:r>
        <w:rPr>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org.apache.spark.util.AccumulatorV2</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rPr>
        <w:t>val</w:t>
      </w:r>
      <w:r>
        <w:rPr>
          <w:rFonts w:ascii="Courier" w:hAnsi="Courier"/>
          <w:b w:val="0"/>
          <w:bCs w:val="0"/>
          <w:color w:val="3f3f3f"/>
          <w:sz w:val="30"/>
          <w:szCs w:val="30"/>
          <w:shd w:val="clear" w:color="auto" w:fill="fafafa"/>
          <w:rtl w:val="0"/>
        </w:rPr>
        <w:t xml:space="preserve"> </w:t>
      </w:r>
      <w:r>
        <w:rPr>
          <w:rFonts w:ascii="Courier" w:hAnsi="Courier"/>
          <w:b w:val="0"/>
          <w:bCs w:val="0"/>
          <w:color w:val="000087"/>
          <w:sz w:val="30"/>
          <w:szCs w:val="30"/>
          <w:shd w:val="clear" w:color="auto" w:fill="fafafa"/>
          <w:rtl w:val="0"/>
        </w:rPr>
        <w:t>arr</w:t>
      </w:r>
      <w:r>
        <w:rPr>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w:t>
      </w:r>
      <w:r>
        <w:rPr>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ArrayBuffer</w:t>
      </w:r>
      <w:r>
        <w:rPr>
          <w:rFonts w:ascii="Courier" w:hAnsi="Courier"/>
          <w:b w:val="0"/>
          <w:bCs w:val="0"/>
          <w:color w:val="545454"/>
          <w:sz w:val="30"/>
          <w:szCs w:val="30"/>
          <w:shd w:val="clear" w:color="auto" w:fill="fafafa"/>
          <w:rtl w:val="0"/>
        </w:rPr>
        <w:t>[</w:t>
      </w:r>
      <w:r>
        <w:rPr>
          <w:rFonts w:ascii="Courier" w:hAnsi="Courier"/>
          <w:b w:val="1"/>
          <w:bCs w:val="1"/>
          <w:color w:val="007787"/>
          <w:sz w:val="30"/>
          <w:szCs w:val="30"/>
          <w:shd w:val="clear" w:color="auto" w:fill="fafafa"/>
          <w:rtl w:val="0"/>
        </w:rPr>
        <w:t>BigInt</w:t>
      </w:r>
      <w:r>
        <w:rPr>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lang w:val="it-IT"/>
        </w:rPr>
        <w:t>class</w:t>
      </w:r>
      <w:r>
        <w:rPr>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it-IT"/>
        </w:rPr>
        <w:t>EvenAccumulator</w:t>
      </w:r>
      <w:r>
        <w:rPr>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en-US"/>
        </w:rPr>
        <w:t>extends</w:t>
      </w:r>
      <w:r>
        <w:rPr>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it-IT"/>
        </w:rPr>
        <w:t>AccumulatorV2</w:t>
      </w:r>
      <w:r>
        <w:rPr>
          <w:rFonts w:ascii="Courier" w:hAnsi="Courier"/>
          <w:b w:val="0"/>
          <w:bCs w:val="0"/>
          <w:color w:val="545454"/>
          <w:sz w:val="30"/>
          <w:szCs w:val="30"/>
          <w:shd w:val="clear" w:color="auto" w:fill="fafafa"/>
          <w:rtl w:val="0"/>
        </w:rPr>
        <w:t>[</w:t>
      </w:r>
      <w:r>
        <w:rPr>
          <w:rFonts w:ascii="Courier" w:hAnsi="Courier"/>
          <w:b w:val="1"/>
          <w:bCs w:val="1"/>
          <w:color w:val="007787"/>
          <w:sz w:val="30"/>
          <w:szCs w:val="30"/>
          <w:shd w:val="clear" w:color="auto" w:fill="fafafa"/>
          <w:rtl w:val="0"/>
        </w:rPr>
        <w:t>BigInt</w:t>
      </w:r>
      <w:r>
        <w:rPr>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rPr>
        <w:t>BigInt</w:t>
      </w:r>
      <w:r>
        <w:rPr>
          <w:rFonts w:ascii="Courier" w:hAnsi="Courier"/>
          <w:b w:val="0"/>
          <w:bCs w:val="0"/>
          <w:color w:val="545454"/>
          <w:sz w:val="30"/>
          <w:szCs w:val="30"/>
          <w:shd w:val="clear" w:color="auto" w:fill="fafafa"/>
          <w:rtl w:val="0"/>
        </w:rPr>
        <w:t>]</w:t>
      </w:r>
      <w:r>
        <w:rPr>
          <w:rFonts w:ascii="Courier" w:hAnsi="Courier"/>
          <w:b w:val="0"/>
          <w:bCs w:val="0"/>
          <w:color w:val="3f3f3f"/>
          <w:sz w:val="30"/>
          <w:szCs w:val="30"/>
          <w:shd w:val="clear" w:color="auto" w:fill="fafafa"/>
          <w:rtl w:val="0"/>
        </w:rPr>
        <w:t xml:space="preserve"> </w:t>
      </w:r>
      <w:r>
        <w:rPr>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b w:val="0"/>
          <w:bCs w:val="0"/>
          <w:color w:val="3f3f3f"/>
          <w:sz w:val="30"/>
          <w:szCs w:val="30"/>
          <w:shd w:val="clear" w:color="auto" w:fill="fafafa"/>
          <w:rtl w:val="0"/>
        </w:rPr>
      </w:pPr>
      <w:r>
        <w:rPr>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private</w:t>
      </w:r>
      <w:r>
        <w:rPr>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var</w:t>
      </w:r>
      <w:r>
        <w:rPr>
          <w:rFonts w:ascii="Courier" w:hAnsi="Courier"/>
          <w:b w:val="0"/>
          <w:bCs w:val="0"/>
          <w:color w:val="3f3f3f"/>
          <w:sz w:val="30"/>
          <w:szCs w:val="30"/>
          <w:shd w:val="clear" w:color="auto" w:fill="fafafa"/>
          <w:rtl w:val="0"/>
        </w:rPr>
        <w:t xml:space="preserve"> </w:t>
      </w:r>
      <w:r>
        <w:rPr>
          <w:rFonts w:ascii="Courier" w:hAnsi="Courier"/>
          <w:b w:val="0"/>
          <w:bCs w:val="0"/>
          <w:color w:val="000087"/>
          <w:sz w:val="30"/>
          <w:szCs w:val="30"/>
          <w:shd w:val="clear" w:color="auto" w:fill="fafafa"/>
          <w:rtl w:val="0"/>
        </w:rPr>
        <w:t>num</w:t>
      </w:r>
      <w:r>
        <w:rPr>
          <w:rFonts w:ascii="Courier" w:hAnsi="Courier"/>
          <w:b w:val="1"/>
          <w:bCs w:val="1"/>
          <w:color w:val="006699"/>
          <w:sz w:val="30"/>
          <w:szCs w:val="30"/>
          <w:shd w:val="clear" w:color="auto" w:fill="fafafa"/>
          <w:rtl w:val="0"/>
        </w:rPr>
        <w:t>:</w:t>
      </w:r>
      <w:r>
        <w:rPr>
          <w:rFonts w:ascii="Courier" w:hAnsi="Courier"/>
          <w:b w:val="1"/>
          <w:bCs w:val="1"/>
          <w:color w:val="007787"/>
          <w:sz w:val="30"/>
          <w:szCs w:val="30"/>
          <w:shd w:val="clear" w:color="auto" w:fill="fafafa"/>
          <w:rtl w:val="0"/>
        </w:rPr>
        <w:t>BigInt</w:t>
      </w:r>
      <w:r>
        <w:rPr>
          <w:rFonts w:ascii="Courier" w:hAnsi="Courier"/>
          <w:b w:val="0"/>
          <w:bCs w:val="0"/>
          <w:color w:val="3f3f3f"/>
          <w:sz w:val="30"/>
          <w:szCs w:val="30"/>
          <w:shd w:val="clear" w:color="auto" w:fill="fafafa"/>
          <w:rtl w:val="0"/>
        </w:rPr>
        <w:t xml:space="preserve"> </w:t>
      </w:r>
      <w:r>
        <w:rPr>
          <w:rFonts w:ascii="Courier" w:hAnsi="Courier"/>
          <w:b w:val="0"/>
          <w:bCs w:val="0"/>
          <w:color w:val="545454"/>
          <w:sz w:val="30"/>
          <w:szCs w:val="30"/>
          <w:shd w:val="clear" w:color="auto" w:fill="fafafa"/>
          <w:rtl w:val="0"/>
        </w:rPr>
        <w:t>=</w:t>
      </w:r>
      <w:r>
        <w:rPr>
          <w:rFonts w:ascii="Courier" w:hAnsi="Courier"/>
          <w:b w:val="0"/>
          <w:bCs w:val="0"/>
          <w:color w:val="3f3f3f"/>
          <w:sz w:val="30"/>
          <w:szCs w:val="30"/>
          <w:shd w:val="clear" w:color="auto" w:fill="fafafa"/>
          <w:rtl w:val="0"/>
        </w:rPr>
        <w:t xml:space="preserve"> </w:t>
      </w:r>
      <w:r>
        <w:rPr>
          <w:rFonts w:ascii="Courier" w:hAnsi="Courier"/>
          <w:b w:val="0"/>
          <w:bCs w:val="0"/>
          <w:color w:val="ff6600"/>
          <w:sz w:val="30"/>
          <w:szCs w:val="30"/>
          <w:shd w:val="clear" w:color="auto" w:fill="fafafa"/>
          <w:rtl w:val="0"/>
        </w:rPr>
        <w:t>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def</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reset</w:t>
      </w:r>
      <w:r>
        <w:rPr>
          <w:rFonts w:ascii="Courier" w:hAnsi="Courier"/>
          <w:color w:val="545454"/>
          <w:sz w:val="30"/>
          <w:szCs w:val="30"/>
          <w:shd w:val="clear" w:color="auto" w:fill="fafafa"/>
          <w:rtl w:val="0"/>
        </w:rPr>
        <w:t>()</w:t>
      </w:r>
      <w:r>
        <w:rPr>
          <w:rFonts w:ascii="Courier" w:hAnsi="Courier"/>
          <w:b w:val="1"/>
          <w:bCs w:val="1"/>
          <w:color w:val="006699"/>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en-US"/>
        </w:rPr>
        <w:t>Unit</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en-US"/>
        </w:rPr>
        <w:t>this</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num</w:t>
      </w: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ff6600"/>
          <w:sz w:val="30"/>
          <w:szCs w:val="30"/>
          <w:shd w:val="clear" w:color="auto" w:fill="fafafa"/>
          <w:rtl w:val="0"/>
        </w:rPr>
        <w:t>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def</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add</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intValue</w:t>
      </w:r>
      <w:r>
        <w:rPr>
          <w:rFonts w:ascii="Courier" w:hAnsi="Courier"/>
          <w:b w:val="1"/>
          <w:bCs w:val="1"/>
          <w:color w:val="006699"/>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b w:val="1"/>
          <w:bCs w:val="1"/>
          <w:color w:val="007787"/>
          <w:sz w:val="30"/>
          <w:szCs w:val="30"/>
          <w:shd w:val="clear" w:color="auto" w:fill="fafafa"/>
          <w:rtl w:val="0"/>
        </w:rPr>
        <w:t>BigInt</w:t>
      </w:r>
      <w:r>
        <w:rPr>
          <w:rFonts w:ascii="Courier" w:hAnsi="Courier"/>
          <w:color w:val="545454"/>
          <w:sz w:val="30"/>
          <w:szCs w:val="30"/>
          <w:shd w:val="clear" w:color="auto" w:fill="fafafa"/>
          <w:rtl w:val="0"/>
        </w:rPr>
        <w:t>)</w:t>
      </w:r>
      <w:r>
        <w:rPr>
          <w:rFonts w:ascii="Courier" w:hAnsi="Courier"/>
          <w:b w:val="1"/>
          <w:bCs w:val="1"/>
          <w:color w:val="006699"/>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en-US"/>
        </w:rPr>
        <w:t>Unit</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if</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intValue</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ff6600"/>
          <w:sz w:val="30"/>
          <w:szCs w:val="30"/>
          <w:shd w:val="clear" w:color="auto" w:fill="fafafa"/>
          <w:rtl w:val="0"/>
        </w:rPr>
        <w:t>2</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ff6600"/>
          <w:sz w:val="30"/>
          <w:szCs w:val="30"/>
          <w:shd w:val="clear" w:color="auto" w:fill="fafafa"/>
          <w:rtl w:val="0"/>
        </w:rPr>
        <w:t>0</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en-US"/>
        </w:rPr>
        <w:t>this</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num</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intValue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b w:val="0"/>
          <w:bCs w:val="0"/>
          <w:color w:val="3f3f3f"/>
          <w:sz w:val="30"/>
          <w:szCs w:val="30"/>
          <w:shd w:val="clear" w:color="auto" w:fill="fafafa"/>
          <w:rtl w:val="0"/>
        </w:rPr>
      </w:pPr>
      <w:r>
        <w:rPr>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def</w:t>
      </w:r>
      <w:r>
        <w:rPr>
          <w:rFonts w:ascii="Courier" w:hAnsi="Courier"/>
          <w:b w:val="0"/>
          <w:bCs w:val="0"/>
          <w:color w:val="3f3f3f"/>
          <w:sz w:val="30"/>
          <w:szCs w:val="30"/>
          <w:shd w:val="clear" w:color="auto" w:fill="fafafa"/>
          <w:rtl w:val="0"/>
        </w:rPr>
        <w:t xml:space="preserve"> </w:t>
      </w:r>
      <w:r>
        <w:rPr>
          <w:rFonts w:ascii="Courier" w:hAnsi="Courier"/>
          <w:b w:val="0"/>
          <w:bCs w:val="0"/>
          <w:color w:val="000087"/>
          <w:sz w:val="30"/>
          <w:szCs w:val="30"/>
          <w:shd w:val="clear" w:color="auto" w:fill="fafafa"/>
          <w:rtl w:val="0"/>
          <w:lang w:val="it-IT"/>
        </w:rPr>
        <w:t>merge</w:t>
      </w:r>
      <w:r>
        <w:rPr>
          <w:rFonts w:ascii="Courier" w:hAnsi="Courier"/>
          <w:b w:val="0"/>
          <w:bCs w:val="0"/>
          <w:color w:val="545454"/>
          <w:sz w:val="30"/>
          <w:szCs w:val="30"/>
          <w:shd w:val="clear" w:color="auto" w:fill="fafafa"/>
          <w:rtl w:val="0"/>
        </w:rPr>
        <w:t>(</w:t>
      </w:r>
      <w:r>
        <w:rPr>
          <w:rFonts w:ascii="Courier" w:hAnsi="Courier"/>
          <w:b w:val="0"/>
          <w:bCs w:val="0"/>
          <w:color w:val="000087"/>
          <w:sz w:val="30"/>
          <w:szCs w:val="30"/>
          <w:shd w:val="clear" w:color="auto" w:fill="fafafa"/>
          <w:rtl w:val="0"/>
          <w:lang w:val="en-US"/>
        </w:rPr>
        <w:t>other</w:t>
      </w:r>
      <w:r>
        <w:rPr>
          <w:rFonts w:ascii="Courier" w:hAnsi="Courier"/>
          <w:b w:val="1"/>
          <w:bCs w:val="1"/>
          <w:color w:val="006699"/>
          <w:sz w:val="30"/>
          <w:szCs w:val="30"/>
          <w:shd w:val="clear" w:color="auto" w:fill="fafafa"/>
          <w:rtl w:val="0"/>
        </w:rPr>
        <w:t>:</w:t>
      </w:r>
      <w:r>
        <w:rPr>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it-IT"/>
        </w:rPr>
        <w:t>AccumulatorV2</w:t>
      </w:r>
      <w:r>
        <w:rPr>
          <w:rFonts w:ascii="Courier" w:hAnsi="Courier"/>
          <w:b w:val="0"/>
          <w:bCs w:val="0"/>
          <w:color w:val="545454"/>
          <w:sz w:val="30"/>
          <w:szCs w:val="30"/>
          <w:shd w:val="clear" w:color="auto" w:fill="fafafa"/>
          <w:rtl w:val="0"/>
        </w:rPr>
        <w:t>[</w:t>
      </w:r>
      <w:r>
        <w:rPr>
          <w:rFonts w:ascii="Courier" w:hAnsi="Courier"/>
          <w:b w:val="1"/>
          <w:bCs w:val="1"/>
          <w:color w:val="007787"/>
          <w:sz w:val="30"/>
          <w:szCs w:val="30"/>
          <w:shd w:val="clear" w:color="auto" w:fill="fafafa"/>
          <w:rtl w:val="0"/>
        </w:rPr>
        <w:t>BigInt</w:t>
      </w:r>
      <w:r>
        <w:rPr>
          <w:rFonts w:ascii="Courier" w:hAnsi="Courier"/>
          <w:b w:val="0"/>
          <w:bCs w:val="0"/>
          <w:color w:val="3f3f3f"/>
          <w:sz w:val="30"/>
          <w:szCs w:val="30"/>
          <w:shd w:val="clear" w:color="auto" w:fill="fafafa"/>
          <w:rtl w:val="0"/>
        </w:rPr>
        <w:t>,</w:t>
      </w:r>
      <w:r>
        <w:rPr>
          <w:rFonts w:ascii="Courier" w:hAnsi="Courier"/>
          <w:b w:val="1"/>
          <w:bCs w:val="1"/>
          <w:color w:val="007787"/>
          <w:sz w:val="30"/>
          <w:szCs w:val="30"/>
          <w:shd w:val="clear" w:color="auto" w:fill="fafafa"/>
          <w:rtl w:val="0"/>
        </w:rPr>
        <w:t>BigInt</w:t>
      </w:r>
      <w:r>
        <w:rPr>
          <w:rFonts w:ascii="Courier" w:hAnsi="Courier"/>
          <w:b w:val="0"/>
          <w:bCs w:val="0"/>
          <w:color w:val="545454"/>
          <w:sz w:val="30"/>
          <w:szCs w:val="30"/>
          <w:shd w:val="clear" w:color="auto" w:fill="fafafa"/>
          <w:rtl w:val="0"/>
        </w:rPr>
        <w:t>])</w:t>
      </w:r>
      <w:r>
        <w:rPr>
          <w:rFonts w:ascii="Courier" w:hAnsi="Courier"/>
          <w:b w:val="1"/>
          <w:bCs w:val="1"/>
          <w:color w:val="006699"/>
          <w:sz w:val="30"/>
          <w:szCs w:val="30"/>
          <w:shd w:val="clear" w:color="auto" w:fill="fafafa"/>
          <w:rtl w:val="0"/>
        </w:rPr>
        <w:t>:</w:t>
      </w:r>
      <w:r>
        <w:rPr>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en-US"/>
        </w:rPr>
        <w:t>Unit</w:t>
      </w:r>
      <w:r>
        <w:rPr>
          <w:rFonts w:ascii="Courier" w:hAnsi="Courier"/>
          <w:b w:val="0"/>
          <w:bCs w:val="0"/>
          <w:color w:val="3f3f3f"/>
          <w:sz w:val="30"/>
          <w:szCs w:val="30"/>
          <w:shd w:val="clear" w:color="auto" w:fill="fafafa"/>
          <w:rtl w:val="0"/>
        </w:rPr>
        <w:t xml:space="preserve"> </w:t>
      </w:r>
      <w:r>
        <w:rPr>
          <w:rFonts w:ascii="Courier" w:hAnsi="Courier"/>
          <w:b w:val="0"/>
          <w:bCs w:val="0"/>
          <w:color w:val="545454"/>
          <w:sz w:val="30"/>
          <w:szCs w:val="30"/>
          <w:shd w:val="clear" w:color="auto" w:fill="fafafa"/>
          <w:rtl w:val="0"/>
        </w:rPr>
        <w:t>=</w:t>
      </w:r>
      <w:r>
        <w:rPr>
          <w:rFonts w:ascii="Courier" w:hAnsi="Courier"/>
          <w:b w:val="0"/>
          <w:bCs w:val="0"/>
          <w:color w:val="3f3f3f"/>
          <w:sz w:val="30"/>
          <w:szCs w:val="30"/>
          <w:shd w:val="clear" w:color="auto" w:fill="fafafa"/>
          <w:rtl w:val="0"/>
        </w:rPr>
        <w:t xml:space="preserve"> </w:t>
      </w:r>
      <w:r>
        <w:rPr>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en-US"/>
        </w:rPr>
        <w:t>this</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num</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other</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def</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value</w:t>
      </w:r>
      <w:r>
        <w:rPr>
          <w:rFonts w:ascii="Courier" w:hAnsi="Courier"/>
          <w:color w:val="545454"/>
          <w:sz w:val="30"/>
          <w:szCs w:val="30"/>
          <w:shd w:val="clear" w:color="auto" w:fill="fafafa"/>
          <w:rtl w:val="0"/>
        </w:rPr>
        <w:t>()</w:t>
      </w:r>
      <w:r>
        <w:rPr>
          <w:rFonts w:ascii="Courier" w:hAnsi="Courier"/>
          <w:b w:val="1"/>
          <w:bCs w:val="1"/>
          <w:color w:val="006699"/>
          <w:sz w:val="30"/>
          <w:szCs w:val="30"/>
          <w:shd w:val="clear" w:color="auto" w:fill="fafafa"/>
          <w:rtl w:val="0"/>
        </w:rPr>
        <w:t>:</w:t>
      </w:r>
      <w:r>
        <w:rPr>
          <w:rFonts w:ascii="Courier" w:hAnsi="Courier"/>
          <w:b w:val="1"/>
          <w:bCs w:val="1"/>
          <w:color w:val="007787"/>
          <w:sz w:val="30"/>
          <w:szCs w:val="30"/>
          <w:shd w:val="clear" w:color="auto" w:fill="fafafa"/>
          <w:rtl w:val="0"/>
        </w:rPr>
        <w:t>BigInt</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en-US"/>
        </w:rPr>
        <w:t>this</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num</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b w:val="0"/>
          <w:bCs w:val="0"/>
          <w:color w:val="3f3f3f"/>
          <w:sz w:val="30"/>
          <w:szCs w:val="30"/>
          <w:shd w:val="clear" w:color="auto" w:fill="fafafa"/>
          <w:rtl w:val="0"/>
        </w:rPr>
      </w:pPr>
      <w:r>
        <w:rPr>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def</w:t>
      </w:r>
      <w:r>
        <w:rPr>
          <w:rFonts w:ascii="Courier" w:hAnsi="Courier"/>
          <w:b w:val="0"/>
          <w:bCs w:val="0"/>
          <w:color w:val="3f3f3f"/>
          <w:sz w:val="30"/>
          <w:szCs w:val="30"/>
          <w:shd w:val="clear" w:color="auto" w:fill="fafafa"/>
          <w:rtl w:val="0"/>
        </w:rPr>
        <w:t xml:space="preserve"> </w:t>
      </w:r>
      <w:r>
        <w:rPr>
          <w:rFonts w:ascii="Courier" w:hAnsi="Courier"/>
          <w:b w:val="0"/>
          <w:bCs w:val="0"/>
          <w:color w:val="000087"/>
          <w:sz w:val="30"/>
          <w:szCs w:val="30"/>
          <w:shd w:val="clear" w:color="auto" w:fill="fafafa"/>
          <w:rtl w:val="0"/>
          <w:lang w:val="en-US"/>
        </w:rPr>
        <w:t>copy</w:t>
      </w:r>
      <w:r>
        <w:rPr>
          <w:rFonts w:ascii="Courier" w:hAnsi="Courier"/>
          <w:b w:val="0"/>
          <w:bCs w:val="0"/>
          <w:color w:val="545454"/>
          <w:sz w:val="30"/>
          <w:szCs w:val="30"/>
          <w:shd w:val="clear" w:color="auto" w:fill="fafafa"/>
          <w:rtl w:val="0"/>
        </w:rPr>
        <w:t>()</w:t>
      </w:r>
      <w:r>
        <w:rPr>
          <w:rFonts w:ascii="Courier" w:hAnsi="Courier"/>
          <w:b w:val="1"/>
          <w:bCs w:val="1"/>
          <w:color w:val="006699"/>
          <w:sz w:val="30"/>
          <w:szCs w:val="30"/>
          <w:shd w:val="clear" w:color="auto" w:fill="fafafa"/>
          <w:rtl w:val="0"/>
        </w:rPr>
        <w:t>:</w:t>
      </w:r>
      <w:r>
        <w:rPr>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it-IT"/>
        </w:rPr>
        <w:t>AccumulatorV2</w:t>
      </w:r>
      <w:r>
        <w:rPr>
          <w:rFonts w:ascii="Courier" w:hAnsi="Courier"/>
          <w:b w:val="0"/>
          <w:bCs w:val="0"/>
          <w:color w:val="545454"/>
          <w:sz w:val="30"/>
          <w:szCs w:val="30"/>
          <w:shd w:val="clear" w:color="auto" w:fill="fafafa"/>
          <w:rtl w:val="0"/>
        </w:rPr>
        <w:t>[</w:t>
      </w:r>
      <w:r>
        <w:rPr>
          <w:rFonts w:ascii="Courier" w:hAnsi="Courier"/>
          <w:b w:val="1"/>
          <w:bCs w:val="1"/>
          <w:color w:val="007787"/>
          <w:sz w:val="30"/>
          <w:szCs w:val="30"/>
          <w:shd w:val="clear" w:color="auto" w:fill="fafafa"/>
          <w:rtl w:val="0"/>
        </w:rPr>
        <w:t>BigInt</w:t>
      </w:r>
      <w:r>
        <w:rPr>
          <w:rFonts w:ascii="Courier" w:hAnsi="Courier"/>
          <w:b w:val="0"/>
          <w:bCs w:val="0"/>
          <w:color w:val="3f3f3f"/>
          <w:sz w:val="30"/>
          <w:szCs w:val="30"/>
          <w:shd w:val="clear" w:color="auto" w:fill="fafafa"/>
          <w:rtl w:val="0"/>
        </w:rPr>
        <w:t>,</w:t>
      </w:r>
      <w:r>
        <w:rPr>
          <w:rFonts w:ascii="Courier" w:hAnsi="Courier"/>
          <w:b w:val="1"/>
          <w:bCs w:val="1"/>
          <w:color w:val="007787"/>
          <w:sz w:val="30"/>
          <w:szCs w:val="30"/>
          <w:shd w:val="clear" w:color="auto" w:fill="fafafa"/>
          <w:rtl w:val="0"/>
        </w:rPr>
        <w:t>BigInt</w:t>
      </w:r>
      <w:r>
        <w:rPr>
          <w:rFonts w:ascii="Courier" w:hAnsi="Courier"/>
          <w:b w:val="0"/>
          <w:bCs w:val="0"/>
          <w:color w:val="545454"/>
          <w:sz w:val="30"/>
          <w:szCs w:val="30"/>
          <w:shd w:val="clear" w:color="auto" w:fill="fafafa"/>
          <w:rtl w:val="0"/>
        </w:rPr>
        <w:t>]</w:t>
      </w:r>
      <w:r>
        <w:rPr>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w:t>
      </w:r>
      <w:r>
        <w:rPr>
          <w:rFonts w:ascii="Courier" w:hAnsi="Courier"/>
          <w:b w:val="0"/>
          <w:bCs w:val="0"/>
          <w:color w:val="3f3f3f"/>
          <w:sz w:val="30"/>
          <w:szCs w:val="30"/>
          <w:shd w:val="clear" w:color="auto" w:fill="fafafa"/>
          <w:rtl w:val="0"/>
        </w:rPr>
        <w:t xml:space="preserve"> </w:t>
      </w:r>
      <w:r>
        <w:rPr>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b w:val="0"/>
          <w:bCs w:val="0"/>
          <w:color w:val="3f3f3f"/>
          <w:sz w:val="30"/>
          <w:szCs w:val="30"/>
          <w:shd w:val="clear" w:color="auto" w:fill="fafafa"/>
          <w:rtl w:val="0"/>
        </w:rPr>
      </w:pPr>
      <w:r>
        <w:rPr>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en-US"/>
        </w:rPr>
        <w:t>new</w:t>
      </w:r>
      <w:r>
        <w:rPr>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it-IT"/>
        </w:rPr>
        <w:t>EvenAccumulator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def</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isZero</w:t>
      </w:r>
      <w:r>
        <w:rPr>
          <w:rFonts w:ascii="Courier" w:hAnsi="Courier"/>
          <w:color w:val="545454"/>
          <w:sz w:val="30"/>
          <w:szCs w:val="30"/>
          <w:shd w:val="clear" w:color="auto" w:fill="fafafa"/>
          <w:rtl w:val="0"/>
        </w:rPr>
        <w:t>()</w:t>
      </w:r>
      <w:r>
        <w:rPr>
          <w:rFonts w:ascii="Courier" w:hAnsi="Courier"/>
          <w:b w:val="1"/>
          <w:bCs w:val="1"/>
          <w:color w:val="006699"/>
          <w:sz w:val="30"/>
          <w:szCs w:val="30"/>
          <w:shd w:val="clear" w:color="auto" w:fill="fafafa"/>
          <w:rtl w:val="0"/>
        </w:rPr>
        <w:t>:</w:t>
      </w:r>
      <w:r>
        <w:rPr>
          <w:rFonts w:ascii="Courier" w:hAnsi="Courier"/>
          <w:b w:val="1"/>
          <w:bCs w:val="1"/>
          <w:color w:val="007787"/>
          <w:sz w:val="30"/>
          <w:szCs w:val="30"/>
          <w:shd w:val="clear" w:color="auto" w:fill="fafafa"/>
          <w:rtl w:val="0"/>
          <w:lang w:val="nl-NL"/>
        </w:rPr>
        <w:t>Boolean</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en-US"/>
        </w:rPr>
        <w:t>this</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num</w:t>
      </w: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ff6600"/>
          <w:sz w:val="30"/>
          <w:szCs w:val="30"/>
          <w:shd w:val="clear" w:color="auto" w:fill="fafafa"/>
          <w:rtl w:val="0"/>
        </w:rPr>
        <w:t>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rPr>
        <w:t>val</w:t>
      </w:r>
      <w:r>
        <w:rPr>
          <w:rFonts w:ascii="Courier" w:hAnsi="Courier"/>
          <w:b w:val="0"/>
          <w:bCs w:val="0"/>
          <w:color w:val="3f3f3f"/>
          <w:sz w:val="30"/>
          <w:szCs w:val="30"/>
          <w:shd w:val="clear" w:color="auto" w:fill="fafafa"/>
          <w:rtl w:val="0"/>
        </w:rPr>
        <w:t xml:space="preserve"> </w:t>
      </w:r>
      <w:r>
        <w:rPr>
          <w:rFonts w:ascii="Courier" w:hAnsi="Courier"/>
          <w:b w:val="0"/>
          <w:bCs w:val="0"/>
          <w:color w:val="000087"/>
          <w:sz w:val="30"/>
          <w:szCs w:val="30"/>
          <w:shd w:val="clear" w:color="auto" w:fill="fafafa"/>
          <w:rtl w:val="0"/>
          <w:lang w:val="it-IT"/>
        </w:rPr>
        <w:t>acc</w:t>
      </w:r>
      <w:r>
        <w:rPr>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w:t>
      </w:r>
      <w:r>
        <w:rPr>
          <w:rFonts w:ascii="Courier" w:hAnsi="Courier"/>
          <w:b w:val="0"/>
          <w:bCs w:val="0"/>
          <w:color w:val="3f3f3f"/>
          <w:sz w:val="30"/>
          <w:szCs w:val="30"/>
          <w:shd w:val="clear" w:color="auto" w:fill="fafafa"/>
          <w:rtl w:val="0"/>
        </w:rPr>
        <w:t xml:space="preserve"> </w:t>
      </w:r>
      <w:r>
        <w:rPr>
          <w:rFonts w:ascii="Courier" w:hAnsi="Courier"/>
          <w:b w:val="1"/>
          <w:bCs w:val="1"/>
          <w:color w:val="006699"/>
          <w:sz w:val="30"/>
          <w:szCs w:val="30"/>
          <w:shd w:val="clear" w:color="auto" w:fill="fafafa"/>
          <w:rtl w:val="0"/>
          <w:lang w:val="en-US"/>
        </w:rPr>
        <w:t>new</w:t>
      </w:r>
      <w:r>
        <w:rPr>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it-IT"/>
        </w:rPr>
        <w:t>EvenAccumulator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b w:val="1"/>
          <w:bCs w:val="1"/>
          <w:color w:val="006699"/>
          <w:sz w:val="30"/>
          <w:szCs w:val="30"/>
          <w:shd w:val="clear" w:color="auto" w:fill="fafafa"/>
          <w:rtl w:val="0"/>
        </w:rPr>
        <w:t>val</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newAcc</w:t>
      </w: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sc</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register</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acc</w:t>
      </w:r>
      <w:r>
        <w:rPr>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"evenAcc"</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acc</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w:t>
      </w:r>
      <w:r>
        <w:rPr>
          <w:rFonts w:ascii="Courier" w:hAnsi="Courier"/>
          <w:color w:val="3f3f3f"/>
          <w:sz w:val="30"/>
          <w:szCs w:val="30"/>
          <w:shd w:val="clear" w:color="auto" w:fill="fafafa"/>
          <w:rtl w:val="0"/>
        </w:rPr>
        <w:t xml:space="preserve"> </w:t>
      </w:r>
      <w:r>
        <w:rPr>
          <w:rFonts w:ascii="Courier" w:hAnsi="Courier"/>
          <w:i w:val="1"/>
          <w:iCs w:val="1"/>
          <w:color w:val="34586c"/>
          <w:sz w:val="30"/>
          <w:szCs w:val="30"/>
          <w:shd w:val="clear" w:color="auto" w:fill="fafafa"/>
          <w:rtl w:val="0"/>
        </w:rPr>
        <w:t>// 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flights</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foreach</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flight_row</w:t>
      </w:r>
      <w:r>
        <w:rPr>
          <w:rFonts w:ascii="Courier" w:hAnsi="Courier"/>
          <w:color w:val="3f3f3f"/>
          <w:sz w:val="30"/>
          <w:szCs w:val="30"/>
          <w:shd w:val="clear" w:color="auto" w:fill="fafafa"/>
          <w:rtl w:val="0"/>
        </w:rPr>
        <w:t xml:space="preserve"> </w:t>
      </w:r>
      <w:r>
        <w:rPr>
          <w:rFonts w:ascii="Courier" w:hAnsi="Courier"/>
          <w:b w:val="1"/>
          <w:bCs w:val="1"/>
          <w:color w:val="006699"/>
          <w:sz w:val="30"/>
          <w:szCs w:val="30"/>
          <w:shd w:val="clear" w:color="auto" w:fill="fafafa"/>
          <w:rtl w:val="0"/>
        </w:rPr>
        <w:t>=&gt;</w:t>
      </w:r>
      <w:r>
        <w:rPr>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acc</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add</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flight_row</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acc</w:t>
      </w:r>
      <w:r>
        <w:rPr>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w:t>
      </w:r>
      <w:r>
        <w:rPr>
          <w:rFonts w:ascii="Courier" w:hAnsi="Courier"/>
          <w:color w:val="3f3f3f"/>
          <w:sz w:val="30"/>
          <w:szCs w:val="30"/>
          <w:shd w:val="clear" w:color="auto" w:fill="fafafa"/>
          <w:rtl w:val="0"/>
        </w:rPr>
        <w:t xml:space="preserve"> </w:t>
      </w:r>
      <w:r>
        <w:rPr>
          <w:rFonts w:ascii="Courier" w:hAnsi="Courier"/>
          <w:i w:val="1"/>
          <w:iCs w:val="1"/>
          <w:color w:val="34586c"/>
          <w:sz w:val="30"/>
          <w:szCs w:val="30"/>
          <w:shd w:val="clear" w:color="auto" w:fill="fafafa"/>
          <w:rtl w:val="0"/>
        </w:rPr>
        <w:t>// 31390</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you are predominantly a Python user, you can also create your own custom accumulators by subclassing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"https://spark.apache.org/docs/1.1.0/api/python/pyspark.accumulators.AccumulatorParam-class.html"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it-IT"/>
        </w:rPr>
        <w:t>AccumulatorParam</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using it as we saw in the previous example.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 xml:space="preserve">In this chapter, we covered distributed variables. These can be helpful tools for optimizations or for debugging.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"https://www.safaribooksonline.com/library/view/spark-the-definitive/9781491912201/ch15.html#s4c0---how-spark-runs-on-a-cluster"</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we define how Spark runs on a cluster to better understand when these can be helpful.</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60606"/>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