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4. How to Create Reusable Infrastructure with Terraform Modules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the end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"https://www.safaribooksonline.com/library/view/terraform-up-and/9781491977071/ch03.html#how_to_manage_terraform_state"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had deployed the architecture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426663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uar_0304.png"/>
                    <pic:cNvPicPr>
                      <a:picLocks noChangeAspect="1"/>
                    </pic:cNvPicPr>
                  </pic:nvPicPr>
                  <pic:blipFill>
                    <a:blip r:embed="rId4">
                      <a:extLst/>
                    </a:blip>
                    <a:stretch>
                      <a:fillRect/>
                    </a:stretch>
                  </pic:blipFill>
                  <pic:spPr>
                    <a:xfrm>
                      <a:off x="0" y="0"/>
                      <a:ext cx="5943601" cy="426663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4-1. A load balancer, web server cluster, and database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works great as a staging environment, but what about the production environment?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want your users accessing the same environment your employees use for testing,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too risky testing in production, so you typically need two environments, staging and production,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4-2</w:t>
      </w:r>
      <w:r>
        <w:rPr>
          <w:rFonts w:ascii="Times" w:hAnsi="Times"/>
          <w:color w:val="333333"/>
          <w:sz w:val="38"/>
          <w:szCs w:val="38"/>
          <w:shd w:val="clear" w:color="auto" w:fill="ffffff"/>
          <w:rtl w:val="0"/>
          <w:lang w:val="en-US"/>
        </w:rPr>
        <w:t>. Ideally, the two environments are nearly identical, though you may run slightly fewer/smaller servers in staging to save money.</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06588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uar_0402.png"/>
                    <pic:cNvPicPr>
                      <a:picLocks noChangeAspect="1"/>
                    </pic:cNvPicPr>
                  </pic:nvPicPr>
                  <pic:blipFill>
                    <a:blip r:embed="rId5">
                      <a:extLst/>
                    </a:blip>
                    <a:stretch>
                      <a:fillRect/>
                    </a:stretch>
                  </pic:blipFill>
                  <pic:spPr>
                    <a:xfrm>
                      <a:off x="0" y="0"/>
                      <a:ext cx="5943600" cy="706588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4-2. Two environments, each with its own load balancer, web server cluster, and database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just a staging environment, the file layout for your Terraform code looked something like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157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uar_04ex01.png"/>
                    <pic:cNvPicPr>
                      <a:picLocks noChangeAspect="1"/>
                    </pic:cNvPicPr>
                  </pic:nvPicPr>
                  <pic:blipFill>
                    <a:blip r:embed="rId6">
                      <a:extLst/>
                    </a:blip>
                    <a:stretch>
                      <a:fillRect/>
                    </a:stretch>
                  </pic:blipFill>
                  <pic:spPr>
                    <a:xfrm>
                      <a:off x="0" y="0"/>
                      <a:ext cx="5943600" cy="715700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4-3. File layout with only a staging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were to add a production environment,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end up with the file layout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4-4</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 do you avoid duplication between the staging and production environments? How do you avoid having to copy and paste all the code in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xml:space="preserve"> into </w:t>
      </w:r>
      <w:r>
        <w:rPr>
          <w:rStyle w:val="None"/>
          <w:rFonts w:ascii="Times" w:hAnsi="Times"/>
          <w:i w:val="1"/>
          <w:iCs w:val="1"/>
          <w:color w:val="333333"/>
          <w:sz w:val="38"/>
          <w:szCs w:val="38"/>
          <w:shd w:val="clear" w:color="auto" w:fill="ffffff"/>
          <w:rtl w:val="0"/>
          <w:lang w:val="en-US"/>
        </w:rPr>
        <w:t>prod/services/webserver-cluster</w:t>
      </w:r>
      <w:r>
        <w:rPr>
          <w:rFonts w:ascii="Times" w:hAnsi="Times"/>
          <w:color w:val="333333"/>
          <w:sz w:val="38"/>
          <w:szCs w:val="38"/>
          <w:shd w:val="clear" w:color="auto" w:fill="ffffff"/>
          <w:rtl w:val="0"/>
          <w:lang w:val="en-US"/>
        </w:rPr>
        <w:t xml:space="preserve"> and all the code in </w:t>
      </w:r>
      <w:r>
        <w:rPr>
          <w:rStyle w:val="None"/>
          <w:rFonts w:ascii="Times" w:hAnsi="Times"/>
          <w:i w:val="1"/>
          <w:iCs w:val="1"/>
          <w:color w:val="333333"/>
          <w:sz w:val="38"/>
          <w:szCs w:val="38"/>
          <w:shd w:val="clear" w:color="auto" w:fill="ffffff"/>
          <w:rtl w:val="0"/>
          <w:lang w:val="pt-PT"/>
        </w:rPr>
        <w:t>stage/data-stores/mysql</w:t>
      </w:r>
      <w:r>
        <w:rPr>
          <w:rFonts w:ascii="Times" w:hAnsi="Times"/>
          <w:color w:val="333333"/>
          <w:sz w:val="38"/>
          <w:szCs w:val="38"/>
          <w:shd w:val="clear" w:color="auto" w:fill="ffffff"/>
          <w:rtl w:val="0"/>
          <w:lang w:val="en-US"/>
        </w:rPr>
        <w:t xml:space="preserve"> into </w:t>
      </w:r>
      <w:r>
        <w:rPr>
          <w:rStyle w:val="None"/>
          <w:rFonts w:ascii="Times" w:hAnsi="Times"/>
          <w:i w:val="1"/>
          <w:iCs w:val="1"/>
          <w:color w:val="333333"/>
          <w:sz w:val="38"/>
          <w:szCs w:val="38"/>
          <w:shd w:val="clear" w:color="auto" w:fill="ffffff"/>
          <w:rtl w:val="0"/>
          <w:lang w:val="pt-PT"/>
        </w:rPr>
        <w:t>prod/data-stores/mysql</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 general-purpose programming language (e.g., Ruby, Python, Java), if you had the same code copied and pasted in several places, you could put that code inside of a function and reuse that function in multiple places throughout your code: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example_function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Other places in your code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example_function</w:t>
      </w:r>
      <w:r>
        <w:rPr>
          <w:rStyle w:val="None"/>
          <w:rFonts w:ascii="Courier" w:hAnsi="Courier"/>
          <w:color w:val="3f3f3f"/>
          <w:sz w:val="30"/>
          <w:szCs w:val="30"/>
          <w:shd w:val="clear" w:color="auto" w:fill="fafafa"/>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224158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uar_04ex02.png"/>
                    <pic:cNvPicPr>
                      <a:picLocks noChangeAspect="1"/>
                    </pic:cNvPicPr>
                  </pic:nvPicPr>
                  <pic:blipFill>
                    <a:blip r:embed="rId7">
                      <a:extLst/>
                    </a:blip>
                    <a:stretch>
                      <a:fillRect/>
                    </a:stretch>
                  </pic:blipFill>
                  <pic:spPr>
                    <a:xfrm>
                      <a:off x="0" y="0"/>
                      <a:ext cx="5943601" cy="12241589"/>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4-4. File layout with a staging and production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Terraform, you can put your code inside of a </w:t>
      </w:r>
      <w:r>
        <w:rPr>
          <w:rStyle w:val="None"/>
          <w:rFonts w:ascii="Times" w:hAnsi="Times"/>
          <w:i w:val="1"/>
          <w:iCs w:val="1"/>
          <w:color w:val="333333"/>
          <w:sz w:val="38"/>
          <w:szCs w:val="38"/>
          <w:shd w:val="clear" w:color="auto" w:fill="ffffff"/>
          <w:rtl w:val="0"/>
          <w:lang w:val="it-IT"/>
        </w:rPr>
        <w:t>Terraform module</w:t>
      </w:r>
      <w:r>
        <w:rPr>
          <w:rFonts w:ascii="Times" w:hAnsi="Times"/>
          <w:color w:val="333333"/>
          <w:sz w:val="38"/>
          <w:szCs w:val="38"/>
          <w:shd w:val="clear" w:color="auto" w:fill="ffffff"/>
          <w:rtl w:val="0"/>
          <w:lang w:val="en-US"/>
        </w:rPr>
        <w:t xml:space="preserve"> and reuse that module in multiple places throughout your code. The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prod/services/webserver-cluster</w:t>
      </w:r>
      <w:r>
        <w:rPr>
          <w:rFonts w:ascii="Times" w:hAnsi="Times"/>
          <w:color w:val="333333"/>
          <w:sz w:val="38"/>
          <w:szCs w:val="38"/>
          <w:shd w:val="clear" w:color="auto" w:fill="ffffff"/>
          <w:rtl w:val="0"/>
          <w:lang w:val="en-US"/>
        </w:rPr>
        <w:t xml:space="preserve"> configurations can both reuse code from the same module without the need to copy and paste (see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4-5</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7144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uar_04ex03.png"/>
                    <pic:cNvPicPr>
                      <a:picLocks noChangeAspect="1"/>
                    </pic:cNvPicPr>
                  </pic:nvPicPr>
                  <pic:blipFill>
                    <a:blip r:embed="rId8">
                      <a:extLst/>
                    </a:blip>
                    <a:stretch>
                      <a:fillRect/>
                    </a:stretch>
                  </pic:blipFill>
                  <pic:spPr>
                    <a:xfrm>
                      <a:off x="0" y="0"/>
                      <a:ext cx="5943600" cy="571445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4-5. Putting code into modules allows you to reuse that code from multiple environments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chapter,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show you how to create and use Terraform modules by covering the following topics: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Module basics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Module inputs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Module outputs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Module gotchas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Module versioning</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EXAMPLE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reminder, all of the code examples in the book can be found at the following URL: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"https://github.com/brikis98/terraform-up-and-running-code"</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https://github.com/brikis98/terraform-up-and-running-code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Module Basics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Terraform module is very simple: any set of Terraform configuration files in a folder is a module. All the configurations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written so far have technically been modules, although not particularly interesting ones, since you deployed them directly (the module in the current working directory is called the </w:t>
      </w:r>
      <w:r>
        <w:rPr>
          <w:rStyle w:val="None"/>
          <w:rFonts w:ascii="Times" w:hAnsi="Times"/>
          <w:i w:val="1"/>
          <w:iCs w:val="1"/>
          <w:color w:val="333333"/>
          <w:sz w:val="38"/>
          <w:szCs w:val="38"/>
          <w:shd w:val="clear" w:color="auto" w:fill="ffffff"/>
          <w:rtl w:val="0"/>
          <w:lang w:val="en-US"/>
        </w:rPr>
        <w:t>root module</w:t>
      </w:r>
      <w:r>
        <w:rPr>
          <w:rFonts w:ascii="Times" w:hAnsi="Times"/>
          <w:color w:val="333333"/>
          <w:sz w:val="38"/>
          <w:szCs w:val="38"/>
          <w:shd w:val="clear" w:color="auto" w:fill="ffffff"/>
          <w:rtl w:val="0"/>
          <w:lang w:val="en-US"/>
        </w:rPr>
        <w:t>). To see what modules are really capable of, you have to use one module from another module.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an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turn the code in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which includes an Auto Scaling Group (ASG), Elastic Load Balancer (ELB), security groups, and many other resources, into a reusable module.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first step, run </w:t>
      </w:r>
      <w:r>
        <w:rPr>
          <w:rStyle w:val="None"/>
          <w:rFonts w:ascii="Courier" w:hAnsi="Courier"/>
          <w:color w:val="333333"/>
          <w:sz w:val="38"/>
          <w:szCs w:val="38"/>
          <w:shd w:val="clear" w:color="auto" w:fill="ffffff"/>
          <w:rtl w:val="0"/>
          <w:lang w:val="es-ES_tradnl"/>
        </w:rPr>
        <w:t>terraform destroy</w:t>
      </w:r>
      <w:r>
        <w:rPr>
          <w:rFonts w:ascii="Times" w:hAnsi="Times"/>
          <w:color w:val="333333"/>
          <w:sz w:val="38"/>
          <w:szCs w:val="38"/>
          <w:shd w:val="clear" w:color="auto" w:fill="ffffff"/>
          <w:rtl w:val="0"/>
          <w:lang w:val="en-US"/>
        </w:rPr>
        <w:t xml:space="preserve"> in the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xml:space="preserve"> to clean up any resources you created earlier. Next, create a new top-level folder called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and move all the files from </w:t>
      </w:r>
      <w:r>
        <w:rPr>
          <w:rStyle w:val="None"/>
          <w:rFonts w:ascii="Times" w:hAnsi="Times"/>
          <w:i w:val="1"/>
          <w:iCs w:val="1"/>
          <w:color w:val="333333"/>
          <w:sz w:val="38"/>
          <w:szCs w:val="38"/>
          <w:shd w:val="clear" w:color="auto" w:fill="ffffff"/>
          <w:rtl w:val="0"/>
          <w:lang w:val="en-US"/>
        </w:rPr>
        <w:t>stage/services/webserver-cluster</w:t>
      </w:r>
      <w:r>
        <w:rPr>
          <w:rFonts w:ascii="Times" w:hAnsi="Times"/>
          <w:color w:val="333333"/>
          <w:sz w:val="38"/>
          <w:szCs w:val="38"/>
          <w:shd w:val="clear" w:color="auto" w:fill="ffffff"/>
          <w:rtl w:val="0"/>
          <w:lang w:val="en-US"/>
        </w:rPr>
        <w:t xml:space="preserve"> to </w:t>
      </w:r>
      <w:r>
        <w:rPr>
          <w:rStyle w:val="None"/>
          <w:rFonts w:ascii="Times" w:hAnsi="Times"/>
          <w:i w:val="1"/>
          <w:iCs w:val="1"/>
          <w:color w:val="333333"/>
          <w:sz w:val="38"/>
          <w:szCs w:val="38"/>
          <w:shd w:val="clear" w:color="auto" w:fill="ffffff"/>
          <w:rtl w:val="0"/>
          <w:lang w:val="en-US"/>
        </w:rPr>
        <w:t>modules/services/webserver-cluster</w:t>
      </w:r>
      <w:r>
        <w:rPr>
          <w:rFonts w:ascii="Times" w:hAnsi="Times"/>
          <w:color w:val="333333"/>
          <w:sz w:val="38"/>
          <w:szCs w:val="38"/>
          <w:shd w:val="clear" w:color="auto" w:fill="ffffff"/>
          <w:rtl w:val="0"/>
          <w:lang w:val="en-US"/>
        </w:rPr>
        <w:t xml:space="preserve">. You should end up with a folder structure that looks something like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4-6</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Open up the </w:t>
      </w:r>
      <w:r>
        <w:rPr>
          <w:rStyle w:val="None"/>
          <w:rFonts w:ascii="Times" w:hAnsi="Times"/>
          <w:i w:val="1"/>
          <w:iCs w:val="1"/>
          <w:color w:val="333333"/>
          <w:sz w:val="38"/>
          <w:szCs w:val="38"/>
          <w:shd w:val="clear" w:color="auto" w:fill="ffffff"/>
          <w:rtl w:val="0"/>
        </w:rPr>
        <w:t>main.tf</w:t>
      </w:r>
      <w:r>
        <w:rPr>
          <w:rFonts w:ascii="Times" w:hAnsi="Times"/>
          <w:color w:val="333333"/>
          <w:sz w:val="38"/>
          <w:szCs w:val="38"/>
          <w:shd w:val="clear" w:color="auto" w:fill="ffffff"/>
          <w:rtl w:val="0"/>
          <w:lang w:val="en-US"/>
        </w:rPr>
        <w:t xml:space="preserve"> file in </w:t>
      </w:r>
      <w:r>
        <w:rPr>
          <w:rStyle w:val="None"/>
          <w:rFonts w:ascii="Times" w:hAnsi="Times"/>
          <w:i w:val="1"/>
          <w:iCs w:val="1"/>
          <w:color w:val="333333"/>
          <w:sz w:val="38"/>
          <w:szCs w:val="38"/>
          <w:shd w:val="clear" w:color="auto" w:fill="ffffff"/>
          <w:rtl w:val="0"/>
          <w:lang w:val="en-US"/>
        </w:rPr>
        <w:t>modules/services/webserver-cluster</w:t>
      </w:r>
      <w:r>
        <w:rPr>
          <w:rFonts w:ascii="Times" w:hAnsi="Times"/>
          <w:color w:val="333333"/>
          <w:sz w:val="38"/>
          <w:szCs w:val="38"/>
          <w:shd w:val="clear" w:color="auto" w:fill="ffffff"/>
          <w:rtl w:val="0"/>
          <w:lang w:val="en-US"/>
        </w:rPr>
        <w:t xml:space="preserve"> and remove the </w:t>
      </w:r>
      <w:r>
        <w:rPr>
          <w:rStyle w:val="None"/>
          <w:rFonts w:ascii="Courier" w:hAnsi="Courier"/>
          <w:color w:val="333333"/>
          <w:sz w:val="38"/>
          <w:szCs w:val="38"/>
          <w:shd w:val="clear" w:color="auto" w:fill="ffffff"/>
          <w:rtl w:val="0"/>
          <w:lang w:val="en-US"/>
        </w:rPr>
        <w:t>provider</w:t>
      </w:r>
      <w:r>
        <w:rPr>
          <w:rFonts w:ascii="Times" w:hAnsi="Times"/>
          <w:color w:val="333333"/>
          <w:sz w:val="38"/>
          <w:szCs w:val="38"/>
          <w:shd w:val="clear" w:color="auto" w:fill="ffffff"/>
          <w:rtl w:val="0"/>
          <w:lang w:val="en-US"/>
        </w:rPr>
        <w:t xml:space="preserve"> definition. This should be defined by the user of the module and not in the module itself.</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050868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uar_04ex04.png"/>
                    <pic:cNvPicPr>
                      <a:picLocks noChangeAspect="1"/>
                    </pic:cNvPicPr>
                  </pic:nvPicPr>
                  <pic:blipFill>
                    <a:blip r:embed="rId9">
                      <a:extLst/>
                    </a:blip>
                    <a:stretch>
                      <a:fillRect/>
                    </a:stretch>
                  </pic:blipFill>
                  <pic:spPr>
                    <a:xfrm>
                      <a:off x="0" y="0"/>
                      <a:ext cx="5943601" cy="10508685"/>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4-6. The folder structure with a module and a staging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now make use of this module in the stage environment. The syntax for using a module 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"SOURCE"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CONFIG</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Within the module definition,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specifies the folder where the module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code can be found. For example, you can create a new file in </w:t>
      </w:r>
      <w:r>
        <w:rPr>
          <w:rStyle w:val="None"/>
          <w:rFonts w:ascii="Times" w:hAnsi="Times"/>
          <w:i w:val="1"/>
          <w:iCs w:val="1"/>
          <w:color w:val="333333"/>
          <w:sz w:val="38"/>
          <w:szCs w:val="38"/>
          <w:shd w:val="clear" w:color="auto" w:fill="ffffff"/>
          <w:rtl w:val="0"/>
        </w:rPr>
        <w:t>stage/services/webserver-cluster/main.tf</w:t>
      </w:r>
      <w:r>
        <w:rPr>
          <w:rFonts w:ascii="Times" w:hAnsi="Times"/>
          <w:color w:val="333333"/>
          <w:sz w:val="38"/>
          <w:szCs w:val="38"/>
          <w:shd w:val="clear" w:color="auto" w:fill="ffffff"/>
          <w:rtl w:val="0"/>
          <w:lang w:val="en-US"/>
        </w:rPr>
        <w:t xml:space="preserve"> and use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in it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then reuse the exact same module in the production environment by creating a new </w:t>
      </w:r>
      <w:r>
        <w:rPr>
          <w:rStyle w:val="None"/>
          <w:rFonts w:ascii="Times" w:hAnsi="Times"/>
          <w:i w:val="1"/>
          <w:iCs w:val="1"/>
          <w:color w:val="333333"/>
          <w:sz w:val="38"/>
          <w:szCs w:val="38"/>
          <w:shd w:val="clear" w:color="auto" w:fill="ffffff"/>
          <w:rtl w:val="0"/>
        </w:rPr>
        <w:t>prod/services/webserver-cluster/main.tf</w:t>
      </w:r>
      <w:r>
        <w:rPr>
          <w:rFonts w:ascii="Times" w:hAnsi="Times"/>
          <w:color w:val="333333"/>
          <w:sz w:val="38"/>
          <w:szCs w:val="38"/>
          <w:shd w:val="clear" w:color="auto" w:fill="ffffff"/>
          <w:rtl w:val="0"/>
          <w:lang w:val="en-US"/>
        </w:rPr>
        <w:t xml:space="preserve"> file with the following contents: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And there you have it: code reuse in multiple environments without any copy/paste! Note that whenever you add a module to your Terraform configurations or modify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of a module, you need to run the </w:t>
      </w:r>
      <w:r>
        <w:rPr>
          <w:rStyle w:val="None"/>
          <w:rFonts w:ascii="Courier" w:hAnsi="Courier"/>
          <w:color w:val="333333"/>
          <w:sz w:val="38"/>
          <w:szCs w:val="38"/>
          <w:shd w:val="clear" w:color="auto" w:fill="ffffff"/>
          <w:rtl w:val="0"/>
        </w:rPr>
        <w:t>get</w:t>
      </w:r>
      <w:r>
        <w:rPr>
          <w:rFonts w:ascii="Times" w:hAnsi="Times"/>
          <w:color w:val="333333"/>
          <w:sz w:val="38"/>
          <w:szCs w:val="38"/>
          <w:shd w:val="clear" w:color="auto" w:fill="ffffff"/>
          <w:rtl w:val="0"/>
          <w:lang w:val="en-US"/>
        </w:rPr>
        <w:t xml:space="preserve"> command before you run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&gt; terraform get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Get: /modules/frontend-app</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plan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Before you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you should note that there is a problem with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all the names are hard-coded. That is, the name of the security groups, ELB, and other resources are all hard-coded, so if you use this module more than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get name conflict errors. Even the database details are hard-coded because the </w:t>
      </w:r>
      <w:r>
        <w:rPr>
          <w:rStyle w:val="None"/>
          <w:rFonts w:ascii="Times" w:hAnsi="Times"/>
          <w:i w:val="1"/>
          <w:iCs w:val="1"/>
          <w:color w:val="333333"/>
          <w:sz w:val="38"/>
          <w:szCs w:val="38"/>
          <w:shd w:val="clear" w:color="auto" w:fill="ffffff"/>
          <w:rtl w:val="0"/>
        </w:rPr>
        <w:t>main.tf</w:t>
      </w:r>
      <w:r>
        <w:rPr>
          <w:rFonts w:ascii="Times" w:hAnsi="Times"/>
          <w:color w:val="333333"/>
          <w:sz w:val="38"/>
          <w:szCs w:val="38"/>
          <w:shd w:val="clear" w:color="auto" w:fill="ffffff"/>
          <w:rtl w:val="0"/>
          <w:lang w:val="en-US"/>
        </w:rPr>
        <w:t xml:space="preserve"> file you copied into </w:t>
      </w:r>
      <w:r>
        <w:rPr>
          <w:rStyle w:val="None"/>
          <w:rFonts w:ascii="Times" w:hAnsi="Times"/>
          <w:i w:val="1"/>
          <w:iCs w:val="1"/>
          <w:color w:val="333333"/>
          <w:sz w:val="38"/>
          <w:szCs w:val="38"/>
          <w:shd w:val="clear" w:color="auto" w:fill="ffffff"/>
          <w:rtl w:val="0"/>
          <w:lang w:val="en-US"/>
        </w:rPr>
        <w:t>modules/services/webserver-cluster</w:t>
      </w:r>
      <w:r>
        <w:rPr>
          <w:rFonts w:ascii="Times" w:hAnsi="Times"/>
          <w:color w:val="333333"/>
          <w:sz w:val="38"/>
          <w:szCs w:val="38"/>
          <w:shd w:val="clear" w:color="auto" w:fill="ffffff"/>
          <w:rtl w:val="0"/>
          <w:lang w:val="en-US"/>
        </w:rPr>
        <w:t xml:space="preserve"> is using a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data source to figure out the database address and port, and that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is hard-coded to look at the staging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fix these issues, you need to add configurable inputs to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so it can behave differently in different environments.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Module Inputs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make a function configurable in a general-purpose programming language, you can add input parameters to that function: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example_function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param1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param2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 xml:space="preserve">"Hello,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pt-PT"/>
        </w:rPr>
        <w:t>param1</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pt-PT"/>
        </w:rPr>
        <w:t>param2</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Other places in your code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example_function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"foo"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"bar"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Terraform, modules can have input parameters, too. To define them, you use a mechanism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already familiar with: input variables. Open up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lang w:val="en-US"/>
        </w:rPr>
        <w:t xml:space="preserve"> and add three new input variables: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"cluster_name"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name to use for all the cluster resources"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"db_remote_state_bucket"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name of the S3 bucket for the database's remote 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"db_remote_state_key"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path for the database's remote state in S3"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go through </w:t>
      </w:r>
      <w:r>
        <w:rPr>
          <w:rStyle w:val="None"/>
          <w:rFonts w:ascii="Times" w:hAnsi="Times"/>
          <w:i w:val="1"/>
          <w:iCs w:val="1"/>
          <w:color w:val="333333"/>
          <w:sz w:val="38"/>
          <w:szCs w:val="38"/>
          <w:shd w:val="clear" w:color="auto" w:fill="ffffff"/>
          <w:rtl w:val="0"/>
          <w:lang w:val="en-US"/>
        </w:rPr>
        <w:t>modules/services/webserver-cluster/main.tf</w:t>
      </w:r>
      <w:r>
        <w:rPr>
          <w:rFonts w:ascii="Times" w:hAnsi="Times"/>
          <w:color w:val="333333"/>
          <w:sz w:val="38"/>
          <w:szCs w:val="38"/>
          <w:shd w:val="clear" w:color="auto" w:fill="ffffff"/>
          <w:rtl w:val="0"/>
          <w:lang w:val="en-US"/>
        </w:rPr>
        <w:t xml:space="preserve"> and use </w:t>
      </w:r>
      <w:r>
        <w:rPr>
          <w:rStyle w:val="None"/>
          <w:rFonts w:ascii="Courier" w:hAnsi="Courier"/>
          <w:color w:val="333333"/>
          <w:sz w:val="38"/>
          <w:szCs w:val="38"/>
          <w:shd w:val="clear" w:color="auto" w:fill="ffffff"/>
          <w:rtl w:val="0"/>
          <w:lang w:val="de-DE"/>
        </w:rPr>
        <w:t>var.cluster_name</w:t>
      </w:r>
      <w:r>
        <w:rPr>
          <w:rFonts w:ascii="Times" w:hAnsi="Times"/>
          <w:color w:val="333333"/>
          <w:sz w:val="38"/>
          <w:szCs w:val="38"/>
          <w:shd w:val="clear" w:color="auto" w:fill="ffffff"/>
          <w:rtl w:val="0"/>
          <w:lang w:val="en-US"/>
        </w:rPr>
        <w:t xml:space="preserve"> instead of the hard-coded names (e.g., instead of </w:t>
      </w:r>
      <w:r>
        <w:rPr>
          <w:rStyle w:val="None"/>
          <w:rFonts w:ascii="Courier" w:hAnsi="Courier"/>
          <w:color w:val="333333"/>
          <w:sz w:val="38"/>
          <w:szCs w:val="38"/>
          <w:shd w:val="clear" w:color="auto" w:fill="ffffff"/>
          <w:rtl w:val="0"/>
          <w:lang w:val="en-US"/>
        </w:rPr>
        <w:t>"terraform-asg-example"</w:t>
      </w:r>
      <w:r>
        <w:rPr>
          <w:rFonts w:ascii="Times" w:hAnsi="Times"/>
          <w:color w:val="333333"/>
          <w:sz w:val="38"/>
          <w:szCs w:val="38"/>
          <w:shd w:val="clear" w:color="auto" w:fill="ffffff"/>
          <w:rtl w:val="0"/>
          <w:lang w:val="en-US"/>
        </w:rPr>
        <w:t>). For example, here is how you do it for the ELB security group: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 "elb"</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"${var.cluster_name}-elb"</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it-IT"/>
        </w:rPr>
        <w:t>ingress</w:t>
      </w:r>
      <w:r>
        <w:rPr>
          <w:rStyle w:val="None"/>
          <w:rFonts w:ascii="Courier" w:hAnsi="Courier"/>
          <w:b w:val="0"/>
          <w:bCs w:val="0"/>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"tcp"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pt-PT"/>
        </w:rPr>
        <w:t>egress</w:t>
      </w:r>
      <w:r>
        <w:rPr>
          <w:rStyle w:val="None"/>
          <w:rFonts w:ascii="Courier" w:hAnsi="Courier"/>
          <w:b w:val="0"/>
          <w:bCs w:val="0"/>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how the </w:t>
      </w:r>
      <w:r>
        <w:rPr>
          <w:rStyle w:val="None"/>
          <w:rFonts w:ascii="Courier" w:hAnsi="Courier"/>
          <w:color w:val="333333"/>
          <w:sz w:val="38"/>
          <w:szCs w:val="38"/>
          <w:shd w:val="clear" w:color="auto" w:fill="ffffff"/>
          <w:rtl w:val="0"/>
        </w:rPr>
        <w:t>name</w:t>
      </w:r>
      <w:r>
        <w:rPr>
          <w:rFonts w:ascii="Times" w:hAnsi="Times"/>
          <w:color w:val="333333"/>
          <w:sz w:val="38"/>
          <w:szCs w:val="38"/>
          <w:shd w:val="clear" w:color="auto" w:fill="ffffff"/>
          <w:rtl w:val="0"/>
          <w:lang w:val="en-US"/>
        </w:rPr>
        <w:t xml:space="preserve"> parameter is set to </w:t>
      </w:r>
      <w:r>
        <w:rPr>
          <w:rStyle w:val="None"/>
          <w:rFonts w:ascii="Courier" w:hAnsi="Courier"/>
          <w:color w:val="333333"/>
          <w:sz w:val="38"/>
          <w:szCs w:val="38"/>
          <w:shd w:val="clear" w:color="auto" w:fill="ffffff"/>
          <w:rtl w:val="0"/>
          <w:lang w:val="en-US"/>
        </w:rPr>
        <w:t>"${var.cluster_name}"</w:t>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need to make a similar change to the other </w:t>
      </w:r>
      <w:r>
        <w:rPr>
          <w:rStyle w:val="None"/>
          <w:rFonts w:ascii="Courier" w:hAnsi="Courier"/>
          <w:color w:val="333333"/>
          <w:sz w:val="38"/>
          <w:szCs w:val="38"/>
          <w:shd w:val="clear" w:color="auto" w:fill="ffffff"/>
          <w:rtl w:val="0"/>
          <w:lang w:val="en-US"/>
        </w:rPr>
        <w:t>aws_security_group</w:t>
      </w:r>
      <w:r>
        <w:rPr>
          <w:rFonts w:ascii="Times" w:hAnsi="Times"/>
          <w:color w:val="333333"/>
          <w:sz w:val="38"/>
          <w:szCs w:val="38"/>
          <w:shd w:val="clear" w:color="auto" w:fill="ffffff"/>
          <w:rtl w:val="0"/>
          <w:lang w:val="en-US"/>
        </w:rPr>
        <w:t xml:space="preserve"> resource (e.g., give it the name </w:t>
      </w:r>
      <w:r>
        <w:rPr>
          <w:rStyle w:val="None"/>
          <w:rFonts w:ascii="Courier" w:hAnsi="Courier"/>
          <w:color w:val="333333"/>
          <w:sz w:val="38"/>
          <w:szCs w:val="38"/>
          <w:shd w:val="clear" w:color="auto" w:fill="ffffff"/>
          <w:rtl w:val="0"/>
          <w:lang w:val="en-US"/>
        </w:rPr>
        <w:t>"${var.cluster_name}-instance"</w:t>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en-US"/>
        </w:rPr>
        <w:t>aws_elb</w:t>
      </w:r>
      <w:r>
        <w:rPr>
          <w:rFonts w:ascii="Times" w:hAnsi="Times"/>
          <w:color w:val="333333"/>
          <w:sz w:val="38"/>
          <w:szCs w:val="38"/>
          <w:shd w:val="clear" w:color="auto" w:fill="ffffff"/>
          <w:rtl w:val="0"/>
          <w:lang w:val="en-US"/>
        </w:rPr>
        <w:t xml:space="preserve"> resource, and the </w:t>
      </w:r>
      <w:r>
        <w:rPr>
          <w:rStyle w:val="None"/>
          <w:rFonts w:ascii="Courier" w:hAnsi="Courier"/>
          <w:color w:val="333333"/>
          <w:sz w:val="38"/>
          <w:szCs w:val="38"/>
          <w:shd w:val="clear" w:color="auto" w:fill="ffffff"/>
          <w:rtl w:val="0"/>
        </w:rPr>
        <w:t>tag</w:t>
      </w:r>
      <w:r>
        <w:rPr>
          <w:rFonts w:ascii="Times" w:hAnsi="Times"/>
          <w:color w:val="333333"/>
          <w:sz w:val="38"/>
          <w:szCs w:val="38"/>
          <w:shd w:val="clear" w:color="auto" w:fill="ffffff"/>
          <w:rtl w:val="0"/>
          <w:lang w:val="en-US"/>
        </w:rPr>
        <w:t xml:space="preserve"> section of the </w:t>
      </w:r>
      <w:r>
        <w:rPr>
          <w:rStyle w:val="None"/>
          <w:rFonts w:ascii="Courier" w:hAnsi="Courier"/>
          <w:color w:val="333333"/>
          <w:sz w:val="38"/>
          <w:szCs w:val="38"/>
          <w:shd w:val="clear" w:color="auto" w:fill="ffffff"/>
          <w:rtl w:val="0"/>
          <w:lang w:val="it-IT"/>
        </w:rPr>
        <w:t>aws_autoscaling_group</w:t>
      </w:r>
      <w:r>
        <w:rPr>
          <w:rFonts w:ascii="Times" w:hAnsi="Times"/>
          <w:color w:val="333333"/>
          <w:sz w:val="38"/>
          <w:szCs w:val="38"/>
          <w:shd w:val="clear" w:color="auto" w:fill="ffffff"/>
          <w:rtl w:val="0"/>
          <w:lang w:val="en-US"/>
        </w:rPr>
        <w:t xml:space="preserve"> resource.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should also update the </w:t>
      </w:r>
      <w:r>
        <w:rPr>
          <w:rStyle w:val="None"/>
          <w:rFonts w:ascii="Courier" w:hAnsi="Courier"/>
          <w:color w:val="333333"/>
          <w:sz w:val="38"/>
          <w:szCs w:val="38"/>
          <w:shd w:val="clear" w:color="auto" w:fill="ffffff"/>
          <w:rtl w:val="0"/>
          <w:lang w:val="es-ES_tradnl"/>
        </w:rPr>
        <w:t>terraform_remote_state</w:t>
      </w:r>
      <w:r>
        <w:rPr>
          <w:rFonts w:ascii="Times" w:hAnsi="Times"/>
          <w:color w:val="333333"/>
          <w:sz w:val="38"/>
          <w:szCs w:val="38"/>
          <w:shd w:val="clear" w:color="auto" w:fill="ffffff"/>
          <w:rtl w:val="0"/>
          <w:lang w:val="en-US"/>
        </w:rPr>
        <w:t xml:space="preserve"> data source to use the </w:t>
      </w:r>
      <w:r>
        <w:rPr>
          <w:rStyle w:val="None"/>
          <w:rFonts w:ascii="Courier" w:hAnsi="Courier"/>
          <w:color w:val="333333"/>
          <w:sz w:val="38"/>
          <w:szCs w:val="38"/>
          <w:shd w:val="clear" w:color="auto" w:fill="ffffff"/>
          <w:rtl w:val="0"/>
          <w:lang w:val="en-US"/>
        </w:rPr>
        <w:t>db_remote_state_bucket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db_remote_state_key</w:t>
      </w:r>
      <w:r>
        <w:rPr>
          <w:rFonts w:ascii="Times" w:hAnsi="Times"/>
          <w:color w:val="333333"/>
          <w:sz w:val="38"/>
          <w:szCs w:val="38"/>
          <w:shd w:val="clear" w:color="auto" w:fill="ffffff"/>
          <w:rtl w:val="0"/>
          <w:lang w:val="en-US"/>
        </w:rPr>
        <w:t xml:space="preserve"> as its </w:t>
      </w:r>
      <w:r>
        <w:rPr>
          <w:rStyle w:val="None"/>
          <w:rFonts w:ascii="Courier" w:hAnsi="Courier"/>
          <w:color w:val="333333"/>
          <w:sz w:val="38"/>
          <w:szCs w:val="38"/>
          <w:shd w:val="clear" w:color="auto" w:fill="ffffff"/>
          <w:rtl w:val="0"/>
          <w:lang w:val="en-US"/>
        </w:rPr>
        <w:t>bucket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key</w:t>
      </w:r>
      <w:r>
        <w:rPr>
          <w:rFonts w:ascii="Times" w:hAnsi="Times"/>
          <w:color w:val="333333"/>
          <w:sz w:val="38"/>
          <w:szCs w:val="38"/>
          <w:shd w:val="clear" w:color="auto" w:fill="ffffff"/>
          <w:rtl w:val="0"/>
          <w:lang w:val="en-US"/>
        </w:rPr>
        <w:t xml:space="preserve"> parameter, respectively, to ensure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reading data from the right database: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"terraform_remote_state" "db"</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backend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"s3"</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config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"${var.db_remote_state_bucket}"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"${var.db_remote_state_key}"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in the staging environment, you can set these new input variables accordingly: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 do the same in the production environment: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the production database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actually exist yet. As an exercise, I leave it up to you to figure out how to deploy MySQL in both staging and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you can see, you set input variables for a module using the same syntax as setting input parameters for a resource. The input variables are the API of the module, controlling how it will behave in different environments. This example uses different names in different environments, but you may want to make other parameters configurable, too. For example, in staging, you might want to run a small web server cluster to save money, but in production, you might want to run a larger cluster to handle lots of traffic. To do that, you can add three more input variables to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"instance_type"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type of EC2 Instances to run (e.g.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"min_size"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minimum number of EC2 Instances in the ASG"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"max_size"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maximum number of EC2 Instances in the ASG"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Next, update the launch configuration in </w:t>
      </w:r>
      <w:r>
        <w:rPr>
          <w:rFonts w:ascii="Times" w:hAnsi="Times"/>
          <w:i w:val="1"/>
          <w:iCs w:val="1"/>
          <w:color w:val="333333"/>
          <w:sz w:val="38"/>
          <w:szCs w:val="38"/>
          <w:shd w:val="clear" w:color="auto" w:fill="ffffff"/>
          <w:rtl w:val="0"/>
          <w:lang w:val="en-US"/>
        </w:rPr>
        <w:t>modules/services/webserver-cluster/main.tf</w:t>
      </w:r>
      <w:r>
        <w:rPr>
          <w:rStyle w:val="None"/>
          <w:rFonts w:ascii="Times" w:hAnsi="Times"/>
          <w:i w:val="0"/>
          <w:iCs w:val="0"/>
          <w:color w:val="333333"/>
          <w:sz w:val="38"/>
          <w:szCs w:val="38"/>
          <w:shd w:val="clear" w:color="auto" w:fill="ffffff"/>
          <w:rtl w:val="0"/>
          <w:lang w:val="en-US"/>
        </w:rPr>
        <w:t xml:space="preserve"> to set its </w:t>
      </w:r>
      <w:r>
        <w:rPr>
          <w:rStyle w:val="None"/>
          <w:rFonts w:ascii="Courier" w:hAnsi="Courier"/>
          <w:i w:val="0"/>
          <w:iCs w:val="0"/>
          <w:color w:val="333333"/>
          <w:sz w:val="38"/>
          <w:szCs w:val="38"/>
          <w:shd w:val="clear" w:color="auto" w:fill="ffffff"/>
          <w:rtl w:val="0"/>
          <w:lang w:val="en-US"/>
        </w:rPr>
        <w:t>instance_type</w:t>
      </w:r>
      <w:r>
        <w:rPr>
          <w:rStyle w:val="None"/>
          <w:rFonts w:ascii="Times" w:hAnsi="Times"/>
          <w:i w:val="0"/>
          <w:iCs w:val="0"/>
          <w:color w:val="333333"/>
          <w:sz w:val="38"/>
          <w:szCs w:val="38"/>
          <w:shd w:val="clear" w:color="auto" w:fill="ffffff"/>
          <w:rtl w:val="0"/>
          <w:lang w:val="en-US"/>
        </w:rPr>
        <w:t xml:space="preserve"> parameter to the new </w:t>
      </w:r>
      <w:r>
        <w:rPr>
          <w:rStyle w:val="None"/>
          <w:rFonts w:ascii="Courier" w:hAnsi="Courier"/>
          <w:i w:val="0"/>
          <w:iCs w:val="0"/>
          <w:color w:val="333333"/>
          <w:sz w:val="38"/>
          <w:szCs w:val="38"/>
          <w:shd w:val="clear" w:color="auto" w:fill="ffffff"/>
          <w:rtl w:val="0"/>
        </w:rPr>
        <w:t>var.instance_type</w:t>
      </w:r>
      <w:r>
        <w:rPr>
          <w:rStyle w:val="None"/>
          <w:rFonts w:ascii="Times" w:hAnsi="Times"/>
          <w:i w:val="0"/>
          <w:iCs w:val="0"/>
          <w:color w:val="333333"/>
          <w:sz w:val="38"/>
          <w:szCs w:val="38"/>
          <w:shd w:val="clear" w:color="auto" w:fill="ffffff"/>
          <w:rtl w:val="0"/>
          <w:lang w:val="en-US"/>
        </w:rPr>
        <w:t xml:space="preserve"> input variable: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image_id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"${var.instance_type}"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"${aws_security_group.instance.id}"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"${data.template_file.user_data.rendered}"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Similarly, you should update the ASG definition in the same file to set its </w:t>
      </w:r>
      <w:r>
        <w:rPr>
          <w:rStyle w:val="None"/>
          <w:rFonts w:ascii="Courier" w:hAnsi="Courier"/>
          <w:color w:val="333333"/>
          <w:sz w:val="38"/>
          <w:szCs w:val="38"/>
          <w:shd w:val="clear" w:color="auto" w:fill="ffffff"/>
          <w:rtl w:val="0"/>
          <w:lang w:val="en-US"/>
        </w:rPr>
        <w:t>min_size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max_size</w:t>
      </w:r>
      <w:r>
        <w:rPr>
          <w:rFonts w:ascii="Times" w:hAnsi="Times"/>
          <w:color w:val="333333"/>
          <w:sz w:val="38"/>
          <w:szCs w:val="38"/>
          <w:shd w:val="clear" w:color="auto" w:fill="ffffff"/>
          <w:rtl w:val="0"/>
          <w:lang w:val="en-US"/>
        </w:rPr>
        <w:t xml:space="preserve"> parameters to the new </w:t>
      </w:r>
      <w:r>
        <w:rPr>
          <w:rStyle w:val="None"/>
          <w:rFonts w:ascii="Courier" w:hAnsi="Courier"/>
          <w:color w:val="333333"/>
          <w:sz w:val="38"/>
          <w:szCs w:val="38"/>
          <w:shd w:val="clear" w:color="auto" w:fill="ffffff"/>
          <w:rtl w:val="0"/>
        </w:rPr>
        <w:t>var.min_size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var.max_size</w:t>
      </w:r>
      <w:r>
        <w:rPr>
          <w:rFonts w:ascii="Times" w:hAnsi="Times"/>
          <w:color w:val="333333"/>
          <w:sz w:val="38"/>
          <w:szCs w:val="38"/>
          <w:shd w:val="clear" w:color="auto" w:fill="ffffff"/>
          <w:rtl w:val="0"/>
          <w:lang w:val="en-US"/>
        </w:rPr>
        <w:t xml:space="preserve"> input variables: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launch_configuration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"${aws_launch_configuration.example.id}"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availability_zones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"${data.aws_availability_zones.all.names}"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load_balancers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"${aws_elb.example.name}"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health_check_type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"ELB"</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"${var.min_size}"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"${var.max_size}"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tag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key</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"${var.cluster_name}"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propagate_at_launch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in the staging environment (</w:t>
      </w:r>
      <w:r>
        <w:rPr>
          <w:rStyle w:val="None"/>
          <w:rFonts w:ascii="Times" w:hAnsi="Times"/>
          <w:i w:val="1"/>
          <w:iCs w:val="1"/>
          <w:color w:val="333333"/>
          <w:sz w:val="38"/>
          <w:szCs w:val="38"/>
          <w:shd w:val="clear" w:color="auto" w:fill="ffffff"/>
          <w:rtl w:val="0"/>
        </w:rPr>
        <w:t>stage/services/webserver-cluster/main.tf</w:t>
      </w:r>
      <w:r>
        <w:rPr>
          <w:rFonts w:ascii="Times" w:hAnsi="Times"/>
          <w:color w:val="333333"/>
          <w:sz w:val="38"/>
          <w:szCs w:val="38"/>
          <w:shd w:val="clear" w:color="auto" w:fill="ffffff"/>
          <w:rtl w:val="0"/>
          <w:lang w:val="en-US"/>
        </w:rPr>
        <w:t xml:space="preserve">), you can keep the cluster small and inexpensive by setting </w:t>
      </w:r>
      <w:r>
        <w:rPr>
          <w:rStyle w:val="None"/>
          <w:rFonts w:ascii="Courier" w:hAnsi="Courier"/>
          <w:color w:val="333333"/>
          <w:sz w:val="38"/>
          <w:szCs w:val="38"/>
          <w:shd w:val="clear" w:color="auto" w:fill="ffffff"/>
          <w:rtl w:val="0"/>
          <w:lang w:val="en-US"/>
        </w:rPr>
        <w:t>instance_type</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rPr>
        <w:t>"t2.micro"</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min_size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max_size</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rPr>
        <w:t>2</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 the other hand, in the production environment, you can use a larger </w:t>
      </w:r>
      <w:r>
        <w:rPr>
          <w:rStyle w:val="None"/>
          <w:rFonts w:ascii="Courier" w:hAnsi="Courier"/>
          <w:color w:val="333333"/>
          <w:sz w:val="38"/>
          <w:szCs w:val="38"/>
          <w:shd w:val="clear" w:color="auto" w:fill="ffffff"/>
          <w:rtl w:val="0"/>
          <w:lang w:val="en-US"/>
        </w:rPr>
        <w:t>instance_type</w:t>
      </w:r>
      <w:r>
        <w:rPr>
          <w:rFonts w:ascii="Times" w:hAnsi="Times"/>
          <w:color w:val="333333"/>
          <w:sz w:val="38"/>
          <w:szCs w:val="38"/>
          <w:shd w:val="clear" w:color="auto" w:fill="ffffff"/>
          <w:rtl w:val="0"/>
          <w:lang w:val="en-US"/>
        </w:rPr>
        <w:t xml:space="preserve"> with more CPU and memory, such as m4.large (note: this instance type is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part of the AWS free tier, so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using this for learning and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want to be charged, use </w:t>
      </w:r>
      <w:r>
        <w:rPr>
          <w:rStyle w:val="None"/>
          <w:rFonts w:ascii="Courier" w:hAnsi="Courier"/>
          <w:color w:val="333333"/>
          <w:sz w:val="38"/>
          <w:szCs w:val="38"/>
          <w:shd w:val="clear" w:color="auto" w:fill="ffffff"/>
          <w:rtl w:val="0"/>
        </w:rPr>
        <w:t>"t2.micro"</w:t>
      </w:r>
      <w:r>
        <w:rPr>
          <w:rFonts w:ascii="Times" w:hAnsi="Times"/>
          <w:color w:val="333333"/>
          <w:sz w:val="38"/>
          <w:szCs w:val="38"/>
          <w:shd w:val="clear" w:color="auto" w:fill="ffffff"/>
          <w:rtl w:val="0"/>
          <w:lang w:val="en-US"/>
        </w:rPr>
        <w:t xml:space="preserve"> for the </w:t>
      </w:r>
      <w:r>
        <w:rPr>
          <w:rStyle w:val="None"/>
          <w:rFonts w:ascii="Courier" w:hAnsi="Courier"/>
          <w:color w:val="333333"/>
          <w:sz w:val="38"/>
          <w:szCs w:val="38"/>
          <w:shd w:val="clear" w:color="auto" w:fill="ffffff"/>
          <w:rtl w:val="0"/>
          <w:lang w:val="en-US"/>
        </w:rPr>
        <w:t>instance_type</w:t>
      </w:r>
      <w:r>
        <w:rPr>
          <w:rFonts w:ascii="Times" w:hAnsi="Times"/>
          <w:color w:val="333333"/>
          <w:sz w:val="38"/>
          <w:szCs w:val="38"/>
          <w:shd w:val="clear" w:color="auto" w:fill="ffffff"/>
          <w:rtl w:val="0"/>
          <w:lang w:val="en-US"/>
        </w:rPr>
        <w:t xml:space="preserve">), and you can set </w:t>
      </w:r>
      <w:r>
        <w:rPr>
          <w:rStyle w:val="None"/>
          <w:rFonts w:ascii="Courier" w:hAnsi="Courier"/>
          <w:color w:val="333333"/>
          <w:sz w:val="38"/>
          <w:szCs w:val="38"/>
          <w:shd w:val="clear" w:color="auto" w:fill="ffffff"/>
          <w:rtl w:val="0"/>
          <w:lang w:val="en-US"/>
        </w:rPr>
        <w:t>max_size</w:t>
      </w:r>
      <w:r>
        <w:rPr>
          <w:rFonts w:ascii="Times" w:hAnsi="Times"/>
          <w:color w:val="333333"/>
          <w:sz w:val="38"/>
          <w:szCs w:val="38"/>
          <w:shd w:val="clear" w:color="auto" w:fill="ffffff"/>
          <w:rtl w:val="0"/>
          <w:lang w:val="en-US"/>
        </w:rPr>
        <w:t xml:space="preserve"> to 10 to allow the cluster to shrink or grow depending on the load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worry, the cluster will launch with two Instances initially):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 do you make the cluster shrink or grow in response to load? One option is to use an </w:t>
      </w:r>
      <w:r>
        <w:rPr>
          <w:rStyle w:val="None"/>
          <w:rFonts w:ascii="Times" w:hAnsi="Times"/>
          <w:i w:val="1"/>
          <w:iCs w:val="1"/>
          <w:color w:val="333333"/>
          <w:sz w:val="38"/>
          <w:szCs w:val="38"/>
          <w:shd w:val="clear" w:color="auto" w:fill="ffffff"/>
          <w:rtl w:val="0"/>
          <w:lang w:val="en-US"/>
        </w:rPr>
        <w:t>auto scaling schedule</w:t>
      </w:r>
      <w:r>
        <w:rPr>
          <w:rFonts w:ascii="Times" w:hAnsi="Times"/>
          <w:color w:val="333333"/>
          <w:sz w:val="38"/>
          <w:szCs w:val="38"/>
          <w:shd w:val="clear" w:color="auto" w:fill="ffffff"/>
          <w:rtl w:val="0"/>
          <w:lang w:val="en-US"/>
        </w:rPr>
        <w:t>, which can change the size of the cluster at a scheduled time during the day. For example, if traffic to your cluster is much higher during normal business hours, you can use an auto scaling schedule to increase the number of servers at 9 a.m. and decrease it at 5 p.m.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define the auto scaling schedule 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it would apply to both staging and production. Since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need to do this sort of scaling in your staging environment, for the time being, you can define the auto scaling schedule directly in the production configurations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how to conditionally define resources, which will allow you to move the auto scaling policy into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And to make that work,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have to learn about module outputs.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Module Outputs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define an auto scaling schedule, add the following two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to </w:t>
      </w:r>
      <w:r>
        <w:rPr>
          <w:rStyle w:val="None"/>
          <w:rFonts w:ascii="Times" w:hAnsi="Times"/>
          <w:i w:val="1"/>
          <w:iCs w:val="1"/>
          <w:color w:val="333333"/>
          <w:sz w:val="38"/>
          <w:szCs w:val="38"/>
          <w:shd w:val="clear" w:color="auto" w:fill="ffffff"/>
          <w:rtl w:val="0"/>
        </w:rPr>
        <w:t>prod/services/webserver-cluster/main.tf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"scale_out_during_business_hours"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"scale-out-during-business-hours"</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s-ES_tradnl"/>
        </w:rPr>
        <w:t xml:space="preserve">  recurrence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9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"scale_in_at_night"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"scale-in-at-night"</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s-ES_tradnl"/>
        </w:rPr>
        <w:t xml:space="preserve">  recurrence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17 *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uses one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 to increase the number of servers to 10 during the morning hours (the </w:t>
      </w:r>
      <w:r>
        <w:rPr>
          <w:rStyle w:val="None"/>
          <w:rFonts w:ascii="Courier" w:hAnsi="Courier"/>
          <w:color w:val="333333"/>
          <w:sz w:val="38"/>
          <w:szCs w:val="38"/>
          <w:shd w:val="clear" w:color="auto" w:fill="ffffff"/>
          <w:rtl w:val="0"/>
          <w:lang w:val="es-ES_tradnl"/>
        </w:rPr>
        <w:t>recurrence</w:t>
      </w:r>
      <w:r>
        <w:rPr>
          <w:rFonts w:ascii="Times" w:hAnsi="Times"/>
          <w:color w:val="333333"/>
          <w:sz w:val="38"/>
          <w:szCs w:val="38"/>
          <w:shd w:val="clear" w:color="auto" w:fill="ffffff"/>
          <w:rtl w:val="0"/>
          <w:lang w:val="en-US"/>
        </w:rPr>
        <w:t xml:space="preserve"> parameter uses cron syntax, so </w:t>
      </w:r>
      <w:r>
        <w:rPr>
          <w:rStyle w:val="None"/>
          <w:rFonts w:ascii="Courier" w:hAnsi="Courier"/>
          <w:color w:val="333333"/>
          <w:sz w:val="38"/>
          <w:szCs w:val="38"/>
          <w:shd w:val="clear" w:color="auto" w:fill="ffffff"/>
          <w:rtl w:val="0"/>
        </w:rPr>
        <w:t>"0 9 * * *"</w:t>
      </w:r>
      <w:r>
        <w:rPr>
          <w:rFonts w:ascii="Times" w:hAnsi="Times"/>
          <w:color w:val="333333"/>
          <w:sz w:val="38"/>
          <w:szCs w:val="38"/>
          <w:shd w:val="clear" w:color="auto" w:fill="ffffff"/>
          <w:rtl w:val="0"/>
          <w:lang w:val="en-US"/>
        </w:rPr>
        <w:t xml:space="preserve"> means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9 a.m. every day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a second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 to decrease the number of servers at night (</w:t>
      </w:r>
      <w:r>
        <w:rPr>
          <w:rStyle w:val="None"/>
          <w:rFonts w:ascii="Courier" w:hAnsi="Courier"/>
          <w:color w:val="333333"/>
          <w:sz w:val="38"/>
          <w:szCs w:val="38"/>
          <w:shd w:val="clear" w:color="auto" w:fill="ffffff"/>
          <w:rtl w:val="0"/>
        </w:rPr>
        <w:t>"0 17 * * *"</w:t>
      </w:r>
      <w:r>
        <w:rPr>
          <w:rFonts w:ascii="Times" w:hAnsi="Times"/>
          <w:color w:val="333333"/>
          <w:sz w:val="38"/>
          <w:szCs w:val="38"/>
          <w:shd w:val="clear" w:color="auto" w:fill="ffffff"/>
          <w:rtl w:val="0"/>
          <w:lang w:val="en-US"/>
        </w:rPr>
        <w:t xml:space="preserve"> means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5 p.m. every day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However, both usages of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are missing a required parameter, </w:t>
      </w:r>
      <w:r>
        <w:rPr>
          <w:rStyle w:val="None"/>
          <w:rFonts w:ascii="Courier" w:hAnsi="Courier"/>
          <w:color w:val="333333"/>
          <w:sz w:val="38"/>
          <w:szCs w:val="38"/>
          <w:shd w:val="clear" w:color="auto" w:fill="ffffff"/>
          <w:rtl w:val="0"/>
          <w:lang w:val="it-IT"/>
        </w:rPr>
        <w:t>autoscaling_group_name</w:t>
      </w:r>
      <w:r>
        <w:rPr>
          <w:rFonts w:ascii="Times" w:hAnsi="Times"/>
          <w:color w:val="333333"/>
          <w:sz w:val="38"/>
          <w:szCs w:val="38"/>
          <w:shd w:val="clear" w:color="auto" w:fill="ffffff"/>
          <w:rtl w:val="0"/>
          <w:lang w:val="en-US"/>
        </w:rPr>
        <w:t xml:space="preserve">, which specifies the name of the ASG. The ASG itself is defined within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so how do you access its name? In a general-purpose programming language, functions can return values: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example_function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pt-PT"/>
        </w:rPr>
        <w:t>param1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param2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 xml:space="preserve">"Hello,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pt-PT"/>
        </w:rPr>
        <w:t>param1</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pt-PT"/>
        </w:rPr>
        <w:t>param2</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Other places in your code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return_value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example_function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"foo"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"bar"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Terraform, a module can also return values. Again, this is done using a mechanism you already know: output variables. You can add the ASG name as an output variable in </w:t>
      </w:r>
      <w:r>
        <w:rPr>
          <w:rStyle w:val="None"/>
          <w:rFonts w:ascii="Times" w:hAnsi="Times"/>
          <w:i w:val="1"/>
          <w:iCs w:val="1"/>
          <w:color w:val="333333"/>
          <w:sz w:val="38"/>
          <w:szCs w:val="38"/>
          <w:shd w:val="clear" w:color="auto" w:fill="ffffff"/>
          <w:rtl w:val="0"/>
          <w:lang w:val="en-US"/>
        </w:rPr>
        <w:t>/modules/services/webserver-cluster/outputs.tf</w:t>
      </w:r>
      <w:r>
        <w:rPr>
          <w:rFonts w:ascii="Times" w:hAnsi="Times"/>
          <w:color w:val="333333"/>
          <w:sz w:val="38"/>
          <w:szCs w:val="38"/>
          <w:shd w:val="clear" w:color="auto" w:fill="ffffff"/>
          <w:rtl w:val="0"/>
          <w:lang w:val="en-US"/>
        </w:rPr>
        <w:t xml:space="preserve">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"asg_name"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access module output variables the same way as resource output attributes. The syntax 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"${module.MODULE_NAME.OUTPUT_NAME}"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"${module.frontend.asg_name}"</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In </w:t>
      </w:r>
      <w:r>
        <w:rPr>
          <w:rFonts w:ascii="Times" w:hAnsi="Times"/>
          <w:i w:val="1"/>
          <w:iCs w:val="1"/>
          <w:color w:val="333333"/>
          <w:sz w:val="38"/>
          <w:szCs w:val="38"/>
          <w:shd w:val="clear" w:color="auto" w:fill="ffffff"/>
          <w:rtl w:val="0"/>
        </w:rPr>
        <w:t>prod/services/webserver-cluster/main.tf</w:t>
      </w:r>
      <w:r>
        <w:rPr>
          <w:rStyle w:val="None"/>
          <w:rFonts w:ascii="Times" w:hAnsi="Times"/>
          <w:i w:val="0"/>
          <w:iCs w:val="0"/>
          <w:color w:val="333333"/>
          <w:sz w:val="38"/>
          <w:szCs w:val="38"/>
          <w:shd w:val="clear" w:color="auto" w:fill="ffffff"/>
          <w:rtl w:val="0"/>
          <w:lang w:val="en-US"/>
        </w:rPr>
        <w:t xml:space="preserve">, you can use this syntax to set the </w:t>
      </w:r>
      <w:r>
        <w:rPr>
          <w:rStyle w:val="None"/>
          <w:rFonts w:ascii="Courier" w:hAnsi="Courier"/>
          <w:i w:val="0"/>
          <w:iCs w:val="0"/>
          <w:color w:val="333333"/>
          <w:sz w:val="38"/>
          <w:szCs w:val="38"/>
          <w:shd w:val="clear" w:color="auto" w:fill="ffffff"/>
          <w:rtl w:val="0"/>
          <w:lang w:val="it-IT"/>
        </w:rPr>
        <w:t>autoscaling_group_name</w:t>
      </w:r>
      <w:r>
        <w:rPr>
          <w:rStyle w:val="None"/>
          <w:rFonts w:ascii="Times" w:hAnsi="Times"/>
          <w:i w:val="0"/>
          <w:iCs w:val="0"/>
          <w:color w:val="333333"/>
          <w:sz w:val="38"/>
          <w:szCs w:val="38"/>
          <w:shd w:val="clear" w:color="auto" w:fill="ffffff"/>
          <w:rtl w:val="0"/>
          <w:lang w:val="en-US"/>
        </w:rPr>
        <w:t xml:space="preserve"> parameter in each of the </w:t>
      </w:r>
      <w:r>
        <w:rPr>
          <w:rStyle w:val="None"/>
          <w:rFonts w:ascii="Courier" w:hAnsi="Courier"/>
          <w:i w:val="0"/>
          <w:iCs w:val="0"/>
          <w:color w:val="333333"/>
          <w:sz w:val="38"/>
          <w:szCs w:val="38"/>
          <w:shd w:val="clear" w:color="auto" w:fill="ffffff"/>
          <w:rtl w:val="0"/>
          <w:lang w:val="en-US"/>
        </w:rPr>
        <w:t>aws_autoscaling_schedule</w:t>
      </w:r>
      <w:r>
        <w:rPr>
          <w:rStyle w:val="None"/>
          <w:rFonts w:ascii="Times" w:hAnsi="Times"/>
          <w:i w:val="0"/>
          <w:iCs w:val="0"/>
          <w:color w:val="333333"/>
          <w:sz w:val="38"/>
          <w:szCs w:val="38"/>
          <w:shd w:val="clear" w:color="auto" w:fill="ffffff"/>
          <w:rtl w:val="0"/>
          <w:lang w:val="en-US"/>
        </w:rPr>
        <w:t xml:space="preserve"> resources: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"scale_out_during_business_hours"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"scale-out-during-business-hours"</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s-ES_tradnl"/>
        </w:rPr>
        <w:t xml:space="preserve">  recurrence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9 * *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autoscaling_group_name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"${module.webserver_cluster.asg_name}"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"scale_in_at_night"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"scale-in-at-night"</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s-ES_tradnl"/>
        </w:rPr>
        <w:t xml:space="preserve">  recurrence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17 * *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autoscaling_group_name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"${module.webserver_cluster.asg_name}"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may want to expose one other output 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the DNS name of the ELB, so you know what URL to test when the cluster is deployed. To do that, you again add an output variable in </w:t>
      </w:r>
      <w:r>
        <w:rPr>
          <w:rStyle w:val="None"/>
          <w:rFonts w:ascii="Times" w:hAnsi="Times"/>
          <w:i w:val="1"/>
          <w:iCs w:val="1"/>
          <w:color w:val="333333"/>
          <w:sz w:val="38"/>
          <w:szCs w:val="38"/>
          <w:shd w:val="clear" w:color="auto" w:fill="ffffff"/>
          <w:rtl w:val="0"/>
          <w:lang w:val="en-US"/>
        </w:rPr>
        <w:t>/modules/services/webserver-cluster/outputs.tf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"elb_dns_name"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"${aws_elb.example.dns_name}"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then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pass through</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this output in </w:t>
      </w:r>
      <w:r>
        <w:rPr>
          <w:rStyle w:val="None"/>
          <w:rFonts w:ascii="Times" w:hAnsi="Times"/>
          <w:i w:val="1"/>
          <w:iCs w:val="1"/>
          <w:color w:val="333333"/>
          <w:sz w:val="38"/>
          <w:szCs w:val="38"/>
          <w:shd w:val="clear" w:color="auto" w:fill="ffffff"/>
          <w:rtl w:val="0"/>
          <w:lang w:val="en-US"/>
        </w:rPr>
        <w:t>stage/services/webserver-cluster/outputs.tf</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prod/services/webserver-cluster/outputs.tf</w:t>
      </w:r>
      <w:r>
        <w:rPr>
          <w:rFonts w:ascii="Times" w:hAnsi="Times"/>
          <w:color w:val="333333"/>
          <w:sz w:val="38"/>
          <w:szCs w:val="38"/>
          <w:shd w:val="clear" w:color="auto" w:fill="ffffff"/>
          <w:rtl w:val="0"/>
          <w:lang w:val="en-US"/>
        </w:rPr>
        <w:t xml:space="preserve">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"elb_dns_name"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"${module.webserver_cluster.elb_dns_name}"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Your web server cluster is almost ready to deploy. The only thing left is to take a few gotchas into account.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Module Gotchas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creating modules, watch out for these gotchas: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File paths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Inline blocks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File Paths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"https://www.safaribooksonline.com/library/view/terraform-up-and/9781491977071/ch03.html#how_to_manage_terraform_state"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moved the User Data script for the web server cluster into an external file, </w:t>
      </w:r>
      <w:r>
        <w:rPr>
          <w:rStyle w:val="None"/>
          <w:rFonts w:ascii="Times" w:hAnsi="Times"/>
          <w:i w:val="1"/>
          <w:iCs w:val="1"/>
          <w:color w:val="333333"/>
          <w:sz w:val="38"/>
          <w:szCs w:val="38"/>
          <w:shd w:val="clear" w:color="auto" w:fill="ffffff"/>
          <w:rtl w:val="0"/>
        </w:rPr>
        <w:t>user-data.sh</w:t>
      </w:r>
      <w:r>
        <w:rPr>
          <w:rFonts w:ascii="Times" w:hAnsi="Times"/>
          <w:color w:val="333333"/>
          <w:sz w:val="38"/>
          <w:szCs w:val="38"/>
          <w:shd w:val="clear" w:color="auto" w:fill="ffffff"/>
          <w:rtl w:val="0"/>
          <w:lang w:val="en-US"/>
        </w:rPr>
        <w:t xml:space="preserve">, and used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interpolation function to read this file from disk. The catch with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function is that the file path you use has to be relative (since you could run Terraform on many different computers)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but what is it relative to?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default, Terraform interprets the path relative to the current working directory. That works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function in a Terraform configuration file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 the same directory as where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(that is,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the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function in the root module), but that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work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w:t>
      </w:r>
      <w:r>
        <w:rPr>
          <w:rStyle w:val="None"/>
          <w:rFonts w:ascii="Courier" w:hAnsi="Courier"/>
          <w:color w:val="333333"/>
          <w:sz w:val="38"/>
          <w:szCs w:val="38"/>
          <w:shd w:val="clear" w:color="auto" w:fill="ffffff"/>
          <w:rtl w:val="0"/>
          <w:lang w:val="en-US"/>
        </w:rPr>
        <w:t>file</w:t>
      </w:r>
      <w:r>
        <w:rPr>
          <w:rFonts w:ascii="Times" w:hAnsi="Times"/>
          <w:color w:val="333333"/>
          <w:sz w:val="38"/>
          <w:szCs w:val="38"/>
          <w:shd w:val="clear" w:color="auto" w:fill="ffffff"/>
          <w:rtl w:val="0"/>
          <w:lang w:val="en-US"/>
        </w:rPr>
        <w:t xml:space="preserve"> in a module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defined in a separate folder.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solve this issue, you can use </w:t>
      </w:r>
      <w:r>
        <w:rPr>
          <w:rStyle w:val="None"/>
          <w:rFonts w:ascii="Courier" w:hAnsi="Courier"/>
          <w:color w:val="333333"/>
          <w:sz w:val="38"/>
          <w:szCs w:val="38"/>
          <w:shd w:val="clear" w:color="auto" w:fill="ffffff"/>
          <w:rtl w:val="0"/>
          <w:lang w:val="en-US"/>
        </w:rPr>
        <w:t>path.module</w:t>
      </w:r>
      <w:r>
        <w:rPr>
          <w:rFonts w:ascii="Times" w:hAnsi="Times"/>
          <w:color w:val="333333"/>
          <w:sz w:val="38"/>
          <w:szCs w:val="38"/>
          <w:shd w:val="clear" w:color="auto" w:fill="ffffff"/>
          <w:rtl w:val="0"/>
          <w:lang w:val="en-US"/>
        </w:rPr>
        <w:t xml:space="preserve"> to convert to a path that is relative to the module folder. Here is how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 should look in </w:t>
      </w:r>
      <w:r>
        <w:rPr>
          <w:rStyle w:val="None"/>
          <w:rFonts w:ascii="Times" w:hAnsi="Times"/>
          <w:i w:val="1"/>
          <w:iCs w:val="1"/>
          <w:color w:val="333333"/>
          <w:sz w:val="38"/>
          <w:szCs w:val="38"/>
          <w:shd w:val="clear" w:color="auto" w:fill="ffffff"/>
          <w:rtl w:val="0"/>
          <w:lang w:val="en-US"/>
        </w:rPr>
        <w:t>modules/services/webserver-cluster/main.tf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"template_file" "user_data"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"${file("${path.module}/user-data.sh")}"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db_address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"${data.terraform_remote_state.db.address}"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db_port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"${data.terraform_remote_state.db.port}"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de-DE"/>
        </w:rPr>
        <w:t>Inline Blocks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configuration for some Terraform resources can be defined either as inline blocks or as separate resources. When creating a module, you should always prefer using a separate resource.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the </w:t>
      </w:r>
      <w:r>
        <w:rPr>
          <w:rStyle w:val="None"/>
          <w:rFonts w:ascii="Courier" w:hAnsi="Courier"/>
          <w:color w:val="333333"/>
          <w:sz w:val="38"/>
          <w:szCs w:val="38"/>
          <w:shd w:val="clear" w:color="auto" w:fill="ffffff"/>
          <w:rtl w:val="0"/>
          <w:lang w:val="en-US"/>
        </w:rPr>
        <w:t>aws_security_group</w:t>
      </w:r>
      <w:r>
        <w:rPr>
          <w:rFonts w:ascii="Times" w:hAnsi="Times"/>
          <w:color w:val="333333"/>
          <w:sz w:val="38"/>
          <w:szCs w:val="38"/>
          <w:shd w:val="clear" w:color="auto" w:fill="ffffff"/>
          <w:rtl w:val="0"/>
          <w:lang w:val="en-US"/>
        </w:rPr>
        <w:t xml:space="preserve"> resource allows you to define ingress and egress rules via inline blocks, as you saw 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w:t>
      </w:r>
      <w:r>
        <w:rPr>
          <w:rStyle w:val="None"/>
          <w:rFonts w:ascii="Times" w:hAnsi="Times"/>
          <w:i w:val="1"/>
          <w:iCs w:val="1"/>
          <w:color w:val="333333"/>
          <w:sz w:val="38"/>
          <w:szCs w:val="38"/>
          <w:shd w:val="clear" w:color="auto" w:fill="ffffff"/>
          <w:rtl w:val="0"/>
          <w:lang w:val="en-US"/>
        </w:rPr>
        <w:t>modules/services/webserver-cluster/main.tf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 "elb"</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"${var.cluster_name}-elb"</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it-IT"/>
        </w:rPr>
        <w:t>ingress</w:t>
      </w:r>
      <w:r>
        <w:rPr>
          <w:rStyle w:val="None"/>
          <w:rFonts w:ascii="Courier" w:hAnsi="Courier"/>
          <w:b w:val="0"/>
          <w:bCs w:val="0"/>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"tcp"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pt-PT"/>
        </w:rPr>
        <w:t>egress</w:t>
      </w:r>
      <w:r>
        <w:rPr>
          <w:rStyle w:val="None"/>
          <w:rFonts w:ascii="Courier" w:hAnsi="Courier"/>
          <w:b w:val="0"/>
          <w:bCs w:val="0"/>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should change this module to define the exact same ingress and egress rules by using separate </w:t>
      </w:r>
      <w:r>
        <w:rPr>
          <w:rStyle w:val="None"/>
          <w:rFonts w:ascii="Courier" w:hAnsi="Courier"/>
          <w:color w:val="333333"/>
          <w:sz w:val="38"/>
          <w:szCs w:val="38"/>
          <w:shd w:val="clear" w:color="auto" w:fill="ffffff"/>
          <w:rtl w:val="0"/>
          <w:lang w:val="en-US"/>
        </w:rPr>
        <w:t>aws_security_group_rule</w:t>
      </w:r>
      <w:r>
        <w:rPr>
          <w:rFonts w:ascii="Times" w:hAnsi="Times"/>
          <w:color w:val="333333"/>
          <w:sz w:val="38"/>
          <w:szCs w:val="38"/>
          <w:shd w:val="clear" w:color="auto" w:fill="ffffff"/>
          <w:rtl w:val="0"/>
          <w:lang w:val="en-US"/>
        </w:rPr>
        <w:t xml:space="preserve"> resources (make sure to do this for both security groups in the module):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 "elb"</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"${var.cluster_name}-elb"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"aws_security_group_rule" "allow_http_inbound"</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type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"ingress"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"${aws_security_group.elb.id}"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80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"tcp"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"aws_security_group_rule" "allow_all_outbound"</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type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"egress"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"${aws_security_group.elb.id}"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try to use a mix of </w:t>
      </w:r>
      <w:r>
        <w:rPr>
          <w:rStyle w:val="None"/>
          <w:rFonts w:ascii="Times" w:hAnsi="Times"/>
          <w:i w:val="1"/>
          <w:iCs w:val="1"/>
          <w:color w:val="333333"/>
          <w:sz w:val="38"/>
          <w:szCs w:val="38"/>
          <w:shd w:val="clear" w:color="auto" w:fill="ffffff"/>
          <w:rtl w:val="0"/>
          <w:lang w:val="en-US"/>
        </w:rPr>
        <w:t>both</w:t>
      </w:r>
      <w:r>
        <w:rPr>
          <w:rFonts w:ascii="Times" w:hAnsi="Times"/>
          <w:color w:val="333333"/>
          <w:sz w:val="38"/>
          <w:szCs w:val="38"/>
          <w:shd w:val="clear" w:color="auto" w:fill="ffffff"/>
          <w:rtl w:val="0"/>
          <w:lang w:val="en-US"/>
        </w:rPr>
        <w:t xml:space="preserve"> inline blocks and separate resources, you will get errors where routing rules conflict and overwrite each other. Therefore, you must use one or the other. Because of this limitation, when creating a module, you should always try to use a separate resource instead of the inline block. Otherwise, your module will be less flexible and configurable.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if all the ingress and egress rules within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are defined as separate </w:t>
      </w:r>
      <w:r>
        <w:rPr>
          <w:rStyle w:val="None"/>
          <w:rFonts w:ascii="Courier" w:hAnsi="Courier"/>
          <w:color w:val="333333"/>
          <w:sz w:val="38"/>
          <w:szCs w:val="38"/>
          <w:shd w:val="clear" w:color="auto" w:fill="ffffff"/>
          <w:rtl w:val="0"/>
          <w:lang w:val="en-US"/>
        </w:rPr>
        <w:t>aws_security_group_rule</w:t>
      </w:r>
      <w:r>
        <w:rPr>
          <w:rFonts w:ascii="Times" w:hAnsi="Times"/>
          <w:color w:val="333333"/>
          <w:sz w:val="38"/>
          <w:szCs w:val="38"/>
          <w:shd w:val="clear" w:color="auto" w:fill="ffffff"/>
          <w:rtl w:val="0"/>
          <w:lang w:val="en-US"/>
        </w:rPr>
        <w:t xml:space="preserve"> resources, you can make the module flexible enough to allow users to add custom rules from outside of the module. To do that, simply export the ID of the </w:t>
      </w:r>
      <w:r>
        <w:rPr>
          <w:rStyle w:val="None"/>
          <w:rFonts w:ascii="Courier" w:hAnsi="Courier"/>
          <w:color w:val="333333"/>
          <w:sz w:val="38"/>
          <w:szCs w:val="38"/>
          <w:shd w:val="clear" w:color="auto" w:fill="ffffff"/>
          <w:rtl w:val="0"/>
          <w:lang w:val="en-US"/>
        </w:rPr>
        <w:t>aws_security_group</w:t>
      </w:r>
      <w:r>
        <w:rPr>
          <w:rFonts w:ascii="Times" w:hAnsi="Times"/>
          <w:color w:val="333333"/>
          <w:sz w:val="38"/>
          <w:szCs w:val="38"/>
          <w:shd w:val="clear" w:color="auto" w:fill="ffffff"/>
          <w:rtl w:val="0"/>
          <w:lang w:val="en-US"/>
        </w:rPr>
        <w:t xml:space="preserve"> as an output variable in </w:t>
      </w:r>
      <w:r>
        <w:rPr>
          <w:rStyle w:val="None"/>
          <w:rFonts w:ascii="Times" w:hAnsi="Times"/>
          <w:i w:val="1"/>
          <w:iCs w:val="1"/>
          <w:color w:val="333333"/>
          <w:sz w:val="38"/>
          <w:szCs w:val="38"/>
          <w:shd w:val="clear" w:color="auto" w:fill="ffffff"/>
          <w:rtl w:val="0"/>
          <w:lang w:val="en-US"/>
        </w:rPr>
        <w:t>modules/services/webserver-cluster/outputs.tf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"elb_security_group_id"</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"${aws_security_group.elb.id}"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imagine that in the staging environment, you needed to expose an extra port just for testing. This is now easy to do by adding an </w:t>
      </w:r>
      <w:r>
        <w:rPr>
          <w:rStyle w:val="None"/>
          <w:rFonts w:ascii="Courier" w:hAnsi="Courier"/>
          <w:color w:val="333333"/>
          <w:sz w:val="38"/>
          <w:szCs w:val="38"/>
          <w:shd w:val="clear" w:color="auto" w:fill="ffffff"/>
          <w:rtl w:val="0"/>
          <w:lang w:val="en-US"/>
        </w:rPr>
        <w:t>aws_security_group_rule</w:t>
      </w:r>
      <w:r>
        <w:rPr>
          <w:rFonts w:ascii="Times" w:hAnsi="Times"/>
          <w:color w:val="333333"/>
          <w:sz w:val="38"/>
          <w:szCs w:val="38"/>
          <w:shd w:val="clear" w:color="auto" w:fill="ffffff"/>
          <w:rtl w:val="0"/>
          <w:lang w:val="en-US"/>
        </w:rPr>
        <w:t xml:space="preserve"> resource to </w:t>
      </w:r>
      <w:r>
        <w:rPr>
          <w:rStyle w:val="None"/>
          <w:rFonts w:ascii="Times" w:hAnsi="Times"/>
          <w:i w:val="1"/>
          <w:iCs w:val="1"/>
          <w:color w:val="333333"/>
          <w:sz w:val="38"/>
          <w:szCs w:val="38"/>
          <w:shd w:val="clear" w:color="auto" w:fill="ffffff"/>
          <w:rtl w:val="0"/>
        </w:rPr>
        <w:t>stage/services/webserver-cluster/main.tf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"aws_security_group_rule" "allow_testing_inbound"</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type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"ingress"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"${module.webserver_cluster.elb_security_group_id}"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from_port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12345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to_port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12345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protocol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"tcp"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cidr_blocks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"0.0.0.0/0"</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Had you defined even a single ingress or egress rule as an inline block, this code would not work. Note that this same type of problem affects a number of Terraform resources, such as:</w:t>
      </w:r>
    </w:p>
    <w:p>
      <w:pPr>
        <w:pStyle w:val="Default"/>
        <w:numPr>
          <w:ilvl w:val="0"/>
          <w:numId w:val="3"/>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aws_security_group</w:t>
      </w:r>
      <w:r>
        <w:rPr>
          <w:rStyle w:val="None"/>
          <w:rFonts w:ascii="Times" w:hAnsi="Times"/>
          <w:color w:val="333333"/>
          <w:sz w:val="38"/>
          <w:szCs w:val="38"/>
          <w:shd w:val="clear" w:color="auto" w:fill="ffffff"/>
          <w:rtl w:val="0"/>
          <w:lang w:val="en-US"/>
        </w:rPr>
        <w:t xml:space="preserve"> and </w:t>
      </w:r>
      <w:r>
        <w:rPr>
          <w:rFonts w:ascii="Courier" w:hAnsi="Courier"/>
          <w:color w:val="333333"/>
          <w:sz w:val="38"/>
          <w:szCs w:val="38"/>
          <w:shd w:val="clear" w:color="auto" w:fill="ffffff"/>
          <w:rtl w:val="0"/>
          <w:lang w:val="en-US"/>
        </w:rPr>
        <w:t>aws_security_group_rule</w:t>
      </w:r>
    </w:p>
    <w:p>
      <w:pPr>
        <w:pStyle w:val="Default"/>
        <w:numPr>
          <w:ilvl w:val="0"/>
          <w:numId w:val="3"/>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aws_route_table</w:t>
      </w:r>
      <w:r>
        <w:rPr>
          <w:rStyle w:val="None"/>
          <w:rFonts w:ascii="Times" w:hAnsi="Times"/>
          <w:color w:val="333333"/>
          <w:sz w:val="38"/>
          <w:szCs w:val="38"/>
          <w:shd w:val="clear" w:color="auto" w:fill="ffffff"/>
          <w:rtl w:val="0"/>
          <w:lang w:val="en-US"/>
        </w:rPr>
        <w:t xml:space="preserve"> and </w:t>
      </w:r>
      <w:r>
        <w:rPr>
          <w:rFonts w:ascii="Courier" w:hAnsi="Courier"/>
          <w:color w:val="333333"/>
          <w:sz w:val="38"/>
          <w:szCs w:val="38"/>
          <w:shd w:val="clear" w:color="auto" w:fill="ffffff"/>
          <w:rtl w:val="0"/>
          <w:lang w:val="en-US"/>
        </w:rPr>
        <w:t>aws_route</w:t>
      </w:r>
    </w:p>
    <w:p>
      <w:pPr>
        <w:pStyle w:val="Default"/>
        <w:numPr>
          <w:ilvl w:val="0"/>
          <w:numId w:val="3"/>
        </w:numPr>
        <w:bidi w:val="0"/>
        <w:ind w:right="0"/>
        <w:jc w:val="left"/>
        <w:rPr>
          <w:rFonts w:ascii="Courier" w:hAnsi="Courier"/>
          <w:color w:val="333333"/>
          <w:sz w:val="38"/>
          <w:szCs w:val="38"/>
          <w:shd w:val="clear" w:color="auto" w:fill="ffffff"/>
          <w:rtl w:val="0"/>
          <w:lang w:val="de-DE"/>
        </w:rPr>
      </w:pPr>
      <w:r>
        <w:rPr>
          <w:rFonts w:ascii="Courier" w:hAnsi="Courier"/>
          <w:color w:val="333333"/>
          <w:sz w:val="38"/>
          <w:szCs w:val="38"/>
          <w:shd w:val="clear" w:color="auto" w:fill="ffffff"/>
          <w:rtl w:val="0"/>
          <w:lang w:val="de-DE"/>
        </w:rPr>
        <w:t>aws_network_acl</w:t>
      </w:r>
      <w:r>
        <w:rPr>
          <w:rStyle w:val="None"/>
          <w:rFonts w:ascii="Times" w:hAnsi="Times"/>
          <w:color w:val="333333"/>
          <w:sz w:val="38"/>
          <w:szCs w:val="38"/>
          <w:shd w:val="clear" w:color="auto" w:fill="ffffff"/>
          <w:rtl w:val="0"/>
          <w:lang w:val="en-US"/>
        </w:rPr>
        <w:t xml:space="preserve"> and </w:t>
      </w:r>
      <w:r>
        <w:rPr>
          <w:rFonts w:ascii="Courier" w:hAnsi="Courier"/>
          <w:color w:val="333333"/>
          <w:sz w:val="38"/>
          <w:szCs w:val="38"/>
          <w:shd w:val="clear" w:color="auto" w:fill="ffffff"/>
          <w:rtl w:val="0"/>
          <w:lang w:val="en-US"/>
        </w:rPr>
        <w:t>aws_network_acl_rule</w:t>
      </w:r>
    </w:p>
    <w:p>
      <w:pPr>
        <w:pStyle w:val="Default"/>
        <w:numPr>
          <w:ilvl w:val="0"/>
          <w:numId w:val="3"/>
        </w:numPr>
        <w:bidi w:val="0"/>
        <w:ind w:right="0"/>
        <w:jc w:val="left"/>
        <w:rPr>
          <w:rFonts w:ascii="Courier" w:hAnsi="Courier"/>
          <w:color w:val="333333"/>
          <w:sz w:val="38"/>
          <w:szCs w:val="38"/>
          <w:shd w:val="clear" w:color="auto" w:fill="ffffff"/>
          <w:rtl w:val="0"/>
          <w:lang w:val="en-US"/>
        </w:rPr>
      </w:pPr>
      <w:r>
        <w:rPr>
          <w:rFonts w:ascii="Courier" w:hAnsi="Courier"/>
          <w:color w:val="333333"/>
          <w:sz w:val="38"/>
          <w:szCs w:val="38"/>
          <w:shd w:val="clear" w:color="auto" w:fill="ffffff"/>
          <w:rtl w:val="0"/>
          <w:lang w:val="en-US"/>
        </w:rPr>
        <w:t>aws_elb</w:t>
      </w:r>
      <w:r>
        <w:rPr>
          <w:rStyle w:val="None"/>
          <w:rFonts w:ascii="Times" w:hAnsi="Times"/>
          <w:color w:val="333333"/>
          <w:sz w:val="38"/>
          <w:szCs w:val="38"/>
          <w:shd w:val="clear" w:color="auto" w:fill="ffffff"/>
          <w:rtl w:val="0"/>
          <w:lang w:val="en-US"/>
        </w:rPr>
        <w:t xml:space="preserve"> and </w:t>
      </w:r>
      <w:r>
        <w:rPr>
          <w:rFonts w:ascii="Courier" w:hAnsi="Courier"/>
          <w:color w:val="333333"/>
          <w:sz w:val="38"/>
          <w:szCs w:val="38"/>
          <w:shd w:val="clear" w:color="auto" w:fill="ffffff"/>
          <w:rtl w:val="0"/>
          <w:lang w:val="en-US"/>
        </w:rPr>
        <w:t>aws_elb_attachment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this point, you are finally ready to deploy your web server cluster in both staging and production.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commands as usual and enjoy using two separate copies of your infrastructure.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de-DE"/>
        </w:rPr>
        <w:t>NETWORK ISOLATION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examples in this chapter create two environments that are isolated in your Terraform code, and isolated in terms of having separate load balancers, servers, and databases, but they are not isolated at the network level. To keep all the examples in this book simple, all the resources deploy into the same Virtual Private Cloud (VPC). That means a server in the staging environment can talk to a server in the production environment and vice versa.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real-world usage, running both environments in one VPC opens you up to two risks. First, a mistake in one environment could affect the other. For example,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making changes in staging and accidentally mess up the configuration of the route tables, all the routing in production may be affected too. Second, if an attacker gets access to one environment, they also have access to the other.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making rapid changes in staging and accidentally leave a port exposed, any hacker that broke in would not only have access to your staging data, but also your production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Therefore, outside of simple examples and experiments, you should run each environment in a separate VPC. In fact, to be extra sure, you may even run each environment in totally separate AWS accounts!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Module Versioning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both your staging and production environment are pointing to the same module folder, then as soon as you make a change in that folder, it will affect both environments on the very next deployment. This sort of coupling makes it harder to test a change in staging without any chance of affecting production. A better approach is to create </w:t>
      </w:r>
      <w:r>
        <w:rPr>
          <w:rStyle w:val="None"/>
          <w:rFonts w:ascii="Times" w:hAnsi="Times"/>
          <w:i w:val="1"/>
          <w:iCs w:val="1"/>
          <w:color w:val="333333"/>
          <w:sz w:val="38"/>
          <w:szCs w:val="38"/>
          <w:shd w:val="clear" w:color="auto" w:fill="ffffff"/>
          <w:rtl w:val="0"/>
          <w:lang w:val="en-US"/>
        </w:rPr>
        <w:t>versioned modules</w:t>
      </w:r>
      <w:r>
        <w:rPr>
          <w:rFonts w:ascii="Times" w:hAnsi="Times"/>
          <w:color w:val="333333"/>
          <w:sz w:val="38"/>
          <w:szCs w:val="38"/>
          <w:shd w:val="clear" w:color="auto" w:fill="ffffff"/>
          <w:rtl w:val="0"/>
          <w:lang w:val="en-US"/>
        </w:rPr>
        <w:t xml:space="preserve"> so that you can use one version in staging (e.g., v0.0.2) and a different version in production (e.g., v0.0.1), as shown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4-7</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8620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uar_04ex05.png"/>
                    <pic:cNvPicPr>
                      <a:picLocks noChangeAspect="1"/>
                    </pic:cNvPicPr>
                  </pic:nvPicPr>
                  <pic:blipFill>
                    <a:blip r:embed="rId10">
                      <a:extLst/>
                    </a:blip>
                    <a:stretch>
                      <a:fillRect/>
                    </a:stretch>
                  </pic:blipFill>
                  <pic:spPr>
                    <a:xfrm>
                      <a:off x="0" y="0"/>
                      <a:ext cx="5943600" cy="586205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4-7. Using different versions of a module in different environments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all the module examples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seen so far, whenever you used a module, you set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of the module to a local file path. In addition to file paths, Terraform supports other types of module sources, such as Git URLs, Mercurial URLs, and arbitrary HTTP URLs.</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"https://www.safaribooksonline.com/library/view/terraform-up-and/9781491977071/ch04.html#idm140207901803744"</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easiest way to create a versioned module is to put the code for the module in a separate Git repository and to set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to that repository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URL. That means your Terraform code will be spread out across (at least) two repositories: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modules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repo defines reusable modules. Think of each module as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blueprint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that defines a specific part of your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a-DK"/>
        </w:rPr>
        <w:t>live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repo defines the live infrastructure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running in each environment (stage, prod, mgmt, etc). Think of this as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houses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you built from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blueprints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pt-PT"/>
        </w:rPr>
        <w:t xml:space="preserve"> repo.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updated folder structure for your Terraform code will now look something like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4-8</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17061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tuar_04ex06.png"/>
                    <pic:cNvPicPr>
                      <a:picLocks noChangeAspect="1"/>
                    </pic:cNvPicPr>
                  </pic:nvPicPr>
                  <pic:blipFill>
                    <a:blip r:embed="rId11">
                      <a:extLst/>
                    </a:blip>
                    <a:stretch>
                      <a:fillRect/>
                    </a:stretch>
                  </pic:blipFill>
                  <pic:spPr>
                    <a:xfrm>
                      <a:off x="0" y="0"/>
                      <a:ext cx="5943600" cy="717061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4-8. File layout with multiple repositories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set up this folder structure,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first need to move the </w:t>
      </w:r>
      <w:r>
        <w:rPr>
          <w:rStyle w:val="None"/>
          <w:rFonts w:ascii="Times" w:hAnsi="Times"/>
          <w:i w:val="1"/>
          <w:iCs w:val="1"/>
          <w:color w:val="333333"/>
          <w:sz w:val="38"/>
          <w:szCs w:val="38"/>
          <w:shd w:val="clear" w:color="auto" w:fill="ffffff"/>
          <w:rtl w:val="0"/>
          <w:lang w:val="da-DK"/>
        </w:rPr>
        <w:t>stage</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prod</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rPr>
        <w:t>global</w:t>
      </w:r>
      <w:r>
        <w:rPr>
          <w:rFonts w:ascii="Times" w:hAnsi="Times"/>
          <w:color w:val="333333"/>
          <w:sz w:val="38"/>
          <w:szCs w:val="38"/>
          <w:shd w:val="clear" w:color="auto" w:fill="ffffff"/>
          <w:rtl w:val="0"/>
          <w:lang w:val="en-US"/>
        </w:rPr>
        <w:t xml:space="preserve"> folders into a folder called </w:t>
      </w:r>
      <w:r>
        <w:rPr>
          <w:rStyle w:val="None"/>
          <w:rFonts w:ascii="Times" w:hAnsi="Times"/>
          <w:i w:val="1"/>
          <w:iCs w:val="1"/>
          <w:color w:val="333333"/>
          <w:sz w:val="38"/>
          <w:szCs w:val="38"/>
          <w:shd w:val="clear" w:color="auto" w:fill="ffffff"/>
          <w:rtl w:val="0"/>
          <w:lang w:val="da-DK"/>
        </w:rPr>
        <w:t>live</w:t>
      </w:r>
      <w:r>
        <w:rPr>
          <w:rFonts w:ascii="Times" w:hAnsi="Times"/>
          <w:color w:val="333333"/>
          <w:sz w:val="38"/>
          <w:szCs w:val="38"/>
          <w:shd w:val="clear" w:color="auto" w:fill="ffffff"/>
          <w:rtl w:val="0"/>
          <w:lang w:val="en-US"/>
        </w:rPr>
        <w:t xml:space="preserve">. Next, configure the </w:t>
      </w:r>
      <w:r>
        <w:rPr>
          <w:rStyle w:val="None"/>
          <w:rFonts w:ascii="Times" w:hAnsi="Times"/>
          <w:i w:val="1"/>
          <w:iCs w:val="1"/>
          <w:color w:val="333333"/>
          <w:sz w:val="38"/>
          <w:szCs w:val="38"/>
          <w:shd w:val="clear" w:color="auto" w:fill="ffffff"/>
          <w:rtl w:val="0"/>
          <w:lang w:val="da-DK"/>
        </w:rPr>
        <w:t>live</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folders as separate git repositories. Here is an example of how to do that for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da-DK"/>
        </w:rPr>
        <w:t xml:space="preserve"> folder: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cd modules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init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add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commit -m "Initial commit of modules repo"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remote add origin "(URL OF REMOTE GIT REPOSITORY)"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push origin master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add a tag to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 to use as a version number.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GitHub, you can use the GitHub UI to create a release, which will create a tag under the hood.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using GitHub, you can use the Git CLI:</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tag -a "v0.0.1" -m "First release of webserver-cluster module"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push --follow-tags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you can use this versioned module in both staging and production by specifying a Git URL in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Here is what that would look like in </w:t>
      </w:r>
      <w:r>
        <w:rPr>
          <w:rStyle w:val="None"/>
          <w:rFonts w:ascii="Times" w:hAnsi="Times"/>
          <w:i w:val="1"/>
          <w:iCs w:val="1"/>
          <w:color w:val="333333"/>
          <w:sz w:val="38"/>
          <w:szCs w:val="38"/>
          <w:shd w:val="clear" w:color="auto" w:fill="ffffff"/>
          <w:rtl w:val="0"/>
        </w:rPr>
        <w:t>live/stage/services/webserver-cluster/main.tf</w:t>
      </w:r>
      <w:r>
        <w:rPr>
          <w:rFonts w:ascii="Times" w:hAnsi="Times"/>
          <w:color w:val="333333"/>
          <w:sz w:val="38"/>
          <w:szCs w:val="38"/>
          <w:shd w:val="clear" w:color="auto" w:fill="ffffff"/>
          <w:rtl w:val="0"/>
          <w:lang w:val="en-US"/>
        </w:rPr>
        <w:t xml:space="preserve"> if your </w:t>
      </w:r>
      <w:r>
        <w:rPr>
          <w:rStyle w:val="None"/>
          <w:rFonts w:ascii="Courier" w:hAnsi="Courier"/>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 was in the GitHub repo </w:t>
      </w:r>
      <w:r>
        <w:rPr>
          <w:rStyle w:val="None"/>
          <w:rFonts w:ascii="Times" w:hAnsi="Times"/>
          <w:i w:val="1"/>
          <w:iCs w:val="1"/>
          <w:color w:val="333333"/>
          <w:sz w:val="38"/>
          <w:szCs w:val="38"/>
          <w:shd w:val="clear" w:color="auto" w:fill="ffffff"/>
          <w:rtl w:val="0"/>
          <w:lang w:val="en-US"/>
        </w:rPr>
        <w:t>github.com/foo/modules</w:t>
      </w:r>
      <w:r>
        <w:rPr>
          <w:rFonts w:ascii="Times" w:hAnsi="Times"/>
          <w:color w:val="333333"/>
          <w:sz w:val="38"/>
          <w:szCs w:val="38"/>
          <w:shd w:val="clear" w:color="auto" w:fill="ffffff"/>
          <w:rtl w:val="0"/>
          <w:lang w:val="en-US"/>
        </w:rPr>
        <w:t xml:space="preserve"> (note that the double-slash in the Git URL is required):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lang w:val="en-US"/>
        </w:rPr>
        <w:t xml:space="preserve"> "git::git@github.com:foo/modules.git//webserver-cluster?ref</w:t>
      </w:r>
      <w:r>
        <w:rPr>
          <w:rStyle w:val="None"/>
          <w:rFonts w:ascii="Courier" w:hAnsi="Courier"/>
          <w:color w:val="545454"/>
          <w:sz w:val="30"/>
          <w:szCs w:val="30"/>
          <w:shd w:val="clear" w:color="auto" w:fill="fafafa"/>
          <w:rtl w:val="0"/>
        </w:rPr>
        <w:t>=</w:t>
      </w:r>
      <w:r>
        <w:rPr>
          <w:rStyle w:val="None"/>
          <w:rFonts w:ascii="Courier" w:hAnsi="Courier"/>
          <w:color w:val="aa0000"/>
          <w:sz w:val="30"/>
          <w:szCs w:val="30"/>
          <w:shd w:val="clear" w:color="auto" w:fill="fafafa"/>
          <w:rtl w:val="0"/>
        </w:rPr>
        <w:t>v</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aa00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want to try out versioned modules without messing with Git repos, you can use a module from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"https://github.com/brikis98/terraform-up-and-running-code"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code examples GitHub repo</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this book (I had to break up the URL to make it fit in the book, but it should all be on one line):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source = "git@github.com:brikis98/terraform-up-and-running-code.git//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code/terraform/04-terraform-module/module-example/modules/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services/webserver-cluster?ref=v0.0.2"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rPr>
        <w:t>ref</w:t>
      </w:r>
      <w:r>
        <w:rPr>
          <w:rFonts w:ascii="Times" w:hAnsi="Times"/>
          <w:color w:val="333333"/>
          <w:sz w:val="38"/>
          <w:szCs w:val="38"/>
          <w:shd w:val="clear" w:color="auto" w:fill="ffffff"/>
          <w:rtl w:val="0"/>
          <w:lang w:val="en-US"/>
        </w:rPr>
        <w:t xml:space="preserve"> parameter allows you to specify a specific Git commit via its sha1 hash, a branch name, or, as in this example, a specific Git tag. I generally recommend using Git tags as version numbers for modules. Branch names are not stable, as you always get the latest commit on a branch, which may change every time you run the </w:t>
      </w:r>
      <w:r>
        <w:rPr>
          <w:rStyle w:val="None"/>
          <w:rFonts w:ascii="Courier" w:hAnsi="Courier"/>
          <w:color w:val="333333"/>
          <w:sz w:val="38"/>
          <w:szCs w:val="38"/>
          <w:shd w:val="clear" w:color="auto" w:fill="ffffff"/>
          <w:rtl w:val="0"/>
        </w:rPr>
        <w:t>get</w:t>
      </w:r>
      <w:r>
        <w:rPr>
          <w:rFonts w:ascii="Times" w:hAnsi="Times"/>
          <w:color w:val="333333"/>
          <w:sz w:val="38"/>
          <w:szCs w:val="38"/>
          <w:shd w:val="clear" w:color="auto" w:fill="ffffff"/>
          <w:rtl w:val="0"/>
          <w:lang w:val="en-US"/>
        </w:rPr>
        <w:t xml:space="preserve"> command, and the sha1 hashes are not very human friendly. Git tags are as stable as a commit (in fact, a tag is just a pointer to a commit) but they allow you to use any name you want.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particularly useful naming scheme for tags is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"http://semver.org/"</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it-IT"/>
        </w:rPr>
        <w:t>semantic versioning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This is a versioning scheme of the format </w:t>
      </w:r>
      <w:r>
        <w:rPr>
          <w:rStyle w:val="None"/>
          <w:rFonts w:ascii="Courier" w:hAnsi="Courier"/>
          <w:color w:val="333333"/>
          <w:sz w:val="38"/>
          <w:szCs w:val="38"/>
          <w:shd w:val="clear" w:color="auto" w:fill="ffffff"/>
          <w:rtl w:val="0"/>
          <w:lang w:val="de-DE"/>
        </w:rPr>
        <w:t>MAJOR.MINOR.PATCH</w:t>
      </w:r>
      <w:r>
        <w:rPr>
          <w:rFonts w:ascii="Times" w:hAnsi="Times"/>
          <w:color w:val="333333"/>
          <w:sz w:val="38"/>
          <w:szCs w:val="38"/>
          <w:shd w:val="clear" w:color="auto" w:fill="ffffff"/>
          <w:rtl w:val="0"/>
        </w:rPr>
        <w:t xml:space="preserve"> (e.g., </w:t>
      </w:r>
      <w:r>
        <w:rPr>
          <w:rStyle w:val="None"/>
          <w:rFonts w:ascii="Courier" w:hAnsi="Courier"/>
          <w:color w:val="333333"/>
          <w:sz w:val="38"/>
          <w:szCs w:val="38"/>
          <w:shd w:val="clear" w:color="auto" w:fill="ffffff"/>
          <w:rtl w:val="0"/>
        </w:rPr>
        <w:t>1.0.4</w:t>
      </w:r>
      <w:r>
        <w:rPr>
          <w:rFonts w:ascii="Times" w:hAnsi="Times"/>
          <w:color w:val="333333"/>
          <w:sz w:val="38"/>
          <w:szCs w:val="38"/>
          <w:shd w:val="clear" w:color="auto" w:fill="ffffff"/>
          <w:rtl w:val="0"/>
          <w:lang w:val="en-US"/>
        </w:rPr>
        <w:t>) with specific rules on when you should increment each part of the version number. In particular, you should increment the</w:t>
      </w:r>
      <w:r>
        <w:rPr>
          <w:rFonts w:ascii="Times" w:hAnsi="Times" w:hint="default"/>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MAJOR version when you make incompatible API changes,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MINOR version when you add functionality in a backward-compatible manner, and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PATCH version when you make backward-compatible bug fixes.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Semantic versioning gives you a way to communicate to users of your module what kind of changes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made and the implications of upgrading.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Since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updated your Terraform code to use a versioned module URL, you need to run </w:t>
      </w:r>
      <w:r>
        <w:rPr>
          <w:rStyle w:val="None"/>
          <w:rFonts w:ascii="Courier" w:hAnsi="Courier"/>
          <w:color w:val="333333"/>
          <w:sz w:val="38"/>
          <w:szCs w:val="38"/>
          <w:shd w:val="clear" w:color="auto" w:fill="ffffff"/>
          <w:rtl w:val="0"/>
          <w:lang w:val="en-US"/>
        </w:rPr>
        <w:t>terraform get -update</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get -update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Get: git::ssh://git@github.com/foo/modules.git?ref=v0.0.1</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plan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time, you can see that Terraform downloads the module code from Git rather than your local filesystem. Once the module code has been downloaded, you can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commands as usual.</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PRIVATE GIT REPOS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your Terraform module is in a private Git repository, you will need to ensure the computer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has SSH keys configured correctly that allow Terraform to access that repository. In other words, before using the URL </w:t>
      </w:r>
      <w:r>
        <w:rPr>
          <w:rStyle w:val="None"/>
          <w:rFonts w:ascii="Times" w:hAnsi="Times"/>
          <w:i w:val="1"/>
          <w:iCs w:val="1"/>
          <w:color w:val="333333"/>
          <w:sz w:val="38"/>
          <w:szCs w:val="38"/>
          <w:shd w:val="clear" w:color="auto" w:fill="ffffff"/>
          <w:rtl w:val="0"/>
          <w:lang w:val="en-US"/>
        </w:rPr>
        <w:t>ssh://git@github.com/foo/modules.git</w:t>
      </w:r>
      <w:r>
        <w:rPr>
          <w:rFonts w:ascii="Times" w:hAnsi="Times"/>
          <w:color w:val="333333"/>
          <w:sz w:val="38"/>
          <w:szCs w:val="38"/>
          <w:shd w:val="clear" w:color="auto" w:fill="ffffff"/>
          <w:rtl w:val="0"/>
          <w:lang w:val="en-US"/>
        </w:rPr>
        <w:t xml:space="preserve"> in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of your module, make sure you can </w:t>
      </w:r>
      <w:r>
        <w:rPr>
          <w:rStyle w:val="None"/>
          <w:rFonts w:ascii="Courier" w:hAnsi="Courier"/>
          <w:color w:val="333333"/>
          <w:sz w:val="38"/>
          <w:szCs w:val="38"/>
          <w:shd w:val="clear" w:color="auto" w:fill="ffffff"/>
          <w:rtl w:val="0"/>
          <w:lang w:val="en-US"/>
        </w:rPr>
        <w:t>git clone</w:t>
      </w:r>
      <w:r>
        <w:rPr>
          <w:rFonts w:ascii="Times" w:hAnsi="Times"/>
          <w:color w:val="333333"/>
          <w:sz w:val="38"/>
          <w:szCs w:val="38"/>
          <w:shd w:val="clear" w:color="auto" w:fill="ffffff"/>
          <w:rtl w:val="0"/>
          <w:lang w:val="en-US"/>
        </w:rPr>
        <w:t xml:space="preserve"> that URL in your terminal: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clone ssh://git@github.com/foo/modules.git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that command fails, you need to set up your SSH keys first. GitHub has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"https://help.github.com/articles/generating-an-ssh-key"</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excellent documentation on how to do that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imagine you made some changes to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and you wanted to test them out in staging. First,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commit those changes to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it-IT"/>
        </w:rPr>
        <w:t xml:space="preserve"> repo: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cd modules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add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commit -m "Made some changes to 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push origin master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you would create a new tag in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it-IT"/>
        </w:rPr>
        <w:t xml:space="preserve"> repo: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tag -a "v0.0.2" -m "Second release of 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git push --follow-tags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And now you can update </w:t>
      </w:r>
      <w:r>
        <w:rPr>
          <w:rStyle w:val="None"/>
          <w:rFonts w:ascii="Times" w:hAnsi="Times"/>
          <w:i w:val="1"/>
          <w:iCs w:val="1"/>
          <w:color w:val="333333"/>
          <w:sz w:val="38"/>
          <w:szCs w:val="38"/>
          <w:shd w:val="clear" w:color="auto" w:fill="ffffff"/>
          <w:rtl w:val="0"/>
          <w:lang w:val="en-US"/>
        </w:rPr>
        <w:t>just</w:t>
      </w:r>
      <w:r>
        <w:rPr>
          <w:rFonts w:ascii="Times" w:hAnsi="Times"/>
          <w:color w:val="333333"/>
          <w:sz w:val="38"/>
          <w:szCs w:val="38"/>
          <w:shd w:val="clear" w:color="auto" w:fill="ffffff"/>
          <w:rtl w:val="0"/>
          <w:lang w:val="en-US"/>
        </w:rPr>
        <w:t xml:space="preserve"> the source URL used in the staging environment (</w:t>
      </w:r>
      <w:r>
        <w:rPr>
          <w:rStyle w:val="None"/>
          <w:rFonts w:ascii="Times" w:hAnsi="Times"/>
          <w:i w:val="1"/>
          <w:iCs w:val="1"/>
          <w:color w:val="333333"/>
          <w:sz w:val="38"/>
          <w:szCs w:val="38"/>
          <w:shd w:val="clear" w:color="auto" w:fill="ffffff"/>
          <w:rtl w:val="0"/>
        </w:rPr>
        <w:t>live/stage/services/webserver-cluster/main.tf</w:t>
      </w:r>
      <w:r>
        <w:rPr>
          <w:rFonts w:ascii="Times" w:hAnsi="Times"/>
          <w:color w:val="333333"/>
          <w:sz w:val="38"/>
          <w:szCs w:val="38"/>
          <w:shd w:val="clear" w:color="auto" w:fill="ffffff"/>
          <w:rtl w:val="0"/>
          <w:lang w:val="en-US"/>
        </w:rPr>
        <w:t>) to use this new version: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lang w:val="en-US"/>
        </w:rPr>
        <w:t xml:space="preserve"> "git::git@github.com:foo/modules.git//webserver-cluster?ref</w:t>
      </w:r>
      <w:r>
        <w:rPr>
          <w:rStyle w:val="None"/>
          <w:rFonts w:ascii="Courier" w:hAnsi="Courier"/>
          <w:color w:val="545454"/>
          <w:sz w:val="30"/>
          <w:szCs w:val="30"/>
          <w:shd w:val="clear" w:color="auto" w:fill="fafafa"/>
          <w:rtl w:val="0"/>
        </w:rPr>
        <w:t>=</w:t>
      </w:r>
      <w:r>
        <w:rPr>
          <w:rStyle w:val="None"/>
          <w:rFonts w:ascii="Courier" w:hAnsi="Courier"/>
          <w:color w:val="aa0000"/>
          <w:sz w:val="30"/>
          <w:szCs w:val="30"/>
          <w:shd w:val="clear" w:color="auto" w:fill="fafafa"/>
          <w:rtl w:val="0"/>
        </w:rPr>
        <w:t>v</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aa00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production (</w:t>
      </w:r>
      <w:r>
        <w:rPr>
          <w:rStyle w:val="None"/>
          <w:rFonts w:ascii="Times" w:hAnsi="Times"/>
          <w:i w:val="1"/>
          <w:iCs w:val="1"/>
          <w:color w:val="333333"/>
          <w:sz w:val="38"/>
          <w:szCs w:val="38"/>
          <w:shd w:val="clear" w:color="auto" w:fill="ffffff"/>
          <w:rtl w:val="0"/>
        </w:rPr>
        <w:t>live/prod/services/webserver-cluster/main.tf</w:t>
      </w:r>
      <w:r>
        <w:rPr>
          <w:rFonts w:ascii="Times" w:hAnsi="Times"/>
          <w:color w:val="333333"/>
          <w:sz w:val="38"/>
          <w:szCs w:val="38"/>
          <w:shd w:val="clear" w:color="auto" w:fill="ffffff"/>
          <w:rtl w:val="0"/>
          <w:lang w:val="en-US"/>
        </w:rPr>
        <w:t>), you can happily continue to run v0.0.1 unchanged: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lang w:val="en-US"/>
        </w:rPr>
        <w:t xml:space="preserve"> "git::git@github.com:foo/modules.git//webserver-cluster?ref</w:t>
      </w:r>
      <w:r>
        <w:rPr>
          <w:rStyle w:val="None"/>
          <w:rFonts w:ascii="Courier" w:hAnsi="Courier"/>
          <w:color w:val="545454"/>
          <w:sz w:val="30"/>
          <w:szCs w:val="30"/>
          <w:shd w:val="clear" w:color="auto" w:fill="fafafa"/>
          <w:rtl w:val="0"/>
        </w:rPr>
        <w:t>=</w:t>
      </w:r>
      <w:r>
        <w:rPr>
          <w:rStyle w:val="None"/>
          <w:rFonts w:ascii="Courier" w:hAnsi="Courier"/>
          <w:color w:val="aa0000"/>
          <w:sz w:val="30"/>
          <w:szCs w:val="30"/>
          <w:shd w:val="clear" w:color="auto" w:fill="fafafa"/>
          <w:rtl w:val="0"/>
        </w:rPr>
        <w:t>v</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aa00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v0.0.2 has been thoroughly tested and proven in staging, you can then update production, too. But if there turns out to be a bug in v0.0.2, no big deal, as it has no effect on live users. Fix the bug, release a new version, and repeat the whole process again until you have something stable enough for production.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DEVELOPING MODULES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Versioned modules are great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deploying to a shared environment (e.g., staging or production), but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testing on your own computer,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use local file paths. This allows you to iterate faster, as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be able to make a change in the module folders and rerun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in the live folders immediately, rather than having to commit your code and publish a new version each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Since the goal of this book is to help you learn and experiment with Terraform as quickly as possible, the rest of the code examples will use local file paths for modules.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defining infrastructure as code in modules, you can apply a variety of software engineering best practices to your infrastructure. You can validate each change to a module through code reviews and automated tests; you can create semantically versioned releases of each module; and you can safely try out different versions of a module in different environments and roll back to previous versions if you hit a problem.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of this can dramatically increase your ability to build infrastructure quickly and reliably, as developers will be able to reuse entire pieces of proven, tested, documented infrastructure. For example, you could create a canonical module that defines how to deploy a single microservice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including how to run a cluster, how to scale the cluster in response to load, and how to distribute traffic requests across the cluster</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each team could use this module to manage their own microservices with just a few lines of code.</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To make such a module work for multiple teams, the Terraform code in that module must be flexible and configurable. For example, one team may want to use your module to deploy a single instance of their microservice with no load balancer while another may want a dozen instances of their microservice with a load balancer to distribute traffic between those instances. How do you do conditional statements in Terraform? Is there a way to do a for-loop? Is there a way to use Terraform to roll out changes to this microservice without downtime? These advanced aspects of Terraform syntax are the topic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i w:val="1"/>
      <w:iCs w:val="1"/>
      <w:color w:val="060606"/>
    </w:rPr>
  </w:style>
  <w:style w:type="character" w:styleId="Hyperlink.2">
    <w:name w:val="Hyperlink.2"/>
    <w:basedOn w:val="None"/>
    <w:next w:val="Hyperlink.2"/>
    <w:rPr>
      <w:color w:val="060606"/>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