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0603425"/>
    <w:bookmarkStart w:id="1" w:name="_Ref330998944"/>
    <w:bookmarkStart w:id="2" w:name="_Ref330998951"/>
    <w:bookmarkEnd w:id="0"/>
    <w:p w14:paraId="4E55E568" w14:textId="2CA9F1A3" w:rsidR="000D2038" w:rsidRPr="00A811DB" w:rsidRDefault="000D2038" w:rsidP="00200004">
      <w:pPr>
        <w:pStyle w:val="HeadingCover1"/>
      </w:pPr>
      <w:r w:rsidRPr="00E95A98">
        <w:fldChar w:fldCharType="begin"/>
      </w:r>
      <w:r w:rsidRPr="00A811DB">
        <w:instrText xml:space="preserve"> DOCPROPERTY  TEMPLATE_NAME  \* MERGEFORMAT </w:instrText>
      </w:r>
      <w:r w:rsidRPr="00E95A98">
        <w:fldChar w:fldCharType="separate"/>
      </w:r>
      <w:r w:rsidR="00AE2E78">
        <w:t>Application Note</w:t>
      </w:r>
      <w:r w:rsidRPr="00E95A98">
        <w:fldChar w:fldCharType="end"/>
      </w:r>
    </w:p>
    <w:p w14:paraId="504EAFAE" w14:textId="5CE0BB7F" w:rsidR="000D2038" w:rsidRPr="00A811DB" w:rsidRDefault="007E4E7D" w:rsidP="008002BC">
      <w:pPr>
        <w:pStyle w:val="HeadingCover2"/>
      </w:pPr>
      <w:sdt>
        <w:sdtPr>
          <w:alias w:val="Title"/>
          <w:tag w:val=""/>
          <w:id w:val="-1539123944"/>
          <w:placeholder>
            <w:docPart w:val="A5D96A7E47034182AFFEAF22F35F5B3A"/>
          </w:placeholder>
          <w:dataBinding w:prefixMappings="xmlns:ns0='http://purl.org/dc/elements/1.1/' xmlns:ns1='http://schemas.openxmlformats.org/package/2006/metadata/core-properties' " w:xpath="/ns1:coreProperties[1]/ns0:title[1]" w:storeItemID="{6C3C8BC8-F283-45AE-878A-BAB7291924A1}"/>
          <w:text/>
        </w:sdtPr>
        <w:sdtEndPr/>
        <w:sdtContent>
          <w:r w:rsidR="00F02D74">
            <w:t xml:space="preserve">SLG46824/6 </w:t>
          </w:r>
          <w:r w:rsidR="004751EA">
            <w:t xml:space="preserve">MTP </w:t>
          </w:r>
          <w:r w:rsidR="00F02D74">
            <w:t xml:space="preserve">Arduino Programming </w:t>
          </w:r>
          <w:r w:rsidR="00A46BDB">
            <w:t>Example</w:t>
          </w:r>
        </w:sdtContent>
      </w:sdt>
    </w:p>
    <w:p w14:paraId="75B68B70" w14:textId="308DB784" w:rsidR="000D2038" w:rsidRPr="00A811DB" w:rsidRDefault="007E4E7D" w:rsidP="00512EB6">
      <w:pPr>
        <w:pStyle w:val="HeadingCover3"/>
      </w:pPr>
      <w:sdt>
        <w:sdtPr>
          <w:alias w:val="Keywords"/>
          <w:tag w:val=""/>
          <w:id w:val="1741132915"/>
          <w:placeholder>
            <w:docPart w:val="2685BFEF640543E68BA0BB1CE69BAACA"/>
          </w:placeholder>
          <w:dataBinding w:prefixMappings="xmlns:ns0='http://purl.org/dc/elements/1.1/' xmlns:ns1='http://schemas.openxmlformats.org/package/2006/metadata/core-properties' " w:xpath="/ns1:coreProperties[1]/ns1:keywords[1]" w:storeItemID="{6C3C8BC8-F283-45AE-878A-BAB7291924A1}"/>
          <w:text/>
        </w:sdtPr>
        <w:sdtEndPr/>
        <w:sdtContent>
          <w:r w:rsidR="006C6CBB">
            <w:t>AN-CM-</w:t>
          </w:r>
          <w:r w:rsidR="00EB2194">
            <w:t>255</w:t>
          </w:r>
        </w:sdtContent>
      </w:sdt>
    </w:p>
    <w:p w14:paraId="771030BC" w14:textId="77777777" w:rsidR="000D2038" w:rsidRPr="00A811DB" w:rsidRDefault="000D2038" w:rsidP="00123B45">
      <w:pPr>
        <w:pStyle w:val="HeadingUnnumbered"/>
      </w:pPr>
      <w:bookmarkStart w:id="3" w:name="_Toc422230098"/>
      <w:bookmarkStart w:id="4" w:name="_Toc451336588"/>
      <w:bookmarkStart w:id="5" w:name="_Toc1748865"/>
      <w:r w:rsidRPr="00A811DB">
        <w:t>Abstract</w:t>
      </w:r>
      <w:bookmarkEnd w:id="3"/>
      <w:bookmarkEnd w:id="4"/>
      <w:bookmarkEnd w:id="5"/>
    </w:p>
    <w:sdt>
      <w:sdtPr>
        <w:rPr>
          <w:rStyle w:val="ZsysbasisDialogChar"/>
          <w:iCs/>
        </w:rPr>
        <w:alias w:val="Comments"/>
        <w:tag w:val=""/>
        <w:id w:val="188035551"/>
        <w:placeholder>
          <w:docPart w:val="15AB0DBCD2864F28A7AF2F0604432AD9"/>
        </w:placeholder>
        <w:dataBinding w:prefixMappings="xmlns:ns0='http://purl.org/dc/elements/1.1/' xmlns:ns1='http://schemas.openxmlformats.org/package/2006/metadata/core-properties' " w:xpath="/ns1:coreProperties[1]/ns0:description[1]" w:storeItemID="{6C3C8BC8-F283-45AE-878A-BAB7291924A1}"/>
        <w:text w:multiLine="1"/>
      </w:sdtPr>
      <w:sdtEndPr>
        <w:rPr>
          <w:rStyle w:val="ZsysbasisDialogChar"/>
        </w:rPr>
      </w:sdtEndPr>
      <w:sdtContent>
        <w:p w14:paraId="432A8F9D" w14:textId="08B845B7" w:rsidR="000D2038" w:rsidRPr="00A811DB" w:rsidRDefault="00556B5F" w:rsidP="00A30A7C">
          <w:pPr>
            <w:pStyle w:val="AbstractBody"/>
          </w:pPr>
          <w:r w:rsidRPr="00556B5F">
            <w:rPr>
              <w:rStyle w:val="ZsysbasisDialogChar"/>
              <w:iCs/>
            </w:rPr>
            <w:t>In this application note, we use the Arduino MTP Programmer sketch to program an SLG46824/6. Through analyzing the code, a firmware designer can create a modified version that is compatible with their unique microcontroller.</w:t>
          </w:r>
          <w:r w:rsidR="00771376">
            <w:rPr>
              <w:rStyle w:val="ZsysbasisDialogChar"/>
              <w:iCs/>
            </w:rPr>
            <w:br/>
          </w:r>
          <w:r w:rsidRPr="00556B5F">
            <w:rPr>
              <w:rStyle w:val="ZsysbasisDialogChar"/>
              <w:iCs/>
            </w:rPr>
            <w:br/>
            <w:t>This application note comes complete with design files which can be found in the References section.</w:t>
          </w:r>
        </w:p>
      </w:sdtContent>
    </w:sdt>
    <w:p w14:paraId="52D4427D" w14:textId="77777777" w:rsidR="000D2038" w:rsidRPr="00A811DB" w:rsidRDefault="000D2038" w:rsidP="002F2255">
      <w:pPr>
        <w:pStyle w:val="Instructions"/>
      </w:pPr>
      <w:r w:rsidRPr="00A811DB">
        <w:t>&lt;Do not remove this section break!&gt;</w:t>
      </w:r>
    </w:p>
    <w:p w14:paraId="3407A80D" w14:textId="77777777" w:rsidR="000D2038" w:rsidRPr="00A811DB" w:rsidRDefault="000D2038" w:rsidP="00E37F80">
      <w:pPr>
        <w:pStyle w:val="Body"/>
      </w:pPr>
    </w:p>
    <w:p w14:paraId="24C6D11E" w14:textId="77777777" w:rsidR="000D2038" w:rsidRPr="00A811DB" w:rsidRDefault="000D2038" w:rsidP="000C2DA0">
      <w:pPr>
        <w:pStyle w:val="TOCHeading"/>
        <w:sectPr w:rsidR="000D2038" w:rsidRPr="00A811DB" w:rsidSect="00074EBA">
          <w:headerReference w:type="even" r:id="rId13"/>
          <w:headerReference w:type="default" r:id="rId14"/>
          <w:footerReference w:type="even" r:id="rId15"/>
          <w:footerReference w:type="default" r:id="rId16"/>
          <w:headerReference w:type="first" r:id="rId17"/>
          <w:footerReference w:type="first" r:id="rId18"/>
          <w:pgSz w:w="11907" w:h="16839" w:code="9"/>
          <w:pgMar w:top="1928" w:right="1474" w:bottom="1134" w:left="1474" w:header="720" w:footer="851" w:gutter="0"/>
          <w:cols w:space="454"/>
          <w:noEndnote/>
          <w:titlePg/>
          <w:docGrid w:linePitch="272"/>
        </w:sectPr>
      </w:pPr>
    </w:p>
    <w:p w14:paraId="7A512FEE" w14:textId="77777777" w:rsidR="00322F22" w:rsidRPr="00123B45" w:rsidRDefault="00322F22" w:rsidP="00123B45">
      <w:pPr>
        <w:pStyle w:val="TOCHeading"/>
      </w:pPr>
      <w:bookmarkStart w:id="6" w:name="_Toc1748866"/>
      <w:bookmarkEnd w:id="1"/>
      <w:bookmarkEnd w:id="2"/>
      <w:r w:rsidRPr="00123B45">
        <w:lastRenderedPageBreak/>
        <w:t>Contents</w:t>
      </w:r>
      <w:bookmarkEnd w:id="6"/>
    </w:p>
    <w:p w14:paraId="34673472" w14:textId="6586453D" w:rsidR="00EA5E93" w:rsidRDefault="00322F22">
      <w:pPr>
        <w:pStyle w:val="TOC1"/>
        <w:tabs>
          <w:tab w:val="right" w:leader="dot" w:pos="8949"/>
        </w:tabs>
        <w:rPr>
          <w:rFonts w:asciiTheme="minorHAnsi" w:eastAsiaTheme="minorEastAsia" w:hAnsiTheme="minorHAnsi" w:cstheme="minorBidi"/>
          <w:b w:val="0"/>
          <w:sz w:val="22"/>
          <w:szCs w:val="22"/>
          <w:lang w:eastAsia="en-US"/>
        </w:rPr>
      </w:pPr>
      <w:r w:rsidRPr="00123B45">
        <w:rPr>
          <w:lang w:val="en-GB"/>
        </w:rPr>
        <w:fldChar w:fldCharType="begin"/>
      </w:r>
      <w:r w:rsidRPr="00D60436">
        <w:instrText xml:space="preserve"> TOC \o "1-4" \h \z \u</w:instrText>
      </w:r>
      <w:r w:rsidR="00686E72" w:rsidRPr="00D60436">
        <w:instrText xml:space="preserve"> \w</w:instrText>
      </w:r>
      <w:r w:rsidRPr="00D60436">
        <w:instrText xml:space="preserve"> </w:instrText>
      </w:r>
      <w:r w:rsidRPr="00123B45">
        <w:rPr>
          <w:lang w:val="en-GB"/>
        </w:rPr>
        <w:fldChar w:fldCharType="separate"/>
      </w:r>
      <w:hyperlink w:anchor="_Toc1748865" w:history="1">
        <w:r w:rsidR="00EA5E93" w:rsidRPr="0005382E">
          <w:rPr>
            <w:rStyle w:val="Hyperlink"/>
            <w:rFonts w:eastAsiaTheme="minorEastAsia"/>
            <w:noProof/>
          </w:rPr>
          <w:t>Abstract</w:t>
        </w:r>
        <w:r w:rsidR="00EA5E93">
          <w:rPr>
            <w:webHidden/>
          </w:rPr>
          <w:tab/>
        </w:r>
        <w:r w:rsidR="00EA5E93">
          <w:rPr>
            <w:webHidden/>
          </w:rPr>
          <w:fldChar w:fldCharType="begin"/>
        </w:r>
        <w:r w:rsidR="00EA5E93">
          <w:rPr>
            <w:webHidden/>
          </w:rPr>
          <w:instrText xml:space="preserve"> PAGEREF _Toc1748865 \h </w:instrText>
        </w:r>
        <w:r w:rsidR="00EA5E93">
          <w:rPr>
            <w:webHidden/>
          </w:rPr>
        </w:r>
        <w:r w:rsidR="00EA5E93">
          <w:rPr>
            <w:webHidden/>
          </w:rPr>
          <w:fldChar w:fldCharType="separate"/>
        </w:r>
        <w:r w:rsidR="005E3CC0">
          <w:rPr>
            <w:webHidden/>
          </w:rPr>
          <w:t>1</w:t>
        </w:r>
        <w:r w:rsidR="00EA5E93">
          <w:rPr>
            <w:webHidden/>
          </w:rPr>
          <w:fldChar w:fldCharType="end"/>
        </w:r>
      </w:hyperlink>
    </w:p>
    <w:p w14:paraId="7653C3F7" w14:textId="7733D226" w:rsidR="00EA5E93" w:rsidRDefault="007E4E7D">
      <w:pPr>
        <w:pStyle w:val="TOC1"/>
        <w:tabs>
          <w:tab w:val="right" w:leader="dot" w:pos="8949"/>
        </w:tabs>
        <w:rPr>
          <w:rFonts w:asciiTheme="minorHAnsi" w:eastAsiaTheme="minorEastAsia" w:hAnsiTheme="minorHAnsi" w:cstheme="minorBidi"/>
          <w:b w:val="0"/>
          <w:sz w:val="22"/>
          <w:szCs w:val="22"/>
          <w:lang w:eastAsia="en-US"/>
        </w:rPr>
      </w:pPr>
      <w:hyperlink w:anchor="_Toc1748866" w:history="1">
        <w:r w:rsidR="00EA5E93" w:rsidRPr="0005382E">
          <w:rPr>
            <w:rStyle w:val="Hyperlink"/>
            <w:rFonts w:eastAsiaTheme="minorEastAsia"/>
            <w:noProof/>
          </w:rPr>
          <w:t>Contents</w:t>
        </w:r>
        <w:r w:rsidR="00EA5E93">
          <w:rPr>
            <w:webHidden/>
          </w:rPr>
          <w:tab/>
        </w:r>
        <w:r w:rsidR="00EA5E93">
          <w:rPr>
            <w:webHidden/>
          </w:rPr>
          <w:fldChar w:fldCharType="begin"/>
        </w:r>
        <w:r w:rsidR="00EA5E93">
          <w:rPr>
            <w:webHidden/>
          </w:rPr>
          <w:instrText xml:space="preserve"> PAGEREF _Toc1748866 \h </w:instrText>
        </w:r>
        <w:r w:rsidR="00EA5E93">
          <w:rPr>
            <w:webHidden/>
          </w:rPr>
        </w:r>
        <w:r w:rsidR="00EA5E93">
          <w:rPr>
            <w:webHidden/>
          </w:rPr>
          <w:fldChar w:fldCharType="separate"/>
        </w:r>
        <w:r w:rsidR="005E3CC0">
          <w:rPr>
            <w:webHidden/>
          </w:rPr>
          <w:t>2</w:t>
        </w:r>
        <w:r w:rsidR="00EA5E93">
          <w:rPr>
            <w:webHidden/>
          </w:rPr>
          <w:fldChar w:fldCharType="end"/>
        </w:r>
      </w:hyperlink>
    </w:p>
    <w:p w14:paraId="0691D0AC" w14:textId="3BA51103" w:rsidR="00EA5E93" w:rsidRDefault="007E4E7D">
      <w:pPr>
        <w:pStyle w:val="TOC1"/>
        <w:tabs>
          <w:tab w:val="right" w:leader="dot" w:pos="8949"/>
        </w:tabs>
        <w:rPr>
          <w:rFonts w:asciiTheme="minorHAnsi" w:eastAsiaTheme="minorEastAsia" w:hAnsiTheme="minorHAnsi" w:cstheme="minorBidi"/>
          <w:b w:val="0"/>
          <w:sz w:val="22"/>
          <w:szCs w:val="22"/>
          <w:lang w:eastAsia="en-US"/>
        </w:rPr>
      </w:pPr>
      <w:hyperlink w:anchor="_Toc1748867" w:history="1">
        <w:r w:rsidR="00EA5E93" w:rsidRPr="0005382E">
          <w:rPr>
            <w:rStyle w:val="Hyperlink"/>
            <w:rFonts w:eastAsiaTheme="minorEastAsia"/>
            <w:noProof/>
          </w:rPr>
          <w:t>Figures</w:t>
        </w:r>
        <w:r w:rsidR="00EA5E93">
          <w:rPr>
            <w:webHidden/>
          </w:rPr>
          <w:tab/>
        </w:r>
        <w:r w:rsidR="00EA5E93">
          <w:rPr>
            <w:webHidden/>
          </w:rPr>
          <w:fldChar w:fldCharType="begin"/>
        </w:r>
        <w:r w:rsidR="00EA5E93">
          <w:rPr>
            <w:webHidden/>
          </w:rPr>
          <w:instrText xml:space="preserve"> PAGEREF _Toc1748867 \h </w:instrText>
        </w:r>
        <w:r w:rsidR="00EA5E93">
          <w:rPr>
            <w:webHidden/>
          </w:rPr>
        </w:r>
        <w:r w:rsidR="00EA5E93">
          <w:rPr>
            <w:webHidden/>
          </w:rPr>
          <w:fldChar w:fldCharType="separate"/>
        </w:r>
        <w:r w:rsidR="005E3CC0">
          <w:rPr>
            <w:webHidden/>
          </w:rPr>
          <w:t>2</w:t>
        </w:r>
        <w:r w:rsidR="00EA5E93">
          <w:rPr>
            <w:webHidden/>
          </w:rPr>
          <w:fldChar w:fldCharType="end"/>
        </w:r>
      </w:hyperlink>
    </w:p>
    <w:p w14:paraId="22FF065E" w14:textId="4A7FC51B" w:rsidR="00EA5E93" w:rsidRDefault="007E4E7D">
      <w:pPr>
        <w:pStyle w:val="TOC1"/>
        <w:tabs>
          <w:tab w:val="right" w:leader="dot" w:pos="8949"/>
        </w:tabs>
        <w:rPr>
          <w:rFonts w:asciiTheme="minorHAnsi" w:eastAsiaTheme="minorEastAsia" w:hAnsiTheme="minorHAnsi" w:cstheme="minorBidi"/>
          <w:b w:val="0"/>
          <w:sz w:val="22"/>
          <w:szCs w:val="22"/>
          <w:lang w:eastAsia="en-US"/>
        </w:rPr>
      </w:pPr>
      <w:hyperlink w:anchor="_Toc1748868" w:history="1">
        <w:r w:rsidR="00EA5E93" w:rsidRPr="0005382E">
          <w:rPr>
            <w:rStyle w:val="Hyperlink"/>
            <w:rFonts w:eastAsiaTheme="minorEastAsia"/>
            <w:noProof/>
          </w:rPr>
          <w:t>1</w:t>
        </w:r>
        <w:r w:rsidR="00EA5E93" w:rsidRPr="0005382E">
          <w:rPr>
            <w:rStyle w:val="Hyperlink"/>
            <w:rFonts w:eastAsiaTheme="minorEastAsia"/>
            <w:noProof/>
          </w:rPr>
          <w:tab/>
          <w:t>Terms and Definitions</w:t>
        </w:r>
        <w:r w:rsidR="00EA5E93">
          <w:rPr>
            <w:webHidden/>
          </w:rPr>
          <w:tab/>
        </w:r>
        <w:r w:rsidR="00EA5E93">
          <w:rPr>
            <w:webHidden/>
          </w:rPr>
          <w:fldChar w:fldCharType="begin"/>
        </w:r>
        <w:r w:rsidR="00EA5E93">
          <w:rPr>
            <w:webHidden/>
          </w:rPr>
          <w:instrText xml:space="preserve"> PAGEREF _Toc1748868 \h </w:instrText>
        </w:r>
        <w:r w:rsidR="00EA5E93">
          <w:rPr>
            <w:webHidden/>
          </w:rPr>
        </w:r>
        <w:r w:rsidR="00EA5E93">
          <w:rPr>
            <w:webHidden/>
          </w:rPr>
          <w:fldChar w:fldCharType="separate"/>
        </w:r>
        <w:r w:rsidR="005E3CC0">
          <w:rPr>
            <w:webHidden/>
          </w:rPr>
          <w:t>3</w:t>
        </w:r>
        <w:r w:rsidR="00EA5E93">
          <w:rPr>
            <w:webHidden/>
          </w:rPr>
          <w:fldChar w:fldCharType="end"/>
        </w:r>
      </w:hyperlink>
    </w:p>
    <w:p w14:paraId="2CA3FA40" w14:textId="4006B01B" w:rsidR="00EA5E93" w:rsidRDefault="007E4E7D">
      <w:pPr>
        <w:pStyle w:val="TOC1"/>
        <w:tabs>
          <w:tab w:val="right" w:leader="dot" w:pos="8949"/>
        </w:tabs>
        <w:rPr>
          <w:rFonts w:asciiTheme="minorHAnsi" w:eastAsiaTheme="minorEastAsia" w:hAnsiTheme="minorHAnsi" w:cstheme="minorBidi"/>
          <w:b w:val="0"/>
          <w:sz w:val="22"/>
          <w:szCs w:val="22"/>
          <w:lang w:eastAsia="en-US"/>
        </w:rPr>
      </w:pPr>
      <w:hyperlink w:anchor="_Toc1748869" w:history="1">
        <w:r w:rsidR="00EA5E93" w:rsidRPr="0005382E">
          <w:rPr>
            <w:rStyle w:val="Hyperlink"/>
            <w:rFonts w:eastAsiaTheme="minorEastAsia"/>
            <w:noProof/>
          </w:rPr>
          <w:t>2</w:t>
        </w:r>
        <w:r w:rsidR="00EA5E93" w:rsidRPr="0005382E">
          <w:rPr>
            <w:rStyle w:val="Hyperlink"/>
            <w:rFonts w:eastAsiaTheme="minorEastAsia"/>
            <w:noProof/>
          </w:rPr>
          <w:tab/>
          <w:t>References</w:t>
        </w:r>
        <w:r w:rsidR="00EA5E93">
          <w:rPr>
            <w:webHidden/>
          </w:rPr>
          <w:tab/>
        </w:r>
        <w:r w:rsidR="00EA5E93">
          <w:rPr>
            <w:webHidden/>
          </w:rPr>
          <w:fldChar w:fldCharType="begin"/>
        </w:r>
        <w:r w:rsidR="00EA5E93">
          <w:rPr>
            <w:webHidden/>
          </w:rPr>
          <w:instrText xml:space="preserve"> PAGEREF _Toc1748869 \h </w:instrText>
        </w:r>
        <w:r w:rsidR="00EA5E93">
          <w:rPr>
            <w:webHidden/>
          </w:rPr>
        </w:r>
        <w:r w:rsidR="00EA5E93">
          <w:rPr>
            <w:webHidden/>
          </w:rPr>
          <w:fldChar w:fldCharType="separate"/>
        </w:r>
        <w:r w:rsidR="005E3CC0">
          <w:rPr>
            <w:webHidden/>
          </w:rPr>
          <w:t>3</w:t>
        </w:r>
        <w:r w:rsidR="00EA5E93">
          <w:rPr>
            <w:webHidden/>
          </w:rPr>
          <w:fldChar w:fldCharType="end"/>
        </w:r>
      </w:hyperlink>
    </w:p>
    <w:p w14:paraId="29C42246" w14:textId="7803ECA3" w:rsidR="00EA5E93" w:rsidRDefault="007E4E7D">
      <w:pPr>
        <w:pStyle w:val="TOC1"/>
        <w:tabs>
          <w:tab w:val="right" w:leader="dot" w:pos="8949"/>
        </w:tabs>
        <w:rPr>
          <w:rFonts w:asciiTheme="minorHAnsi" w:eastAsiaTheme="minorEastAsia" w:hAnsiTheme="minorHAnsi" w:cstheme="minorBidi"/>
          <w:b w:val="0"/>
          <w:sz w:val="22"/>
          <w:szCs w:val="22"/>
          <w:lang w:eastAsia="en-US"/>
        </w:rPr>
      </w:pPr>
      <w:hyperlink w:anchor="_Toc1748870" w:history="1">
        <w:r w:rsidR="00EA5E93" w:rsidRPr="0005382E">
          <w:rPr>
            <w:rStyle w:val="Hyperlink"/>
            <w:rFonts w:eastAsiaTheme="minorEastAsia"/>
            <w:noProof/>
          </w:rPr>
          <w:t>3</w:t>
        </w:r>
        <w:r w:rsidR="00EA5E93" w:rsidRPr="0005382E">
          <w:rPr>
            <w:rStyle w:val="Hyperlink"/>
            <w:rFonts w:eastAsiaTheme="minorEastAsia"/>
            <w:noProof/>
          </w:rPr>
          <w:tab/>
          <w:t>Introduction</w:t>
        </w:r>
        <w:r w:rsidR="00EA5E93">
          <w:rPr>
            <w:webHidden/>
          </w:rPr>
          <w:tab/>
        </w:r>
        <w:r w:rsidR="00EA5E93">
          <w:rPr>
            <w:webHidden/>
          </w:rPr>
          <w:fldChar w:fldCharType="begin"/>
        </w:r>
        <w:r w:rsidR="00EA5E93">
          <w:rPr>
            <w:webHidden/>
          </w:rPr>
          <w:instrText xml:space="preserve"> PAGEREF _Toc1748870 \h </w:instrText>
        </w:r>
        <w:r w:rsidR="00EA5E93">
          <w:rPr>
            <w:webHidden/>
          </w:rPr>
        </w:r>
        <w:r w:rsidR="00EA5E93">
          <w:rPr>
            <w:webHidden/>
          </w:rPr>
          <w:fldChar w:fldCharType="separate"/>
        </w:r>
        <w:r w:rsidR="005E3CC0">
          <w:rPr>
            <w:webHidden/>
          </w:rPr>
          <w:t>4</w:t>
        </w:r>
        <w:r w:rsidR="00EA5E93">
          <w:rPr>
            <w:webHidden/>
          </w:rPr>
          <w:fldChar w:fldCharType="end"/>
        </w:r>
      </w:hyperlink>
    </w:p>
    <w:p w14:paraId="646393AC" w14:textId="389E71EE" w:rsidR="00EA5E93" w:rsidRDefault="007E4E7D">
      <w:pPr>
        <w:pStyle w:val="TOC1"/>
        <w:tabs>
          <w:tab w:val="right" w:leader="dot" w:pos="8949"/>
        </w:tabs>
        <w:rPr>
          <w:rFonts w:asciiTheme="minorHAnsi" w:eastAsiaTheme="minorEastAsia" w:hAnsiTheme="minorHAnsi" w:cstheme="minorBidi"/>
          <w:b w:val="0"/>
          <w:sz w:val="22"/>
          <w:szCs w:val="22"/>
          <w:lang w:eastAsia="en-US"/>
        </w:rPr>
      </w:pPr>
      <w:hyperlink w:anchor="_Toc1748871" w:history="1">
        <w:r w:rsidR="00EA5E93" w:rsidRPr="0005382E">
          <w:rPr>
            <w:rStyle w:val="Hyperlink"/>
            <w:rFonts w:eastAsiaTheme="minorEastAsia"/>
            <w:noProof/>
          </w:rPr>
          <w:t>4</w:t>
        </w:r>
        <w:r w:rsidR="00EA5E93" w:rsidRPr="0005382E">
          <w:rPr>
            <w:rStyle w:val="Hyperlink"/>
            <w:rFonts w:eastAsiaTheme="minorEastAsia"/>
            <w:noProof/>
          </w:rPr>
          <w:tab/>
          <w:t>Arduino-GreenPAK Connections</w:t>
        </w:r>
        <w:r w:rsidR="00EA5E93">
          <w:rPr>
            <w:webHidden/>
          </w:rPr>
          <w:tab/>
        </w:r>
        <w:r w:rsidR="00EA5E93">
          <w:rPr>
            <w:webHidden/>
          </w:rPr>
          <w:fldChar w:fldCharType="begin"/>
        </w:r>
        <w:r w:rsidR="00EA5E93">
          <w:rPr>
            <w:webHidden/>
          </w:rPr>
          <w:instrText xml:space="preserve"> PAGEREF _Toc1748871 \h </w:instrText>
        </w:r>
        <w:r w:rsidR="00EA5E93">
          <w:rPr>
            <w:webHidden/>
          </w:rPr>
        </w:r>
        <w:r w:rsidR="00EA5E93">
          <w:rPr>
            <w:webHidden/>
          </w:rPr>
          <w:fldChar w:fldCharType="separate"/>
        </w:r>
        <w:r w:rsidR="005E3CC0">
          <w:rPr>
            <w:webHidden/>
          </w:rPr>
          <w:t>5</w:t>
        </w:r>
        <w:r w:rsidR="00EA5E93">
          <w:rPr>
            <w:webHidden/>
          </w:rPr>
          <w:fldChar w:fldCharType="end"/>
        </w:r>
      </w:hyperlink>
    </w:p>
    <w:p w14:paraId="5B2508D2" w14:textId="694149E1" w:rsidR="00EA5E93" w:rsidRDefault="007E4E7D">
      <w:pPr>
        <w:pStyle w:val="TOC1"/>
        <w:tabs>
          <w:tab w:val="right" w:leader="dot" w:pos="8949"/>
        </w:tabs>
        <w:rPr>
          <w:rFonts w:asciiTheme="minorHAnsi" w:eastAsiaTheme="minorEastAsia" w:hAnsiTheme="minorHAnsi" w:cstheme="minorBidi"/>
          <w:b w:val="0"/>
          <w:sz w:val="22"/>
          <w:szCs w:val="22"/>
          <w:lang w:eastAsia="en-US"/>
        </w:rPr>
      </w:pPr>
      <w:hyperlink w:anchor="_Toc1748872" w:history="1">
        <w:r w:rsidR="00EA5E93" w:rsidRPr="0005382E">
          <w:rPr>
            <w:rStyle w:val="Hyperlink"/>
            <w:rFonts w:eastAsiaTheme="minorEastAsia"/>
            <w:noProof/>
          </w:rPr>
          <w:t>5</w:t>
        </w:r>
        <w:r w:rsidR="00EA5E93" w:rsidRPr="0005382E">
          <w:rPr>
            <w:rStyle w:val="Hyperlink"/>
            <w:rFonts w:eastAsiaTheme="minorEastAsia"/>
            <w:noProof/>
          </w:rPr>
          <w:tab/>
          <w:t>Exporting GreenPAK NVM Data from a GreenPAK Design File</w:t>
        </w:r>
        <w:r w:rsidR="00EA5E93">
          <w:rPr>
            <w:webHidden/>
          </w:rPr>
          <w:tab/>
        </w:r>
        <w:r w:rsidR="00EA5E93">
          <w:rPr>
            <w:webHidden/>
          </w:rPr>
          <w:fldChar w:fldCharType="begin"/>
        </w:r>
        <w:r w:rsidR="00EA5E93">
          <w:rPr>
            <w:webHidden/>
          </w:rPr>
          <w:instrText xml:space="preserve"> PAGEREF _Toc1748872 \h </w:instrText>
        </w:r>
        <w:r w:rsidR="00EA5E93">
          <w:rPr>
            <w:webHidden/>
          </w:rPr>
        </w:r>
        <w:r w:rsidR="00EA5E93">
          <w:rPr>
            <w:webHidden/>
          </w:rPr>
          <w:fldChar w:fldCharType="separate"/>
        </w:r>
        <w:r w:rsidR="005E3CC0">
          <w:rPr>
            <w:webHidden/>
          </w:rPr>
          <w:t>6</w:t>
        </w:r>
        <w:r w:rsidR="00EA5E93">
          <w:rPr>
            <w:webHidden/>
          </w:rPr>
          <w:fldChar w:fldCharType="end"/>
        </w:r>
      </w:hyperlink>
    </w:p>
    <w:p w14:paraId="36D04A3D" w14:textId="3627B5FE" w:rsidR="00EA5E93" w:rsidRDefault="007E4E7D">
      <w:pPr>
        <w:pStyle w:val="TOC1"/>
        <w:tabs>
          <w:tab w:val="right" w:leader="dot" w:pos="8949"/>
        </w:tabs>
        <w:rPr>
          <w:rFonts w:asciiTheme="minorHAnsi" w:eastAsiaTheme="minorEastAsia" w:hAnsiTheme="minorHAnsi" w:cstheme="minorBidi"/>
          <w:b w:val="0"/>
          <w:sz w:val="22"/>
          <w:szCs w:val="22"/>
          <w:lang w:eastAsia="en-US"/>
        </w:rPr>
      </w:pPr>
      <w:hyperlink w:anchor="_Toc1748873" w:history="1">
        <w:r w:rsidR="00EA5E93" w:rsidRPr="0005382E">
          <w:rPr>
            <w:rStyle w:val="Hyperlink"/>
            <w:rFonts w:eastAsiaTheme="minorEastAsia"/>
            <w:noProof/>
          </w:rPr>
          <w:t>6</w:t>
        </w:r>
        <w:r w:rsidR="00EA5E93" w:rsidRPr="0005382E">
          <w:rPr>
            <w:rStyle w:val="Hyperlink"/>
            <w:rFonts w:eastAsiaTheme="minorEastAsia"/>
            <w:noProof/>
          </w:rPr>
          <w:tab/>
          <w:t>Use the Arduino Sketch</w:t>
        </w:r>
        <w:r w:rsidR="00EA5E93">
          <w:rPr>
            <w:webHidden/>
          </w:rPr>
          <w:tab/>
        </w:r>
        <w:r w:rsidR="00EA5E93">
          <w:rPr>
            <w:webHidden/>
          </w:rPr>
          <w:fldChar w:fldCharType="begin"/>
        </w:r>
        <w:r w:rsidR="00EA5E93">
          <w:rPr>
            <w:webHidden/>
          </w:rPr>
          <w:instrText xml:space="preserve"> PAGEREF _Toc1748873 \h </w:instrText>
        </w:r>
        <w:r w:rsidR="00EA5E93">
          <w:rPr>
            <w:webHidden/>
          </w:rPr>
        </w:r>
        <w:r w:rsidR="00EA5E93">
          <w:rPr>
            <w:webHidden/>
          </w:rPr>
          <w:fldChar w:fldCharType="separate"/>
        </w:r>
        <w:r w:rsidR="005E3CC0">
          <w:rPr>
            <w:webHidden/>
          </w:rPr>
          <w:t>10</w:t>
        </w:r>
        <w:r w:rsidR="00EA5E93">
          <w:rPr>
            <w:webHidden/>
          </w:rPr>
          <w:fldChar w:fldCharType="end"/>
        </w:r>
      </w:hyperlink>
    </w:p>
    <w:p w14:paraId="6FBCD9DA" w14:textId="6D64DA55" w:rsidR="00EA5E93" w:rsidRDefault="007E4E7D">
      <w:pPr>
        <w:pStyle w:val="TOC1"/>
        <w:tabs>
          <w:tab w:val="right" w:leader="dot" w:pos="8949"/>
        </w:tabs>
        <w:rPr>
          <w:rFonts w:asciiTheme="minorHAnsi" w:eastAsiaTheme="minorEastAsia" w:hAnsiTheme="minorHAnsi" w:cstheme="minorBidi"/>
          <w:b w:val="0"/>
          <w:sz w:val="22"/>
          <w:szCs w:val="22"/>
          <w:lang w:eastAsia="en-US"/>
        </w:rPr>
      </w:pPr>
      <w:hyperlink w:anchor="_Toc1748874" w:history="1">
        <w:r w:rsidR="00EA5E93" w:rsidRPr="0005382E">
          <w:rPr>
            <w:rStyle w:val="Hyperlink"/>
            <w:rFonts w:eastAsiaTheme="minorEastAsia"/>
            <w:noProof/>
          </w:rPr>
          <w:t>7</w:t>
        </w:r>
        <w:r w:rsidR="00EA5E93" w:rsidRPr="0005382E">
          <w:rPr>
            <w:rStyle w:val="Hyperlink"/>
            <w:rFonts w:eastAsiaTheme="minorEastAsia"/>
            <w:noProof/>
          </w:rPr>
          <w:tab/>
          <w:t>Programming Tips and Best Practices</w:t>
        </w:r>
        <w:r w:rsidR="00EA5E93">
          <w:rPr>
            <w:webHidden/>
          </w:rPr>
          <w:tab/>
        </w:r>
        <w:r w:rsidR="00EA5E93">
          <w:rPr>
            <w:webHidden/>
          </w:rPr>
          <w:fldChar w:fldCharType="begin"/>
        </w:r>
        <w:r w:rsidR="00EA5E93">
          <w:rPr>
            <w:webHidden/>
          </w:rPr>
          <w:instrText xml:space="preserve"> PAGEREF _Toc1748874 \h </w:instrText>
        </w:r>
        <w:r w:rsidR="00EA5E93">
          <w:rPr>
            <w:webHidden/>
          </w:rPr>
        </w:r>
        <w:r w:rsidR="00EA5E93">
          <w:rPr>
            <w:webHidden/>
          </w:rPr>
          <w:fldChar w:fldCharType="separate"/>
        </w:r>
        <w:r w:rsidR="005E3CC0">
          <w:rPr>
            <w:webHidden/>
          </w:rPr>
          <w:t>10</w:t>
        </w:r>
        <w:r w:rsidR="00EA5E93">
          <w:rPr>
            <w:webHidden/>
          </w:rPr>
          <w:fldChar w:fldCharType="end"/>
        </w:r>
      </w:hyperlink>
    </w:p>
    <w:p w14:paraId="3AFE7C47" w14:textId="427F427C" w:rsidR="00EA5E93" w:rsidRDefault="007E4E7D">
      <w:pPr>
        <w:pStyle w:val="TOC2"/>
        <w:tabs>
          <w:tab w:val="right" w:leader="dot" w:pos="8949"/>
        </w:tabs>
        <w:rPr>
          <w:rFonts w:asciiTheme="minorHAnsi" w:eastAsiaTheme="minorEastAsia" w:hAnsiTheme="minorHAnsi" w:cstheme="minorBidi"/>
          <w:sz w:val="22"/>
          <w:szCs w:val="22"/>
          <w:lang w:eastAsia="en-US"/>
        </w:rPr>
      </w:pPr>
      <w:hyperlink w:anchor="_Toc1748875" w:history="1">
        <w:r w:rsidR="00EA5E93" w:rsidRPr="0005382E">
          <w:rPr>
            <w:rStyle w:val="Hyperlink"/>
            <w:rFonts w:eastAsiaTheme="minorEastAsia"/>
            <w:noProof/>
          </w:rPr>
          <w:t>7.1</w:t>
        </w:r>
        <w:r w:rsidR="00EA5E93" w:rsidRPr="0005382E">
          <w:rPr>
            <w:rStyle w:val="Hyperlink"/>
            <w:rFonts w:eastAsiaTheme="minorEastAsia"/>
            <w:noProof/>
          </w:rPr>
          <w:tab/>
          <w:t>Executing Precise 16-Byte NVM Page Writes or change to Deviations from the valid command structure?:</w:t>
        </w:r>
        <w:r w:rsidR="00EA5E93">
          <w:rPr>
            <w:webHidden/>
          </w:rPr>
          <w:tab/>
        </w:r>
        <w:r w:rsidR="00EA5E93">
          <w:rPr>
            <w:webHidden/>
          </w:rPr>
          <w:fldChar w:fldCharType="begin"/>
        </w:r>
        <w:r w:rsidR="00EA5E93">
          <w:rPr>
            <w:webHidden/>
          </w:rPr>
          <w:instrText xml:space="preserve"> PAGEREF _Toc1748875 \h </w:instrText>
        </w:r>
        <w:r w:rsidR="00EA5E93">
          <w:rPr>
            <w:webHidden/>
          </w:rPr>
        </w:r>
        <w:r w:rsidR="00EA5E93">
          <w:rPr>
            <w:webHidden/>
          </w:rPr>
          <w:fldChar w:fldCharType="separate"/>
        </w:r>
        <w:r w:rsidR="005E3CC0">
          <w:rPr>
            <w:webHidden/>
          </w:rPr>
          <w:t>10</w:t>
        </w:r>
        <w:r w:rsidR="00EA5E93">
          <w:rPr>
            <w:webHidden/>
          </w:rPr>
          <w:fldChar w:fldCharType="end"/>
        </w:r>
      </w:hyperlink>
    </w:p>
    <w:p w14:paraId="4FF281D7" w14:textId="0802B919" w:rsidR="00EA5E93" w:rsidRDefault="007E4E7D">
      <w:pPr>
        <w:pStyle w:val="TOC2"/>
        <w:tabs>
          <w:tab w:val="right" w:leader="dot" w:pos="8949"/>
        </w:tabs>
        <w:rPr>
          <w:rFonts w:asciiTheme="minorHAnsi" w:eastAsiaTheme="minorEastAsia" w:hAnsiTheme="minorHAnsi" w:cstheme="minorBidi"/>
          <w:sz w:val="22"/>
          <w:szCs w:val="22"/>
          <w:lang w:eastAsia="en-US"/>
        </w:rPr>
      </w:pPr>
      <w:hyperlink w:anchor="_Toc1748876" w:history="1">
        <w:r w:rsidR="00EA5E93" w:rsidRPr="0005382E">
          <w:rPr>
            <w:rStyle w:val="Hyperlink"/>
            <w:rFonts w:eastAsiaTheme="minorEastAsia"/>
            <w:noProof/>
          </w:rPr>
          <w:t>7.2</w:t>
        </w:r>
        <w:r w:rsidR="00EA5E93" w:rsidRPr="0005382E">
          <w:rPr>
            <w:rStyle w:val="Hyperlink"/>
            <w:rFonts w:eastAsiaTheme="minorEastAsia"/>
            <w:noProof/>
          </w:rPr>
          <w:tab/>
          <w:t>Transferring NVM Data into the Matrix Configuration Registers</w:t>
        </w:r>
        <w:r w:rsidR="00EA5E93">
          <w:rPr>
            <w:webHidden/>
          </w:rPr>
          <w:tab/>
        </w:r>
        <w:r w:rsidR="00EA5E93">
          <w:rPr>
            <w:webHidden/>
          </w:rPr>
          <w:fldChar w:fldCharType="begin"/>
        </w:r>
        <w:r w:rsidR="00EA5E93">
          <w:rPr>
            <w:webHidden/>
          </w:rPr>
          <w:instrText xml:space="preserve"> PAGEREF _Toc1748876 \h </w:instrText>
        </w:r>
        <w:r w:rsidR="00EA5E93">
          <w:rPr>
            <w:webHidden/>
          </w:rPr>
        </w:r>
        <w:r w:rsidR="00EA5E93">
          <w:rPr>
            <w:webHidden/>
          </w:rPr>
          <w:fldChar w:fldCharType="separate"/>
        </w:r>
        <w:r w:rsidR="005E3CC0">
          <w:rPr>
            <w:webHidden/>
          </w:rPr>
          <w:t>10</w:t>
        </w:r>
        <w:r w:rsidR="00EA5E93">
          <w:rPr>
            <w:webHidden/>
          </w:rPr>
          <w:fldChar w:fldCharType="end"/>
        </w:r>
      </w:hyperlink>
    </w:p>
    <w:p w14:paraId="256BEAFA" w14:textId="3397D7F1" w:rsidR="00EA5E93" w:rsidRDefault="007E4E7D">
      <w:pPr>
        <w:pStyle w:val="TOC2"/>
        <w:tabs>
          <w:tab w:val="right" w:leader="dot" w:pos="8949"/>
        </w:tabs>
        <w:rPr>
          <w:rFonts w:asciiTheme="minorHAnsi" w:eastAsiaTheme="minorEastAsia" w:hAnsiTheme="minorHAnsi" w:cstheme="minorBidi"/>
          <w:sz w:val="22"/>
          <w:szCs w:val="22"/>
          <w:lang w:eastAsia="en-US"/>
        </w:rPr>
      </w:pPr>
      <w:hyperlink w:anchor="_Toc1748877" w:history="1">
        <w:r w:rsidR="00EA5E93" w:rsidRPr="0005382E">
          <w:rPr>
            <w:rStyle w:val="Hyperlink"/>
            <w:rFonts w:eastAsiaTheme="minorEastAsia"/>
            <w:noProof/>
          </w:rPr>
          <w:t>7.3</w:t>
        </w:r>
        <w:r w:rsidR="00EA5E93" w:rsidRPr="0005382E">
          <w:rPr>
            <w:rStyle w:val="Hyperlink"/>
            <w:rFonts w:eastAsiaTheme="minorEastAsia"/>
            <w:noProof/>
          </w:rPr>
          <w:tab/>
          <w:t>Resetting the I</w:t>
        </w:r>
        <w:r w:rsidR="00EA5E93" w:rsidRPr="0005382E">
          <w:rPr>
            <w:rStyle w:val="Hyperlink"/>
            <w:rFonts w:eastAsiaTheme="minorEastAsia"/>
            <w:noProof/>
            <w:vertAlign w:val="superscript"/>
          </w:rPr>
          <w:t>2</w:t>
        </w:r>
        <w:r w:rsidR="00EA5E93" w:rsidRPr="0005382E">
          <w:rPr>
            <w:rStyle w:val="Hyperlink"/>
            <w:rFonts w:eastAsiaTheme="minorEastAsia"/>
            <w:noProof/>
          </w:rPr>
          <w:t>C Address after an NVM Erase:</w:t>
        </w:r>
        <w:r w:rsidR="00EA5E93">
          <w:rPr>
            <w:webHidden/>
          </w:rPr>
          <w:tab/>
        </w:r>
        <w:r w:rsidR="00EA5E93">
          <w:rPr>
            <w:webHidden/>
          </w:rPr>
          <w:fldChar w:fldCharType="begin"/>
        </w:r>
        <w:r w:rsidR="00EA5E93">
          <w:rPr>
            <w:webHidden/>
          </w:rPr>
          <w:instrText xml:space="preserve"> PAGEREF _Toc1748877 \h </w:instrText>
        </w:r>
        <w:r w:rsidR="00EA5E93">
          <w:rPr>
            <w:webHidden/>
          </w:rPr>
        </w:r>
        <w:r w:rsidR="00EA5E93">
          <w:rPr>
            <w:webHidden/>
          </w:rPr>
          <w:fldChar w:fldCharType="separate"/>
        </w:r>
        <w:r w:rsidR="005E3CC0">
          <w:rPr>
            <w:webHidden/>
          </w:rPr>
          <w:t>11</w:t>
        </w:r>
        <w:r w:rsidR="00EA5E93">
          <w:rPr>
            <w:webHidden/>
          </w:rPr>
          <w:fldChar w:fldCharType="end"/>
        </w:r>
      </w:hyperlink>
    </w:p>
    <w:p w14:paraId="38223271" w14:textId="45D2D461" w:rsidR="00EA5E93" w:rsidRDefault="007E4E7D">
      <w:pPr>
        <w:pStyle w:val="TOC1"/>
        <w:tabs>
          <w:tab w:val="right" w:leader="dot" w:pos="8949"/>
        </w:tabs>
        <w:rPr>
          <w:rFonts w:asciiTheme="minorHAnsi" w:eastAsiaTheme="minorEastAsia" w:hAnsiTheme="minorHAnsi" w:cstheme="minorBidi"/>
          <w:b w:val="0"/>
          <w:sz w:val="22"/>
          <w:szCs w:val="22"/>
          <w:lang w:eastAsia="en-US"/>
        </w:rPr>
      </w:pPr>
      <w:hyperlink w:anchor="_Toc1748878" w:history="1">
        <w:r w:rsidR="00EA5E93" w:rsidRPr="0005382E">
          <w:rPr>
            <w:rStyle w:val="Hyperlink"/>
            <w:rFonts w:eastAsiaTheme="minorEastAsia"/>
            <w:noProof/>
          </w:rPr>
          <w:t>8</w:t>
        </w:r>
        <w:r w:rsidR="00EA5E93" w:rsidRPr="0005382E">
          <w:rPr>
            <w:rStyle w:val="Hyperlink"/>
            <w:rFonts w:eastAsiaTheme="minorEastAsia"/>
            <w:noProof/>
          </w:rPr>
          <w:tab/>
          <w:t>Errata Discussion</w:t>
        </w:r>
        <w:r w:rsidR="00EA5E93">
          <w:rPr>
            <w:webHidden/>
          </w:rPr>
          <w:tab/>
        </w:r>
        <w:r w:rsidR="00EA5E93">
          <w:rPr>
            <w:webHidden/>
          </w:rPr>
          <w:fldChar w:fldCharType="begin"/>
        </w:r>
        <w:r w:rsidR="00EA5E93">
          <w:rPr>
            <w:webHidden/>
          </w:rPr>
          <w:instrText xml:space="preserve"> PAGEREF _Toc1748878 \h </w:instrText>
        </w:r>
        <w:r w:rsidR="00EA5E93">
          <w:rPr>
            <w:webHidden/>
          </w:rPr>
        </w:r>
        <w:r w:rsidR="00EA5E93">
          <w:rPr>
            <w:webHidden/>
          </w:rPr>
          <w:fldChar w:fldCharType="separate"/>
        </w:r>
        <w:r w:rsidR="005E3CC0">
          <w:rPr>
            <w:webHidden/>
          </w:rPr>
          <w:t>11</w:t>
        </w:r>
        <w:r w:rsidR="00EA5E93">
          <w:rPr>
            <w:webHidden/>
          </w:rPr>
          <w:fldChar w:fldCharType="end"/>
        </w:r>
      </w:hyperlink>
    </w:p>
    <w:p w14:paraId="12F5E6AE" w14:textId="29A47D3B" w:rsidR="00EA5E93" w:rsidRDefault="007E4E7D">
      <w:pPr>
        <w:pStyle w:val="TOC1"/>
        <w:tabs>
          <w:tab w:val="right" w:leader="dot" w:pos="8949"/>
        </w:tabs>
        <w:rPr>
          <w:rFonts w:asciiTheme="minorHAnsi" w:eastAsiaTheme="minorEastAsia" w:hAnsiTheme="minorHAnsi" w:cstheme="minorBidi"/>
          <w:b w:val="0"/>
          <w:sz w:val="22"/>
          <w:szCs w:val="22"/>
          <w:lang w:eastAsia="en-US"/>
        </w:rPr>
      </w:pPr>
      <w:hyperlink w:anchor="_Toc1748879" w:history="1">
        <w:r w:rsidR="00EA5E93" w:rsidRPr="0005382E">
          <w:rPr>
            <w:rStyle w:val="Hyperlink"/>
            <w:rFonts w:eastAsiaTheme="minorEastAsia"/>
            <w:noProof/>
          </w:rPr>
          <w:t>9</w:t>
        </w:r>
        <w:r w:rsidR="00EA5E93" w:rsidRPr="0005382E">
          <w:rPr>
            <w:rStyle w:val="Hyperlink"/>
            <w:rFonts w:eastAsiaTheme="minorEastAsia"/>
            <w:noProof/>
          </w:rPr>
          <w:tab/>
          <w:t>Conclusion</w:t>
        </w:r>
        <w:r w:rsidR="00EA5E93">
          <w:rPr>
            <w:webHidden/>
          </w:rPr>
          <w:tab/>
        </w:r>
        <w:r w:rsidR="00EA5E93">
          <w:rPr>
            <w:webHidden/>
          </w:rPr>
          <w:fldChar w:fldCharType="begin"/>
        </w:r>
        <w:r w:rsidR="00EA5E93">
          <w:rPr>
            <w:webHidden/>
          </w:rPr>
          <w:instrText xml:space="preserve"> PAGEREF _Toc1748879 \h </w:instrText>
        </w:r>
        <w:r w:rsidR="00EA5E93">
          <w:rPr>
            <w:webHidden/>
          </w:rPr>
        </w:r>
        <w:r w:rsidR="00EA5E93">
          <w:rPr>
            <w:webHidden/>
          </w:rPr>
          <w:fldChar w:fldCharType="separate"/>
        </w:r>
        <w:r w:rsidR="005E3CC0">
          <w:rPr>
            <w:webHidden/>
          </w:rPr>
          <w:t>11</w:t>
        </w:r>
        <w:r w:rsidR="00EA5E93">
          <w:rPr>
            <w:webHidden/>
          </w:rPr>
          <w:fldChar w:fldCharType="end"/>
        </w:r>
      </w:hyperlink>
    </w:p>
    <w:p w14:paraId="7E9F5B94" w14:textId="1009BCF7" w:rsidR="00EA5E93" w:rsidRDefault="007E4E7D">
      <w:pPr>
        <w:pStyle w:val="TOC1"/>
        <w:tabs>
          <w:tab w:val="right" w:leader="dot" w:pos="8949"/>
        </w:tabs>
        <w:rPr>
          <w:rFonts w:asciiTheme="minorHAnsi" w:eastAsiaTheme="minorEastAsia" w:hAnsiTheme="minorHAnsi" w:cstheme="minorBidi"/>
          <w:b w:val="0"/>
          <w:sz w:val="22"/>
          <w:szCs w:val="22"/>
          <w:lang w:eastAsia="en-US"/>
        </w:rPr>
      </w:pPr>
      <w:hyperlink w:anchor="_Toc1748880" w:history="1">
        <w:r w:rsidR="00EA5E93" w:rsidRPr="0005382E">
          <w:rPr>
            <w:rStyle w:val="Hyperlink"/>
            <w:rFonts w:eastAsiaTheme="minorEastAsia"/>
            <w:noProof/>
          </w:rPr>
          <w:t>Revision History</w:t>
        </w:r>
        <w:r w:rsidR="00EA5E93">
          <w:rPr>
            <w:webHidden/>
          </w:rPr>
          <w:tab/>
        </w:r>
        <w:r w:rsidR="00EA5E93">
          <w:rPr>
            <w:webHidden/>
          </w:rPr>
          <w:fldChar w:fldCharType="begin"/>
        </w:r>
        <w:r w:rsidR="00EA5E93">
          <w:rPr>
            <w:webHidden/>
          </w:rPr>
          <w:instrText xml:space="preserve"> PAGEREF _Toc1748880 \h </w:instrText>
        </w:r>
        <w:r w:rsidR="00EA5E93">
          <w:rPr>
            <w:webHidden/>
          </w:rPr>
        </w:r>
        <w:r w:rsidR="00EA5E93">
          <w:rPr>
            <w:webHidden/>
          </w:rPr>
          <w:fldChar w:fldCharType="separate"/>
        </w:r>
        <w:r w:rsidR="005E3CC0">
          <w:rPr>
            <w:webHidden/>
          </w:rPr>
          <w:t>12</w:t>
        </w:r>
        <w:r w:rsidR="00EA5E93">
          <w:rPr>
            <w:webHidden/>
          </w:rPr>
          <w:fldChar w:fldCharType="end"/>
        </w:r>
      </w:hyperlink>
    </w:p>
    <w:p w14:paraId="1830160E" w14:textId="77312BB8" w:rsidR="00322F22" w:rsidRPr="00123B45" w:rsidRDefault="00322F22" w:rsidP="00322F22">
      <w:r w:rsidRPr="00123B45">
        <w:fldChar w:fldCharType="end"/>
      </w:r>
    </w:p>
    <w:p w14:paraId="07CAD7F1" w14:textId="77777777" w:rsidR="00460D3E" w:rsidRPr="00123B45" w:rsidRDefault="008A150A" w:rsidP="00733FE6">
      <w:pPr>
        <w:pStyle w:val="TOCHeading"/>
      </w:pPr>
      <w:bookmarkStart w:id="7" w:name="_Toc422230099"/>
      <w:bookmarkStart w:id="8" w:name="_Toc1748867"/>
      <w:r w:rsidRPr="00123B45">
        <w:t>Figures</w:t>
      </w:r>
      <w:bookmarkEnd w:id="7"/>
      <w:bookmarkEnd w:id="8"/>
    </w:p>
    <w:p w14:paraId="4B9E5902" w14:textId="5C95D672" w:rsidR="00F856CB" w:rsidRDefault="008A150A">
      <w:pPr>
        <w:pStyle w:val="TableofFigures"/>
        <w:tabs>
          <w:tab w:val="right" w:leader="dot" w:pos="8949"/>
        </w:tabs>
        <w:rPr>
          <w:rFonts w:asciiTheme="minorHAnsi" w:eastAsiaTheme="minorEastAsia" w:hAnsiTheme="minorHAnsi" w:cstheme="minorBidi"/>
          <w:noProof/>
          <w:sz w:val="22"/>
          <w:szCs w:val="22"/>
          <w:lang w:eastAsia="en-US"/>
        </w:rPr>
      </w:pPr>
      <w:r w:rsidRPr="00123B45">
        <w:fldChar w:fldCharType="begin"/>
      </w:r>
      <w:r w:rsidRPr="00123B45">
        <w:instrText xml:space="preserve"> TOC \h \z \c "Figure" </w:instrText>
      </w:r>
      <w:r w:rsidRPr="00123B45">
        <w:fldChar w:fldCharType="separate"/>
      </w:r>
      <w:hyperlink w:anchor="_Toc1749891" w:history="1">
        <w:r w:rsidR="00F856CB" w:rsidRPr="00CA3535">
          <w:rPr>
            <w:rStyle w:val="Hyperlink"/>
            <w:noProof/>
          </w:rPr>
          <w:t>Figure 1. Arduino Connections</w:t>
        </w:r>
        <w:r w:rsidR="00F856CB">
          <w:rPr>
            <w:noProof/>
            <w:webHidden/>
          </w:rPr>
          <w:tab/>
        </w:r>
        <w:r w:rsidR="00F856CB">
          <w:rPr>
            <w:noProof/>
            <w:webHidden/>
          </w:rPr>
          <w:fldChar w:fldCharType="begin"/>
        </w:r>
        <w:r w:rsidR="00F856CB">
          <w:rPr>
            <w:noProof/>
            <w:webHidden/>
          </w:rPr>
          <w:instrText xml:space="preserve"> PAGEREF _Toc1749891 \h </w:instrText>
        </w:r>
        <w:r w:rsidR="00F856CB">
          <w:rPr>
            <w:noProof/>
            <w:webHidden/>
          </w:rPr>
        </w:r>
        <w:r w:rsidR="00F856CB">
          <w:rPr>
            <w:noProof/>
            <w:webHidden/>
          </w:rPr>
          <w:fldChar w:fldCharType="separate"/>
        </w:r>
        <w:r w:rsidR="005E3CC0">
          <w:rPr>
            <w:noProof/>
            <w:webHidden/>
          </w:rPr>
          <w:t>5</w:t>
        </w:r>
        <w:r w:rsidR="00F856CB">
          <w:rPr>
            <w:noProof/>
            <w:webHidden/>
          </w:rPr>
          <w:fldChar w:fldCharType="end"/>
        </w:r>
      </w:hyperlink>
    </w:p>
    <w:p w14:paraId="14C984B6" w14:textId="65FE6FA3" w:rsidR="00F856CB" w:rsidRDefault="007E4E7D">
      <w:pPr>
        <w:pStyle w:val="TableofFigures"/>
        <w:tabs>
          <w:tab w:val="right" w:leader="dot" w:pos="8949"/>
        </w:tabs>
        <w:rPr>
          <w:rFonts w:asciiTheme="minorHAnsi" w:eastAsiaTheme="minorEastAsia" w:hAnsiTheme="minorHAnsi" w:cstheme="minorBidi"/>
          <w:noProof/>
          <w:sz w:val="22"/>
          <w:szCs w:val="22"/>
          <w:lang w:eastAsia="en-US"/>
        </w:rPr>
      </w:pPr>
      <w:hyperlink w:anchor="_Toc1749892" w:history="1">
        <w:r w:rsidR="00F856CB" w:rsidRPr="00CA3535">
          <w:rPr>
            <w:rStyle w:val="Hyperlink"/>
            <w:noProof/>
          </w:rPr>
          <w:t>Figure 2. Simple GreenPAK Design in a SLG46826</w:t>
        </w:r>
        <w:r w:rsidR="00F856CB">
          <w:rPr>
            <w:noProof/>
            <w:webHidden/>
          </w:rPr>
          <w:tab/>
        </w:r>
        <w:r w:rsidR="00F856CB">
          <w:rPr>
            <w:noProof/>
            <w:webHidden/>
          </w:rPr>
          <w:fldChar w:fldCharType="begin"/>
        </w:r>
        <w:r w:rsidR="00F856CB">
          <w:rPr>
            <w:noProof/>
            <w:webHidden/>
          </w:rPr>
          <w:instrText xml:space="preserve"> PAGEREF _Toc1749892 \h </w:instrText>
        </w:r>
        <w:r w:rsidR="00F856CB">
          <w:rPr>
            <w:noProof/>
            <w:webHidden/>
          </w:rPr>
        </w:r>
        <w:r w:rsidR="00F856CB">
          <w:rPr>
            <w:noProof/>
            <w:webHidden/>
          </w:rPr>
          <w:fldChar w:fldCharType="separate"/>
        </w:r>
        <w:r w:rsidR="005E3CC0">
          <w:rPr>
            <w:noProof/>
            <w:webHidden/>
          </w:rPr>
          <w:t>6</w:t>
        </w:r>
        <w:r w:rsidR="00F856CB">
          <w:rPr>
            <w:noProof/>
            <w:webHidden/>
          </w:rPr>
          <w:fldChar w:fldCharType="end"/>
        </w:r>
      </w:hyperlink>
    </w:p>
    <w:p w14:paraId="11F4EB93" w14:textId="433F9EAE" w:rsidR="00F856CB" w:rsidRDefault="007E4E7D">
      <w:pPr>
        <w:pStyle w:val="TableofFigures"/>
        <w:tabs>
          <w:tab w:val="right" w:leader="dot" w:pos="8949"/>
        </w:tabs>
        <w:rPr>
          <w:rFonts w:asciiTheme="minorHAnsi" w:eastAsiaTheme="minorEastAsia" w:hAnsiTheme="minorHAnsi" w:cstheme="minorBidi"/>
          <w:noProof/>
          <w:sz w:val="22"/>
          <w:szCs w:val="22"/>
          <w:lang w:eastAsia="en-US"/>
        </w:rPr>
      </w:pPr>
      <w:hyperlink w:anchor="_Toc1749893" w:history="1">
        <w:r w:rsidR="00F856CB" w:rsidRPr="00CA3535">
          <w:rPr>
            <w:rStyle w:val="Hyperlink"/>
            <w:noProof/>
          </w:rPr>
          <w:t>Figure 3. Export NVM</w:t>
        </w:r>
        <w:r w:rsidR="00F856CB">
          <w:rPr>
            <w:noProof/>
            <w:webHidden/>
          </w:rPr>
          <w:tab/>
        </w:r>
        <w:r w:rsidR="00F856CB">
          <w:rPr>
            <w:noProof/>
            <w:webHidden/>
          </w:rPr>
          <w:fldChar w:fldCharType="begin"/>
        </w:r>
        <w:r w:rsidR="00F856CB">
          <w:rPr>
            <w:noProof/>
            <w:webHidden/>
          </w:rPr>
          <w:instrText xml:space="preserve"> PAGEREF _Toc1749893 \h </w:instrText>
        </w:r>
        <w:r w:rsidR="00F856CB">
          <w:rPr>
            <w:noProof/>
            <w:webHidden/>
          </w:rPr>
        </w:r>
        <w:r w:rsidR="00F856CB">
          <w:rPr>
            <w:noProof/>
            <w:webHidden/>
          </w:rPr>
          <w:fldChar w:fldCharType="separate"/>
        </w:r>
        <w:r w:rsidR="005E3CC0">
          <w:rPr>
            <w:noProof/>
            <w:webHidden/>
          </w:rPr>
          <w:t>7</w:t>
        </w:r>
        <w:r w:rsidR="00F856CB">
          <w:rPr>
            <w:noProof/>
            <w:webHidden/>
          </w:rPr>
          <w:fldChar w:fldCharType="end"/>
        </w:r>
      </w:hyperlink>
    </w:p>
    <w:p w14:paraId="7BFE1561" w14:textId="68724EF1" w:rsidR="00F856CB" w:rsidRDefault="007E4E7D">
      <w:pPr>
        <w:pStyle w:val="TableofFigures"/>
        <w:tabs>
          <w:tab w:val="right" w:leader="dot" w:pos="8949"/>
        </w:tabs>
        <w:rPr>
          <w:rFonts w:asciiTheme="minorHAnsi" w:eastAsiaTheme="minorEastAsia" w:hAnsiTheme="minorHAnsi" w:cstheme="minorBidi"/>
          <w:noProof/>
          <w:sz w:val="22"/>
          <w:szCs w:val="22"/>
          <w:lang w:eastAsia="en-US"/>
        </w:rPr>
      </w:pPr>
      <w:hyperlink w:anchor="_Toc1749894" w:history="1">
        <w:r w:rsidR="00F856CB" w:rsidRPr="00CA3535">
          <w:rPr>
            <w:rStyle w:val="Hyperlink"/>
            <w:noProof/>
          </w:rPr>
          <w:t>Figure 4. Save as .hex File</w:t>
        </w:r>
        <w:r w:rsidR="00F856CB">
          <w:rPr>
            <w:noProof/>
            <w:webHidden/>
          </w:rPr>
          <w:tab/>
        </w:r>
        <w:r w:rsidR="00F856CB">
          <w:rPr>
            <w:noProof/>
            <w:webHidden/>
          </w:rPr>
          <w:fldChar w:fldCharType="begin"/>
        </w:r>
        <w:r w:rsidR="00F856CB">
          <w:rPr>
            <w:noProof/>
            <w:webHidden/>
          </w:rPr>
          <w:instrText xml:space="preserve"> PAGEREF _Toc1749894 \h </w:instrText>
        </w:r>
        <w:r w:rsidR="00F856CB">
          <w:rPr>
            <w:noProof/>
            <w:webHidden/>
          </w:rPr>
        </w:r>
        <w:r w:rsidR="00F856CB">
          <w:rPr>
            <w:noProof/>
            <w:webHidden/>
          </w:rPr>
          <w:fldChar w:fldCharType="separate"/>
        </w:r>
        <w:r w:rsidR="005E3CC0">
          <w:rPr>
            <w:noProof/>
            <w:webHidden/>
          </w:rPr>
          <w:t>7</w:t>
        </w:r>
        <w:r w:rsidR="00F856CB">
          <w:rPr>
            <w:noProof/>
            <w:webHidden/>
          </w:rPr>
          <w:fldChar w:fldCharType="end"/>
        </w:r>
      </w:hyperlink>
    </w:p>
    <w:p w14:paraId="5D87262B" w14:textId="59F5AF34" w:rsidR="00F856CB" w:rsidRDefault="007E4E7D">
      <w:pPr>
        <w:pStyle w:val="TableofFigures"/>
        <w:tabs>
          <w:tab w:val="right" w:leader="dot" w:pos="8949"/>
        </w:tabs>
        <w:rPr>
          <w:rFonts w:asciiTheme="minorHAnsi" w:eastAsiaTheme="minorEastAsia" w:hAnsiTheme="minorHAnsi" w:cstheme="minorBidi"/>
          <w:noProof/>
          <w:sz w:val="22"/>
          <w:szCs w:val="22"/>
          <w:lang w:eastAsia="en-US"/>
        </w:rPr>
      </w:pPr>
      <w:hyperlink w:anchor="_Toc1749895" w:history="1">
        <w:r w:rsidR="00F856CB" w:rsidRPr="00CA3535">
          <w:rPr>
            <w:rStyle w:val="Hyperlink"/>
            <w:noProof/>
          </w:rPr>
          <w:t>Figure 5. Viewing the NVM Data in Notepad++</w:t>
        </w:r>
        <w:r w:rsidR="00F856CB">
          <w:rPr>
            <w:noProof/>
            <w:webHidden/>
          </w:rPr>
          <w:tab/>
        </w:r>
        <w:r w:rsidR="00F856CB">
          <w:rPr>
            <w:noProof/>
            <w:webHidden/>
          </w:rPr>
          <w:fldChar w:fldCharType="begin"/>
        </w:r>
        <w:r w:rsidR="00F856CB">
          <w:rPr>
            <w:noProof/>
            <w:webHidden/>
          </w:rPr>
          <w:instrText xml:space="preserve"> PAGEREF _Toc1749895 \h </w:instrText>
        </w:r>
        <w:r w:rsidR="00F856CB">
          <w:rPr>
            <w:noProof/>
            <w:webHidden/>
          </w:rPr>
        </w:r>
        <w:r w:rsidR="00F856CB">
          <w:rPr>
            <w:noProof/>
            <w:webHidden/>
          </w:rPr>
          <w:fldChar w:fldCharType="separate"/>
        </w:r>
        <w:r w:rsidR="005E3CC0">
          <w:rPr>
            <w:noProof/>
            <w:webHidden/>
          </w:rPr>
          <w:t>7</w:t>
        </w:r>
        <w:r w:rsidR="00F856CB">
          <w:rPr>
            <w:noProof/>
            <w:webHidden/>
          </w:rPr>
          <w:fldChar w:fldCharType="end"/>
        </w:r>
      </w:hyperlink>
    </w:p>
    <w:p w14:paraId="24D02A3F" w14:textId="186183DD" w:rsidR="00F856CB" w:rsidRDefault="007E4E7D">
      <w:pPr>
        <w:pStyle w:val="TableofFigures"/>
        <w:tabs>
          <w:tab w:val="right" w:leader="dot" w:pos="8949"/>
        </w:tabs>
        <w:rPr>
          <w:rFonts w:asciiTheme="minorHAnsi" w:eastAsiaTheme="minorEastAsia" w:hAnsiTheme="minorHAnsi" w:cstheme="minorBidi"/>
          <w:noProof/>
          <w:sz w:val="22"/>
          <w:szCs w:val="22"/>
          <w:lang w:eastAsia="en-US"/>
        </w:rPr>
      </w:pPr>
      <w:hyperlink w:anchor="_Toc1749896" w:history="1">
        <w:r w:rsidR="00F856CB" w:rsidRPr="00CA3535">
          <w:rPr>
            <w:rStyle w:val="Hyperlink"/>
            <w:noProof/>
          </w:rPr>
          <w:t>Figure 6. Arduino Sketch</w:t>
        </w:r>
        <w:r w:rsidR="00F856CB">
          <w:rPr>
            <w:noProof/>
            <w:webHidden/>
          </w:rPr>
          <w:tab/>
        </w:r>
        <w:r w:rsidR="00F856CB">
          <w:rPr>
            <w:noProof/>
            <w:webHidden/>
          </w:rPr>
          <w:fldChar w:fldCharType="begin"/>
        </w:r>
        <w:r w:rsidR="00F856CB">
          <w:rPr>
            <w:noProof/>
            <w:webHidden/>
          </w:rPr>
          <w:instrText xml:space="preserve"> PAGEREF _Toc1749896 \h </w:instrText>
        </w:r>
        <w:r w:rsidR="00F856CB">
          <w:rPr>
            <w:noProof/>
            <w:webHidden/>
          </w:rPr>
        </w:r>
        <w:r w:rsidR="00F856CB">
          <w:rPr>
            <w:noProof/>
            <w:webHidden/>
          </w:rPr>
          <w:fldChar w:fldCharType="separate"/>
        </w:r>
        <w:r w:rsidR="005E3CC0">
          <w:rPr>
            <w:noProof/>
            <w:webHidden/>
          </w:rPr>
          <w:t>8</w:t>
        </w:r>
        <w:r w:rsidR="00F856CB">
          <w:rPr>
            <w:noProof/>
            <w:webHidden/>
          </w:rPr>
          <w:fldChar w:fldCharType="end"/>
        </w:r>
      </w:hyperlink>
    </w:p>
    <w:p w14:paraId="60F17891" w14:textId="2B60215F" w:rsidR="00F856CB" w:rsidRDefault="007E4E7D">
      <w:pPr>
        <w:pStyle w:val="TableofFigures"/>
        <w:tabs>
          <w:tab w:val="right" w:leader="dot" w:pos="8949"/>
        </w:tabs>
        <w:rPr>
          <w:rFonts w:asciiTheme="minorHAnsi" w:eastAsiaTheme="minorEastAsia" w:hAnsiTheme="minorHAnsi" w:cstheme="minorBidi"/>
          <w:noProof/>
          <w:sz w:val="22"/>
          <w:szCs w:val="22"/>
          <w:lang w:eastAsia="en-US"/>
        </w:rPr>
      </w:pPr>
      <w:hyperlink w:anchor="_Toc1749897" w:history="1">
        <w:r w:rsidR="00F856CB" w:rsidRPr="00CA3535">
          <w:rPr>
            <w:rStyle w:val="Hyperlink"/>
            <w:noProof/>
          </w:rPr>
          <w:t>Figure 7. Set EEPROM Data</w:t>
        </w:r>
        <w:r w:rsidR="00F856CB">
          <w:rPr>
            <w:noProof/>
            <w:webHidden/>
          </w:rPr>
          <w:tab/>
        </w:r>
        <w:r w:rsidR="00F856CB">
          <w:rPr>
            <w:noProof/>
            <w:webHidden/>
          </w:rPr>
          <w:fldChar w:fldCharType="begin"/>
        </w:r>
        <w:r w:rsidR="00F856CB">
          <w:rPr>
            <w:noProof/>
            <w:webHidden/>
          </w:rPr>
          <w:instrText xml:space="preserve"> PAGEREF _Toc1749897 \h </w:instrText>
        </w:r>
        <w:r w:rsidR="00F856CB">
          <w:rPr>
            <w:noProof/>
            <w:webHidden/>
          </w:rPr>
        </w:r>
        <w:r w:rsidR="00F856CB">
          <w:rPr>
            <w:noProof/>
            <w:webHidden/>
          </w:rPr>
          <w:fldChar w:fldCharType="separate"/>
        </w:r>
        <w:r w:rsidR="005E3CC0">
          <w:rPr>
            <w:noProof/>
            <w:webHidden/>
          </w:rPr>
          <w:t>8</w:t>
        </w:r>
        <w:r w:rsidR="00F856CB">
          <w:rPr>
            <w:noProof/>
            <w:webHidden/>
          </w:rPr>
          <w:fldChar w:fldCharType="end"/>
        </w:r>
      </w:hyperlink>
    </w:p>
    <w:p w14:paraId="2AAB5008" w14:textId="1A496C34" w:rsidR="00F856CB" w:rsidRDefault="007E4E7D">
      <w:pPr>
        <w:pStyle w:val="TableofFigures"/>
        <w:tabs>
          <w:tab w:val="right" w:leader="dot" w:pos="8949"/>
        </w:tabs>
        <w:rPr>
          <w:rFonts w:asciiTheme="minorHAnsi" w:eastAsiaTheme="minorEastAsia" w:hAnsiTheme="minorHAnsi" w:cstheme="minorBidi"/>
          <w:noProof/>
          <w:sz w:val="22"/>
          <w:szCs w:val="22"/>
          <w:lang w:eastAsia="en-US"/>
        </w:rPr>
      </w:pPr>
      <w:hyperlink w:anchor="_Toc1749898" w:history="1">
        <w:r w:rsidR="00F856CB" w:rsidRPr="00CA3535">
          <w:rPr>
            <w:rStyle w:val="Hyperlink"/>
            <w:noProof/>
          </w:rPr>
          <w:t>Figure 8. EEPROM Data Editor</w:t>
        </w:r>
        <w:r w:rsidR="00F856CB">
          <w:rPr>
            <w:noProof/>
            <w:webHidden/>
          </w:rPr>
          <w:tab/>
        </w:r>
        <w:r w:rsidR="00F856CB">
          <w:rPr>
            <w:noProof/>
            <w:webHidden/>
          </w:rPr>
          <w:fldChar w:fldCharType="begin"/>
        </w:r>
        <w:r w:rsidR="00F856CB">
          <w:rPr>
            <w:noProof/>
            <w:webHidden/>
          </w:rPr>
          <w:instrText xml:space="preserve"> PAGEREF _Toc1749898 \h </w:instrText>
        </w:r>
        <w:r w:rsidR="00F856CB">
          <w:rPr>
            <w:noProof/>
            <w:webHidden/>
          </w:rPr>
        </w:r>
        <w:r w:rsidR="00F856CB">
          <w:rPr>
            <w:noProof/>
            <w:webHidden/>
          </w:rPr>
          <w:fldChar w:fldCharType="separate"/>
        </w:r>
        <w:r w:rsidR="005E3CC0">
          <w:rPr>
            <w:noProof/>
            <w:webHidden/>
          </w:rPr>
          <w:t>9</w:t>
        </w:r>
        <w:r w:rsidR="00F856CB">
          <w:rPr>
            <w:noProof/>
            <w:webHidden/>
          </w:rPr>
          <w:fldChar w:fldCharType="end"/>
        </w:r>
      </w:hyperlink>
    </w:p>
    <w:p w14:paraId="092A1854" w14:textId="6BB61662" w:rsidR="00F856CB" w:rsidRDefault="007E4E7D">
      <w:pPr>
        <w:pStyle w:val="TableofFigures"/>
        <w:tabs>
          <w:tab w:val="right" w:leader="dot" w:pos="8949"/>
        </w:tabs>
        <w:rPr>
          <w:rFonts w:asciiTheme="minorHAnsi" w:eastAsiaTheme="minorEastAsia" w:hAnsiTheme="minorHAnsi" w:cstheme="minorBidi"/>
          <w:noProof/>
          <w:sz w:val="22"/>
          <w:szCs w:val="22"/>
          <w:lang w:eastAsia="en-US"/>
        </w:rPr>
      </w:pPr>
      <w:hyperlink w:anchor="_Toc1749899" w:history="1">
        <w:r w:rsidR="00F856CB" w:rsidRPr="00CA3535">
          <w:rPr>
            <w:rStyle w:val="Hyperlink"/>
            <w:noProof/>
          </w:rPr>
          <w:t>Figure 9. Matrix Registers, NVM, and EEPROM Protection Settings</w:t>
        </w:r>
        <w:r w:rsidR="00F856CB">
          <w:rPr>
            <w:noProof/>
            <w:webHidden/>
          </w:rPr>
          <w:tab/>
        </w:r>
        <w:r w:rsidR="00F856CB">
          <w:rPr>
            <w:noProof/>
            <w:webHidden/>
          </w:rPr>
          <w:fldChar w:fldCharType="begin"/>
        </w:r>
        <w:r w:rsidR="00F856CB">
          <w:rPr>
            <w:noProof/>
            <w:webHidden/>
          </w:rPr>
          <w:instrText xml:space="preserve"> PAGEREF _Toc1749899 \h </w:instrText>
        </w:r>
        <w:r w:rsidR="00F856CB">
          <w:rPr>
            <w:noProof/>
            <w:webHidden/>
          </w:rPr>
        </w:r>
        <w:r w:rsidR="00F856CB">
          <w:rPr>
            <w:noProof/>
            <w:webHidden/>
          </w:rPr>
          <w:fldChar w:fldCharType="separate"/>
        </w:r>
        <w:r w:rsidR="005E3CC0">
          <w:rPr>
            <w:noProof/>
            <w:webHidden/>
          </w:rPr>
          <w:t>9</w:t>
        </w:r>
        <w:r w:rsidR="00F856CB">
          <w:rPr>
            <w:noProof/>
            <w:webHidden/>
          </w:rPr>
          <w:fldChar w:fldCharType="end"/>
        </w:r>
      </w:hyperlink>
    </w:p>
    <w:p w14:paraId="2EF404B1" w14:textId="77DA2711" w:rsidR="00F856CB" w:rsidRDefault="007E4E7D">
      <w:pPr>
        <w:pStyle w:val="TableofFigures"/>
        <w:tabs>
          <w:tab w:val="right" w:leader="dot" w:pos="8949"/>
        </w:tabs>
        <w:rPr>
          <w:rFonts w:asciiTheme="minorHAnsi" w:eastAsiaTheme="minorEastAsia" w:hAnsiTheme="minorHAnsi" w:cstheme="minorBidi"/>
          <w:noProof/>
          <w:sz w:val="22"/>
          <w:szCs w:val="22"/>
          <w:lang w:eastAsia="en-US"/>
        </w:rPr>
      </w:pPr>
      <w:hyperlink w:anchor="_Toc1749900" w:history="1">
        <w:r w:rsidR="00F856CB" w:rsidRPr="00CA3535">
          <w:rPr>
            <w:rStyle w:val="Hyperlink"/>
            <w:noProof/>
          </w:rPr>
          <w:t>Figure 10. Arduino Serial Monitor</w:t>
        </w:r>
        <w:r w:rsidR="00F856CB">
          <w:rPr>
            <w:noProof/>
            <w:webHidden/>
          </w:rPr>
          <w:tab/>
        </w:r>
        <w:r w:rsidR="00F856CB">
          <w:rPr>
            <w:noProof/>
            <w:webHidden/>
          </w:rPr>
          <w:fldChar w:fldCharType="begin"/>
        </w:r>
        <w:r w:rsidR="00F856CB">
          <w:rPr>
            <w:noProof/>
            <w:webHidden/>
          </w:rPr>
          <w:instrText xml:space="preserve"> PAGEREF _Toc1749900 \h </w:instrText>
        </w:r>
        <w:r w:rsidR="00F856CB">
          <w:rPr>
            <w:noProof/>
            <w:webHidden/>
          </w:rPr>
        </w:r>
        <w:r w:rsidR="00F856CB">
          <w:rPr>
            <w:noProof/>
            <w:webHidden/>
          </w:rPr>
          <w:fldChar w:fldCharType="separate"/>
        </w:r>
        <w:r w:rsidR="005E3CC0">
          <w:rPr>
            <w:noProof/>
            <w:webHidden/>
          </w:rPr>
          <w:t>10</w:t>
        </w:r>
        <w:r w:rsidR="00F856CB">
          <w:rPr>
            <w:noProof/>
            <w:webHidden/>
          </w:rPr>
          <w:fldChar w:fldCharType="end"/>
        </w:r>
      </w:hyperlink>
    </w:p>
    <w:p w14:paraId="6264BA4A" w14:textId="7EAB8C6E" w:rsidR="00F856CB" w:rsidRDefault="007E4E7D">
      <w:pPr>
        <w:pStyle w:val="TableofFigures"/>
        <w:tabs>
          <w:tab w:val="right" w:leader="dot" w:pos="8949"/>
        </w:tabs>
        <w:rPr>
          <w:rFonts w:asciiTheme="minorHAnsi" w:eastAsiaTheme="minorEastAsia" w:hAnsiTheme="minorHAnsi" w:cstheme="minorBidi"/>
          <w:noProof/>
          <w:sz w:val="22"/>
          <w:szCs w:val="22"/>
          <w:lang w:eastAsia="en-US"/>
        </w:rPr>
      </w:pPr>
      <w:hyperlink w:anchor="_Toc1749901" w:history="1">
        <w:r w:rsidR="00F856CB" w:rsidRPr="00CA3535">
          <w:rPr>
            <w:rStyle w:val="Hyperlink"/>
            <w:noProof/>
          </w:rPr>
          <w:t>Figure 11: ACK Behavior Modification to the Arduino Programmer</w:t>
        </w:r>
        <w:r w:rsidR="00F856CB">
          <w:rPr>
            <w:noProof/>
            <w:webHidden/>
          </w:rPr>
          <w:tab/>
        </w:r>
        <w:r w:rsidR="00F856CB">
          <w:rPr>
            <w:noProof/>
            <w:webHidden/>
          </w:rPr>
          <w:fldChar w:fldCharType="begin"/>
        </w:r>
        <w:r w:rsidR="00F856CB">
          <w:rPr>
            <w:noProof/>
            <w:webHidden/>
          </w:rPr>
          <w:instrText xml:space="preserve"> PAGEREF _Toc1749901 \h </w:instrText>
        </w:r>
        <w:r w:rsidR="00F856CB">
          <w:rPr>
            <w:noProof/>
            <w:webHidden/>
          </w:rPr>
        </w:r>
        <w:r w:rsidR="00F856CB">
          <w:rPr>
            <w:noProof/>
            <w:webHidden/>
          </w:rPr>
          <w:fldChar w:fldCharType="separate"/>
        </w:r>
        <w:r w:rsidR="005E3CC0">
          <w:rPr>
            <w:noProof/>
            <w:webHidden/>
          </w:rPr>
          <w:t>11</w:t>
        </w:r>
        <w:r w:rsidR="00F856CB">
          <w:rPr>
            <w:noProof/>
            <w:webHidden/>
          </w:rPr>
          <w:fldChar w:fldCharType="end"/>
        </w:r>
      </w:hyperlink>
    </w:p>
    <w:p w14:paraId="2037CFFC" w14:textId="06AA3ACC" w:rsidR="00E72DBF" w:rsidRPr="00E72DBF" w:rsidRDefault="008A150A" w:rsidP="00E72DBF">
      <w:pPr>
        <w:pStyle w:val="TableofFigures"/>
        <w:tabs>
          <w:tab w:val="right" w:leader="dot" w:pos="8949"/>
        </w:tabs>
        <w:spacing w:before="480" w:after="120"/>
        <w:rPr>
          <w:b/>
          <w:color w:val="00ACCD"/>
          <w:sz w:val="28"/>
        </w:rPr>
      </w:pPr>
      <w:r w:rsidRPr="00123B45">
        <w:fldChar w:fldCharType="end"/>
      </w:r>
      <w:bookmarkStart w:id="9" w:name="_Toc422230100"/>
      <w:r w:rsidRPr="00E72DBF">
        <w:rPr>
          <w:b/>
          <w:color w:val="00ACCD"/>
          <w:sz w:val="28"/>
        </w:rPr>
        <w:t>Tables</w:t>
      </w:r>
      <w:bookmarkEnd w:id="9"/>
    </w:p>
    <w:p w14:paraId="1EC681B6" w14:textId="61F67AB6" w:rsidR="002752B6" w:rsidRDefault="00716741">
      <w:pPr>
        <w:pStyle w:val="TableofFigures"/>
        <w:tabs>
          <w:tab w:val="right" w:leader="dot" w:pos="8949"/>
        </w:tabs>
        <w:rPr>
          <w:rFonts w:asciiTheme="minorHAnsi" w:eastAsiaTheme="minorEastAsia" w:hAnsiTheme="minorHAnsi" w:cstheme="minorBidi"/>
          <w:noProof/>
          <w:sz w:val="22"/>
          <w:szCs w:val="22"/>
          <w:lang w:eastAsia="en-US"/>
        </w:rPr>
      </w:pPr>
      <w:r w:rsidRPr="00123B45">
        <w:fldChar w:fldCharType="begin"/>
      </w:r>
      <w:r w:rsidRPr="00123B45">
        <w:instrText xml:space="preserve"> TOC \h \z \c "Table" </w:instrText>
      </w:r>
      <w:r w:rsidRPr="00123B45">
        <w:fldChar w:fldCharType="separate"/>
      </w:r>
      <w:hyperlink w:anchor="_Toc523906999" w:history="1">
        <w:r w:rsidR="002752B6" w:rsidRPr="001E210A">
          <w:rPr>
            <w:rStyle w:val="Hyperlink"/>
            <w:noProof/>
          </w:rPr>
          <w:t>Table 1: Arduino Uno / GreenPAK Connections</w:t>
        </w:r>
        <w:r w:rsidR="002752B6">
          <w:rPr>
            <w:noProof/>
            <w:webHidden/>
          </w:rPr>
          <w:tab/>
        </w:r>
        <w:r w:rsidR="002752B6">
          <w:rPr>
            <w:noProof/>
            <w:webHidden/>
          </w:rPr>
          <w:fldChar w:fldCharType="begin"/>
        </w:r>
        <w:r w:rsidR="002752B6">
          <w:rPr>
            <w:noProof/>
            <w:webHidden/>
          </w:rPr>
          <w:instrText xml:space="preserve"> PAGEREF _Toc523906999 \h </w:instrText>
        </w:r>
        <w:r w:rsidR="002752B6">
          <w:rPr>
            <w:noProof/>
            <w:webHidden/>
          </w:rPr>
        </w:r>
        <w:r w:rsidR="002752B6">
          <w:rPr>
            <w:noProof/>
            <w:webHidden/>
          </w:rPr>
          <w:fldChar w:fldCharType="separate"/>
        </w:r>
        <w:r w:rsidR="005E3CC0">
          <w:rPr>
            <w:noProof/>
            <w:webHidden/>
          </w:rPr>
          <w:t>5</w:t>
        </w:r>
        <w:r w:rsidR="002752B6">
          <w:rPr>
            <w:noProof/>
            <w:webHidden/>
          </w:rPr>
          <w:fldChar w:fldCharType="end"/>
        </w:r>
      </w:hyperlink>
    </w:p>
    <w:p w14:paraId="03B70808" w14:textId="29ACCC9E" w:rsidR="002E7FA6" w:rsidRPr="002E7FA6" w:rsidRDefault="00716741" w:rsidP="004E139C">
      <w:pPr>
        <w:pStyle w:val="Body"/>
      </w:pPr>
      <w:r w:rsidRPr="00123B45">
        <w:fldChar w:fldCharType="end"/>
      </w:r>
      <w:bookmarkStart w:id="10" w:name="_Toc322531277"/>
      <w:r w:rsidR="002E7FA6" w:rsidRPr="002E7FA6">
        <w:br w:type="page"/>
      </w:r>
    </w:p>
    <w:p w14:paraId="1FBBCC36" w14:textId="77777777" w:rsidR="005E1AFC" w:rsidRDefault="004E5654" w:rsidP="00850D4A">
      <w:pPr>
        <w:pStyle w:val="Heading1"/>
      </w:pPr>
      <w:bookmarkStart w:id="11" w:name="_Ref376961104"/>
      <w:bookmarkStart w:id="12" w:name="_Toc422230101"/>
      <w:bookmarkStart w:id="13" w:name="_Toc1748868"/>
      <w:r>
        <w:lastRenderedPageBreak/>
        <w:t>Terms and D</w:t>
      </w:r>
      <w:r w:rsidR="005E1AFC">
        <w:t>efinitions</w:t>
      </w:r>
      <w:bookmarkEnd w:id="10"/>
      <w:bookmarkEnd w:id="11"/>
      <w:bookmarkEnd w:id="12"/>
      <w:bookmarkEnd w:id="13"/>
    </w:p>
    <w:p w14:paraId="362EDF8E" w14:textId="4C45BB4D" w:rsidR="00EB2194" w:rsidRDefault="00EB2194" w:rsidP="00EB2194">
      <w:pPr>
        <w:pStyle w:val="DefinitionList"/>
      </w:pPr>
      <w:r>
        <w:t>EEPROM</w:t>
      </w:r>
      <w:r>
        <w:tab/>
      </w:r>
      <w:r w:rsidRPr="00797FEB">
        <w:t xml:space="preserve">Electrically </w:t>
      </w:r>
      <w:r w:rsidR="00287D2F">
        <w:t>e</w:t>
      </w:r>
      <w:r w:rsidRPr="00797FEB">
        <w:t xml:space="preserve">rasable </w:t>
      </w:r>
      <w:r w:rsidR="00287D2F">
        <w:t>p</w:t>
      </w:r>
      <w:r w:rsidRPr="00797FEB">
        <w:t xml:space="preserve">rogrammable </w:t>
      </w:r>
      <w:r w:rsidR="00287D2F">
        <w:t>r</w:t>
      </w:r>
      <w:r w:rsidRPr="00797FEB">
        <w:t>ead-</w:t>
      </w:r>
      <w:r w:rsidR="00287D2F">
        <w:t>o</w:t>
      </w:r>
      <w:r w:rsidRPr="00797FEB">
        <w:t xml:space="preserve">nly </w:t>
      </w:r>
      <w:r w:rsidR="00287D2F">
        <w:t>m</w:t>
      </w:r>
      <w:r w:rsidRPr="00797FEB">
        <w:t>emory</w:t>
      </w:r>
    </w:p>
    <w:p w14:paraId="0295FB07" w14:textId="77777777" w:rsidR="00AC0FD0" w:rsidRPr="00A521E0" w:rsidRDefault="00AC0FD0" w:rsidP="00AC0FD0">
      <w:pPr>
        <w:pStyle w:val="Instructions"/>
      </w:pPr>
      <w:r>
        <w:t xml:space="preserve">Define acronyms and abbreviations </w:t>
      </w:r>
      <w:r w:rsidR="00C510B5">
        <w:t>used in the</w:t>
      </w:r>
      <w:r>
        <w:t xml:space="preserve"> document.</w:t>
      </w:r>
      <w:r w:rsidR="008E45DF">
        <w:t xml:space="preserve"> Use camel case for acronym definitions.</w:t>
      </w:r>
    </w:p>
    <w:p w14:paraId="0135BDA4" w14:textId="448CDFD8" w:rsidR="00147FF9" w:rsidRDefault="00B14138" w:rsidP="003670B4">
      <w:pPr>
        <w:pStyle w:val="DefinitionList"/>
      </w:pPr>
      <w:r>
        <w:t>I</w:t>
      </w:r>
      <w:r>
        <w:rPr>
          <w:vertAlign w:val="superscript"/>
        </w:rPr>
        <w:t>2</w:t>
      </w:r>
      <w:r>
        <w:t>C</w:t>
      </w:r>
      <w:r w:rsidR="00147FF9">
        <w:tab/>
      </w:r>
      <w:r w:rsidR="007A632F">
        <w:t>I</w:t>
      </w:r>
      <w:r w:rsidR="003A142B">
        <w:t>nter-integrated circuit</w:t>
      </w:r>
    </w:p>
    <w:p w14:paraId="6215A7E8" w14:textId="20A2CE92" w:rsidR="00797FEB" w:rsidRDefault="00797FEB" w:rsidP="003670B4">
      <w:pPr>
        <w:pStyle w:val="DefinitionList"/>
      </w:pPr>
      <w:r>
        <w:t>MTP</w:t>
      </w:r>
      <w:r>
        <w:tab/>
        <w:t>Multiple-time programmable</w:t>
      </w:r>
    </w:p>
    <w:p w14:paraId="20DB7276" w14:textId="24BBE446" w:rsidR="00797FEB" w:rsidRDefault="00797FEB" w:rsidP="003670B4">
      <w:pPr>
        <w:pStyle w:val="DefinitionList"/>
      </w:pPr>
      <w:r>
        <w:t>NVM</w:t>
      </w:r>
      <w:r>
        <w:tab/>
        <w:t>Non-volatile memory</w:t>
      </w:r>
    </w:p>
    <w:p w14:paraId="636B25F9" w14:textId="77777777" w:rsidR="00EB2194" w:rsidRDefault="00EB2194" w:rsidP="00EB2194">
      <w:pPr>
        <w:pStyle w:val="DefinitionList"/>
      </w:pPr>
      <w:r>
        <w:t>OTP</w:t>
      </w:r>
      <w:r>
        <w:tab/>
        <w:t>One-time programmable</w:t>
      </w:r>
    </w:p>
    <w:p w14:paraId="2242E1BF" w14:textId="77777777" w:rsidR="005E1AFC" w:rsidRDefault="005E1AFC" w:rsidP="005E1AFC">
      <w:pPr>
        <w:pStyle w:val="Heading1"/>
      </w:pPr>
      <w:bookmarkStart w:id="14" w:name="_Toc322531278"/>
      <w:bookmarkStart w:id="15" w:name="_Toc422230102"/>
      <w:bookmarkStart w:id="16" w:name="_Toc1748869"/>
      <w:r>
        <w:t>References</w:t>
      </w:r>
      <w:bookmarkEnd w:id="14"/>
      <w:bookmarkEnd w:id="15"/>
      <w:bookmarkEnd w:id="16"/>
    </w:p>
    <w:p w14:paraId="165BAF32" w14:textId="77777777" w:rsidR="00556B5F" w:rsidRDefault="00556B5F" w:rsidP="00556B5F">
      <w:pPr>
        <w:pStyle w:val="Body"/>
      </w:pPr>
      <w:bookmarkStart w:id="17" w:name="_Hlk507758794"/>
      <w:r w:rsidRPr="00501EA7">
        <w:t>For related documents and software, please visit</w:t>
      </w:r>
      <w:r>
        <w:t>:</w:t>
      </w:r>
    </w:p>
    <w:p w14:paraId="565CE05D" w14:textId="77777777" w:rsidR="00556B5F" w:rsidRDefault="007E4E7D" w:rsidP="00556B5F">
      <w:pPr>
        <w:pStyle w:val="Body"/>
      </w:pPr>
      <w:hyperlink r:id="rId19" w:history="1">
        <w:r w:rsidR="00556B5F" w:rsidRPr="00063D57">
          <w:rPr>
            <w:rStyle w:val="Hyperlink"/>
          </w:rPr>
          <w:t>https://www.dialog-semiconductor.com/configurable-mixed-signal</w:t>
        </w:r>
      </w:hyperlink>
      <w:r w:rsidR="00556B5F">
        <w:t xml:space="preserve">. </w:t>
      </w:r>
    </w:p>
    <w:p w14:paraId="44182966" w14:textId="1847A4E9" w:rsidR="00556B5F" w:rsidRDefault="00556B5F" w:rsidP="00556B5F">
      <w:pPr>
        <w:pStyle w:val="Body"/>
      </w:pPr>
      <w:r w:rsidRPr="00501EA7">
        <w:t xml:space="preserve">Download our free </w:t>
      </w:r>
      <w:proofErr w:type="spellStart"/>
      <w:r w:rsidRPr="00501EA7">
        <w:rPr>
          <w:rStyle w:val="DialogTrademark"/>
        </w:rPr>
        <w:t>GreenPAK</w:t>
      </w:r>
      <w:proofErr w:type="spellEnd"/>
      <w:r w:rsidRPr="00501EA7">
        <w:t xml:space="preserve"> Designer software </w:t>
      </w:r>
      <w:r>
        <w:fldChar w:fldCharType="begin"/>
      </w:r>
      <w:r>
        <w:instrText xml:space="preserve"> REF _Ref507667388 \r \h  \* MERGEFORMAT </w:instrText>
      </w:r>
      <w:r>
        <w:fldChar w:fldCharType="separate"/>
      </w:r>
      <w:r w:rsidR="005E3CC0">
        <w:t>[</w:t>
      </w:r>
      <w:r w:rsidR="005E3CC0" w:rsidRPr="005E3CC0">
        <w:rPr>
          <w:rStyle w:val="CrossReference"/>
        </w:rPr>
        <w:t>1</w:t>
      </w:r>
      <w:r w:rsidR="005E3CC0">
        <w:t>]</w:t>
      </w:r>
      <w:r>
        <w:fldChar w:fldCharType="end"/>
      </w:r>
      <w:r>
        <w:t xml:space="preserve"> </w:t>
      </w:r>
      <w:r w:rsidRPr="00501EA7">
        <w:t>to open the .</w:t>
      </w:r>
      <w:proofErr w:type="spellStart"/>
      <w:r w:rsidRPr="00501EA7">
        <w:t>gp</w:t>
      </w:r>
      <w:proofErr w:type="spellEnd"/>
      <w:r w:rsidRPr="00501EA7">
        <w:t xml:space="preserve"> files</w:t>
      </w:r>
      <w:r>
        <w:t xml:space="preserve"> </w:t>
      </w:r>
      <w:r>
        <w:fldChar w:fldCharType="begin"/>
      </w:r>
      <w:r>
        <w:instrText xml:space="preserve"> REF _Ref507667424 \r \h  \* MERGEFORMAT </w:instrText>
      </w:r>
      <w:r>
        <w:fldChar w:fldCharType="separate"/>
      </w:r>
      <w:r w:rsidR="005E3CC0">
        <w:t>[</w:t>
      </w:r>
      <w:r w:rsidR="005E3CC0" w:rsidRPr="005E3CC0">
        <w:rPr>
          <w:rStyle w:val="CrossReference"/>
        </w:rPr>
        <w:t>2</w:t>
      </w:r>
      <w:r w:rsidR="005E3CC0">
        <w:t>]</w:t>
      </w:r>
      <w:r>
        <w:fldChar w:fldCharType="end"/>
      </w:r>
      <w:r w:rsidRPr="00501EA7">
        <w:t xml:space="preserve"> and view the proposed circuit design. Use the </w:t>
      </w:r>
      <w:proofErr w:type="spellStart"/>
      <w:r w:rsidRPr="00501EA7">
        <w:rPr>
          <w:rStyle w:val="DialogTrademark"/>
        </w:rPr>
        <w:t>GreenPAK</w:t>
      </w:r>
      <w:proofErr w:type="spellEnd"/>
      <w:r w:rsidRPr="00501EA7">
        <w:t xml:space="preserve"> </w:t>
      </w:r>
      <w:r>
        <w:t>d</w:t>
      </w:r>
      <w:r w:rsidRPr="00501EA7">
        <w:t xml:space="preserve">evelopment </w:t>
      </w:r>
      <w:r>
        <w:t xml:space="preserve">tools </w:t>
      </w:r>
      <w:r>
        <w:fldChar w:fldCharType="begin"/>
      </w:r>
      <w:r>
        <w:instrText xml:space="preserve"> REF _Ref507667546 \r \h  \* MERGEFORMAT </w:instrText>
      </w:r>
      <w:r>
        <w:fldChar w:fldCharType="separate"/>
      </w:r>
      <w:r w:rsidR="005E3CC0">
        <w:t>[</w:t>
      </w:r>
      <w:r w:rsidR="005E3CC0" w:rsidRPr="005E3CC0">
        <w:rPr>
          <w:rStyle w:val="CrossReference"/>
        </w:rPr>
        <w:t>3</w:t>
      </w:r>
      <w:r w:rsidR="005E3CC0">
        <w:t>]</w:t>
      </w:r>
      <w:r>
        <w:fldChar w:fldCharType="end"/>
      </w:r>
      <w:r>
        <w:t xml:space="preserve"> </w:t>
      </w:r>
      <w:r w:rsidRPr="00501EA7">
        <w:t xml:space="preserve">to freeze the design into your own customized IC in a matter of minutes. </w:t>
      </w:r>
      <w:r w:rsidRPr="000276A5">
        <w:t>Dialog</w:t>
      </w:r>
      <w:r>
        <w:t xml:space="preserve"> Semiconductor</w:t>
      </w:r>
      <w:r w:rsidRPr="000276A5">
        <w:t xml:space="preserve"> provides a complete library of application notes </w:t>
      </w:r>
      <w:r>
        <w:fldChar w:fldCharType="begin"/>
      </w:r>
      <w:r>
        <w:instrText xml:space="preserve"> REF _Ref507667556 \r \h  \* MERGEFORMAT </w:instrText>
      </w:r>
      <w:r>
        <w:fldChar w:fldCharType="separate"/>
      </w:r>
      <w:r w:rsidR="005E3CC0">
        <w:t>[</w:t>
      </w:r>
      <w:r w:rsidR="005E3CC0" w:rsidRPr="005E3CC0">
        <w:rPr>
          <w:rStyle w:val="CrossReference"/>
        </w:rPr>
        <w:t>4</w:t>
      </w:r>
      <w:r w:rsidR="005E3CC0">
        <w:t>]</w:t>
      </w:r>
      <w:r>
        <w:fldChar w:fldCharType="end"/>
      </w:r>
      <w:r>
        <w:t xml:space="preserve"> </w:t>
      </w:r>
      <w:r w:rsidRPr="000276A5">
        <w:t>featuring design examples as well as explanations of features and blocks within the Dialog IC</w:t>
      </w:r>
      <w:r>
        <w:t>.</w:t>
      </w:r>
    </w:p>
    <w:bookmarkStart w:id="18" w:name="_Ref507667388"/>
    <w:bookmarkStart w:id="19" w:name="_Hlk507758818"/>
    <w:bookmarkEnd w:id="17"/>
    <w:p w14:paraId="6DF9112F" w14:textId="77777777" w:rsidR="00556B5F" w:rsidRPr="00063D57" w:rsidRDefault="00556B5F" w:rsidP="00556B5F">
      <w:pPr>
        <w:pStyle w:val="ReferenceList"/>
      </w:pPr>
      <w:r w:rsidRPr="00063D57">
        <w:rPr>
          <w:rStyle w:val="Hyperlink"/>
        </w:rPr>
        <w:fldChar w:fldCharType="begin"/>
      </w:r>
      <w:r w:rsidRPr="00063D57">
        <w:rPr>
          <w:rStyle w:val="Hyperlink"/>
        </w:rPr>
        <w:instrText>HYPERLINK "https://www.dialog-semiconductor.com/greenpak-designer-software"</w:instrText>
      </w:r>
      <w:r w:rsidRPr="00063D57">
        <w:rPr>
          <w:rStyle w:val="Hyperlink"/>
        </w:rPr>
        <w:fldChar w:fldCharType="separate"/>
      </w:r>
      <w:proofErr w:type="spellStart"/>
      <w:r w:rsidRPr="00063D57">
        <w:rPr>
          <w:rStyle w:val="Hyperlink"/>
        </w:rPr>
        <w:t>GreenPAK</w:t>
      </w:r>
      <w:proofErr w:type="spellEnd"/>
      <w:r w:rsidRPr="00063D57">
        <w:rPr>
          <w:rStyle w:val="Hyperlink"/>
        </w:rPr>
        <w:t xml:space="preserve"> Designer Software</w:t>
      </w:r>
      <w:r w:rsidRPr="00063D57">
        <w:rPr>
          <w:rStyle w:val="Hyperlink"/>
        </w:rPr>
        <w:fldChar w:fldCharType="end"/>
      </w:r>
      <w:r w:rsidRPr="00063D57">
        <w:t>, Software Download and User Guide, Dialog Semiconductor</w:t>
      </w:r>
      <w:bookmarkEnd w:id="18"/>
    </w:p>
    <w:bookmarkStart w:id="20" w:name="_Ref507667424"/>
    <w:p w14:paraId="07151DD5" w14:textId="3E2C9906" w:rsidR="00556B5F" w:rsidRPr="00063D57" w:rsidRDefault="00556B5F" w:rsidP="00556B5F">
      <w:pPr>
        <w:pStyle w:val="ReferenceList"/>
      </w:pPr>
      <w:r>
        <w:rPr>
          <w:rStyle w:val="Hyperlink"/>
        </w:rPr>
        <w:fldChar w:fldCharType="begin"/>
      </w:r>
      <w:r w:rsidR="00EB2194">
        <w:rPr>
          <w:rStyle w:val="Hyperlink"/>
        </w:rPr>
        <w:instrText>HYPERLINK "https://www.dialog-semiconductor.com/sites/default/files/an-cm-255_slg468246_mtp_arduino_programming_example.zip"</w:instrText>
      </w:r>
      <w:r>
        <w:rPr>
          <w:rStyle w:val="Hyperlink"/>
        </w:rPr>
        <w:fldChar w:fldCharType="separate"/>
      </w:r>
      <w:r w:rsidRPr="005166F2">
        <w:rPr>
          <w:rStyle w:val="Hyperlink"/>
        </w:rPr>
        <w:t>AN-CM-2</w:t>
      </w:r>
      <w:r w:rsidR="00EB2194">
        <w:rPr>
          <w:rStyle w:val="Hyperlink"/>
        </w:rPr>
        <w:t>55</w:t>
      </w:r>
      <w:r w:rsidRPr="005166F2">
        <w:rPr>
          <w:rStyle w:val="Hyperlink"/>
        </w:rPr>
        <w:t xml:space="preserve"> </w:t>
      </w:r>
      <w:r>
        <w:rPr>
          <w:rStyle w:val="Hyperlink"/>
        </w:rPr>
        <w:t>SLG46824/6 MTP Arduino Programming Eample.g</w:t>
      </w:r>
      <w:r w:rsidRPr="005166F2">
        <w:rPr>
          <w:rStyle w:val="Hyperlink"/>
        </w:rPr>
        <w:t>p</w:t>
      </w:r>
      <w:r>
        <w:rPr>
          <w:rStyle w:val="Hyperlink"/>
        </w:rPr>
        <w:fldChar w:fldCharType="end"/>
      </w:r>
      <w:r w:rsidRPr="00063D57">
        <w:t xml:space="preserve">, </w:t>
      </w:r>
      <w:r w:rsidRPr="00063D57">
        <w:rPr>
          <w:rStyle w:val="DialogTrademark"/>
          <w:color w:val="auto"/>
        </w:rPr>
        <w:t>GreenPAK</w:t>
      </w:r>
      <w:r w:rsidRPr="00063D57">
        <w:t xml:space="preserve"> Design File, Dialog Semiconductor</w:t>
      </w:r>
      <w:bookmarkEnd w:id="20"/>
    </w:p>
    <w:bookmarkStart w:id="21" w:name="_Ref507667546"/>
    <w:p w14:paraId="50261B44" w14:textId="77777777" w:rsidR="00556B5F" w:rsidRPr="00063D57" w:rsidRDefault="00556B5F" w:rsidP="00556B5F">
      <w:pPr>
        <w:pStyle w:val="ReferenceList"/>
      </w:pPr>
      <w:r w:rsidRPr="00063D57">
        <w:rPr>
          <w:rStyle w:val="Hyperlink"/>
        </w:rPr>
        <w:fldChar w:fldCharType="begin"/>
      </w:r>
      <w:r w:rsidRPr="00063D57">
        <w:rPr>
          <w:rStyle w:val="Hyperlink"/>
        </w:rPr>
        <w:instrText xml:space="preserve"> HYPERLINK "https://www.dialog-semiconductor.com/greenpak-development-tools" </w:instrText>
      </w:r>
      <w:r w:rsidRPr="00063D57">
        <w:rPr>
          <w:rStyle w:val="Hyperlink"/>
        </w:rPr>
        <w:fldChar w:fldCharType="separate"/>
      </w:r>
      <w:proofErr w:type="spellStart"/>
      <w:r w:rsidRPr="00063D57">
        <w:rPr>
          <w:rStyle w:val="Hyperlink"/>
        </w:rPr>
        <w:t>GreenPAK</w:t>
      </w:r>
      <w:proofErr w:type="spellEnd"/>
      <w:r w:rsidRPr="00063D57">
        <w:rPr>
          <w:rStyle w:val="Hyperlink"/>
        </w:rPr>
        <w:t xml:space="preserve"> Development Tools</w:t>
      </w:r>
      <w:r w:rsidRPr="00063D57">
        <w:rPr>
          <w:rStyle w:val="Hyperlink"/>
        </w:rPr>
        <w:fldChar w:fldCharType="end"/>
      </w:r>
      <w:r w:rsidRPr="00063D57">
        <w:t xml:space="preserve">, </w:t>
      </w:r>
      <w:r w:rsidRPr="00063D57">
        <w:rPr>
          <w:rStyle w:val="DialogTrademark"/>
          <w:color w:val="auto"/>
        </w:rPr>
        <w:t>GreenPAK</w:t>
      </w:r>
      <w:r w:rsidRPr="00063D57">
        <w:t xml:space="preserve"> Development Tools Webpage, Dialog Semiconductor</w:t>
      </w:r>
      <w:bookmarkEnd w:id="21"/>
    </w:p>
    <w:bookmarkStart w:id="22" w:name="_Ref507667556"/>
    <w:p w14:paraId="60F0E3F5" w14:textId="77777777" w:rsidR="00556B5F" w:rsidRPr="00063D57" w:rsidRDefault="00556B5F" w:rsidP="00556B5F">
      <w:pPr>
        <w:pStyle w:val="ReferenceList"/>
      </w:pPr>
      <w:r w:rsidRPr="00063D57">
        <w:rPr>
          <w:rStyle w:val="Hyperlink"/>
        </w:rPr>
        <w:fldChar w:fldCharType="begin"/>
      </w:r>
      <w:r w:rsidRPr="00063D57">
        <w:rPr>
          <w:rStyle w:val="Hyperlink"/>
        </w:rPr>
        <w:instrText xml:space="preserve"> HYPERLINK "https://www.dialog-semiconductor.com/greenpak-application-notes" </w:instrText>
      </w:r>
      <w:r w:rsidRPr="00063D57">
        <w:rPr>
          <w:rStyle w:val="Hyperlink"/>
        </w:rPr>
        <w:fldChar w:fldCharType="separate"/>
      </w:r>
      <w:proofErr w:type="spellStart"/>
      <w:r w:rsidRPr="00063D57">
        <w:rPr>
          <w:rStyle w:val="Hyperlink"/>
        </w:rPr>
        <w:t>GreenPAK</w:t>
      </w:r>
      <w:proofErr w:type="spellEnd"/>
      <w:r w:rsidRPr="00063D57">
        <w:rPr>
          <w:rStyle w:val="Hyperlink"/>
        </w:rPr>
        <w:t xml:space="preserve"> Application Notes</w:t>
      </w:r>
      <w:r w:rsidRPr="00063D57">
        <w:rPr>
          <w:rStyle w:val="Hyperlink"/>
        </w:rPr>
        <w:fldChar w:fldCharType="end"/>
      </w:r>
      <w:r w:rsidRPr="00063D57">
        <w:t>,</w:t>
      </w:r>
      <w:r>
        <w:t xml:space="preserve"> </w:t>
      </w:r>
      <w:r w:rsidRPr="00063D57">
        <w:rPr>
          <w:rStyle w:val="DialogTrademark"/>
          <w:color w:val="auto"/>
        </w:rPr>
        <w:t>GreenPAK</w:t>
      </w:r>
      <w:r w:rsidRPr="00063D57">
        <w:t xml:space="preserve"> Application Notes Webpage, Dialog Semiconductor</w:t>
      </w:r>
      <w:bookmarkEnd w:id="22"/>
    </w:p>
    <w:bookmarkEnd w:id="19"/>
    <w:p w14:paraId="7ADB1344" w14:textId="77777777" w:rsidR="00AC0FD0" w:rsidRPr="00AC0FD0" w:rsidRDefault="00AC0FD0" w:rsidP="00AC0FD0">
      <w:pPr>
        <w:pStyle w:val="Instructions"/>
      </w:pPr>
      <w:r>
        <w:t xml:space="preserve">List the documents that are relevant for readers of </w:t>
      </w:r>
      <w:r w:rsidR="00C510B5">
        <w:t>the</w:t>
      </w:r>
      <w:r>
        <w:t xml:space="preserve"> document.</w:t>
      </w:r>
    </w:p>
    <w:bookmarkStart w:id="23" w:name="_Ref387393456"/>
    <w:p w14:paraId="08C33C58" w14:textId="533D16AE" w:rsidR="007869D6" w:rsidRPr="00063D57" w:rsidRDefault="00E6338E" w:rsidP="007869D6">
      <w:pPr>
        <w:pStyle w:val="ReferenceList"/>
      </w:pPr>
      <w:r>
        <w:fldChar w:fldCharType="begin"/>
      </w:r>
      <w:r>
        <w:instrText xml:space="preserve"> HYPERLINK "https://www.dialog-semiconductor.com/sites/default/files/isp_guide_slg46824_26_rev.1.1.pdf" </w:instrText>
      </w:r>
      <w:r>
        <w:fldChar w:fldCharType="separate"/>
      </w:r>
      <w:r w:rsidRPr="00E6338E">
        <w:rPr>
          <w:rStyle w:val="Hyperlink"/>
        </w:rPr>
        <w:t xml:space="preserve">In-System Programming </w:t>
      </w:r>
      <w:bookmarkStart w:id="24" w:name="_GoBack"/>
      <w:bookmarkEnd w:id="24"/>
      <w:r w:rsidRPr="00E6338E">
        <w:rPr>
          <w:rStyle w:val="Hyperlink"/>
        </w:rPr>
        <w:t>G</w:t>
      </w:r>
      <w:r w:rsidRPr="00E6338E">
        <w:rPr>
          <w:rStyle w:val="Hyperlink"/>
        </w:rPr>
        <w:t>uide</w:t>
      </w:r>
      <w:r>
        <w:fldChar w:fldCharType="end"/>
      </w:r>
      <w:r>
        <w:t xml:space="preserve">, </w:t>
      </w:r>
      <w:proofErr w:type="spellStart"/>
      <w:r w:rsidR="008079C4">
        <w:t>GreenPAK</w:t>
      </w:r>
      <w:proofErr w:type="spellEnd"/>
      <w:r w:rsidR="008079C4">
        <w:t xml:space="preserve"> User Guides and Manuals, </w:t>
      </w:r>
      <w:r w:rsidR="008E45DF" w:rsidRPr="00123B45">
        <w:t>Dialog Semiconductor</w:t>
      </w:r>
      <w:bookmarkEnd w:id="23"/>
    </w:p>
    <w:p w14:paraId="40283EFC" w14:textId="79F1EFAA" w:rsidR="008A150A" w:rsidRPr="005E505E" w:rsidRDefault="008A150A" w:rsidP="001C7F5D">
      <w:pPr>
        <w:pStyle w:val="ReferenceList"/>
      </w:pPr>
      <w:r>
        <w:br w:type="page"/>
      </w:r>
    </w:p>
    <w:p w14:paraId="63052C27" w14:textId="77777777" w:rsidR="00315C1E" w:rsidRDefault="00315C1E" w:rsidP="00F529CC">
      <w:pPr>
        <w:pStyle w:val="Heading1"/>
      </w:pPr>
      <w:bookmarkStart w:id="25" w:name="_Ref331518846"/>
      <w:bookmarkStart w:id="26" w:name="_Toc422230103"/>
      <w:bookmarkStart w:id="27" w:name="_Toc1748870"/>
      <w:r>
        <w:lastRenderedPageBreak/>
        <w:t>Introduction</w:t>
      </w:r>
      <w:bookmarkEnd w:id="25"/>
      <w:bookmarkEnd w:id="26"/>
      <w:bookmarkEnd w:id="27"/>
    </w:p>
    <w:p w14:paraId="5E5C52E6" w14:textId="77777777" w:rsidR="00ED5BB8" w:rsidRPr="00BE33F2" w:rsidRDefault="00ED5BB8" w:rsidP="00EB2194">
      <w:pPr>
        <w:pStyle w:val="Body"/>
      </w:pPr>
    </w:p>
    <w:p w14:paraId="78EA1390" w14:textId="161DA7A6" w:rsidR="009D2DA9" w:rsidRDefault="003377BD" w:rsidP="00EB2194">
      <w:pPr>
        <w:pStyle w:val="Body"/>
      </w:pPr>
      <w:r>
        <w:t>In this app</w:t>
      </w:r>
      <w:r w:rsidR="00A27874">
        <w:t>lication</w:t>
      </w:r>
      <w:r>
        <w:t xml:space="preserve"> note, we show how to use the SLG46824/6 Arduino programming sketch to program a Dialog SLG46824/6 </w:t>
      </w:r>
      <w:r w:rsidRPr="00EB2194">
        <w:rPr>
          <w:rStyle w:val="DialogTrademark"/>
        </w:rPr>
        <w:t>GreenPAK</w:t>
      </w:r>
      <w:r w:rsidR="00EB2194" w:rsidRPr="00EB2194">
        <w:rPr>
          <w:rStyle w:val="DialogTrademark"/>
        </w:rPr>
        <w:t>™</w:t>
      </w:r>
      <w:r>
        <w:t xml:space="preserve"> </w:t>
      </w:r>
      <w:r w:rsidR="00807CC9">
        <w:t>M</w:t>
      </w:r>
      <w:r>
        <w:t>ultiple-</w:t>
      </w:r>
      <w:r w:rsidR="00807CC9">
        <w:t>T</w:t>
      </w:r>
      <w:r>
        <w:t xml:space="preserve">ime </w:t>
      </w:r>
      <w:r w:rsidR="00807CC9">
        <w:t>P</w:t>
      </w:r>
      <w:r>
        <w:t xml:space="preserve">rogrammable </w:t>
      </w:r>
      <w:r w:rsidR="00C72DB3">
        <w:t xml:space="preserve">(MTP) </w:t>
      </w:r>
      <w:r>
        <w:t>device.</w:t>
      </w:r>
    </w:p>
    <w:p w14:paraId="3EEA8B72" w14:textId="6E8B6E5A" w:rsidR="003377BD" w:rsidRDefault="003377BD" w:rsidP="00EB2194">
      <w:pPr>
        <w:pStyle w:val="Body"/>
      </w:pPr>
      <w:r>
        <w:t xml:space="preserve">Most </w:t>
      </w:r>
      <w:r w:rsidRPr="00EB2194">
        <w:rPr>
          <w:rStyle w:val="DialogTrademark"/>
        </w:rPr>
        <w:t>GreenPAK</w:t>
      </w:r>
      <w:r>
        <w:t xml:space="preserve"> devices are </w:t>
      </w:r>
      <w:r w:rsidR="00807CC9">
        <w:t>O</w:t>
      </w:r>
      <w:r>
        <w:t>ne-</w:t>
      </w:r>
      <w:r w:rsidR="00807CC9">
        <w:t>T</w:t>
      </w:r>
      <w:r>
        <w:t xml:space="preserve">ime </w:t>
      </w:r>
      <w:r w:rsidR="00807CC9">
        <w:t>P</w:t>
      </w:r>
      <w:r>
        <w:t xml:space="preserve">rogrammable (OTP), meaning that once their </w:t>
      </w:r>
      <w:r w:rsidR="00692058">
        <w:t>N</w:t>
      </w:r>
      <w:r>
        <w:t>on-</w:t>
      </w:r>
      <w:r w:rsidR="00692058">
        <w:t>V</w:t>
      </w:r>
      <w:r>
        <w:t xml:space="preserve">olatile </w:t>
      </w:r>
      <w:r w:rsidR="00692058">
        <w:t>M</w:t>
      </w:r>
      <w:r>
        <w:t xml:space="preserve">emory bank (NVM) is written, it cannot be overwritten. </w:t>
      </w:r>
      <w:proofErr w:type="spellStart"/>
      <w:r w:rsidR="00B55391" w:rsidRPr="00EB2194">
        <w:rPr>
          <w:rStyle w:val="DialogTrademark"/>
        </w:rPr>
        <w:t>GreenPAK</w:t>
      </w:r>
      <w:r w:rsidR="00B55391">
        <w:t>s</w:t>
      </w:r>
      <w:proofErr w:type="spellEnd"/>
      <w:r w:rsidR="00984866">
        <w:t xml:space="preserve"> with the MTP feature,</w:t>
      </w:r>
      <w:r w:rsidR="00B55391">
        <w:t xml:space="preserve"> like t</w:t>
      </w:r>
      <w:r>
        <w:t>he SLG46824 and SLG46826</w:t>
      </w:r>
      <w:r w:rsidR="00984866">
        <w:t>,</w:t>
      </w:r>
      <w:r>
        <w:t xml:space="preserve"> have a different type of NVM memory bank that can be programmed more than once.</w:t>
      </w:r>
    </w:p>
    <w:p w14:paraId="7CF7DC00" w14:textId="76156B8D" w:rsidR="00B55391" w:rsidRDefault="00B55391" w:rsidP="00EB2194">
      <w:pPr>
        <w:pStyle w:val="Body"/>
      </w:pPr>
      <w:r>
        <w:t>We</w:t>
      </w:r>
      <w:r w:rsidR="00807CC9">
        <w:t xml:space="preserve">’ve written </w:t>
      </w:r>
      <w:r>
        <w:t xml:space="preserve">an </w:t>
      </w:r>
      <w:hyperlink r:id="rId20" w:history="1">
        <w:r w:rsidRPr="00CE7697">
          <w:rPr>
            <w:rStyle w:val="Hyperlink"/>
          </w:rPr>
          <w:t>Arduino sketch</w:t>
        </w:r>
      </w:hyperlink>
      <w:r>
        <w:t xml:space="preserve"> that allow</w:t>
      </w:r>
      <w:r w:rsidR="00807CC9">
        <w:t>s</w:t>
      </w:r>
      <w:r>
        <w:t xml:space="preserve"> the user to program </w:t>
      </w:r>
      <w:r w:rsidR="00A02AE8">
        <w:t>a</w:t>
      </w:r>
      <w:r w:rsidR="000E76B4">
        <w:t xml:space="preserve">n MTP </w:t>
      </w:r>
      <w:r w:rsidR="000E76B4" w:rsidRPr="00EB2194">
        <w:rPr>
          <w:rStyle w:val="DialogTrademark"/>
        </w:rPr>
        <w:t>GreenPAK</w:t>
      </w:r>
      <w:r w:rsidR="000E76B4">
        <w:t xml:space="preserve"> with a few simple </w:t>
      </w:r>
      <w:proofErr w:type="gramStart"/>
      <w:r w:rsidR="000E76B4">
        <w:t>serial</w:t>
      </w:r>
      <w:proofErr w:type="gramEnd"/>
      <w:r w:rsidR="000E76B4">
        <w:t xml:space="preserve"> monitor commands. In this app</w:t>
      </w:r>
      <w:r w:rsidR="00A27874">
        <w:t>lication</w:t>
      </w:r>
      <w:r w:rsidR="000E76B4">
        <w:t xml:space="preserve"> note we use an SLG46826 as our </w:t>
      </w:r>
      <w:r w:rsidR="000E76B4" w:rsidRPr="00EB2194">
        <w:rPr>
          <w:rStyle w:val="DialogTrademark"/>
        </w:rPr>
        <w:t xml:space="preserve">GreenPAK </w:t>
      </w:r>
      <w:r w:rsidR="000E76B4">
        <w:t>with MTP.</w:t>
      </w:r>
    </w:p>
    <w:p w14:paraId="3BDCD100" w14:textId="02E3D110" w:rsidR="005C3396" w:rsidRDefault="00807CC9" w:rsidP="00EB2194">
      <w:pPr>
        <w:pStyle w:val="Body"/>
        <w:rPr>
          <w:rStyle w:val="Strong"/>
        </w:rPr>
      </w:pPr>
      <w:r w:rsidRPr="00EB2194">
        <w:rPr>
          <w:rStyle w:val="Strong"/>
          <w:b w:val="0"/>
        </w:rPr>
        <w:t>We</w:t>
      </w:r>
      <w:r w:rsidR="005C3396" w:rsidRPr="00EB2194">
        <w:rPr>
          <w:rStyle w:val="Strong"/>
          <w:b w:val="0"/>
        </w:rPr>
        <w:t xml:space="preserve"> provide sample code for</w:t>
      </w:r>
      <w:r w:rsidR="00E72DBF" w:rsidRPr="00EB2194">
        <w:rPr>
          <w:rStyle w:val="Strong"/>
          <w:b w:val="0"/>
        </w:rPr>
        <w:t xml:space="preserve"> the</w:t>
      </w:r>
      <w:r w:rsidR="005C3396" w:rsidRPr="00EB2194">
        <w:rPr>
          <w:rStyle w:val="Strong"/>
          <w:b w:val="0"/>
        </w:rPr>
        <w:t xml:space="preserve"> Arduino</w:t>
      </w:r>
      <w:r w:rsidR="00E72DBF" w:rsidRPr="00EB2194">
        <w:rPr>
          <w:rStyle w:val="Strong"/>
          <w:b w:val="0"/>
        </w:rPr>
        <w:t xml:space="preserve"> Uno using</w:t>
      </w:r>
      <w:r w:rsidR="005C3396" w:rsidRPr="00EB2194">
        <w:rPr>
          <w:rStyle w:val="Strong"/>
          <w:b w:val="0"/>
        </w:rPr>
        <w:t xml:space="preserve"> an open-source platform based on C/C++. Designers should extrapolate the techniques used in the Arduino code for their specific platform</w:t>
      </w:r>
      <w:r w:rsidR="005C3396" w:rsidRPr="00202D0E">
        <w:rPr>
          <w:rStyle w:val="Strong"/>
        </w:rPr>
        <w:t>.</w:t>
      </w:r>
    </w:p>
    <w:p w14:paraId="57DB6B52" w14:textId="4BD9ABFF" w:rsidR="002475C6" w:rsidRPr="002475C6" w:rsidRDefault="0088702E" w:rsidP="00EB2194">
      <w:pPr>
        <w:pStyle w:val="Body"/>
        <w:rPr>
          <w:rStyle w:val="Strong"/>
          <w:b w:val="0"/>
          <w:bCs w:val="0"/>
        </w:rPr>
      </w:pPr>
      <w:r>
        <w:rPr>
          <w:rStyle w:val="Strong"/>
          <w:b w:val="0"/>
          <w:bCs w:val="0"/>
        </w:rPr>
        <w:t xml:space="preserve">For specific information regarding </w:t>
      </w:r>
      <w:r w:rsidR="00B14138">
        <w:t>I</w:t>
      </w:r>
      <w:r w:rsidR="00B14138">
        <w:rPr>
          <w:vertAlign w:val="superscript"/>
        </w:rPr>
        <w:t>2</w:t>
      </w:r>
      <w:r w:rsidR="00B14138">
        <w:t>C</w:t>
      </w:r>
      <w:r>
        <w:rPr>
          <w:rStyle w:val="Strong"/>
          <w:b w:val="0"/>
          <w:bCs w:val="0"/>
        </w:rPr>
        <w:t xml:space="preserve"> signal specifications</w:t>
      </w:r>
      <w:r w:rsidR="00872F38">
        <w:rPr>
          <w:rStyle w:val="Strong"/>
          <w:b w:val="0"/>
          <w:bCs w:val="0"/>
        </w:rPr>
        <w:t xml:space="preserve">, </w:t>
      </w:r>
      <w:r w:rsidR="00B14138">
        <w:t>I</w:t>
      </w:r>
      <w:r w:rsidR="00B14138">
        <w:rPr>
          <w:vertAlign w:val="superscript"/>
        </w:rPr>
        <w:t>2</w:t>
      </w:r>
      <w:r w:rsidR="00B14138">
        <w:t>C</w:t>
      </w:r>
      <w:r w:rsidR="00872F38">
        <w:rPr>
          <w:rStyle w:val="Strong"/>
          <w:b w:val="0"/>
          <w:bCs w:val="0"/>
        </w:rPr>
        <w:t xml:space="preserve"> addressing,</w:t>
      </w:r>
      <w:r>
        <w:rPr>
          <w:rStyle w:val="Strong"/>
          <w:b w:val="0"/>
          <w:bCs w:val="0"/>
        </w:rPr>
        <w:t xml:space="preserve"> and memory spaces, please reference the </w:t>
      </w:r>
      <w:r w:rsidR="002475C6" w:rsidRPr="00EB2194">
        <w:rPr>
          <w:rStyle w:val="DialogTrademark"/>
        </w:rPr>
        <w:t>GreenPAK</w:t>
      </w:r>
      <w:r w:rsidR="002475C6" w:rsidRPr="002475C6">
        <w:rPr>
          <w:rStyle w:val="Hyperlink"/>
        </w:rPr>
        <w:t xml:space="preserve"> </w:t>
      </w:r>
      <w:r w:rsidR="00A92ED9" w:rsidRPr="00AE2E78">
        <w:rPr>
          <w:rStyle w:val="Hyperlink"/>
          <w:color w:val="auto"/>
        </w:rPr>
        <w:t>In</w:t>
      </w:r>
      <w:r w:rsidR="00A92ED9" w:rsidRPr="00A92ED9">
        <w:rPr>
          <w:rStyle w:val="Hyperlink"/>
        </w:rPr>
        <w:t>-</w:t>
      </w:r>
      <w:r w:rsidR="00A92ED9" w:rsidRPr="00AE2E78">
        <w:rPr>
          <w:rStyle w:val="Hyperlink"/>
          <w:color w:val="auto"/>
        </w:rPr>
        <w:t>System</w:t>
      </w:r>
      <w:r w:rsidR="00A92ED9" w:rsidRPr="00A92ED9">
        <w:rPr>
          <w:rStyle w:val="Hyperlink"/>
        </w:rPr>
        <w:t xml:space="preserve"> </w:t>
      </w:r>
      <w:r w:rsidR="00A92ED9" w:rsidRPr="00AE2E78">
        <w:rPr>
          <w:rStyle w:val="Hyperlink"/>
          <w:color w:val="auto"/>
        </w:rPr>
        <w:t>Programming</w:t>
      </w:r>
      <w:r w:rsidR="00A92ED9" w:rsidRPr="00A92ED9">
        <w:rPr>
          <w:rStyle w:val="Hyperlink"/>
        </w:rPr>
        <w:t xml:space="preserve"> </w:t>
      </w:r>
      <w:r w:rsidR="00A92ED9" w:rsidRPr="00AE2E78">
        <w:rPr>
          <w:rStyle w:val="Hyperlink"/>
          <w:color w:val="auto"/>
        </w:rPr>
        <w:t>Guide</w:t>
      </w:r>
      <w:r w:rsidR="002475C6" w:rsidRPr="002475C6">
        <w:rPr>
          <w:rStyle w:val="Strong"/>
          <w:b w:val="0"/>
          <w:bCs w:val="0"/>
        </w:rPr>
        <w:t xml:space="preserve"> provide</w:t>
      </w:r>
      <w:r w:rsidR="00872F38">
        <w:rPr>
          <w:rStyle w:val="Strong"/>
          <w:b w:val="0"/>
          <w:bCs w:val="0"/>
        </w:rPr>
        <w:t>d on</w:t>
      </w:r>
      <w:r w:rsidR="007F2485">
        <w:rPr>
          <w:rStyle w:val="Strong"/>
          <w:b w:val="0"/>
          <w:bCs w:val="0"/>
        </w:rPr>
        <w:t xml:space="preserve"> the </w:t>
      </w:r>
      <w:hyperlink r:id="rId21" w:history="1">
        <w:r w:rsidR="007F2485" w:rsidRPr="00A92ED9">
          <w:rPr>
            <w:rStyle w:val="Hyperlink"/>
          </w:rPr>
          <w:t>SLG46826 product page</w:t>
        </w:r>
      </w:hyperlink>
      <w:r w:rsidR="002475C6" w:rsidRPr="002475C6">
        <w:rPr>
          <w:rStyle w:val="Strong"/>
          <w:b w:val="0"/>
          <w:bCs w:val="0"/>
        </w:rPr>
        <w:t>.</w:t>
      </w:r>
      <w:r>
        <w:rPr>
          <w:rStyle w:val="Strong"/>
          <w:b w:val="0"/>
          <w:bCs w:val="0"/>
        </w:rPr>
        <w:t xml:space="preserve"> This application note provides a</w:t>
      </w:r>
      <w:r w:rsidR="00872F38">
        <w:rPr>
          <w:rStyle w:val="Strong"/>
          <w:b w:val="0"/>
          <w:bCs w:val="0"/>
        </w:rPr>
        <w:t xml:space="preserve"> simple</w:t>
      </w:r>
      <w:r>
        <w:rPr>
          <w:rStyle w:val="Strong"/>
          <w:b w:val="0"/>
          <w:bCs w:val="0"/>
        </w:rPr>
        <w:t xml:space="preserve"> implementation of this programming guide</w:t>
      </w:r>
      <w:r w:rsidR="00872F38">
        <w:rPr>
          <w:rStyle w:val="Strong"/>
          <w:b w:val="0"/>
          <w:bCs w:val="0"/>
        </w:rPr>
        <w:t>.</w:t>
      </w:r>
    </w:p>
    <w:p w14:paraId="1A3C19A9" w14:textId="2FB5F92A" w:rsidR="000E76B4" w:rsidRDefault="002475C6" w:rsidP="00EB2194">
      <w:pPr>
        <w:pStyle w:val="Heading1"/>
      </w:pPr>
      <w:r>
        <w:br w:type="column"/>
      </w:r>
      <w:bookmarkStart w:id="28" w:name="_Toc1748871"/>
      <w:r w:rsidR="000E76B4">
        <w:lastRenderedPageBreak/>
        <w:t>Arduino-GreenPAK Connections</w:t>
      </w:r>
      <w:bookmarkEnd w:id="28"/>
    </w:p>
    <w:p w14:paraId="7714C776" w14:textId="7352D6E0" w:rsidR="000E76B4" w:rsidRDefault="000E76B4" w:rsidP="000E76B4">
      <w:pPr>
        <w:pStyle w:val="Body"/>
      </w:pPr>
      <w:r>
        <w:t>To program the NVM</w:t>
      </w:r>
      <w:r w:rsidR="00CE7697">
        <w:t xml:space="preserve"> of our SLG46826 </w:t>
      </w:r>
      <w:r w:rsidR="00CE7697" w:rsidRPr="00EB2194">
        <w:rPr>
          <w:rStyle w:val="DialogTrademark"/>
        </w:rPr>
        <w:t>GreenPAK</w:t>
      </w:r>
      <w:r>
        <w:t xml:space="preserve"> with </w:t>
      </w:r>
      <w:r w:rsidR="00DB117C">
        <w:t>our Arduino sketch, we'll</w:t>
      </w:r>
      <w:r w:rsidR="005C3396">
        <w:t xml:space="preserve"> first</w:t>
      </w:r>
      <w:r w:rsidR="00DB117C">
        <w:t xml:space="preserve"> need to connect </w:t>
      </w:r>
      <w:r w:rsidR="00422903">
        <w:t>four</w:t>
      </w:r>
      <w:r w:rsidR="00DB117C">
        <w:t xml:space="preserve"> Arduino</w:t>
      </w:r>
      <w:r w:rsidR="005C3396">
        <w:t xml:space="preserve"> Uno</w:t>
      </w:r>
      <w:r w:rsidR="00DB117C">
        <w:t xml:space="preserve"> pins to our </w:t>
      </w:r>
      <w:r w:rsidR="00DB117C" w:rsidRPr="00EB2194">
        <w:rPr>
          <w:rStyle w:val="DialogTrademark"/>
        </w:rPr>
        <w:t>GreenPAK</w:t>
      </w:r>
      <w:r w:rsidR="00DB117C">
        <w:t xml:space="preserve">. </w:t>
      </w:r>
      <w:r w:rsidR="005C3396">
        <w:t xml:space="preserve">You can connect these pins directly to the </w:t>
      </w:r>
      <w:r w:rsidR="005C3396" w:rsidRPr="00EB2194">
        <w:rPr>
          <w:rStyle w:val="DialogTrademark"/>
        </w:rPr>
        <w:t>GreenPAK</w:t>
      </w:r>
      <w:r w:rsidR="005C3396">
        <w:t xml:space="preserve"> Socket Adapter or to a breakout board with the </w:t>
      </w:r>
      <w:r w:rsidR="005C3396" w:rsidRPr="00EB2194">
        <w:rPr>
          <w:rStyle w:val="DialogTrademark"/>
        </w:rPr>
        <w:t>GreenPAK</w:t>
      </w:r>
      <w:r w:rsidR="005C3396">
        <w:t xml:space="preserve"> soldered down.</w:t>
      </w:r>
    </w:p>
    <w:p w14:paraId="3BB3AEAD" w14:textId="77777777" w:rsidR="000025C4" w:rsidRDefault="000025C4" w:rsidP="000E76B4">
      <w:pPr>
        <w:pStyle w:val="Body"/>
      </w:pPr>
    </w:p>
    <w:p w14:paraId="6730F27E" w14:textId="2E6677B0" w:rsidR="000025C4" w:rsidRDefault="000025C4" w:rsidP="00EB2194">
      <w:pPr>
        <w:pStyle w:val="TableCaption"/>
      </w:pPr>
      <w:bookmarkStart w:id="29" w:name="_Toc523906999"/>
      <w:r>
        <w:t xml:space="preserve">Table </w:t>
      </w:r>
      <w:r w:rsidR="00AE77F3">
        <w:rPr>
          <w:noProof/>
        </w:rPr>
        <w:fldChar w:fldCharType="begin"/>
      </w:r>
      <w:r w:rsidR="00AE77F3">
        <w:rPr>
          <w:noProof/>
        </w:rPr>
        <w:instrText xml:space="preserve"> SEQ Table \* ARABIC </w:instrText>
      </w:r>
      <w:r w:rsidR="00AE77F3">
        <w:rPr>
          <w:noProof/>
        </w:rPr>
        <w:fldChar w:fldCharType="separate"/>
      </w:r>
      <w:r w:rsidR="005E3CC0">
        <w:rPr>
          <w:noProof/>
        </w:rPr>
        <w:t>1</w:t>
      </w:r>
      <w:r w:rsidR="00AE77F3">
        <w:rPr>
          <w:noProof/>
        </w:rPr>
        <w:fldChar w:fldCharType="end"/>
      </w:r>
      <w:r>
        <w:t>: Arduino Uno / GreenPAK Connections</w:t>
      </w:r>
      <w:bookmarkEnd w:id="29"/>
    </w:p>
    <w:tbl>
      <w:tblPr>
        <w:tblStyle w:val="DialogTable"/>
        <w:tblW w:w="0" w:type="auto"/>
        <w:tblLook w:val="04A0" w:firstRow="1" w:lastRow="0" w:firstColumn="1" w:lastColumn="0" w:noHBand="0" w:noVBand="1"/>
      </w:tblPr>
      <w:tblGrid>
        <w:gridCol w:w="4474"/>
        <w:gridCol w:w="4475"/>
      </w:tblGrid>
      <w:tr w:rsidR="00DB117C" w14:paraId="238A8E6D" w14:textId="77777777" w:rsidTr="005C3396">
        <w:trPr>
          <w:cnfStyle w:val="100000000000" w:firstRow="1" w:lastRow="0" w:firstColumn="0" w:lastColumn="0" w:oddVBand="0" w:evenVBand="0" w:oddHBand="0" w:evenHBand="0" w:firstRowFirstColumn="0" w:firstRowLastColumn="0" w:lastRowFirstColumn="0" w:lastRowLastColumn="0"/>
        </w:trPr>
        <w:tc>
          <w:tcPr>
            <w:tcW w:w="4474" w:type="dxa"/>
          </w:tcPr>
          <w:p w14:paraId="351C317A" w14:textId="1CA0FE3B" w:rsidR="00DB117C" w:rsidRDefault="00DB117C" w:rsidP="00DB117C">
            <w:pPr>
              <w:pStyle w:val="TableHeadCentre"/>
            </w:pPr>
            <w:r>
              <w:t xml:space="preserve">GreenPAK </w:t>
            </w:r>
          </w:p>
        </w:tc>
        <w:tc>
          <w:tcPr>
            <w:tcW w:w="4475" w:type="dxa"/>
          </w:tcPr>
          <w:p w14:paraId="15A2D9CF" w14:textId="1FF28BCE" w:rsidR="00DB117C" w:rsidRDefault="00DB117C" w:rsidP="00DB117C">
            <w:pPr>
              <w:pStyle w:val="TableHeadCentre"/>
            </w:pPr>
            <w:r>
              <w:t>Arduino</w:t>
            </w:r>
          </w:p>
        </w:tc>
      </w:tr>
      <w:tr w:rsidR="00DB117C" w14:paraId="49234A02" w14:textId="77777777" w:rsidTr="005C3396">
        <w:trPr>
          <w:trHeight w:val="77"/>
        </w:trPr>
        <w:tc>
          <w:tcPr>
            <w:tcW w:w="4474" w:type="dxa"/>
          </w:tcPr>
          <w:p w14:paraId="1586B63B" w14:textId="7161F68B" w:rsidR="00DB117C" w:rsidRDefault="00DB117C" w:rsidP="000E76B4">
            <w:pPr>
              <w:pStyle w:val="Body"/>
            </w:pPr>
            <w:r>
              <w:t>VDD (Pin 1)</w:t>
            </w:r>
          </w:p>
        </w:tc>
        <w:tc>
          <w:tcPr>
            <w:tcW w:w="4475" w:type="dxa"/>
          </w:tcPr>
          <w:p w14:paraId="6C09A59C" w14:textId="546321D2" w:rsidR="00DB117C" w:rsidRDefault="005C3396" w:rsidP="000E76B4">
            <w:pPr>
              <w:pStyle w:val="Body"/>
            </w:pPr>
            <w:r>
              <w:t xml:space="preserve">Digital </w:t>
            </w:r>
            <w:r w:rsidR="00DB117C">
              <w:t>Pin 2</w:t>
            </w:r>
          </w:p>
        </w:tc>
      </w:tr>
      <w:tr w:rsidR="00DB117C" w14:paraId="59B4C377" w14:textId="77777777" w:rsidTr="005C3396">
        <w:tc>
          <w:tcPr>
            <w:tcW w:w="4474" w:type="dxa"/>
          </w:tcPr>
          <w:p w14:paraId="69DAFDC6" w14:textId="35552A58" w:rsidR="00DB117C" w:rsidRDefault="00DB117C" w:rsidP="000E76B4">
            <w:pPr>
              <w:pStyle w:val="Body"/>
            </w:pPr>
            <w:r>
              <w:t>GND (Pin 11)</w:t>
            </w:r>
          </w:p>
        </w:tc>
        <w:tc>
          <w:tcPr>
            <w:tcW w:w="4475" w:type="dxa"/>
          </w:tcPr>
          <w:p w14:paraId="114686F9" w14:textId="21565518" w:rsidR="00DB117C" w:rsidRDefault="00DB117C" w:rsidP="000E76B4">
            <w:pPr>
              <w:pStyle w:val="Body"/>
            </w:pPr>
            <w:r>
              <w:t>GND</w:t>
            </w:r>
          </w:p>
        </w:tc>
      </w:tr>
      <w:tr w:rsidR="00DB117C" w14:paraId="2175BCB8" w14:textId="77777777" w:rsidTr="005C3396">
        <w:tc>
          <w:tcPr>
            <w:tcW w:w="4474" w:type="dxa"/>
          </w:tcPr>
          <w:p w14:paraId="06BB913D" w14:textId="53915C18" w:rsidR="00DB117C" w:rsidRDefault="00DB117C" w:rsidP="000E76B4">
            <w:pPr>
              <w:pStyle w:val="Body"/>
            </w:pPr>
            <w:r>
              <w:t>SCL (Pin 8)</w:t>
            </w:r>
          </w:p>
        </w:tc>
        <w:tc>
          <w:tcPr>
            <w:tcW w:w="4475" w:type="dxa"/>
          </w:tcPr>
          <w:p w14:paraId="64BF7EF0" w14:textId="4026EE86" w:rsidR="00DB117C" w:rsidRDefault="00DB117C" w:rsidP="000E76B4">
            <w:pPr>
              <w:pStyle w:val="Body"/>
            </w:pPr>
            <w:r>
              <w:t>A5</w:t>
            </w:r>
          </w:p>
        </w:tc>
      </w:tr>
      <w:tr w:rsidR="00DB117C" w14:paraId="434FFEF2" w14:textId="77777777" w:rsidTr="005C3396">
        <w:tc>
          <w:tcPr>
            <w:tcW w:w="4474" w:type="dxa"/>
          </w:tcPr>
          <w:p w14:paraId="751CD42D" w14:textId="4236093D" w:rsidR="00DB117C" w:rsidRDefault="00DB117C" w:rsidP="000E76B4">
            <w:pPr>
              <w:pStyle w:val="Body"/>
            </w:pPr>
            <w:r>
              <w:t>SDA (Pin 9)</w:t>
            </w:r>
          </w:p>
        </w:tc>
        <w:tc>
          <w:tcPr>
            <w:tcW w:w="4475" w:type="dxa"/>
          </w:tcPr>
          <w:p w14:paraId="6E04A58D" w14:textId="335EC641" w:rsidR="00DB117C" w:rsidRDefault="00DB117C" w:rsidP="000E76B4">
            <w:pPr>
              <w:pStyle w:val="Body"/>
            </w:pPr>
            <w:r>
              <w:t>A</w:t>
            </w:r>
            <w:r w:rsidR="005C3396">
              <w:t>4</w:t>
            </w:r>
          </w:p>
        </w:tc>
      </w:tr>
    </w:tbl>
    <w:p w14:paraId="5602C783" w14:textId="77777777" w:rsidR="005C3396" w:rsidRDefault="00B55391" w:rsidP="005C3396">
      <w:pPr>
        <w:pStyle w:val="GraphicAnchor"/>
      </w:pPr>
      <w:r>
        <w:drawing>
          <wp:inline distT="0" distB="0" distL="0" distR="0" wp14:anchorId="223FF869" wp14:editId="116DA6AC">
            <wp:extent cx="3856407"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duino.png"/>
                    <pic:cNvPicPr/>
                  </pic:nvPicPr>
                  <pic:blipFill>
                    <a:blip r:embed="rId22">
                      <a:extLst>
                        <a:ext uri="{28A0092B-C50C-407E-A947-70E740481C1C}">
                          <a14:useLocalDpi xmlns:a14="http://schemas.microsoft.com/office/drawing/2010/main" val="0"/>
                        </a:ext>
                      </a:extLst>
                    </a:blip>
                    <a:stretch>
                      <a:fillRect/>
                    </a:stretch>
                  </pic:blipFill>
                  <pic:spPr>
                    <a:xfrm>
                      <a:off x="0" y="0"/>
                      <a:ext cx="3856407" cy="3200400"/>
                    </a:xfrm>
                    <a:prstGeom prst="rect">
                      <a:avLst/>
                    </a:prstGeom>
                  </pic:spPr>
                </pic:pic>
              </a:graphicData>
            </a:graphic>
          </wp:inline>
        </w:drawing>
      </w:r>
    </w:p>
    <w:p w14:paraId="48B5D4ED" w14:textId="1FBD0357" w:rsidR="00B55391" w:rsidRDefault="005C3396" w:rsidP="005C3396">
      <w:pPr>
        <w:pStyle w:val="FigureCaption"/>
      </w:pPr>
      <w:bookmarkStart w:id="30" w:name="_Ref523230256"/>
      <w:bookmarkStart w:id="31" w:name="_Toc1749891"/>
      <w:r>
        <w:t xml:space="preserve">Figure </w:t>
      </w:r>
      <w:r w:rsidR="00B50EA8">
        <w:rPr>
          <w:noProof/>
        </w:rPr>
        <w:fldChar w:fldCharType="begin"/>
      </w:r>
      <w:r w:rsidR="00B50EA8">
        <w:rPr>
          <w:noProof/>
        </w:rPr>
        <w:instrText xml:space="preserve"> SEQ Figure \* ARABIC </w:instrText>
      </w:r>
      <w:r w:rsidR="00B50EA8">
        <w:rPr>
          <w:noProof/>
        </w:rPr>
        <w:fldChar w:fldCharType="separate"/>
      </w:r>
      <w:r w:rsidR="005E3CC0">
        <w:rPr>
          <w:noProof/>
        </w:rPr>
        <w:t>1</w:t>
      </w:r>
      <w:r w:rsidR="00B50EA8">
        <w:rPr>
          <w:noProof/>
        </w:rPr>
        <w:fldChar w:fldCharType="end"/>
      </w:r>
      <w:bookmarkEnd w:id="30"/>
      <w:r>
        <w:t>. Arduino Connections</w:t>
      </w:r>
      <w:bookmarkEnd w:id="31"/>
    </w:p>
    <w:p w14:paraId="56B40876" w14:textId="54ACF3BB" w:rsidR="005144C4" w:rsidRPr="005144C4" w:rsidRDefault="005144C4" w:rsidP="005144C4">
      <w:pPr>
        <w:pStyle w:val="FigureCaption"/>
        <w:jc w:val="left"/>
        <w:rPr>
          <w:b w:val="0"/>
        </w:rPr>
      </w:pPr>
      <w:r>
        <w:rPr>
          <w:b w:val="0"/>
        </w:rPr>
        <w:t xml:space="preserve">Please note that external </w:t>
      </w:r>
      <w:r w:rsidR="00B14138">
        <w:t>I</w:t>
      </w:r>
      <w:r w:rsidR="00B14138">
        <w:rPr>
          <w:vertAlign w:val="superscript"/>
        </w:rPr>
        <w:t>2</w:t>
      </w:r>
      <w:r w:rsidR="00B14138">
        <w:t>C</w:t>
      </w:r>
      <w:r>
        <w:rPr>
          <w:b w:val="0"/>
        </w:rPr>
        <w:t xml:space="preserve"> pull up resistors</w:t>
      </w:r>
      <w:r w:rsidR="000025C4">
        <w:rPr>
          <w:b w:val="0"/>
        </w:rPr>
        <w:t xml:space="preserve"> are </w:t>
      </w:r>
      <w:r>
        <w:rPr>
          <w:b w:val="0"/>
        </w:rPr>
        <w:t xml:space="preserve">not shown in </w:t>
      </w:r>
      <w:r w:rsidRPr="00EB2194">
        <w:rPr>
          <w:rStyle w:val="CrossReference"/>
          <w:b w:val="0"/>
        </w:rPr>
        <w:fldChar w:fldCharType="begin"/>
      </w:r>
      <w:r w:rsidRPr="00EB2194">
        <w:rPr>
          <w:rStyle w:val="CrossReference"/>
          <w:b w:val="0"/>
        </w:rPr>
        <w:instrText xml:space="preserve"> REF _Ref523230256 \h </w:instrText>
      </w:r>
      <w:r w:rsidR="00EB2194" w:rsidRPr="00EB2194">
        <w:rPr>
          <w:rStyle w:val="CrossReference"/>
          <w:b w:val="0"/>
        </w:rPr>
        <w:instrText xml:space="preserve"> \* MERGEFORMAT </w:instrText>
      </w:r>
      <w:r w:rsidRPr="00EB2194">
        <w:rPr>
          <w:rStyle w:val="CrossReference"/>
          <w:b w:val="0"/>
        </w:rPr>
      </w:r>
      <w:r w:rsidRPr="00EB2194">
        <w:rPr>
          <w:rStyle w:val="CrossReference"/>
          <w:b w:val="0"/>
        </w:rPr>
        <w:fldChar w:fldCharType="separate"/>
      </w:r>
      <w:r w:rsidR="005E3CC0" w:rsidRPr="005E3CC0">
        <w:rPr>
          <w:rStyle w:val="CrossReference"/>
          <w:b w:val="0"/>
        </w:rPr>
        <w:t>Figure 1</w:t>
      </w:r>
      <w:r w:rsidRPr="00EB2194">
        <w:rPr>
          <w:rStyle w:val="CrossReference"/>
          <w:b w:val="0"/>
        </w:rPr>
        <w:fldChar w:fldCharType="end"/>
      </w:r>
      <w:r>
        <w:rPr>
          <w:b w:val="0"/>
        </w:rPr>
        <w:t xml:space="preserve">. </w:t>
      </w:r>
      <w:r w:rsidR="000025C4">
        <w:rPr>
          <w:b w:val="0"/>
        </w:rPr>
        <w:t>Please connect a 4.7</w:t>
      </w:r>
      <w:r w:rsidR="0001336D">
        <w:rPr>
          <w:b w:val="0"/>
        </w:rPr>
        <w:t> </w:t>
      </w:r>
      <w:r w:rsidR="000025C4">
        <w:rPr>
          <w:b w:val="0"/>
        </w:rPr>
        <w:t>k</w:t>
      </w:r>
      <w:r w:rsidR="000025C4">
        <w:rPr>
          <w:rFonts w:cs="Arial"/>
          <w:b w:val="0"/>
          <w:lang w:bidi="he-IL"/>
        </w:rPr>
        <w:t>Ω</w:t>
      </w:r>
      <w:r w:rsidR="000025C4">
        <w:rPr>
          <w:b w:val="0"/>
        </w:rPr>
        <w:t xml:space="preserve"> pull up resistor from both SCL and SDA to the Arduino’s 3.3</w:t>
      </w:r>
      <w:r w:rsidR="00EB2194">
        <w:rPr>
          <w:b w:val="0"/>
        </w:rPr>
        <w:t> </w:t>
      </w:r>
      <w:r w:rsidR="000025C4">
        <w:rPr>
          <w:b w:val="0"/>
        </w:rPr>
        <w:t>V output.</w:t>
      </w:r>
    </w:p>
    <w:p w14:paraId="03140453" w14:textId="1AB75D00" w:rsidR="009D2DA9" w:rsidRDefault="002475C6" w:rsidP="005C3396">
      <w:pPr>
        <w:pStyle w:val="Heading1"/>
      </w:pPr>
      <w:r>
        <w:br w:type="column"/>
      </w:r>
      <w:bookmarkStart w:id="32" w:name="_Toc1748872"/>
      <w:r w:rsidR="005C3396">
        <w:lastRenderedPageBreak/>
        <w:t xml:space="preserve">Exporting GreenPAK NVM </w:t>
      </w:r>
      <w:r w:rsidR="007A632F">
        <w:t>D</w:t>
      </w:r>
      <w:r w:rsidR="005C3396">
        <w:t xml:space="preserve">ata from a GreenPAK </w:t>
      </w:r>
      <w:r w:rsidR="007A632F">
        <w:t>D</w:t>
      </w:r>
      <w:r w:rsidR="005C3396">
        <w:t xml:space="preserve">esign </w:t>
      </w:r>
      <w:r w:rsidR="007A632F">
        <w:t>F</w:t>
      </w:r>
      <w:r w:rsidR="005C3396">
        <w:t>ile</w:t>
      </w:r>
      <w:bookmarkEnd w:id="32"/>
    </w:p>
    <w:p w14:paraId="449D6197" w14:textId="1A5A6A43" w:rsidR="005C3396" w:rsidRDefault="005C3396" w:rsidP="005C3396">
      <w:pPr>
        <w:pStyle w:val="Body"/>
      </w:pPr>
      <w:r>
        <w:t xml:space="preserve">We'll put together a very simple </w:t>
      </w:r>
      <w:r w:rsidRPr="00EB2194">
        <w:rPr>
          <w:rStyle w:val="DialogTrademark"/>
        </w:rPr>
        <w:t>GreenPAK</w:t>
      </w:r>
      <w:r>
        <w:t xml:space="preserve"> design to illustrate how to export the NVM data. The design below is a simple level shifter where the blue pins on the left are tied to VDD</w:t>
      </w:r>
      <w:r w:rsidR="001C54F7">
        <w:t xml:space="preserve"> (3.3v), while the yellow pins on the right are tied to VDD2 (1.8v).</w:t>
      </w:r>
    </w:p>
    <w:p w14:paraId="222EE68E" w14:textId="77777777" w:rsidR="001C54F7" w:rsidRDefault="005C3396" w:rsidP="001C54F7">
      <w:pPr>
        <w:pStyle w:val="GraphicAnchor"/>
      </w:pPr>
      <w:r w:rsidRPr="005C3396">
        <w:drawing>
          <wp:inline distT="0" distB="0" distL="0" distR="0" wp14:anchorId="5DB90EC1" wp14:editId="6E3B3627">
            <wp:extent cx="3606543" cy="4410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606543" cy="4410075"/>
                    </a:xfrm>
                    <a:prstGeom prst="rect">
                      <a:avLst/>
                    </a:prstGeom>
                  </pic:spPr>
                </pic:pic>
              </a:graphicData>
            </a:graphic>
          </wp:inline>
        </w:drawing>
      </w:r>
    </w:p>
    <w:p w14:paraId="7C4F94E6" w14:textId="0F64A492" w:rsidR="001C54F7" w:rsidRDefault="001C54F7" w:rsidP="001C54F7">
      <w:pPr>
        <w:pStyle w:val="FigureCaption"/>
      </w:pPr>
      <w:bookmarkStart w:id="33" w:name="_Toc1749892"/>
      <w:r>
        <w:t xml:space="preserve">Figure </w:t>
      </w:r>
      <w:r w:rsidR="00B50EA8">
        <w:rPr>
          <w:noProof/>
        </w:rPr>
        <w:fldChar w:fldCharType="begin"/>
      </w:r>
      <w:r w:rsidR="00B50EA8">
        <w:rPr>
          <w:noProof/>
        </w:rPr>
        <w:instrText xml:space="preserve"> SEQ Figure \* ARABIC </w:instrText>
      </w:r>
      <w:r w:rsidR="00B50EA8">
        <w:rPr>
          <w:noProof/>
        </w:rPr>
        <w:fldChar w:fldCharType="separate"/>
      </w:r>
      <w:r w:rsidR="005E3CC0">
        <w:rPr>
          <w:noProof/>
        </w:rPr>
        <w:t>2</w:t>
      </w:r>
      <w:r w:rsidR="00B50EA8">
        <w:rPr>
          <w:noProof/>
        </w:rPr>
        <w:fldChar w:fldCharType="end"/>
      </w:r>
      <w:r>
        <w:t>. Simple GreenPAK Design in a SLG46826</w:t>
      </w:r>
      <w:bookmarkEnd w:id="33"/>
    </w:p>
    <w:p w14:paraId="1AAD7688" w14:textId="153442F0" w:rsidR="005C3396" w:rsidRDefault="001C54F7" w:rsidP="001C54F7">
      <w:pPr>
        <w:pStyle w:val="Body"/>
      </w:pPr>
      <w:r>
        <w:t>To export the information from this design, you need to select File → Export → Export NVM, as shown in</w:t>
      </w:r>
      <w:r w:rsidR="00EB2194">
        <w:t xml:space="preserve"> </w:t>
      </w:r>
      <w:r w:rsidR="00EB2194" w:rsidRPr="00EB2194">
        <w:rPr>
          <w:rStyle w:val="CrossReference"/>
        </w:rPr>
        <w:fldChar w:fldCharType="begin"/>
      </w:r>
      <w:r w:rsidR="00EB2194" w:rsidRPr="00EB2194">
        <w:rPr>
          <w:rStyle w:val="CrossReference"/>
        </w:rPr>
        <w:instrText xml:space="preserve"> REF _Ref515966408 \h </w:instrText>
      </w:r>
      <w:r w:rsidR="00EB2194">
        <w:rPr>
          <w:rStyle w:val="CrossReference"/>
        </w:rPr>
        <w:instrText xml:space="preserve"> \* MERGEFORMAT </w:instrText>
      </w:r>
      <w:r w:rsidR="00EB2194" w:rsidRPr="00EB2194">
        <w:rPr>
          <w:rStyle w:val="CrossReference"/>
        </w:rPr>
      </w:r>
      <w:r w:rsidR="00EB2194" w:rsidRPr="00EB2194">
        <w:rPr>
          <w:rStyle w:val="CrossReference"/>
        </w:rPr>
        <w:fldChar w:fldCharType="separate"/>
      </w:r>
      <w:r w:rsidR="005E3CC0" w:rsidRPr="005E3CC0">
        <w:rPr>
          <w:rStyle w:val="CrossReference"/>
        </w:rPr>
        <w:t>Figure 3</w:t>
      </w:r>
      <w:r w:rsidR="00EB2194" w:rsidRPr="00EB2194">
        <w:rPr>
          <w:rStyle w:val="CrossReference"/>
        </w:rPr>
        <w:fldChar w:fldCharType="end"/>
      </w:r>
      <w:r w:rsidR="00EB2194">
        <w:t>.</w:t>
      </w:r>
    </w:p>
    <w:p w14:paraId="25B9CE48" w14:textId="77777777" w:rsidR="001C54F7" w:rsidRDefault="001C54F7" w:rsidP="001C54F7">
      <w:pPr>
        <w:pStyle w:val="GraphicAnchor"/>
      </w:pPr>
      <w:r w:rsidRPr="001C54F7">
        <w:lastRenderedPageBreak/>
        <w:drawing>
          <wp:inline distT="0" distB="0" distL="0" distR="0" wp14:anchorId="43AEECF3" wp14:editId="3884AE1F">
            <wp:extent cx="2763641" cy="199505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97574" cy="2019551"/>
                    </a:xfrm>
                    <a:prstGeom prst="rect">
                      <a:avLst/>
                    </a:prstGeom>
                  </pic:spPr>
                </pic:pic>
              </a:graphicData>
            </a:graphic>
          </wp:inline>
        </w:drawing>
      </w:r>
    </w:p>
    <w:p w14:paraId="483C38AF" w14:textId="1C644829" w:rsidR="001C54F7" w:rsidRPr="005C3396" w:rsidRDefault="001C54F7" w:rsidP="001C54F7">
      <w:pPr>
        <w:pStyle w:val="FigureCaption"/>
      </w:pPr>
      <w:bookmarkStart w:id="34" w:name="_Ref515966408"/>
      <w:bookmarkStart w:id="35" w:name="_Toc1749893"/>
      <w:r>
        <w:t xml:space="preserve">Figure </w:t>
      </w:r>
      <w:r w:rsidR="00B50EA8">
        <w:rPr>
          <w:noProof/>
        </w:rPr>
        <w:fldChar w:fldCharType="begin"/>
      </w:r>
      <w:r w:rsidR="00B50EA8">
        <w:rPr>
          <w:noProof/>
        </w:rPr>
        <w:instrText xml:space="preserve"> SEQ Figure \* ARABIC </w:instrText>
      </w:r>
      <w:r w:rsidR="00B50EA8">
        <w:rPr>
          <w:noProof/>
        </w:rPr>
        <w:fldChar w:fldCharType="separate"/>
      </w:r>
      <w:r w:rsidR="005E3CC0">
        <w:rPr>
          <w:noProof/>
        </w:rPr>
        <w:t>3</w:t>
      </w:r>
      <w:r w:rsidR="00B50EA8">
        <w:rPr>
          <w:noProof/>
        </w:rPr>
        <w:fldChar w:fldCharType="end"/>
      </w:r>
      <w:bookmarkEnd w:id="34"/>
      <w:r>
        <w:t>. Export NVM</w:t>
      </w:r>
      <w:bookmarkEnd w:id="35"/>
    </w:p>
    <w:p w14:paraId="6B0D104A" w14:textId="65BF69EA" w:rsidR="001C54F7" w:rsidRDefault="009D2DA9" w:rsidP="001C54F7">
      <w:pPr>
        <w:pStyle w:val="Body"/>
      </w:pPr>
      <w:r>
        <w:t xml:space="preserve"> </w:t>
      </w:r>
      <w:r w:rsidR="001C54F7">
        <w:t>You will then need to select</w:t>
      </w:r>
      <w:bookmarkStart w:id="36" w:name="_Toc422230109"/>
      <w:r w:rsidR="001C54F7">
        <w:t xml:space="preserve"> Intel HEX Files (*.hex) as the file </w:t>
      </w:r>
      <w:r w:rsidR="009F1B11">
        <w:t>type and</w:t>
      </w:r>
      <w:r w:rsidR="001C54F7">
        <w:t xml:space="preserve"> save the file.</w:t>
      </w:r>
    </w:p>
    <w:p w14:paraId="4F48D71C" w14:textId="77777777" w:rsidR="001C54F7" w:rsidRDefault="001C54F7" w:rsidP="001C54F7">
      <w:pPr>
        <w:pStyle w:val="GraphicAnchor"/>
      </w:pPr>
      <w:r w:rsidRPr="001C54F7">
        <w:drawing>
          <wp:inline distT="0" distB="0" distL="0" distR="0" wp14:anchorId="31F99A8F" wp14:editId="2305EDB0">
            <wp:extent cx="2167246" cy="722416"/>
            <wp:effectExtent l="0" t="0" r="508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00739" cy="733581"/>
                    </a:xfrm>
                    <a:prstGeom prst="rect">
                      <a:avLst/>
                    </a:prstGeom>
                  </pic:spPr>
                </pic:pic>
              </a:graphicData>
            </a:graphic>
          </wp:inline>
        </w:drawing>
      </w:r>
    </w:p>
    <w:p w14:paraId="60BCA54F" w14:textId="4244FE6A" w:rsidR="001C54F7" w:rsidRDefault="001C54F7" w:rsidP="001C54F7">
      <w:pPr>
        <w:pStyle w:val="FigureCaption"/>
      </w:pPr>
      <w:bookmarkStart w:id="37" w:name="_Toc1749894"/>
      <w:r>
        <w:t xml:space="preserve">Figure </w:t>
      </w:r>
      <w:r w:rsidR="00B50EA8">
        <w:rPr>
          <w:noProof/>
        </w:rPr>
        <w:fldChar w:fldCharType="begin"/>
      </w:r>
      <w:r w:rsidR="00B50EA8">
        <w:rPr>
          <w:noProof/>
        </w:rPr>
        <w:instrText xml:space="preserve"> SEQ Figure \* ARABIC </w:instrText>
      </w:r>
      <w:r w:rsidR="00B50EA8">
        <w:rPr>
          <w:noProof/>
        </w:rPr>
        <w:fldChar w:fldCharType="separate"/>
      </w:r>
      <w:r w:rsidR="005E3CC0">
        <w:rPr>
          <w:noProof/>
        </w:rPr>
        <w:t>4</w:t>
      </w:r>
      <w:r w:rsidR="00B50EA8">
        <w:rPr>
          <w:noProof/>
        </w:rPr>
        <w:fldChar w:fldCharType="end"/>
      </w:r>
      <w:r>
        <w:t xml:space="preserve">. Save as .hex </w:t>
      </w:r>
      <w:r w:rsidR="007A632F">
        <w:t>F</w:t>
      </w:r>
      <w:r>
        <w:t>ile</w:t>
      </w:r>
      <w:bookmarkEnd w:id="37"/>
    </w:p>
    <w:p w14:paraId="0BC915F5" w14:textId="10971989" w:rsidR="00246465" w:rsidRDefault="00654B51" w:rsidP="001C54F7">
      <w:pPr>
        <w:pStyle w:val="Body"/>
      </w:pPr>
      <w:r>
        <w:t>Now, you'll need to open the .hex file with a text editor (like Notepad++).</w:t>
      </w:r>
      <w:r w:rsidR="000025C4">
        <w:t xml:space="preserve"> </w:t>
      </w:r>
      <w:r w:rsidR="00246465">
        <w:t>To learn more about the Intel</w:t>
      </w:r>
      <w:r w:rsidR="000025C4">
        <w:t>’s</w:t>
      </w:r>
      <w:r w:rsidR="00246465">
        <w:t xml:space="preserve"> HEX file format</w:t>
      </w:r>
      <w:r w:rsidR="00681442">
        <w:t xml:space="preserve"> and syntax</w:t>
      </w:r>
      <w:r w:rsidR="00246465">
        <w:t xml:space="preserve">, check out </w:t>
      </w:r>
      <w:r w:rsidR="007A241F">
        <w:t xml:space="preserve">its </w:t>
      </w:r>
      <w:hyperlink r:id="rId26" w:history="1">
        <w:r w:rsidR="00246465" w:rsidRPr="007A241F">
          <w:rPr>
            <w:rStyle w:val="Hyperlink"/>
          </w:rPr>
          <w:t>Wikipedia page</w:t>
        </w:r>
      </w:hyperlink>
      <w:r w:rsidR="007A241F">
        <w:t xml:space="preserve">. </w:t>
      </w:r>
      <w:r w:rsidR="008231F2">
        <w:t>For this application w</w:t>
      </w:r>
      <w:r w:rsidR="007A241F">
        <w:t>e’re only interested in the data</w:t>
      </w:r>
      <w:r w:rsidR="003C4BD9">
        <w:t xml:space="preserve"> portion</w:t>
      </w:r>
      <w:r w:rsidR="000025C4">
        <w:t xml:space="preserve"> of the file as shown in</w:t>
      </w:r>
      <w:r w:rsidR="00EB2194">
        <w:t xml:space="preserve"> </w:t>
      </w:r>
      <w:r w:rsidR="00EB2194" w:rsidRPr="00EB2194">
        <w:rPr>
          <w:rStyle w:val="CrossReference"/>
        </w:rPr>
        <w:fldChar w:fldCharType="begin"/>
      </w:r>
      <w:r w:rsidR="00EB2194" w:rsidRPr="00EB2194">
        <w:rPr>
          <w:rStyle w:val="CrossReference"/>
        </w:rPr>
        <w:instrText xml:space="preserve"> REF _Ref523232193 \h </w:instrText>
      </w:r>
      <w:r w:rsidR="00EB2194">
        <w:rPr>
          <w:rStyle w:val="CrossReference"/>
        </w:rPr>
        <w:instrText xml:space="preserve"> \* MERGEFORMAT </w:instrText>
      </w:r>
      <w:r w:rsidR="00EB2194" w:rsidRPr="00EB2194">
        <w:rPr>
          <w:rStyle w:val="CrossReference"/>
        </w:rPr>
      </w:r>
      <w:r w:rsidR="00EB2194" w:rsidRPr="00EB2194">
        <w:rPr>
          <w:rStyle w:val="CrossReference"/>
        </w:rPr>
        <w:fldChar w:fldCharType="separate"/>
      </w:r>
      <w:r w:rsidR="005E3CC0" w:rsidRPr="005E3CC0">
        <w:rPr>
          <w:rStyle w:val="CrossReference"/>
        </w:rPr>
        <w:t>Figure 5</w:t>
      </w:r>
      <w:r w:rsidR="00EB2194" w:rsidRPr="00EB2194">
        <w:rPr>
          <w:rStyle w:val="CrossReference"/>
        </w:rPr>
        <w:fldChar w:fldCharType="end"/>
      </w:r>
      <w:r w:rsidR="000025C4">
        <w:t>.</w:t>
      </w:r>
    </w:p>
    <w:p w14:paraId="7BD4CC13" w14:textId="77777777" w:rsidR="00A14CF4" w:rsidRDefault="00A14CF4" w:rsidP="00A14CF4">
      <w:pPr>
        <w:pStyle w:val="GraphicAnchor"/>
      </w:pPr>
      <w:r w:rsidRPr="00A14CF4">
        <w:drawing>
          <wp:inline distT="0" distB="0" distL="0" distR="0" wp14:anchorId="46E452F7" wp14:editId="346E629A">
            <wp:extent cx="4690753" cy="2413116"/>
            <wp:effectExtent l="19050" t="19050" r="14605" b="25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l="356" t="4914" r="306" b="740"/>
                    <a:stretch/>
                  </pic:blipFill>
                  <pic:spPr bwMode="auto">
                    <a:xfrm>
                      <a:off x="0" y="0"/>
                      <a:ext cx="4728485" cy="2432527"/>
                    </a:xfrm>
                    <a:prstGeom prst="rect">
                      <a:avLst/>
                    </a:prstGeom>
                    <a:ln w="6350" cap="sq">
                      <a:solidFill>
                        <a:srgbClr val="C0C0C0"/>
                      </a:solidFill>
                      <a:prstDash val="solid"/>
                      <a:miter lim="800000"/>
                    </a:ln>
                    <a:effectLst/>
                    <a:extLst>
                      <a:ext uri="{53640926-AAD7-44D8-BBD7-CCE9431645EC}">
                        <a14:shadowObscured xmlns:a14="http://schemas.microsoft.com/office/drawing/2010/main"/>
                      </a:ext>
                    </a:extLst>
                  </pic:spPr>
                </pic:pic>
              </a:graphicData>
            </a:graphic>
          </wp:inline>
        </w:drawing>
      </w:r>
    </w:p>
    <w:p w14:paraId="699E2B83" w14:textId="5ADA901C" w:rsidR="00654B51" w:rsidRDefault="00A14CF4" w:rsidP="00A14CF4">
      <w:pPr>
        <w:pStyle w:val="FigureCaption"/>
      </w:pPr>
      <w:bookmarkStart w:id="38" w:name="_Ref523232193"/>
      <w:bookmarkStart w:id="39" w:name="_Toc1749895"/>
      <w:r>
        <w:t xml:space="preserve">Figure </w:t>
      </w:r>
      <w:r w:rsidR="00B50EA8">
        <w:rPr>
          <w:noProof/>
        </w:rPr>
        <w:fldChar w:fldCharType="begin"/>
      </w:r>
      <w:r w:rsidR="00B50EA8">
        <w:rPr>
          <w:noProof/>
        </w:rPr>
        <w:instrText xml:space="preserve"> SEQ Figure \* ARABIC </w:instrText>
      </w:r>
      <w:r w:rsidR="00B50EA8">
        <w:rPr>
          <w:noProof/>
        </w:rPr>
        <w:fldChar w:fldCharType="separate"/>
      </w:r>
      <w:r w:rsidR="005E3CC0">
        <w:rPr>
          <w:noProof/>
        </w:rPr>
        <w:t>5</w:t>
      </w:r>
      <w:r w:rsidR="00B50EA8">
        <w:rPr>
          <w:noProof/>
        </w:rPr>
        <w:fldChar w:fldCharType="end"/>
      </w:r>
      <w:bookmarkEnd w:id="38"/>
      <w:r>
        <w:t xml:space="preserve">. Viewing the NVM </w:t>
      </w:r>
      <w:r w:rsidR="007A632F">
        <w:t>D</w:t>
      </w:r>
      <w:r>
        <w:t>ata in Notepad++</w:t>
      </w:r>
      <w:bookmarkEnd w:id="39"/>
    </w:p>
    <w:p w14:paraId="1E020AFD" w14:textId="634F3D82" w:rsidR="00A14CF4" w:rsidRDefault="000025C4" w:rsidP="001C54F7">
      <w:pPr>
        <w:pStyle w:val="Body"/>
      </w:pPr>
      <w:r>
        <w:t>Highlight and copy the 256 bytes of NVM configuration data located within the HEX file.</w:t>
      </w:r>
      <w:r w:rsidR="00A14CF4">
        <w:t xml:space="preserve"> Each line that we are copying is 32 characters long, which corresponds to 16 bytes.</w:t>
      </w:r>
    </w:p>
    <w:p w14:paraId="082C07DB" w14:textId="484F5E9F" w:rsidR="00B5620C" w:rsidRPr="007A632F" w:rsidRDefault="00A14CF4" w:rsidP="001C54F7">
      <w:pPr>
        <w:pStyle w:val="Body"/>
        <w:rPr>
          <w:lang w:val="uk-UA"/>
        </w:rPr>
      </w:pPr>
      <w:r>
        <w:t xml:space="preserve">Paste the information into </w:t>
      </w:r>
      <w:r w:rsidR="00A562CE">
        <w:t xml:space="preserve">the </w:t>
      </w:r>
      <w:r w:rsidR="00F24A81">
        <w:t xml:space="preserve">highlighted </w:t>
      </w:r>
      <w:proofErr w:type="spellStart"/>
      <w:r w:rsidR="00A562CE">
        <w:t>nvmString</w:t>
      </w:r>
      <w:proofErr w:type="spellEnd"/>
      <w:r w:rsidR="00A562CE">
        <w:t>[]</w:t>
      </w:r>
      <w:r>
        <w:t xml:space="preserve"> section of the Arduino sketch</w:t>
      </w:r>
      <w:r w:rsidR="00A553F5">
        <w:t xml:space="preserve"> as shown in</w:t>
      </w:r>
      <w:r w:rsidR="00EB2194">
        <w:t xml:space="preserve"> </w:t>
      </w:r>
      <w:r w:rsidR="00EB2194" w:rsidRPr="00EB2194">
        <w:rPr>
          <w:rStyle w:val="CrossReference"/>
        </w:rPr>
        <w:fldChar w:fldCharType="begin"/>
      </w:r>
      <w:r w:rsidR="00EB2194" w:rsidRPr="00EB2194">
        <w:rPr>
          <w:rStyle w:val="CrossReference"/>
        </w:rPr>
        <w:instrText xml:space="preserve"> REF _Ref523232414 \h </w:instrText>
      </w:r>
      <w:r w:rsidR="00EB2194">
        <w:rPr>
          <w:rStyle w:val="CrossReference"/>
        </w:rPr>
        <w:instrText xml:space="preserve"> \* MERGEFORMAT </w:instrText>
      </w:r>
      <w:r w:rsidR="00EB2194" w:rsidRPr="00EB2194">
        <w:rPr>
          <w:rStyle w:val="CrossReference"/>
        </w:rPr>
      </w:r>
      <w:r w:rsidR="00EB2194" w:rsidRPr="00EB2194">
        <w:rPr>
          <w:rStyle w:val="CrossReference"/>
        </w:rPr>
        <w:fldChar w:fldCharType="separate"/>
      </w:r>
      <w:r w:rsidR="005E3CC0" w:rsidRPr="005E3CC0">
        <w:rPr>
          <w:rStyle w:val="CrossReference"/>
        </w:rPr>
        <w:t>Figure 6</w:t>
      </w:r>
      <w:r w:rsidR="00EB2194" w:rsidRPr="00EB2194">
        <w:rPr>
          <w:rStyle w:val="CrossReference"/>
        </w:rPr>
        <w:fldChar w:fldCharType="end"/>
      </w:r>
      <w:r w:rsidR="003C7401">
        <w:t>.</w:t>
      </w:r>
      <w:r w:rsidR="00B5620C">
        <w:t xml:space="preserve"> If you’re using a</w:t>
      </w:r>
      <w:r w:rsidR="00471C46">
        <w:t xml:space="preserve"> non-Arduino</w:t>
      </w:r>
      <w:r w:rsidR="00B5620C">
        <w:t xml:space="preserve"> Microcontroller, you could write a function to parse the </w:t>
      </w:r>
      <w:proofErr w:type="spellStart"/>
      <w:r w:rsidR="00B5620C">
        <w:t>nvmData</w:t>
      </w:r>
      <w:proofErr w:type="spellEnd"/>
      <w:r w:rsidR="00471C46">
        <w:t xml:space="preserve"> saved in the </w:t>
      </w:r>
      <w:r w:rsidR="00471C46" w:rsidRPr="00EB2194">
        <w:rPr>
          <w:rStyle w:val="DialogTrademark"/>
        </w:rPr>
        <w:t>GreenPAK</w:t>
      </w:r>
      <w:r w:rsidR="00471C46">
        <w:t xml:space="preserve"> .GP6 file</w:t>
      </w:r>
      <w:r w:rsidR="004B5A14">
        <w:t xml:space="preserve">. </w:t>
      </w:r>
      <w:r w:rsidR="00970094">
        <w:t>(</w:t>
      </w:r>
      <w:r w:rsidR="004B5A14">
        <w:t xml:space="preserve">If you open a </w:t>
      </w:r>
      <w:r w:rsidR="004B5A14" w:rsidRPr="007A632F">
        <w:rPr>
          <w:rStyle w:val="DialogTrademark"/>
        </w:rPr>
        <w:t>GreenPAK</w:t>
      </w:r>
      <w:r w:rsidR="004B5A14">
        <w:t xml:space="preserve"> file with a text editor, you’ll see that we store project information in </w:t>
      </w:r>
      <w:r w:rsidR="00A553F5">
        <w:t xml:space="preserve">an </w:t>
      </w:r>
      <w:r w:rsidR="004B5A14">
        <w:t>easily-</w:t>
      </w:r>
      <w:r w:rsidR="00970094">
        <w:t>accessible XML format.)</w:t>
      </w:r>
    </w:p>
    <w:p w14:paraId="0E157D3D" w14:textId="77777777" w:rsidR="00000D0B" w:rsidRDefault="00000D0B" w:rsidP="00000D0B">
      <w:pPr>
        <w:pStyle w:val="GraphicAnchor"/>
      </w:pPr>
      <w:r w:rsidRPr="00A14CF4">
        <w:lastRenderedPageBreak/>
        <w:drawing>
          <wp:inline distT="0" distB="0" distL="0" distR="0" wp14:anchorId="5FB3588C" wp14:editId="7903E752">
            <wp:extent cx="3728621" cy="320040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728621" cy="3200400"/>
                    </a:xfrm>
                    <a:prstGeom prst="rect">
                      <a:avLst/>
                    </a:prstGeom>
                  </pic:spPr>
                </pic:pic>
              </a:graphicData>
            </a:graphic>
          </wp:inline>
        </w:drawing>
      </w:r>
    </w:p>
    <w:p w14:paraId="6972444E" w14:textId="3122D6A8" w:rsidR="00000D0B" w:rsidRDefault="00000D0B" w:rsidP="00000D0B">
      <w:pPr>
        <w:pStyle w:val="FigureCaption"/>
      </w:pPr>
      <w:bookmarkStart w:id="40" w:name="_Ref523232414"/>
      <w:bookmarkStart w:id="41" w:name="_Toc1749896"/>
      <w:r>
        <w:t xml:space="preserve">Figure </w:t>
      </w:r>
      <w:r w:rsidR="00B50EA8">
        <w:rPr>
          <w:noProof/>
        </w:rPr>
        <w:fldChar w:fldCharType="begin"/>
      </w:r>
      <w:r w:rsidR="00B50EA8">
        <w:rPr>
          <w:noProof/>
        </w:rPr>
        <w:instrText xml:space="preserve"> SEQ Figure \* ARABIC </w:instrText>
      </w:r>
      <w:r w:rsidR="00B50EA8">
        <w:rPr>
          <w:noProof/>
        </w:rPr>
        <w:fldChar w:fldCharType="separate"/>
      </w:r>
      <w:r w:rsidR="005E3CC0">
        <w:rPr>
          <w:noProof/>
        </w:rPr>
        <w:t>6</w:t>
      </w:r>
      <w:r w:rsidR="00B50EA8">
        <w:rPr>
          <w:noProof/>
        </w:rPr>
        <w:fldChar w:fldCharType="end"/>
      </w:r>
      <w:bookmarkEnd w:id="40"/>
      <w:r>
        <w:t>. Arduino Sketch</w:t>
      </w:r>
      <w:bookmarkEnd w:id="41"/>
    </w:p>
    <w:p w14:paraId="2FE4D5FA" w14:textId="4F620A8A" w:rsidR="00000D0B" w:rsidRDefault="00000D0B" w:rsidP="001C54F7">
      <w:pPr>
        <w:pStyle w:val="Body"/>
      </w:pPr>
      <w:r>
        <w:t xml:space="preserve">To set the EEPROM data for your </w:t>
      </w:r>
      <w:r w:rsidRPr="007A632F">
        <w:rPr>
          <w:rStyle w:val="DialogTrademark"/>
        </w:rPr>
        <w:t>GreenPAK</w:t>
      </w:r>
      <w:r>
        <w:t xml:space="preserve"> design, select the EEPROM block from the components panel, open its properties panel</w:t>
      </w:r>
      <w:r w:rsidR="00A553F5">
        <w:t>,</w:t>
      </w:r>
      <w:r>
        <w:t xml:space="preserve"> and click "Set Data."</w:t>
      </w:r>
    </w:p>
    <w:p w14:paraId="0156414C" w14:textId="77777777" w:rsidR="00000D0B" w:rsidRDefault="00000D0B" w:rsidP="00000D0B">
      <w:pPr>
        <w:pStyle w:val="GraphicAnchor"/>
      </w:pPr>
      <w:r w:rsidRPr="00000D0B">
        <w:drawing>
          <wp:inline distT="0" distB="0" distL="0" distR="0" wp14:anchorId="3F59B821" wp14:editId="2336F7B8">
            <wp:extent cx="5799226" cy="3194462"/>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07754" cy="3199160"/>
                    </a:xfrm>
                    <a:prstGeom prst="rect">
                      <a:avLst/>
                    </a:prstGeom>
                  </pic:spPr>
                </pic:pic>
              </a:graphicData>
            </a:graphic>
          </wp:inline>
        </w:drawing>
      </w:r>
    </w:p>
    <w:p w14:paraId="38487ED9" w14:textId="2BE0970C" w:rsidR="00000D0B" w:rsidRDefault="00000D0B" w:rsidP="00000D0B">
      <w:pPr>
        <w:pStyle w:val="FigureCaption"/>
      </w:pPr>
      <w:bookmarkStart w:id="42" w:name="_Toc1749897"/>
      <w:r>
        <w:t xml:space="preserve">Figure </w:t>
      </w:r>
      <w:r w:rsidR="00B50EA8">
        <w:rPr>
          <w:noProof/>
        </w:rPr>
        <w:fldChar w:fldCharType="begin"/>
      </w:r>
      <w:r w:rsidR="00B50EA8">
        <w:rPr>
          <w:noProof/>
        </w:rPr>
        <w:instrText xml:space="preserve"> SEQ Figure \* ARABIC </w:instrText>
      </w:r>
      <w:r w:rsidR="00B50EA8">
        <w:rPr>
          <w:noProof/>
        </w:rPr>
        <w:fldChar w:fldCharType="separate"/>
      </w:r>
      <w:r w:rsidR="005E3CC0">
        <w:rPr>
          <w:noProof/>
        </w:rPr>
        <w:t>7</w:t>
      </w:r>
      <w:r w:rsidR="00B50EA8">
        <w:rPr>
          <w:noProof/>
        </w:rPr>
        <w:fldChar w:fldCharType="end"/>
      </w:r>
      <w:r>
        <w:t xml:space="preserve">. Set EEPROM </w:t>
      </w:r>
      <w:r w:rsidR="007A632F">
        <w:t>D</w:t>
      </w:r>
      <w:r>
        <w:t>ata</w:t>
      </w:r>
      <w:bookmarkEnd w:id="42"/>
    </w:p>
    <w:p w14:paraId="326CE37B" w14:textId="55092AFE" w:rsidR="00B774A5" w:rsidRDefault="00B774A5" w:rsidP="00AE2E78">
      <w:pPr>
        <w:pStyle w:val="Body"/>
      </w:pPr>
    </w:p>
    <w:p w14:paraId="5BC33554" w14:textId="6AE1B64C" w:rsidR="00C926D1" w:rsidRDefault="00C926D1" w:rsidP="00AE2E78">
      <w:pPr>
        <w:pStyle w:val="Body"/>
      </w:pPr>
    </w:p>
    <w:p w14:paraId="701B7931" w14:textId="77777777" w:rsidR="00C926D1" w:rsidRDefault="00C926D1" w:rsidP="00AE2E78">
      <w:pPr>
        <w:pStyle w:val="Body"/>
      </w:pPr>
    </w:p>
    <w:p w14:paraId="679D5C0F" w14:textId="0FA119F1" w:rsidR="00EE780B" w:rsidRDefault="00EE780B" w:rsidP="00AE2E78">
      <w:pPr>
        <w:pStyle w:val="Body"/>
      </w:pPr>
      <w:r>
        <w:lastRenderedPageBreak/>
        <w:t>Now you can edit each byte in the EEPROM individually with our GUI interface.</w:t>
      </w:r>
    </w:p>
    <w:p w14:paraId="78ACB525" w14:textId="606C0C7B" w:rsidR="00000D0B" w:rsidRDefault="00000D0B" w:rsidP="00000D0B">
      <w:pPr>
        <w:pStyle w:val="GraphicAnchor"/>
      </w:pPr>
      <w:r w:rsidRPr="00000D0B">
        <w:drawing>
          <wp:inline distT="0" distB="0" distL="0" distR="0" wp14:anchorId="0258C6BF" wp14:editId="41BFA710">
            <wp:extent cx="3348244" cy="228600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48244" cy="2286000"/>
                    </a:xfrm>
                    <a:prstGeom prst="rect">
                      <a:avLst/>
                    </a:prstGeom>
                  </pic:spPr>
                </pic:pic>
              </a:graphicData>
            </a:graphic>
          </wp:inline>
        </w:drawing>
      </w:r>
    </w:p>
    <w:p w14:paraId="5E4A5211" w14:textId="52DDB2B8" w:rsidR="00000D0B" w:rsidRDefault="00000D0B" w:rsidP="00000D0B">
      <w:pPr>
        <w:pStyle w:val="FigureCaption"/>
      </w:pPr>
      <w:bookmarkStart w:id="43" w:name="_Toc1749898"/>
      <w:r>
        <w:t xml:space="preserve">Figure </w:t>
      </w:r>
      <w:r w:rsidR="00B50EA8">
        <w:rPr>
          <w:noProof/>
        </w:rPr>
        <w:fldChar w:fldCharType="begin"/>
      </w:r>
      <w:r w:rsidR="00B50EA8">
        <w:rPr>
          <w:noProof/>
        </w:rPr>
        <w:instrText xml:space="preserve"> SEQ Figure \* ARABIC </w:instrText>
      </w:r>
      <w:r w:rsidR="00B50EA8">
        <w:rPr>
          <w:noProof/>
        </w:rPr>
        <w:fldChar w:fldCharType="separate"/>
      </w:r>
      <w:r w:rsidR="005E3CC0">
        <w:rPr>
          <w:noProof/>
        </w:rPr>
        <w:t>8</w:t>
      </w:r>
      <w:r w:rsidR="00B50EA8">
        <w:rPr>
          <w:noProof/>
        </w:rPr>
        <w:fldChar w:fldCharType="end"/>
      </w:r>
      <w:r>
        <w:t xml:space="preserve">. EEPROM </w:t>
      </w:r>
      <w:r w:rsidR="007A632F">
        <w:t>D</w:t>
      </w:r>
      <w:r>
        <w:t xml:space="preserve">ata </w:t>
      </w:r>
      <w:r w:rsidR="007A632F">
        <w:t>E</w:t>
      </w:r>
      <w:r>
        <w:t>ditor</w:t>
      </w:r>
      <w:bookmarkEnd w:id="43"/>
    </w:p>
    <w:p w14:paraId="5BD15E6E" w14:textId="1DE9CB21" w:rsidR="002475C6" w:rsidRPr="007A632F" w:rsidRDefault="00000D0B" w:rsidP="007A632F">
      <w:pPr>
        <w:pStyle w:val="Body"/>
      </w:pPr>
      <w:r w:rsidRPr="007A632F">
        <w:t xml:space="preserve">Once your EEPROM data is set, you can </w:t>
      </w:r>
      <w:r w:rsidR="00A553F5" w:rsidRPr="007A632F">
        <w:t>export it to a HEX file using</w:t>
      </w:r>
      <w:r w:rsidRPr="007A632F">
        <w:t xml:space="preserve"> the same method</w:t>
      </w:r>
      <w:r w:rsidR="00A553F5" w:rsidRPr="007A632F">
        <w:t xml:space="preserve"> described previously for exporting the NVM data. Insert these</w:t>
      </w:r>
      <w:r w:rsidR="002475C6" w:rsidRPr="007A632F">
        <w:t xml:space="preserve"> 256 byte</w:t>
      </w:r>
      <w:r w:rsidR="00A553F5" w:rsidRPr="007A632F">
        <w:t>s</w:t>
      </w:r>
      <w:r w:rsidR="002475C6" w:rsidRPr="007A632F">
        <w:t xml:space="preserve"> </w:t>
      </w:r>
      <w:r w:rsidR="00A553F5" w:rsidRPr="007A632F">
        <w:t xml:space="preserve">of </w:t>
      </w:r>
      <w:r w:rsidR="002475C6" w:rsidRPr="007A632F">
        <w:t xml:space="preserve">EEPROM data into the </w:t>
      </w:r>
      <w:proofErr w:type="spellStart"/>
      <w:r w:rsidR="002475C6" w:rsidRPr="007A632F">
        <w:t>eepromString</w:t>
      </w:r>
      <w:proofErr w:type="spellEnd"/>
      <w:r w:rsidR="002475C6" w:rsidRPr="007A632F">
        <w:t>[] section of the Arduino sketch.</w:t>
      </w:r>
    </w:p>
    <w:p w14:paraId="1D1E15E1" w14:textId="6905491B" w:rsidR="00D818F8" w:rsidRPr="007A632F" w:rsidRDefault="00D818F8" w:rsidP="007A632F">
      <w:pPr>
        <w:pStyle w:val="Body"/>
      </w:pPr>
      <w:r w:rsidRPr="007A632F">
        <w:t xml:space="preserve">For each custom design, it is important to check the protection settings within the “Security” tab of the project settings. This tab configures the protection bits for the matrix configuration registers, the NVM, and the EEPROM. Under certain configurations, uploading the NVM sequence can lock the SLG46824/6 to its current configuration and remove the MTP functionality of the chip. </w:t>
      </w:r>
    </w:p>
    <w:p w14:paraId="263A1DF9" w14:textId="77777777" w:rsidR="00D818F8" w:rsidRDefault="00D818F8" w:rsidP="00D818F8">
      <w:pPr>
        <w:pStyle w:val="Body"/>
        <w:jc w:val="center"/>
      </w:pPr>
      <w:r>
        <w:rPr>
          <w:noProof/>
        </w:rPr>
        <w:drawing>
          <wp:inline distT="0" distB="0" distL="0" distR="0" wp14:anchorId="7BA5C724" wp14:editId="21D5B0BB">
            <wp:extent cx="3301340" cy="30357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23156" cy="3055775"/>
                    </a:xfrm>
                    <a:prstGeom prst="rect">
                      <a:avLst/>
                    </a:prstGeom>
                  </pic:spPr>
                </pic:pic>
              </a:graphicData>
            </a:graphic>
          </wp:inline>
        </w:drawing>
      </w:r>
    </w:p>
    <w:p w14:paraId="1E9CAD01" w14:textId="2455E922" w:rsidR="00D818F8" w:rsidRPr="005C3396" w:rsidRDefault="00D818F8" w:rsidP="00D818F8">
      <w:pPr>
        <w:pStyle w:val="FigureCaption"/>
      </w:pPr>
      <w:bookmarkStart w:id="44" w:name="_Toc1749899"/>
      <w:r>
        <w:t xml:space="preserve">Figure </w:t>
      </w:r>
      <w:r>
        <w:rPr>
          <w:noProof/>
        </w:rPr>
        <w:fldChar w:fldCharType="begin"/>
      </w:r>
      <w:r>
        <w:rPr>
          <w:noProof/>
        </w:rPr>
        <w:instrText xml:space="preserve"> SEQ Figure \* ARABIC </w:instrText>
      </w:r>
      <w:r>
        <w:rPr>
          <w:noProof/>
        </w:rPr>
        <w:fldChar w:fldCharType="separate"/>
      </w:r>
      <w:r w:rsidR="005E3CC0">
        <w:rPr>
          <w:noProof/>
        </w:rPr>
        <w:t>9</w:t>
      </w:r>
      <w:r>
        <w:rPr>
          <w:noProof/>
        </w:rPr>
        <w:fldChar w:fldCharType="end"/>
      </w:r>
      <w:r>
        <w:t>. Matrix Registers, NVM, and EEPROM Protection Settings</w:t>
      </w:r>
      <w:bookmarkEnd w:id="44"/>
    </w:p>
    <w:p w14:paraId="10EADC9C" w14:textId="77777777" w:rsidR="00D818F8" w:rsidRDefault="00D818F8" w:rsidP="001C54F7">
      <w:pPr>
        <w:pStyle w:val="Body"/>
      </w:pPr>
    </w:p>
    <w:p w14:paraId="0FAC74F0" w14:textId="25A8F822" w:rsidR="004E11A9" w:rsidRDefault="004E11A9" w:rsidP="004E11A9">
      <w:pPr>
        <w:pStyle w:val="Heading1"/>
      </w:pPr>
      <w:bookmarkStart w:id="45" w:name="_Toc1748873"/>
      <w:r>
        <w:lastRenderedPageBreak/>
        <w:t>Use the Arduino Sketch</w:t>
      </w:r>
      <w:bookmarkEnd w:id="45"/>
    </w:p>
    <w:p w14:paraId="02F5183C" w14:textId="091555B4" w:rsidR="009E518A" w:rsidRDefault="009E518A" w:rsidP="009E518A">
      <w:pPr>
        <w:pStyle w:val="Body"/>
      </w:pPr>
      <w:r>
        <w:t xml:space="preserve">Upload the sketch to your Arduino and open the serial monitor </w:t>
      </w:r>
      <w:r w:rsidR="0002722A">
        <w:t>with a</w:t>
      </w:r>
      <w:r>
        <w:t xml:space="preserve"> 115200 baud</w:t>
      </w:r>
      <w:r w:rsidR="0002722A">
        <w:t xml:space="preserve"> rate</w:t>
      </w:r>
      <w:r>
        <w:t>. Now you can use the sketch's MENU prompts to perform several commands:</w:t>
      </w:r>
    </w:p>
    <w:p w14:paraId="357327D6" w14:textId="06A668BD" w:rsidR="009E518A" w:rsidRDefault="009E518A" w:rsidP="009E518A">
      <w:pPr>
        <w:pStyle w:val="BulletList1"/>
      </w:pPr>
      <w:r>
        <w:t>Read - reads either the</w:t>
      </w:r>
      <w:r w:rsidR="00364D6E">
        <w:t xml:space="preserve"> device’s</w:t>
      </w:r>
      <w:r>
        <w:t xml:space="preserve"> NVM data or EEPROM data</w:t>
      </w:r>
      <w:r w:rsidR="00364D6E">
        <w:t xml:space="preserve"> using</w:t>
      </w:r>
      <w:r>
        <w:t xml:space="preserve"> the specified slave address</w:t>
      </w:r>
    </w:p>
    <w:p w14:paraId="3BDA496A" w14:textId="0B1BE230" w:rsidR="009E518A" w:rsidRDefault="009E518A" w:rsidP="009E518A">
      <w:pPr>
        <w:pStyle w:val="BulletList1"/>
      </w:pPr>
      <w:r>
        <w:t xml:space="preserve">Erase - erases either the </w:t>
      </w:r>
      <w:r w:rsidR="00364D6E">
        <w:t xml:space="preserve">device’s </w:t>
      </w:r>
      <w:r>
        <w:t xml:space="preserve">NVM data or EEPROM data </w:t>
      </w:r>
      <w:r w:rsidR="00364D6E">
        <w:t>using the</w:t>
      </w:r>
      <w:r>
        <w:t xml:space="preserve"> specified slave address</w:t>
      </w:r>
    </w:p>
    <w:p w14:paraId="37B553B9" w14:textId="3CD2FEB0" w:rsidR="009E518A" w:rsidRDefault="009E518A" w:rsidP="009E518A">
      <w:pPr>
        <w:pStyle w:val="BulletList1"/>
      </w:pPr>
      <w:r>
        <w:t>Write - Erases and then writes either the</w:t>
      </w:r>
      <w:r w:rsidR="00364D6E">
        <w:t xml:space="preserve"> device’s</w:t>
      </w:r>
      <w:r>
        <w:t xml:space="preserve"> NVM data or EEPROM data </w:t>
      </w:r>
      <w:r w:rsidR="00364D6E">
        <w:t>using</w:t>
      </w:r>
      <w:r>
        <w:t xml:space="preserve"> the specified slave address</w:t>
      </w:r>
      <w:r w:rsidR="00657C19">
        <w:t xml:space="preserve">. This command writes the data that is saved in the </w:t>
      </w:r>
      <w:proofErr w:type="spellStart"/>
      <w:r w:rsidR="00657C19">
        <w:t>nvmString</w:t>
      </w:r>
      <w:proofErr w:type="spellEnd"/>
      <w:r w:rsidR="00657C19">
        <w:t xml:space="preserve">[] or </w:t>
      </w:r>
      <w:proofErr w:type="spellStart"/>
      <w:r w:rsidR="00657C19">
        <w:t>eepromString</w:t>
      </w:r>
      <w:proofErr w:type="spellEnd"/>
      <w:r w:rsidR="00657C19">
        <w:t>[] arrays.</w:t>
      </w:r>
    </w:p>
    <w:p w14:paraId="5010AD33" w14:textId="78A8249C" w:rsidR="009E518A" w:rsidRDefault="009E518A" w:rsidP="009E518A">
      <w:pPr>
        <w:pStyle w:val="BulletList1"/>
      </w:pPr>
      <w:r>
        <w:t>Ping - returns a list of</w:t>
      </w:r>
      <w:r w:rsidR="00364D6E">
        <w:t xml:space="preserve"> </w:t>
      </w:r>
      <w:r>
        <w:t>device</w:t>
      </w:r>
      <w:r w:rsidR="00364D6E">
        <w:t xml:space="preserve"> slave addresses</w:t>
      </w:r>
      <w:r>
        <w:t xml:space="preserve"> that are connected to the </w:t>
      </w:r>
      <w:r w:rsidR="00B14138">
        <w:t>I</w:t>
      </w:r>
      <w:r w:rsidR="00B14138">
        <w:rPr>
          <w:vertAlign w:val="superscript"/>
        </w:rPr>
        <w:t>2</w:t>
      </w:r>
      <w:r w:rsidR="00B14138">
        <w:t>C</w:t>
      </w:r>
      <w:r>
        <w:t xml:space="preserve"> bus</w:t>
      </w:r>
    </w:p>
    <w:p w14:paraId="57ED2B2F" w14:textId="728FB596" w:rsidR="00CA301F" w:rsidRDefault="00CA301F" w:rsidP="00CA301F">
      <w:pPr>
        <w:pStyle w:val="Body"/>
      </w:pPr>
      <w:r>
        <w:t>The results of these commands will be printed to the serial monitor console.</w:t>
      </w:r>
    </w:p>
    <w:p w14:paraId="27262CB6" w14:textId="77777777" w:rsidR="00CA301F" w:rsidRDefault="00CA301F" w:rsidP="00CA301F">
      <w:pPr>
        <w:pStyle w:val="GraphicAnchor"/>
      </w:pPr>
      <w:r w:rsidRPr="00CA301F">
        <w:drawing>
          <wp:inline distT="0" distB="0" distL="0" distR="0" wp14:anchorId="6A18FFD8" wp14:editId="627E7A67">
            <wp:extent cx="3656591" cy="1799112"/>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94507" cy="1817768"/>
                    </a:xfrm>
                    <a:prstGeom prst="rect">
                      <a:avLst/>
                    </a:prstGeom>
                  </pic:spPr>
                </pic:pic>
              </a:graphicData>
            </a:graphic>
          </wp:inline>
        </w:drawing>
      </w:r>
    </w:p>
    <w:p w14:paraId="2446CCD9" w14:textId="54A4A3FF" w:rsidR="00CA301F" w:rsidRDefault="00CA301F" w:rsidP="00CA301F">
      <w:pPr>
        <w:pStyle w:val="FigureCaption"/>
      </w:pPr>
      <w:bookmarkStart w:id="46" w:name="_Toc1749900"/>
      <w:r>
        <w:t xml:space="preserve">Figure </w:t>
      </w:r>
      <w:r w:rsidR="00B50EA8">
        <w:rPr>
          <w:noProof/>
        </w:rPr>
        <w:fldChar w:fldCharType="begin"/>
      </w:r>
      <w:r w:rsidR="00B50EA8">
        <w:rPr>
          <w:noProof/>
        </w:rPr>
        <w:instrText xml:space="preserve"> SEQ Figure \* ARABIC </w:instrText>
      </w:r>
      <w:r w:rsidR="00B50EA8">
        <w:rPr>
          <w:noProof/>
        </w:rPr>
        <w:fldChar w:fldCharType="separate"/>
      </w:r>
      <w:r w:rsidR="005E3CC0">
        <w:rPr>
          <w:noProof/>
        </w:rPr>
        <w:t>10</w:t>
      </w:r>
      <w:r w:rsidR="00B50EA8">
        <w:rPr>
          <w:noProof/>
        </w:rPr>
        <w:fldChar w:fldCharType="end"/>
      </w:r>
      <w:r>
        <w:t>. Arduino Serial Monitor</w:t>
      </w:r>
      <w:bookmarkEnd w:id="46"/>
    </w:p>
    <w:p w14:paraId="279100A2" w14:textId="77777777" w:rsidR="009B17FA" w:rsidRDefault="009B17FA" w:rsidP="009B17FA">
      <w:pPr>
        <w:pStyle w:val="Heading1"/>
      </w:pPr>
      <w:bookmarkStart w:id="47" w:name="_Toc523327414"/>
      <w:bookmarkStart w:id="48" w:name="_Toc1748874"/>
      <w:r>
        <w:t>Programming Tips and Best Practices</w:t>
      </w:r>
      <w:bookmarkEnd w:id="47"/>
      <w:bookmarkEnd w:id="48"/>
    </w:p>
    <w:p w14:paraId="00D2026C" w14:textId="79FFD710" w:rsidR="009B17FA" w:rsidRDefault="009B17FA" w:rsidP="009B17FA">
      <w:pPr>
        <w:pStyle w:val="Body"/>
      </w:pPr>
      <w:r>
        <w:t xml:space="preserve">Over the course of supporting the SLG46824/6, we’ve </w:t>
      </w:r>
      <w:r w:rsidR="00C926D1">
        <w:t xml:space="preserve">documented </w:t>
      </w:r>
      <w:r>
        <w:t>a few programming tips to help avoid common pitfalls associated with erasing and writing to the NVM address space. The following subsections outline this topic in more detail.</w:t>
      </w:r>
    </w:p>
    <w:p w14:paraId="13B3AC39" w14:textId="0466EA53" w:rsidR="009B17FA" w:rsidRPr="00EA57A2" w:rsidRDefault="009B17FA" w:rsidP="009B17FA">
      <w:pPr>
        <w:pStyle w:val="Heading2"/>
        <w:rPr>
          <w:szCs w:val="24"/>
        </w:rPr>
      </w:pPr>
      <w:bookmarkStart w:id="49" w:name="_Toc523327415"/>
      <w:bookmarkStart w:id="50" w:name="_Toc1748875"/>
      <w:r w:rsidRPr="00EA57A2">
        <w:rPr>
          <w:szCs w:val="24"/>
        </w:rPr>
        <w:t>Executing Precise 16-Byte NVM Page Writes</w:t>
      </w:r>
      <w:bookmarkEnd w:id="49"/>
      <w:bookmarkEnd w:id="50"/>
      <w:r w:rsidR="009712B0">
        <w:rPr>
          <w:szCs w:val="24"/>
        </w:rPr>
        <w:t>:</w:t>
      </w:r>
    </w:p>
    <w:p w14:paraId="6EE2C904" w14:textId="17E953BB" w:rsidR="009B17FA" w:rsidRDefault="009B17FA" w:rsidP="009B17FA">
      <w:pPr>
        <w:pStyle w:val="Body"/>
      </w:pPr>
      <w:r>
        <w:t>When writing data to the SLG4682</w:t>
      </w:r>
      <w:r w:rsidR="00C926D1">
        <w:t>4/</w:t>
      </w:r>
      <w:r>
        <w:t>6’s NVM, there are three techniques to avoid:</w:t>
      </w:r>
    </w:p>
    <w:p w14:paraId="0D46A0A5" w14:textId="77777777" w:rsidR="009B17FA" w:rsidRDefault="009B17FA" w:rsidP="009B17FA">
      <w:pPr>
        <w:pStyle w:val="BulletList1"/>
      </w:pPr>
      <w:r>
        <w:t>Page writes with less than 16 bytes</w:t>
      </w:r>
    </w:p>
    <w:p w14:paraId="698D9150" w14:textId="77777777" w:rsidR="009B17FA" w:rsidRDefault="009B17FA" w:rsidP="009B17FA">
      <w:pPr>
        <w:pStyle w:val="BulletList1"/>
      </w:pPr>
      <w:r>
        <w:t>Page writes with more than 16 bytes</w:t>
      </w:r>
    </w:p>
    <w:p w14:paraId="37831733" w14:textId="551CF474" w:rsidR="009B17FA" w:rsidRDefault="009B17FA" w:rsidP="009B17FA">
      <w:pPr>
        <w:pStyle w:val="BulletList1"/>
      </w:pPr>
      <w:r>
        <w:t>Page writes that don’t begin at the first register within a page (IE: 0x10, 0x20, etc.)</w:t>
      </w:r>
    </w:p>
    <w:p w14:paraId="28E49187" w14:textId="71B6F694" w:rsidR="00914B4D" w:rsidRPr="00401C20" w:rsidRDefault="009B17FA" w:rsidP="00401C20">
      <w:pPr>
        <w:pStyle w:val="Body"/>
      </w:pPr>
      <w:r>
        <w:t xml:space="preserve">If any of the above techniques are used, the MTP interface will disregard the </w:t>
      </w:r>
      <w:r w:rsidR="00B14138">
        <w:t>I</w:t>
      </w:r>
      <w:r w:rsidR="00B14138">
        <w:rPr>
          <w:vertAlign w:val="superscript"/>
        </w:rPr>
        <w:t>2</w:t>
      </w:r>
      <w:r w:rsidR="00B14138">
        <w:t>C</w:t>
      </w:r>
      <w:r>
        <w:t xml:space="preserve"> write to avoid loading the NVM with incorrect information</w:t>
      </w:r>
      <w:r w:rsidR="00763A5A">
        <w:t>. W</w:t>
      </w:r>
      <w:r>
        <w:t xml:space="preserve">e recommend </w:t>
      </w:r>
      <w:r w:rsidR="00763A5A">
        <w:t>performing</w:t>
      </w:r>
      <w:r>
        <w:t xml:space="preserve"> a</w:t>
      </w:r>
      <w:r w:rsidR="00763A5A">
        <w:t>n</w:t>
      </w:r>
      <w:r>
        <w:t xml:space="preserve"> </w:t>
      </w:r>
      <w:r w:rsidR="00B14138">
        <w:t>I</w:t>
      </w:r>
      <w:r w:rsidR="00B14138">
        <w:rPr>
          <w:vertAlign w:val="superscript"/>
        </w:rPr>
        <w:t>2</w:t>
      </w:r>
      <w:r w:rsidR="00B14138">
        <w:t>C</w:t>
      </w:r>
      <w:r>
        <w:t xml:space="preserve"> read of the NVM address space </w:t>
      </w:r>
      <w:r w:rsidR="00763A5A">
        <w:t>after writing to verify correct data transfer.</w:t>
      </w:r>
      <w:r w:rsidR="00B14138">
        <w:t xml:space="preserve"> </w:t>
      </w:r>
    </w:p>
    <w:p w14:paraId="3DA71FEE" w14:textId="77777777" w:rsidR="009B17FA" w:rsidRPr="00341515" w:rsidRDefault="009B17FA" w:rsidP="009B17FA">
      <w:pPr>
        <w:pStyle w:val="Heading2"/>
      </w:pPr>
      <w:bookmarkStart w:id="51" w:name="_Toc517276232"/>
      <w:bookmarkStart w:id="52" w:name="_Toc523327417"/>
      <w:bookmarkStart w:id="53" w:name="_Toc1748876"/>
      <w:r>
        <w:t>Transferring NVM Data into the Matrix Configuration Registers</w:t>
      </w:r>
      <w:bookmarkEnd w:id="51"/>
      <w:bookmarkEnd w:id="52"/>
      <w:bookmarkEnd w:id="53"/>
    </w:p>
    <w:p w14:paraId="4F80C3B4" w14:textId="6B691BC3" w:rsidR="009B17FA" w:rsidRDefault="009B17FA" w:rsidP="009B17FA">
      <w:pPr>
        <w:pStyle w:val="Body"/>
      </w:pPr>
      <w:r>
        <w:t>When the NVM is written, the matrix configuration registers are not automatically reloaded with the newly written</w:t>
      </w:r>
      <w:r w:rsidR="00763A5A">
        <w:t xml:space="preserve"> NVM</w:t>
      </w:r>
      <w:r>
        <w:t xml:space="preserve"> data</w:t>
      </w:r>
      <w:r w:rsidR="00763A5A">
        <w:t>.</w:t>
      </w:r>
      <w:r>
        <w:t xml:space="preserve"> The transfer must be initiated manually by cycling the PAK VDD or by generating a soft reset using </w:t>
      </w:r>
      <w:r w:rsidR="00B14138">
        <w:t>I</w:t>
      </w:r>
      <w:r w:rsidR="00B14138">
        <w:rPr>
          <w:vertAlign w:val="superscript"/>
        </w:rPr>
        <w:t>2</w:t>
      </w:r>
      <w:r w:rsidR="00B14138">
        <w:t>C</w:t>
      </w:r>
      <w:r>
        <w:t>. By setting register &lt;1601&gt; in address 0xC8, the device re-enables the Power-On Reset (POR) sequence and reloads the register data from the NVM into the registers.</w:t>
      </w:r>
    </w:p>
    <w:p w14:paraId="19E0ACDB" w14:textId="6D3DE19B" w:rsidR="009B17FA" w:rsidRPr="00341515" w:rsidRDefault="009B17FA" w:rsidP="009B17FA">
      <w:pPr>
        <w:pStyle w:val="Heading2"/>
      </w:pPr>
      <w:bookmarkStart w:id="54" w:name="_Toc523327418"/>
      <w:bookmarkStart w:id="55" w:name="_Toc1748877"/>
      <w:r>
        <w:lastRenderedPageBreak/>
        <w:t xml:space="preserve">Resetting the </w:t>
      </w:r>
      <w:r w:rsidR="00B14138">
        <w:t>I</w:t>
      </w:r>
      <w:r w:rsidR="00B14138">
        <w:rPr>
          <w:vertAlign w:val="superscript"/>
        </w:rPr>
        <w:t>2</w:t>
      </w:r>
      <w:r w:rsidR="00B14138">
        <w:t>C</w:t>
      </w:r>
      <w:r>
        <w:t xml:space="preserve"> Address after an NVM Erase</w:t>
      </w:r>
      <w:r w:rsidRPr="00341515">
        <w:t>:</w:t>
      </w:r>
      <w:bookmarkEnd w:id="54"/>
      <w:bookmarkEnd w:id="55"/>
    </w:p>
    <w:p w14:paraId="5B540694" w14:textId="362C28F9" w:rsidR="009B17FA" w:rsidRPr="00AE2E78" w:rsidRDefault="009B17FA" w:rsidP="009B17FA">
      <w:pPr>
        <w:pStyle w:val="Body"/>
      </w:pPr>
      <w:r>
        <w:t xml:space="preserve">When the NVM is erased, the NVM address containing the </w:t>
      </w:r>
      <w:r w:rsidR="00B14138">
        <w:t>I</w:t>
      </w:r>
      <w:r w:rsidR="00B14138">
        <w:rPr>
          <w:vertAlign w:val="superscript"/>
        </w:rPr>
        <w:t>2</w:t>
      </w:r>
      <w:r w:rsidR="00B14138">
        <w:t>C</w:t>
      </w:r>
      <w:r>
        <w:t xml:space="preserve"> slave address will be set to 0000. After the erase, the chip will maintain its current slave address within the configuration registers until the device is reset as described above. Once the chip has been reset, the </w:t>
      </w:r>
      <w:r w:rsidR="00B14138">
        <w:t>I</w:t>
      </w:r>
      <w:r w:rsidR="00B14138">
        <w:rPr>
          <w:vertAlign w:val="superscript"/>
        </w:rPr>
        <w:t>2</w:t>
      </w:r>
      <w:r w:rsidR="00B14138">
        <w:t>C</w:t>
      </w:r>
      <w:r>
        <w:t xml:space="preserve"> slave address must be set in address 0xCA within the configuration registers each time the </w:t>
      </w:r>
      <w:r w:rsidRPr="007A632F">
        <w:rPr>
          <w:rStyle w:val="DialogTrademark"/>
        </w:rPr>
        <w:t>GreenPAK</w:t>
      </w:r>
      <w:r>
        <w:t xml:space="preserve"> is power-cycled or reset. This must be done until the new </w:t>
      </w:r>
      <w:r w:rsidR="00B14138">
        <w:t>I</w:t>
      </w:r>
      <w:r w:rsidR="00B14138">
        <w:rPr>
          <w:vertAlign w:val="superscript"/>
        </w:rPr>
        <w:t>2</w:t>
      </w:r>
      <w:r w:rsidR="00B14138">
        <w:t>C</w:t>
      </w:r>
      <w:r>
        <w:t xml:space="preserve"> slave address page has been written in the NVM.</w:t>
      </w:r>
    </w:p>
    <w:p w14:paraId="64C512AF" w14:textId="38EE323E" w:rsidR="00945BA8" w:rsidRDefault="000E3266" w:rsidP="00945BA8">
      <w:pPr>
        <w:pStyle w:val="Heading1"/>
      </w:pPr>
      <w:bookmarkStart w:id="56" w:name="_Toc1748878"/>
      <w:r>
        <w:t>Errata Discussion</w:t>
      </w:r>
      <w:bookmarkEnd w:id="56"/>
    </w:p>
    <w:p w14:paraId="44D65B29" w14:textId="6E5F9B42" w:rsidR="008404E1" w:rsidRDefault="000E3266" w:rsidP="000E3266">
      <w:pPr>
        <w:pStyle w:val="Body"/>
      </w:pPr>
      <w:r>
        <w:t xml:space="preserve">When writing to the “Page Erase Byte” (Address: 0xE3), the </w:t>
      </w:r>
      <w:r w:rsidR="008404E1">
        <w:t xml:space="preserve">SLG46824/6 </w:t>
      </w:r>
      <w:r>
        <w:t>produces a non-</w:t>
      </w:r>
      <w:r w:rsidR="007869D6">
        <w:t xml:space="preserve">I2C </w:t>
      </w:r>
      <w:r>
        <w:t xml:space="preserve">compliant ACK after the “Data” portion of the I2C command. This behavior might be interpreted as a NACK </w:t>
      </w:r>
      <w:r w:rsidR="008404E1">
        <w:t>depending on the implementation of the I2C master.</w:t>
      </w:r>
    </w:p>
    <w:p w14:paraId="53489EC6" w14:textId="59C702DE" w:rsidR="00EA5E93" w:rsidRPr="00EA5E93" w:rsidRDefault="000E3266" w:rsidP="000E3266">
      <w:pPr>
        <w:pStyle w:val="Body"/>
      </w:pPr>
      <w:r>
        <w:t xml:space="preserve">To accommodate </w:t>
      </w:r>
      <w:r w:rsidR="008404E1">
        <w:t>for this behavior,</w:t>
      </w:r>
      <w:r>
        <w:t xml:space="preserve"> we modified the </w:t>
      </w:r>
      <w:r w:rsidR="008404E1">
        <w:t xml:space="preserve">Arduino programmer by commenting out the code shown </w:t>
      </w:r>
      <w:r w:rsidR="007869D6">
        <w:t>in</w:t>
      </w:r>
      <w:r w:rsidR="007869D6" w:rsidRPr="007869D6">
        <w:rPr>
          <w:rFonts w:cs="Arial"/>
        </w:rPr>
        <w:t xml:space="preserve"> </w:t>
      </w:r>
      <w:r w:rsidR="007869D6" w:rsidRPr="007869D6">
        <w:rPr>
          <w:rFonts w:cs="Arial"/>
        </w:rPr>
        <w:fldChar w:fldCharType="begin"/>
      </w:r>
      <w:r w:rsidR="007869D6" w:rsidRPr="007869D6">
        <w:rPr>
          <w:rFonts w:cs="Arial"/>
        </w:rPr>
        <w:instrText xml:space="preserve"> REF _Ref1749459 \h  \* MERGEFORMAT </w:instrText>
      </w:r>
      <w:r w:rsidR="007869D6" w:rsidRPr="007869D6">
        <w:rPr>
          <w:rFonts w:cs="Arial"/>
        </w:rPr>
      </w:r>
      <w:r w:rsidR="007869D6" w:rsidRPr="007869D6">
        <w:rPr>
          <w:rFonts w:cs="Arial"/>
        </w:rPr>
        <w:fldChar w:fldCharType="separate"/>
      </w:r>
      <w:r w:rsidR="005E3CC0" w:rsidRPr="005E3CC0">
        <w:rPr>
          <w:rFonts w:cs="Arial"/>
        </w:rPr>
        <w:t xml:space="preserve">Figure </w:t>
      </w:r>
      <w:r w:rsidR="005E3CC0" w:rsidRPr="005E3CC0">
        <w:rPr>
          <w:rFonts w:cs="Arial"/>
          <w:noProof/>
        </w:rPr>
        <w:t>11</w:t>
      </w:r>
      <w:r w:rsidR="007869D6" w:rsidRPr="007869D6">
        <w:rPr>
          <w:rFonts w:cs="Arial"/>
        </w:rPr>
        <w:fldChar w:fldCharType="end"/>
      </w:r>
      <w:r w:rsidR="008404E1">
        <w:t>. This section of code check</w:t>
      </w:r>
      <w:r w:rsidR="00EA5E93">
        <w:t>s</w:t>
      </w:r>
      <w:r w:rsidR="008404E1">
        <w:t xml:space="preserve"> for an I2C ACK at the end of every I2C command </w:t>
      </w:r>
      <w:r w:rsidR="007869D6">
        <w:t xml:space="preserve">in the </w:t>
      </w:r>
      <w:proofErr w:type="spellStart"/>
      <w:r w:rsidR="007869D6">
        <w:t>eraseChip</w:t>
      </w:r>
      <w:proofErr w:type="spellEnd"/>
      <w:r w:rsidR="007869D6">
        <w:t>() function. This function is used to</w:t>
      </w:r>
      <w:r w:rsidR="008404E1">
        <w:t xml:space="preserve"> erase the NVM and EEPROM pages. Since this section of code </w:t>
      </w:r>
      <w:r w:rsidR="007869D6">
        <w:t>i</w:t>
      </w:r>
      <w:r w:rsidR="008404E1">
        <w:t xml:space="preserve">s located in a </w:t>
      </w:r>
      <w:r w:rsidR="007869D6">
        <w:t>F</w:t>
      </w:r>
      <w:r w:rsidR="008404E1">
        <w:t xml:space="preserve">or loop, the “return -1;” line </w:t>
      </w:r>
      <w:r w:rsidR="00EA5E93">
        <w:t>cause</w:t>
      </w:r>
      <w:r w:rsidR="007869D6">
        <w:t>s</w:t>
      </w:r>
      <w:r w:rsidR="00EA5E93">
        <w:t xml:space="preserve"> the MCU to pre-maturely exit th</w:t>
      </w:r>
      <w:r w:rsidR="002A7E05">
        <w:t>e</w:t>
      </w:r>
      <w:r w:rsidR="00EA5E93">
        <w:t xml:space="preserve"> function.</w:t>
      </w:r>
    </w:p>
    <w:p w14:paraId="0C17527D" w14:textId="77777777" w:rsidR="008404E1" w:rsidRDefault="000E3266" w:rsidP="008404E1">
      <w:pPr>
        <w:pStyle w:val="Body"/>
        <w:keepNext/>
        <w:jc w:val="center"/>
      </w:pPr>
      <w:r>
        <w:rPr>
          <w:noProof/>
        </w:rPr>
        <w:drawing>
          <wp:inline distT="0" distB="0" distL="0" distR="0" wp14:anchorId="5AA3CEC4" wp14:editId="4281435A">
            <wp:extent cx="1851433" cy="100040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58893" cy="1004439"/>
                    </a:xfrm>
                    <a:prstGeom prst="rect">
                      <a:avLst/>
                    </a:prstGeom>
                  </pic:spPr>
                </pic:pic>
              </a:graphicData>
            </a:graphic>
          </wp:inline>
        </w:drawing>
      </w:r>
    </w:p>
    <w:p w14:paraId="32104EE0" w14:textId="6E350A2E" w:rsidR="008404E1" w:rsidRDefault="008404E1" w:rsidP="00EA5E93">
      <w:pPr>
        <w:pStyle w:val="Caption"/>
        <w:rPr>
          <w:rFonts w:cs="Arial"/>
        </w:rPr>
      </w:pPr>
      <w:bookmarkStart w:id="57" w:name="_Ref1749459"/>
      <w:bookmarkStart w:id="58" w:name="_Toc1749901"/>
      <w:r>
        <w:t xml:space="preserve">Figure </w:t>
      </w:r>
      <w:r w:rsidR="00A01628">
        <w:rPr>
          <w:noProof/>
        </w:rPr>
        <w:fldChar w:fldCharType="begin"/>
      </w:r>
      <w:r w:rsidR="00A01628">
        <w:rPr>
          <w:noProof/>
        </w:rPr>
        <w:instrText xml:space="preserve"> SEQ Figure \* ARABIC </w:instrText>
      </w:r>
      <w:r w:rsidR="00A01628">
        <w:rPr>
          <w:noProof/>
        </w:rPr>
        <w:fldChar w:fldCharType="separate"/>
      </w:r>
      <w:r w:rsidR="005E3CC0">
        <w:rPr>
          <w:noProof/>
        </w:rPr>
        <w:t>11</w:t>
      </w:r>
      <w:r w:rsidR="00A01628">
        <w:rPr>
          <w:noProof/>
        </w:rPr>
        <w:fldChar w:fldCharType="end"/>
      </w:r>
      <w:bookmarkEnd w:id="57"/>
      <w:r>
        <w:t>: ACK Behavior Modification to the Arduino Programmer</w:t>
      </w:r>
      <w:bookmarkEnd w:id="58"/>
    </w:p>
    <w:p w14:paraId="3705A34A" w14:textId="17EA6F89" w:rsidR="00945BA8" w:rsidRDefault="00EA5E93" w:rsidP="00945BA8">
      <w:pPr>
        <w:pStyle w:val="Body"/>
      </w:pPr>
      <w:r>
        <w:t xml:space="preserve">Despite the presence of a NACK, the </w:t>
      </w:r>
      <w:r w:rsidR="007869D6">
        <w:t xml:space="preserve">NVM and EEPROM </w:t>
      </w:r>
      <w:r>
        <w:t xml:space="preserve">erase functions will execute properly. </w:t>
      </w:r>
      <w:r w:rsidR="008404E1">
        <w:t xml:space="preserve">For a detailed explanation of this behavior, please reference “Issue 2: Non-I2C Compliant ACK Behavior for the NVM and EEPROM Page Erase Byte” </w:t>
      </w:r>
      <w:r>
        <w:t xml:space="preserve">in the SLG46824/6 errata document (Revision XC) </w:t>
      </w:r>
      <w:r w:rsidR="008404E1">
        <w:t xml:space="preserve">on </w:t>
      </w:r>
      <w:hyperlink r:id="rId34" w:history="1">
        <w:r w:rsidR="008404E1" w:rsidRPr="007869D6">
          <w:rPr>
            <w:rStyle w:val="Hyperlink"/>
          </w:rPr>
          <w:t>Dialog’s website</w:t>
        </w:r>
      </w:hyperlink>
      <w:r w:rsidR="008404E1">
        <w:t>.</w:t>
      </w:r>
    </w:p>
    <w:p w14:paraId="5188FFAC" w14:textId="77777777" w:rsidR="00945BA8" w:rsidRDefault="00945BA8" w:rsidP="00945BA8">
      <w:pPr>
        <w:pStyle w:val="Heading1"/>
      </w:pPr>
      <w:bookmarkStart w:id="59" w:name="_Toc1748879"/>
      <w:r>
        <w:t>Conclusion</w:t>
      </w:r>
      <w:bookmarkEnd w:id="59"/>
    </w:p>
    <w:p w14:paraId="7003E0B4" w14:textId="1A66F825" w:rsidR="0002722A" w:rsidRPr="00CA301F" w:rsidRDefault="00945BA8" w:rsidP="00945BA8">
      <w:pPr>
        <w:pStyle w:val="Body"/>
        <w:rPr>
          <w:rStyle w:val="Strong"/>
          <w:b w:val="0"/>
          <w:bCs w:val="0"/>
        </w:rPr>
      </w:pPr>
      <w:r>
        <w:t xml:space="preserve">In this application note we describe the process of using the provided Arduino programmer to upload custom NVM and EEPROM </w:t>
      </w:r>
      <w:r w:rsidR="0002722A">
        <w:t xml:space="preserve">strings to a </w:t>
      </w:r>
      <w:proofErr w:type="spellStart"/>
      <w:r w:rsidR="0002722A" w:rsidRPr="007A632F">
        <w:rPr>
          <w:rStyle w:val="DialogTrademark"/>
        </w:rPr>
        <w:t>GreenPAK</w:t>
      </w:r>
      <w:proofErr w:type="spellEnd"/>
      <w:r w:rsidR="0002722A">
        <w:t xml:space="preserve"> IC. The code in the Arduino Sketch is thoroughly commented</w:t>
      </w:r>
      <w:r w:rsidR="00A63B45">
        <w:t>, but i</w:t>
      </w:r>
      <w:r w:rsidR="0002722A">
        <w:t xml:space="preserve">f you have any questions regarding the sketch, please contact one of our Field Application Engineers or post your question on our </w:t>
      </w:r>
      <w:hyperlink r:id="rId35" w:history="1">
        <w:r w:rsidR="0002722A" w:rsidRPr="00864E1B">
          <w:rPr>
            <w:rStyle w:val="Hyperlink"/>
          </w:rPr>
          <w:t>forum</w:t>
        </w:r>
      </w:hyperlink>
      <w:r w:rsidR="0002722A">
        <w:t xml:space="preserve">. </w:t>
      </w:r>
      <w:r w:rsidR="00A63B45">
        <w:t xml:space="preserve">For more in-depth information regarding MTP programming registers and procedures, please reference Dialog’s </w:t>
      </w:r>
      <w:hyperlink r:id="rId36" w:history="1">
        <w:r w:rsidR="0002722A" w:rsidRPr="00CA301F">
          <w:rPr>
            <w:rStyle w:val="Hyperlink"/>
          </w:rPr>
          <w:t>In-System Programming Guide</w:t>
        </w:r>
      </w:hyperlink>
      <w:r w:rsidR="0002722A">
        <w:t xml:space="preserve"> (provided in the Resources section at the link).</w:t>
      </w:r>
    </w:p>
    <w:p w14:paraId="4D49AD99" w14:textId="77777777" w:rsidR="0002722A" w:rsidRDefault="0002722A" w:rsidP="00453314">
      <w:pPr>
        <w:pStyle w:val="Body"/>
      </w:pPr>
    </w:p>
    <w:p w14:paraId="5C9A04FA" w14:textId="4411E97F" w:rsidR="006473D5" w:rsidRDefault="00C32E9E" w:rsidP="00AE77F3">
      <w:pPr>
        <w:pStyle w:val="Heading1"/>
        <w:numPr>
          <w:ilvl w:val="0"/>
          <w:numId w:val="0"/>
        </w:numPr>
      </w:pPr>
      <w:r>
        <w:br w:type="column"/>
      </w:r>
      <w:bookmarkStart w:id="60" w:name="_Toc1748880"/>
      <w:r w:rsidR="004E5654">
        <w:lastRenderedPageBreak/>
        <w:t>Revision H</w:t>
      </w:r>
      <w:r w:rsidR="006473D5">
        <w:t>istory</w:t>
      </w:r>
      <w:bookmarkEnd w:id="36"/>
      <w:bookmarkEnd w:id="60"/>
    </w:p>
    <w:p w14:paraId="1BBDC869" w14:textId="77777777" w:rsidR="006473D5" w:rsidRPr="00337AB3" w:rsidRDefault="006473D5" w:rsidP="006473D5">
      <w:pPr>
        <w:pStyle w:val="Instructions"/>
      </w:pPr>
      <w:r>
        <w:t>Summari</w:t>
      </w:r>
      <w:r w:rsidR="004F7438">
        <w:t>z</w:t>
      </w:r>
      <w:r>
        <w:t xml:space="preserve">e the changes made to the document. </w:t>
      </w:r>
      <w:r w:rsidR="007A39B7">
        <w:t xml:space="preserve">The latest revision is shown at the top of the Revision History table. </w:t>
      </w:r>
      <w:r>
        <w:t>Optionally show change details for the latest revision in a separate table row</w:t>
      </w:r>
      <w:r w:rsidR="007A39B7">
        <w:t>,</w:t>
      </w:r>
      <w:r w:rsidR="007A39B7" w:rsidRPr="007A39B7">
        <w:t xml:space="preserve"> </w:t>
      </w:r>
      <w:r w:rsidR="007A39B7">
        <w:t>with hyperlinks to the related sections.</w:t>
      </w:r>
      <w:r>
        <w:t xml:space="preserve"> </w:t>
      </w:r>
    </w:p>
    <w:tbl>
      <w:tblPr>
        <w:tblStyle w:val="DialogTable"/>
        <w:tblW w:w="5000" w:type="pct"/>
        <w:tblLook w:val="04A0" w:firstRow="1" w:lastRow="0" w:firstColumn="1" w:lastColumn="0" w:noHBand="0" w:noVBand="1"/>
      </w:tblPr>
      <w:tblGrid>
        <w:gridCol w:w="1342"/>
        <w:gridCol w:w="1790"/>
        <w:gridCol w:w="5817"/>
      </w:tblGrid>
      <w:tr w:rsidR="006473D5" w14:paraId="2D6BEC1F" w14:textId="77777777" w:rsidTr="000C40F9">
        <w:trPr>
          <w:cnfStyle w:val="100000000000" w:firstRow="1" w:lastRow="0" w:firstColumn="0" w:lastColumn="0" w:oddVBand="0" w:evenVBand="0" w:oddHBand="0" w:evenHBand="0" w:firstRowFirstColumn="0" w:firstRowLastColumn="0" w:lastRowFirstColumn="0" w:lastRowLastColumn="0"/>
        </w:trPr>
        <w:tc>
          <w:tcPr>
            <w:tcW w:w="750" w:type="pct"/>
          </w:tcPr>
          <w:p w14:paraId="5ABE1299" w14:textId="77777777" w:rsidR="006473D5" w:rsidRPr="00D60436" w:rsidRDefault="006473D5" w:rsidP="00D60436">
            <w:pPr>
              <w:pStyle w:val="TableHeadLeft"/>
            </w:pPr>
            <w:r>
              <w:t>Revision</w:t>
            </w:r>
          </w:p>
        </w:tc>
        <w:tc>
          <w:tcPr>
            <w:tcW w:w="1000" w:type="pct"/>
          </w:tcPr>
          <w:p w14:paraId="48DC6919" w14:textId="77777777" w:rsidR="006473D5" w:rsidRPr="00D60436" w:rsidRDefault="006473D5" w:rsidP="00D60436">
            <w:pPr>
              <w:pStyle w:val="TableHeadLeft"/>
            </w:pPr>
            <w:r>
              <w:t>Date</w:t>
            </w:r>
          </w:p>
        </w:tc>
        <w:tc>
          <w:tcPr>
            <w:tcW w:w="3250" w:type="pct"/>
          </w:tcPr>
          <w:p w14:paraId="4AB8C50A" w14:textId="77777777" w:rsidR="006473D5" w:rsidRPr="00D60436" w:rsidRDefault="006473D5" w:rsidP="00D60436">
            <w:pPr>
              <w:pStyle w:val="TableHeadLeft"/>
            </w:pPr>
            <w:r>
              <w:t>Description</w:t>
            </w:r>
          </w:p>
        </w:tc>
      </w:tr>
      <w:tr w:rsidR="00B244E9" w14:paraId="2CF883B8" w14:textId="77777777" w:rsidTr="00D507B7">
        <w:tc>
          <w:tcPr>
            <w:tcW w:w="750" w:type="pct"/>
          </w:tcPr>
          <w:p w14:paraId="03F8ED6B" w14:textId="04051F4E" w:rsidR="00B244E9" w:rsidRDefault="00B244E9" w:rsidP="00B244E9">
            <w:pPr>
              <w:pStyle w:val="TableBodyLeft"/>
            </w:pPr>
            <w:r>
              <w:t>1.1</w:t>
            </w:r>
          </w:p>
        </w:tc>
        <w:tc>
          <w:tcPr>
            <w:tcW w:w="1000" w:type="pct"/>
          </w:tcPr>
          <w:p w14:paraId="7FB8DBA3" w14:textId="538E9D85" w:rsidR="00B244E9" w:rsidRDefault="00B244E9" w:rsidP="00B244E9">
            <w:pPr>
              <w:pStyle w:val="TableBodyLeft"/>
            </w:pPr>
            <w:r>
              <w:t>25-Feb-2019</w:t>
            </w:r>
          </w:p>
        </w:tc>
        <w:tc>
          <w:tcPr>
            <w:tcW w:w="3250" w:type="pct"/>
          </w:tcPr>
          <w:p w14:paraId="71CEFE23" w14:textId="213DDB46" w:rsidR="00B244E9" w:rsidRDefault="00B244E9" w:rsidP="00B244E9">
            <w:pPr>
              <w:pStyle w:val="TableBodyLeft"/>
            </w:pPr>
            <w:r>
              <w:t>Modified Arduino script to accommodate for SLG46824/6 (XC Revision) errata. Discussion added in Section 8 of this AN.</w:t>
            </w:r>
          </w:p>
        </w:tc>
      </w:tr>
      <w:tr w:rsidR="00B244E9" w14:paraId="1637ECC1" w14:textId="77777777" w:rsidTr="00D507B7">
        <w:tc>
          <w:tcPr>
            <w:tcW w:w="750" w:type="pct"/>
          </w:tcPr>
          <w:p w14:paraId="204E32C9" w14:textId="1720D7D7" w:rsidR="00B244E9" w:rsidRPr="00D60436" w:rsidRDefault="00B244E9" w:rsidP="00B244E9">
            <w:pPr>
              <w:pStyle w:val="TableBodyLeft"/>
            </w:pPr>
            <w:r>
              <w:t>1.0</w:t>
            </w:r>
          </w:p>
        </w:tc>
        <w:tc>
          <w:tcPr>
            <w:tcW w:w="1000" w:type="pct"/>
          </w:tcPr>
          <w:p w14:paraId="72FF1478" w14:textId="7463354C" w:rsidR="00B244E9" w:rsidRPr="00D60436" w:rsidRDefault="00B244E9" w:rsidP="00B244E9">
            <w:pPr>
              <w:pStyle w:val="TableBodyLeft"/>
            </w:pPr>
            <w:r>
              <w:t>05-Sep-2018</w:t>
            </w:r>
          </w:p>
        </w:tc>
        <w:tc>
          <w:tcPr>
            <w:tcW w:w="3250" w:type="pct"/>
          </w:tcPr>
          <w:p w14:paraId="3EC13C6D" w14:textId="1641D3AF" w:rsidR="00B244E9" w:rsidRPr="00D60436" w:rsidRDefault="00B244E9" w:rsidP="00B244E9">
            <w:pPr>
              <w:pStyle w:val="TableBodyLeft"/>
            </w:pPr>
            <w:r>
              <w:t>Initial Version</w:t>
            </w:r>
          </w:p>
        </w:tc>
      </w:tr>
    </w:tbl>
    <w:p w14:paraId="4DA94D22" w14:textId="77777777" w:rsidR="007A39B7" w:rsidRPr="0030118B" w:rsidRDefault="007A39B7" w:rsidP="007A39B7">
      <w:pPr>
        <w:pStyle w:val="Instructions"/>
        <w:rPr>
          <w:rStyle w:val="Strong"/>
        </w:rPr>
      </w:pPr>
      <w:r w:rsidRPr="0030118B">
        <w:rPr>
          <w:rStyle w:val="Strong"/>
        </w:rPr>
        <w:t>Approvals</w:t>
      </w:r>
    </w:p>
    <w:p w14:paraId="7300F215" w14:textId="3516B5B0" w:rsidR="007A39B7" w:rsidRPr="007D4B0A" w:rsidRDefault="007A39B7" w:rsidP="007A39B7">
      <w:pPr>
        <w:pStyle w:val="Instructions"/>
      </w:pPr>
      <w:r w:rsidRPr="007D4B0A">
        <w:t>This section should be completed by the author. As a style of hidden text, it does not appear in the final document.</w:t>
      </w:r>
      <w:r>
        <w:t xml:space="preserve"> Please refer to section 6.1 of </w:t>
      </w:r>
      <w:hyperlink r:id="rId37" w:history="1">
        <w:r w:rsidRPr="00EC651F">
          <w:rPr>
            <w:rStyle w:val="Hyperlink"/>
          </w:rPr>
          <w:t>CQD1008</w:t>
        </w:r>
      </w:hyperlink>
      <w:r>
        <w:t xml:space="preserve"> for further guidance. </w:t>
      </w:r>
    </w:p>
    <w:tbl>
      <w:tblPr>
        <w:tblStyle w:val="TableWithoutRuling"/>
        <w:tblW w:w="0" w:type="auto"/>
        <w:tblLook w:val="04A0" w:firstRow="1" w:lastRow="0" w:firstColumn="1" w:lastColumn="0" w:noHBand="0" w:noVBand="1"/>
      </w:tblPr>
      <w:tblGrid>
        <w:gridCol w:w="2183"/>
        <w:gridCol w:w="2843"/>
        <w:gridCol w:w="2158"/>
        <w:gridCol w:w="1775"/>
      </w:tblGrid>
      <w:tr w:rsidR="007A39B7" w:rsidRPr="0030118B" w14:paraId="5994592A" w14:textId="77777777" w:rsidTr="00D507B7">
        <w:trPr>
          <w:hidden/>
        </w:trPr>
        <w:tc>
          <w:tcPr>
            <w:tcW w:w="2183" w:type="dxa"/>
          </w:tcPr>
          <w:p w14:paraId="0653FC94" w14:textId="77777777" w:rsidR="007A39B7" w:rsidRPr="00D60436" w:rsidRDefault="007A39B7" w:rsidP="00D60436">
            <w:pPr>
              <w:pStyle w:val="Instructions"/>
              <w:rPr>
                <w:rStyle w:val="Strong"/>
              </w:rPr>
            </w:pPr>
            <w:r w:rsidRPr="00DE251E">
              <w:rPr>
                <w:rStyle w:val="Strong"/>
              </w:rPr>
              <w:t>Function</w:t>
            </w:r>
          </w:p>
        </w:tc>
        <w:tc>
          <w:tcPr>
            <w:tcW w:w="2843" w:type="dxa"/>
          </w:tcPr>
          <w:p w14:paraId="5F0D7170" w14:textId="77777777" w:rsidR="007A39B7" w:rsidRPr="00D60436" w:rsidRDefault="007A39B7" w:rsidP="00D60436">
            <w:pPr>
              <w:pStyle w:val="Instructions"/>
              <w:rPr>
                <w:rStyle w:val="Strong"/>
              </w:rPr>
            </w:pPr>
            <w:r w:rsidRPr="00DE251E">
              <w:rPr>
                <w:rStyle w:val="Strong"/>
              </w:rPr>
              <w:t>Section(s) Reviewed</w:t>
            </w:r>
          </w:p>
        </w:tc>
        <w:tc>
          <w:tcPr>
            <w:tcW w:w="2158" w:type="dxa"/>
          </w:tcPr>
          <w:p w14:paraId="21C5ADF5" w14:textId="77777777" w:rsidR="007A39B7" w:rsidRPr="00D60436" w:rsidRDefault="007A39B7" w:rsidP="00D60436">
            <w:pPr>
              <w:pStyle w:val="Instructions"/>
              <w:rPr>
                <w:rStyle w:val="Strong"/>
              </w:rPr>
            </w:pPr>
            <w:r w:rsidRPr="00DE251E">
              <w:rPr>
                <w:rStyle w:val="Strong"/>
              </w:rPr>
              <w:t>Name</w:t>
            </w:r>
          </w:p>
        </w:tc>
        <w:tc>
          <w:tcPr>
            <w:tcW w:w="1775" w:type="dxa"/>
          </w:tcPr>
          <w:p w14:paraId="37AF426E" w14:textId="77777777" w:rsidR="007A39B7" w:rsidRPr="00D60436" w:rsidRDefault="007A39B7" w:rsidP="00D60436">
            <w:pPr>
              <w:pStyle w:val="Instructions"/>
              <w:rPr>
                <w:rStyle w:val="Strong"/>
              </w:rPr>
            </w:pPr>
            <w:r w:rsidRPr="00DE251E">
              <w:rPr>
                <w:rStyle w:val="Strong"/>
              </w:rPr>
              <w:t>Date of Approval</w:t>
            </w:r>
          </w:p>
        </w:tc>
      </w:tr>
      <w:tr w:rsidR="00BE017B" w:rsidRPr="0030118B" w14:paraId="5A890D18" w14:textId="77777777" w:rsidTr="00D507B7">
        <w:trPr>
          <w:hidden/>
        </w:trPr>
        <w:tc>
          <w:tcPr>
            <w:tcW w:w="2183" w:type="dxa"/>
          </w:tcPr>
          <w:p w14:paraId="2B2D8CFB" w14:textId="77777777" w:rsidR="00BE017B" w:rsidRPr="00D60436" w:rsidRDefault="00BE017B" w:rsidP="00D60436">
            <w:pPr>
              <w:pStyle w:val="Instructions"/>
            </w:pPr>
            <w:r w:rsidRPr="0030118B">
              <w:t>ASSP Apps or Customer Support</w:t>
            </w:r>
          </w:p>
        </w:tc>
        <w:tc>
          <w:tcPr>
            <w:tcW w:w="2843" w:type="dxa"/>
          </w:tcPr>
          <w:p w14:paraId="0D86422B" w14:textId="77777777" w:rsidR="00BE017B" w:rsidRPr="00D60436" w:rsidRDefault="00BE017B" w:rsidP="00D60436">
            <w:pPr>
              <w:pStyle w:val="Instructions"/>
            </w:pPr>
            <w:r w:rsidRPr="00086E68">
              <w:t>&lt;Section number(s)&gt;</w:t>
            </w:r>
          </w:p>
        </w:tc>
        <w:tc>
          <w:tcPr>
            <w:tcW w:w="2158" w:type="dxa"/>
          </w:tcPr>
          <w:p w14:paraId="72A51BF2" w14:textId="77777777" w:rsidR="00BE017B" w:rsidRPr="00D60436" w:rsidRDefault="00BE017B" w:rsidP="00D60436">
            <w:pPr>
              <w:pStyle w:val="Instructions"/>
            </w:pPr>
            <w:r w:rsidRPr="00D865B2">
              <w:t>&lt;Name&gt;</w:t>
            </w:r>
          </w:p>
        </w:tc>
        <w:tc>
          <w:tcPr>
            <w:tcW w:w="1775" w:type="dxa"/>
          </w:tcPr>
          <w:p w14:paraId="432E1930" w14:textId="77777777" w:rsidR="00BE017B" w:rsidRPr="00D60436" w:rsidRDefault="00BE017B" w:rsidP="00D60436">
            <w:pPr>
              <w:pStyle w:val="Instructions"/>
            </w:pPr>
            <w:r>
              <w:t>&lt;</w:t>
            </w:r>
            <w:r w:rsidRPr="00D60436">
              <w:t>DD-Mmm-YYYY&gt;</w:t>
            </w:r>
          </w:p>
        </w:tc>
      </w:tr>
      <w:tr w:rsidR="007A39B7" w:rsidRPr="0030118B" w14:paraId="730212AF" w14:textId="77777777" w:rsidTr="00D507B7">
        <w:trPr>
          <w:hidden/>
        </w:trPr>
        <w:tc>
          <w:tcPr>
            <w:tcW w:w="2183" w:type="dxa"/>
          </w:tcPr>
          <w:p w14:paraId="56C83692" w14:textId="77777777" w:rsidR="007A39B7" w:rsidRPr="00D60436" w:rsidRDefault="007A39B7" w:rsidP="00D60436">
            <w:pPr>
              <w:pStyle w:val="Instructions"/>
            </w:pPr>
            <w:r w:rsidRPr="0030118B">
              <w:t>Marketing or Systems Engineer</w:t>
            </w:r>
          </w:p>
        </w:tc>
        <w:tc>
          <w:tcPr>
            <w:tcW w:w="2843" w:type="dxa"/>
          </w:tcPr>
          <w:p w14:paraId="59E26B9C" w14:textId="77777777" w:rsidR="007A39B7" w:rsidRPr="00D60436" w:rsidRDefault="007A39B7" w:rsidP="00D60436">
            <w:pPr>
              <w:pStyle w:val="Instructions"/>
            </w:pPr>
            <w:r>
              <w:t>&lt;Section number(s)&gt;</w:t>
            </w:r>
          </w:p>
        </w:tc>
        <w:tc>
          <w:tcPr>
            <w:tcW w:w="2158" w:type="dxa"/>
          </w:tcPr>
          <w:p w14:paraId="5E472114" w14:textId="77777777" w:rsidR="007A39B7" w:rsidRPr="00D60436" w:rsidRDefault="007A39B7" w:rsidP="00D60436">
            <w:pPr>
              <w:pStyle w:val="Instructions"/>
            </w:pPr>
            <w:r>
              <w:t>&lt;Name&gt;</w:t>
            </w:r>
          </w:p>
        </w:tc>
        <w:tc>
          <w:tcPr>
            <w:tcW w:w="1775" w:type="dxa"/>
          </w:tcPr>
          <w:p w14:paraId="69CCDB33" w14:textId="77777777" w:rsidR="007A39B7" w:rsidRPr="00D60436" w:rsidRDefault="007A39B7" w:rsidP="00D60436">
            <w:pPr>
              <w:pStyle w:val="Instructions"/>
            </w:pPr>
            <w:r>
              <w:t>&lt;DD-Mmm-YYYY&gt;</w:t>
            </w:r>
          </w:p>
        </w:tc>
      </w:tr>
      <w:tr w:rsidR="007A39B7" w:rsidRPr="0030118B" w14:paraId="63A03B96" w14:textId="77777777" w:rsidTr="00D507B7">
        <w:trPr>
          <w:hidden/>
        </w:trPr>
        <w:tc>
          <w:tcPr>
            <w:tcW w:w="2183" w:type="dxa"/>
          </w:tcPr>
          <w:p w14:paraId="3193B7A4" w14:textId="77777777" w:rsidR="007A39B7" w:rsidRPr="00D60436" w:rsidRDefault="007A39B7" w:rsidP="00D60436">
            <w:pPr>
              <w:pStyle w:val="Instructions"/>
            </w:pPr>
            <w:r w:rsidRPr="0030118B">
              <w:t>Technical Writer</w:t>
            </w:r>
          </w:p>
        </w:tc>
        <w:tc>
          <w:tcPr>
            <w:tcW w:w="2843" w:type="dxa"/>
          </w:tcPr>
          <w:p w14:paraId="0AF8CFFE" w14:textId="77777777" w:rsidR="007A39B7" w:rsidRPr="00D60436" w:rsidRDefault="007A39B7" w:rsidP="00D60436">
            <w:pPr>
              <w:pStyle w:val="Instructions"/>
            </w:pPr>
            <w:r w:rsidRPr="00086E68">
              <w:t>&lt;Section number(s)&gt;</w:t>
            </w:r>
          </w:p>
        </w:tc>
        <w:tc>
          <w:tcPr>
            <w:tcW w:w="2158" w:type="dxa"/>
          </w:tcPr>
          <w:p w14:paraId="06500CB5" w14:textId="77777777" w:rsidR="007A39B7" w:rsidRPr="00D60436" w:rsidRDefault="007A39B7" w:rsidP="00D60436">
            <w:pPr>
              <w:pStyle w:val="Instructions"/>
            </w:pPr>
            <w:r w:rsidRPr="00D865B2">
              <w:t>&lt;Name&gt;</w:t>
            </w:r>
          </w:p>
        </w:tc>
        <w:tc>
          <w:tcPr>
            <w:tcW w:w="1775" w:type="dxa"/>
          </w:tcPr>
          <w:p w14:paraId="48042F87" w14:textId="77777777" w:rsidR="007A39B7" w:rsidRPr="00D60436" w:rsidRDefault="007A39B7" w:rsidP="00D60436">
            <w:pPr>
              <w:pStyle w:val="Instructions"/>
            </w:pPr>
            <w:r>
              <w:t>&lt;</w:t>
            </w:r>
            <w:r w:rsidRPr="00D60436">
              <w:t>DD-Mmm-YYYY&gt;</w:t>
            </w:r>
          </w:p>
        </w:tc>
      </w:tr>
      <w:tr w:rsidR="00BE017B" w:rsidRPr="0030118B" w14:paraId="149595A1" w14:textId="77777777" w:rsidTr="00D507B7">
        <w:trPr>
          <w:hidden/>
        </w:trPr>
        <w:tc>
          <w:tcPr>
            <w:tcW w:w="2183" w:type="dxa"/>
          </w:tcPr>
          <w:p w14:paraId="151AD8C3" w14:textId="77777777" w:rsidR="00BE017B" w:rsidRPr="00D60436" w:rsidRDefault="00BE017B" w:rsidP="00D60436">
            <w:pPr>
              <w:pStyle w:val="Instructions"/>
            </w:pPr>
            <w:r w:rsidRPr="0030118B">
              <w:t>TPL</w:t>
            </w:r>
            <w:r w:rsidRPr="00D60436">
              <w:t xml:space="preserve"> (optional)</w:t>
            </w:r>
          </w:p>
        </w:tc>
        <w:tc>
          <w:tcPr>
            <w:tcW w:w="2843" w:type="dxa"/>
          </w:tcPr>
          <w:p w14:paraId="41FA8090" w14:textId="77777777" w:rsidR="00BE017B" w:rsidRPr="00D60436" w:rsidRDefault="00BE017B" w:rsidP="00D60436">
            <w:pPr>
              <w:pStyle w:val="Instructions"/>
            </w:pPr>
            <w:r w:rsidRPr="00086E68">
              <w:t>&lt;</w:t>
            </w:r>
            <w:r w:rsidRPr="00D60436">
              <w:t>Section number(s)&gt;</w:t>
            </w:r>
          </w:p>
        </w:tc>
        <w:tc>
          <w:tcPr>
            <w:tcW w:w="2158" w:type="dxa"/>
          </w:tcPr>
          <w:p w14:paraId="4222F858" w14:textId="77777777" w:rsidR="00BE017B" w:rsidRPr="00D60436" w:rsidRDefault="00BE017B" w:rsidP="00D60436">
            <w:pPr>
              <w:pStyle w:val="Instructions"/>
            </w:pPr>
            <w:r w:rsidRPr="00D865B2">
              <w:t>&lt;Name&gt;</w:t>
            </w:r>
          </w:p>
        </w:tc>
        <w:tc>
          <w:tcPr>
            <w:tcW w:w="1775" w:type="dxa"/>
          </w:tcPr>
          <w:p w14:paraId="529E0E40" w14:textId="77777777" w:rsidR="00BE017B" w:rsidRPr="00D60436" w:rsidRDefault="00BE017B" w:rsidP="00D60436">
            <w:pPr>
              <w:pStyle w:val="Instructions"/>
            </w:pPr>
            <w:r>
              <w:t>&lt;</w:t>
            </w:r>
            <w:r w:rsidRPr="00D60436">
              <w:t>DD-Mmm-YYYY&gt;</w:t>
            </w:r>
          </w:p>
        </w:tc>
      </w:tr>
      <w:tr w:rsidR="00BE017B" w:rsidRPr="0030118B" w14:paraId="411F9D39" w14:textId="77777777" w:rsidTr="00D507B7">
        <w:trPr>
          <w:hidden/>
        </w:trPr>
        <w:tc>
          <w:tcPr>
            <w:tcW w:w="2183" w:type="dxa"/>
          </w:tcPr>
          <w:p w14:paraId="4999F5F0" w14:textId="77777777" w:rsidR="00BE017B" w:rsidRPr="00D60436" w:rsidRDefault="00BE017B" w:rsidP="00D60436">
            <w:pPr>
              <w:pStyle w:val="Instructions"/>
            </w:pPr>
            <w:r w:rsidRPr="0030118B">
              <w:t>System Architect (optional)</w:t>
            </w:r>
          </w:p>
        </w:tc>
        <w:tc>
          <w:tcPr>
            <w:tcW w:w="2843" w:type="dxa"/>
          </w:tcPr>
          <w:p w14:paraId="327CD7B9" w14:textId="77777777" w:rsidR="00BE017B" w:rsidRPr="00D60436" w:rsidRDefault="00BE017B" w:rsidP="00D60436">
            <w:pPr>
              <w:pStyle w:val="Instructions"/>
            </w:pPr>
            <w:r w:rsidRPr="00086E68">
              <w:t>&lt;Section number(s)&gt;</w:t>
            </w:r>
          </w:p>
        </w:tc>
        <w:tc>
          <w:tcPr>
            <w:tcW w:w="2158" w:type="dxa"/>
          </w:tcPr>
          <w:p w14:paraId="7A6C9E62" w14:textId="77777777" w:rsidR="00BE017B" w:rsidRPr="00D60436" w:rsidRDefault="00BE017B" w:rsidP="00D60436">
            <w:pPr>
              <w:pStyle w:val="Instructions"/>
            </w:pPr>
            <w:r w:rsidRPr="00D865B2">
              <w:t>&lt;Name&gt;</w:t>
            </w:r>
          </w:p>
        </w:tc>
        <w:tc>
          <w:tcPr>
            <w:tcW w:w="1775" w:type="dxa"/>
          </w:tcPr>
          <w:p w14:paraId="34050F10" w14:textId="77777777" w:rsidR="00BE017B" w:rsidRPr="00D60436" w:rsidRDefault="00BE017B" w:rsidP="00D60436">
            <w:pPr>
              <w:pStyle w:val="Instructions"/>
            </w:pPr>
            <w:r>
              <w:t>&lt;</w:t>
            </w:r>
            <w:r w:rsidRPr="00D60436">
              <w:t>DD-Mmm-YYYY&gt;</w:t>
            </w:r>
          </w:p>
        </w:tc>
      </w:tr>
      <w:tr w:rsidR="00836A7A" w:rsidRPr="0030118B" w14:paraId="4F70A842" w14:textId="77777777" w:rsidTr="00D507B7">
        <w:trPr>
          <w:hidden/>
        </w:trPr>
        <w:tc>
          <w:tcPr>
            <w:tcW w:w="2183" w:type="dxa"/>
          </w:tcPr>
          <w:p w14:paraId="74DF6753" w14:textId="77777777" w:rsidR="00836A7A" w:rsidRPr="00D60436" w:rsidRDefault="00836A7A" w:rsidP="00D60436">
            <w:pPr>
              <w:pStyle w:val="Instructions"/>
            </w:pPr>
            <w:r>
              <w:t>Software Engineer (optional)</w:t>
            </w:r>
          </w:p>
        </w:tc>
        <w:tc>
          <w:tcPr>
            <w:tcW w:w="2843" w:type="dxa"/>
          </w:tcPr>
          <w:p w14:paraId="398BD044" w14:textId="77777777" w:rsidR="00836A7A" w:rsidRPr="00D60436" w:rsidRDefault="00836A7A" w:rsidP="00D60436">
            <w:pPr>
              <w:pStyle w:val="Instructions"/>
            </w:pPr>
            <w:r w:rsidRPr="00086E68">
              <w:t>&lt;Section number(s)&gt;</w:t>
            </w:r>
          </w:p>
        </w:tc>
        <w:tc>
          <w:tcPr>
            <w:tcW w:w="2158" w:type="dxa"/>
          </w:tcPr>
          <w:p w14:paraId="43C196F2" w14:textId="77777777" w:rsidR="00836A7A" w:rsidRPr="00D60436" w:rsidRDefault="00836A7A" w:rsidP="00D60436">
            <w:pPr>
              <w:pStyle w:val="Instructions"/>
            </w:pPr>
            <w:r w:rsidRPr="00D865B2">
              <w:t>&lt;Name&gt;</w:t>
            </w:r>
          </w:p>
        </w:tc>
        <w:tc>
          <w:tcPr>
            <w:tcW w:w="1775" w:type="dxa"/>
          </w:tcPr>
          <w:p w14:paraId="74C89E5F" w14:textId="77777777" w:rsidR="00836A7A" w:rsidRPr="00D60436" w:rsidRDefault="00836A7A" w:rsidP="00D60436">
            <w:pPr>
              <w:pStyle w:val="Instructions"/>
            </w:pPr>
            <w:r>
              <w:t>&lt;</w:t>
            </w:r>
            <w:r w:rsidRPr="00D60436">
              <w:t>DD-Mmm-YYYY&gt;</w:t>
            </w:r>
          </w:p>
        </w:tc>
      </w:tr>
    </w:tbl>
    <w:p w14:paraId="2FF3CEA9" w14:textId="77777777" w:rsidR="004F4EEF" w:rsidRPr="007911E7" w:rsidRDefault="00146F0B" w:rsidP="00B067D7">
      <w:pPr>
        <w:pStyle w:val="HeadingLegalUnnumbered"/>
      </w:pPr>
      <w:r>
        <w:br w:type="page"/>
      </w:r>
      <w:r w:rsidR="004F4EEF">
        <w:lastRenderedPageBreak/>
        <w:t>Status D</w:t>
      </w:r>
      <w:r w:rsidR="004F4EEF" w:rsidRPr="007911E7">
        <w:t>efinitions</w:t>
      </w:r>
    </w:p>
    <w:tbl>
      <w:tblPr>
        <w:tblStyle w:val="DialogTable"/>
        <w:tblW w:w="5000" w:type="pct"/>
        <w:tblLook w:val="04A0" w:firstRow="1" w:lastRow="0" w:firstColumn="1" w:lastColumn="0" w:noHBand="0" w:noVBand="1"/>
      </w:tblPr>
      <w:tblGrid>
        <w:gridCol w:w="1371"/>
        <w:gridCol w:w="7578"/>
      </w:tblGrid>
      <w:tr w:rsidR="004F4EEF" w:rsidRPr="007911E7" w14:paraId="14EB589D" w14:textId="77777777" w:rsidTr="00DF2E82">
        <w:trPr>
          <w:cnfStyle w:val="100000000000" w:firstRow="1" w:lastRow="0" w:firstColumn="0" w:lastColumn="0" w:oddVBand="0" w:evenVBand="0" w:oddHBand="0" w:evenHBand="0" w:firstRowFirstColumn="0" w:firstRowLastColumn="0" w:lastRowFirstColumn="0" w:lastRowLastColumn="0"/>
        </w:trPr>
        <w:tc>
          <w:tcPr>
            <w:tcW w:w="766" w:type="pct"/>
          </w:tcPr>
          <w:p w14:paraId="374BE557" w14:textId="77777777" w:rsidR="004F4EEF" w:rsidRPr="00D60436" w:rsidRDefault="004F4EEF" w:rsidP="00D60436">
            <w:pPr>
              <w:pStyle w:val="TableHeadLegal"/>
            </w:pPr>
            <w:r>
              <w:t>Status</w:t>
            </w:r>
          </w:p>
        </w:tc>
        <w:tc>
          <w:tcPr>
            <w:tcW w:w="4234" w:type="pct"/>
          </w:tcPr>
          <w:p w14:paraId="75A9FA11" w14:textId="77777777" w:rsidR="004F4EEF" w:rsidRPr="00D60436" w:rsidRDefault="004F4EEF" w:rsidP="00D60436">
            <w:pPr>
              <w:pStyle w:val="TableHeadLegal"/>
            </w:pPr>
            <w:r>
              <w:t>Definition</w:t>
            </w:r>
          </w:p>
        </w:tc>
      </w:tr>
      <w:tr w:rsidR="004F4EEF" w:rsidRPr="007911E7" w14:paraId="550D8FA9" w14:textId="77777777" w:rsidTr="00DF2E82">
        <w:tc>
          <w:tcPr>
            <w:tcW w:w="766" w:type="pct"/>
          </w:tcPr>
          <w:p w14:paraId="23B32B05" w14:textId="77777777" w:rsidR="004F4EEF" w:rsidRPr="00D60436" w:rsidRDefault="004F4EEF" w:rsidP="00D60436">
            <w:pPr>
              <w:pStyle w:val="TableBodyLegal"/>
            </w:pPr>
            <w:r>
              <w:t>DRAFT</w:t>
            </w:r>
          </w:p>
        </w:tc>
        <w:tc>
          <w:tcPr>
            <w:tcW w:w="4234" w:type="pct"/>
          </w:tcPr>
          <w:p w14:paraId="2B862A32" w14:textId="77777777" w:rsidR="004F4EEF" w:rsidRPr="00D60436" w:rsidRDefault="004F4EEF" w:rsidP="00D60436">
            <w:pPr>
              <w:pStyle w:val="TableBodyLegal"/>
            </w:pPr>
            <w:r>
              <w:t xml:space="preserve">The content of this document is under review and subject to formal approval, which may result in modifications or additions. </w:t>
            </w:r>
          </w:p>
        </w:tc>
      </w:tr>
      <w:tr w:rsidR="004F4EEF" w:rsidRPr="007911E7" w14:paraId="5371C9A3" w14:textId="77777777" w:rsidTr="00DF2E82">
        <w:tc>
          <w:tcPr>
            <w:tcW w:w="766" w:type="pct"/>
          </w:tcPr>
          <w:p w14:paraId="044D3BE3" w14:textId="77777777" w:rsidR="004F4EEF" w:rsidRPr="00D60436" w:rsidRDefault="004F4EEF" w:rsidP="00D60436">
            <w:pPr>
              <w:pStyle w:val="TableBodyLegal"/>
            </w:pPr>
            <w:r>
              <w:t>APPROVED</w:t>
            </w:r>
            <w:r>
              <w:br/>
              <w:t>or unmarked</w:t>
            </w:r>
          </w:p>
        </w:tc>
        <w:tc>
          <w:tcPr>
            <w:tcW w:w="4234" w:type="pct"/>
          </w:tcPr>
          <w:p w14:paraId="21FF1FC0" w14:textId="77777777" w:rsidR="004F4EEF" w:rsidRPr="00D60436" w:rsidRDefault="004F4EEF" w:rsidP="00D60436">
            <w:pPr>
              <w:pStyle w:val="TableBodyLegal"/>
            </w:pPr>
            <w:r>
              <w:t xml:space="preserve">The content of this document has been approved for publication. </w:t>
            </w:r>
          </w:p>
        </w:tc>
      </w:tr>
    </w:tbl>
    <w:p w14:paraId="4F515798" w14:textId="77777777" w:rsidR="004F4EEF" w:rsidRDefault="004F4EEF" w:rsidP="00CB2FA6">
      <w:pPr>
        <w:pStyle w:val="HeadingLegalUnnumbered"/>
      </w:pPr>
      <w:r>
        <w:t>Disclaimer</w:t>
      </w:r>
    </w:p>
    <w:p w14:paraId="7E9A32D7" w14:textId="77777777" w:rsidR="004F4EEF" w:rsidRPr="00932BCD" w:rsidRDefault="004F4EEF" w:rsidP="00CB2FA6">
      <w:pPr>
        <w:pStyle w:val="BodyLegal"/>
      </w:pPr>
      <w:r w:rsidRPr="00932BCD">
        <w:t xml:space="preserve">Information in this document is believed to be accurate and reliable. However, Dialog Semiconductor does not give any </w:t>
      </w:r>
      <w:r>
        <w:t>represent</w:t>
      </w:r>
      <w:r w:rsidRPr="00932BCD">
        <w:t>ations or warranties, expressed or implied, as to the accuracy or completeness of such information. Dialog Semiconductor furthermore takes no responsibility whatsoever for the content in this document if provided by any information source outside of Dialog Semiconductor.</w:t>
      </w:r>
    </w:p>
    <w:p w14:paraId="7C9D4D06" w14:textId="77777777" w:rsidR="004F4EEF" w:rsidRPr="00932BCD" w:rsidRDefault="004F4EEF" w:rsidP="00CB2FA6">
      <w:pPr>
        <w:pStyle w:val="BodyLegal"/>
      </w:pPr>
      <w:r w:rsidRPr="00932BCD">
        <w:t xml:space="preserve">Dialog Semiconductor reserves the right to change without notice the information published in this document, including without limitation the specification and the design of the related semiconductor products, software and applications. </w:t>
      </w:r>
    </w:p>
    <w:p w14:paraId="39A0E72D" w14:textId="77777777" w:rsidR="004F4EEF" w:rsidRPr="00932BCD" w:rsidRDefault="004F4EEF" w:rsidP="00CB2FA6">
      <w:pPr>
        <w:pStyle w:val="BodyLegal"/>
      </w:pPr>
      <w:r w:rsidRPr="00932BCD">
        <w:t xml:space="preserve">Applications, software, and semiconductor products described in this document are for illustrative purposes only. Dialog Semiconductor makes no representation or warranty that such applications, software and semiconductor products will be suitable for the specified use without further testing or modification. Unless otherwise agreed in writing, such testing or modification is the sole responsibility of the customer and Dialog Semiconductor excludes all liability in this respect. </w:t>
      </w:r>
    </w:p>
    <w:p w14:paraId="6CD176E5" w14:textId="77777777" w:rsidR="004F4EEF" w:rsidRPr="00932BCD" w:rsidRDefault="004F4EEF" w:rsidP="00CB2FA6">
      <w:pPr>
        <w:pStyle w:val="BodyLegal"/>
      </w:pPr>
      <w:r w:rsidRPr="00932BCD">
        <w:t>Customer notes that nothing in this document may be construed as a license for customer to use the Dialog Semiconductor products, software and applications referred to in this document. Such license must be separately sought by customer with Dialog Semiconductor.</w:t>
      </w:r>
    </w:p>
    <w:p w14:paraId="3ACB2F52" w14:textId="4411271C" w:rsidR="004F4EEF" w:rsidRDefault="004F4EEF" w:rsidP="00CB2FA6">
      <w:pPr>
        <w:pStyle w:val="BodyLegal"/>
      </w:pPr>
      <w:r w:rsidRPr="00932BCD">
        <w:t xml:space="preserve">All use of Dialog Semiconductor products, software and applications referred to in this document are subject to Dialog Semiconductor’s </w:t>
      </w:r>
      <w:hyperlink r:id="rId38" w:history="1">
        <w:r w:rsidRPr="00D60436">
          <w:rPr>
            <w:rStyle w:val="Hyperlink"/>
            <w:rFonts w:eastAsiaTheme="minorEastAsia"/>
          </w:rPr>
          <w:t>Standard Terms and Conditions of Sale</w:t>
        </w:r>
      </w:hyperlink>
      <w:r w:rsidRPr="00D60436">
        <w:rPr>
          <w:rStyle w:val="Hyperlink"/>
          <w:rFonts w:eastAsiaTheme="minorEastAsia"/>
        </w:rPr>
        <w:t>,</w:t>
      </w:r>
      <w:r w:rsidRPr="00932BCD">
        <w:t xml:space="preserve"> </w:t>
      </w:r>
      <w:r w:rsidRPr="008C1077">
        <w:t>available on the company website (</w:t>
      </w:r>
      <w:hyperlink r:id="rId39" w:history="1">
        <w:r w:rsidRPr="008C1077">
          <w:rPr>
            <w:rStyle w:val="Hyperlink"/>
          </w:rPr>
          <w:t>www.dialog-semiconductor.com</w:t>
        </w:r>
      </w:hyperlink>
      <w:r w:rsidRPr="008C1077">
        <w:t xml:space="preserve">) </w:t>
      </w:r>
      <w:r w:rsidRPr="00932BCD">
        <w:t>unless otherwise stated.</w:t>
      </w:r>
      <w:r>
        <w:t xml:space="preserve"> </w:t>
      </w:r>
    </w:p>
    <w:p w14:paraId="1FE327A5" w14:textId="77777777" w:rsidR="004F4EEF" w:rsidRDefault="004F4EEF" w:rsidP="00CB2FA6">
      <w:pPr>
        <w:pStyle w:val="BodyLegal"/>
      </w:pPr>
      <w:r>
        <w:t xml:space="preserve">Dialog and the Dialog logo are trademarks of Dialog Semiconductor plc or its subsidiaries. All other product or service names are the property of their respective owners. </w:t>
      </w:r>
    </w:p>
    <w:tbl>
      <w:tblPr>
        <w:tblStyle w:val="TableGrid"/>
        <w:tblpPr w:leftFromText="181" w:rightFromText="181" w:vertAnchor="page" w:horzAnchor="margin" w:tblpY="11455"/>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69"/>
        <w:gridCol w:w="2213"/>
        <w:gridCol w:w="2467"/>
        <w:gridCol w:w="2010"/>
      </w:tblGrid>
      <w:tr w:rsidR="009D2DA9" w:rsidRPr="00573FC3" w14:paraId="0862C39A" w14:textId="77777777" w:rsidTr="009D2DA9">
        <w:trPr>
          <w:trHeight w:val="540"/>
        </w:trPr>
        <w:tc>
          <w:tcPr>
            <w:tcW w:w="5000" w:type="pct"/>
            <w:gridSpan w:val="4"/>
          </w:tcPr>
          <w:p w14:paraId="238D8CE4" w14:textId="77777777" w:rsidR="009D2DA9" w:rsidRPr="009D2DA9" w:rsidRDefault="009D2DA9" w:rsidP="009D2DA9">
            <w:pPr>
              <w:pStyle w:val="ContactHeading"/>
            </w:pPr>
            <w:r w:rsidRPr="0080591F">
              <w:t>Contacting Dialog Semiconductor</w:t>
            </w:r>
          </w:p>
        </w:tc>
      </w:tr>
      <w:tr w:rsidR="009D2DA9" w:rsidRPr="00573FC3" w14:paraId="2865B651" w14:textId="77777777" w:rsidTr="009D2DA9">
        <w:tc>
          <w:tcPr>
            <w:tcW w:w="1266" w:type="pct"/>
          </w:tcPr>
          <w:p w14:paraId="4FF68F79" w14:textId="77777777" w:rsidR="009D2DA9" w:rsidRPr="009D2DA9" w:rsidRDefault="009D2DA9" w:rsidP="009D2DA9">
            <w:pPr>
              <w:pStyle w:val="ContactCountry"/>
            </w:pPr>
            <w:r w:rsidRPr="0080591F">
              <w:t>United Kingdom (Headquarters)</w:t>
            </w:r>
          </w:p>
          <w:p w14:paraId="40EAF0B5" w14:textId="77777777" w:rsidR="009D2DA9" w:rsidRPr="009D2DA9" w:rsidRDefault="009D2DA9" w:rsidP="009D2DA9">
            <w:pPr>
              <w:pStyle w:val="ContactCompany"/>
            </w:pPr>
            <w:r w:rsidRPr="0080591F">
              <w:t>Dialog Semiconductor (UK) LTD</w:t>
            </w:r>
          </w:p>
          <w:p w14:paraId="10212686" w14:textId="77777777" w:rsidR="009D2DA9" w:rsidRPr="009D2DA9" w:rsidRDefault="009D2DA9" w:rsidP="009D2DA9">
            <w:pPr>
              <w:pStyle w:val="ContactBody"/>
            </w:pPr>
            <w:r w:rsidRPr="0080591F">
              <w:t>Phone: +44 1793 757700</w:t>
            </w:r>
          </w:p>
          <w:p w14:paraId="62CFA331" w14:textId="77777777" w:rsidR="009D2DA9" w:rsidRPr="009D2DA9" w:rsidRDefault="009D2DA9" w:rsidP="009D2DA9">
            <w:pPr>
              <w:pStyle w:val="ContactCountry"/>
            </w:pPr>
            <w:r w:rsidRPr="0080591F">
              <w:t>Germany</w:t>
            </w:r>
          </w:p>
          <w:p w14:paraId="52B477B3" w14:textId="77777777" w:rsidR="009D2DA9" w:rsidRPr="009D2DA9" w:rsidRDefault="009D2DA9" w:rsidP="009D2DA9">
            <w:pPr>
              <w:pStyle w:val="ContactCompany"/>
            </w:pPr>
            <w:r w:rsidRPr="0080591F">
              <w:t>Dialog Semiconductor</w:t>
            </w:r>
            <w:r w:rsidRPr="009D2DA9">
              <w:t xml:space="preserve"> GmbH</w:t>
            </w:r>
          </w:p>
          <w:p w14:paraId="7060F341" w14:textId="77777777" w:rsidR="009D2DA9" w:rsidRPr="009D2DA9" w:rsidRDefault="009D2DA9" w:rsidP="009D2DA9">
            <w:pPr>
              <w:pStyle w:val="ContactBody"/>
            </w:pPr>
            <w:r w:rsidRPr="0080591F">
              <w:t>Phone: +49 7021 805-0</w:t>
            </w:r>
          </w:p>
          <w:p w14:paraId="5260EDA9" w14:textId="77777777" w:rsidR="009D2DA9" w:rsidRPr="009D2DA9" w:rsidRDefault="009D2DA9" w:rsidP="009D2DA9">
            <w:pPr>
              <w:pStyle w:val="ContactCountry"/>
            </w:pPr>
            <w:r w:rsidRPr="0080591F">
              <w:t>The Netherlands</w:t>
            </w:r>
          </w:p>
          <w:p w14:paraId="6B8A5FB5" w14:textId="77777777" w:rsidR="009D2DA9" w:rsidRPr="009D2DA9" w:rsidRDefault="009D2DA9" w:rsidP="009D2DA9">
            <w:pPr>
              <w:pStyle w:val="ContactCompany"/>
            </w:pPr>
            <w:r w:rsidRPr="0080591F">
              <w:t>Dialog Semiconductor B.V.</w:t>
            </w:r>
          </w:p>
          <w:p w14:paraId="36869180" w14:textId="77777777" w:rsidR="009D2DA9" w:rsidRPr="009D2DA9" w:rsidRDefault="009D2DA9" w:rsidP="009D2DA9">
            <w:pPr>
              <w:pStyle w:val="ContactBody"/>
            </w:pPr>
            <w:r w:rsidRPr="0080591F">
              <w:t>Phone: +31 73 640 8822</w:t>
            </w:r>
          </w:p>
        </w:tc>
        <w:tc>
          <w:tcPr>
            <w:tcW w:w="1235" w:type="pct"/>
          </w:tcPr>
          <w:p w14:paraId="6388A0F5" w14:textId="77777777" w:rsidR="009D2DA9" w:rsidRPr="009D2DA9" w:rsidRDefault="009D2DA9" w:rsidP="009D2DA9">
            <w:pPr>
              <w:pStyle w:val="ContactCountry"/>
            </w:pPr>
            <w:r w:rsidRPr="0080591F">
              <w:t>North America</w:t>
            </w:r>
          </w:p>
          <w:p w14:paraId="0B93BF75" w14:textId="77777777" w:rsidR="009D2DA9" w:rsidRPr="009D2DA9" w:rsidRDefault="009D2DA9" w:rsidP="009D2DA9">
            <w:pPr>
              <w:pStyle w:val="ContactCompany"/>
            </w:pPr>
            <w:r w:rsidRPr="0080591F">
              <w:t>Dialog Semiconductor Inc.</w:t>
            </w:r>
          </w:p>
          <w:p w14:paraId="3E24A6EC" w14:textId="77777777" w:rsidR="009D2DA9" w:rsidRPr="009D2DA9" w:rsidRDefault="009D2DA9" w:rsidP="009D2DA9">
            <w:pPr>
              <w:pStyle w:val="ContactBody"/>
            </w:pPr>
            <w:r w:rsidRPr="0080591F">
              <w:t>Phone: +1 408 845 8500</w:t>
            </w:r>
          </w:p>
          <w:p w14:paraId="1F248726" w14:textId="77777777" w:rsidR="009D2DA9" w:rsidRPr="009D2DA9" w:rsidRDefault="009D2DA9" w:rsidP="009D2DA9">
            <w:pPr>
              <w:pStyle w:val="ContactCountry"/>
            </w:pPr>
            <w:r w:rsidRPr="0080591F">
              <w:t>Japan</w:t>
            </w:r>
          </w:p>
          <w:p w14:paraId="5761875B" w14:textId="77777777" w:rsidR="009D2DA9" w:rsidRPr="009D2DA9" w:rsidRDefault="009D2DA9" w:rsidP="009D2DA9">
            <w:pPr>
              <w:pStyle w:val="ContactCompany"/>
            </w:pPr>
            <w:r w:rsidRPr="0080591F">
              <w:t>Dialog Semiconductor K. K.</w:t>
            </w:r>
          </w:p>
          <w:p w14:paraId="5392A3FF" w14:textId="77777777" w:rsidR="009D2DA9" w:rsidRPr="009D2DA9" w:rsidRDefault="009D2DA9" w:rsidP="009D2DA9">
            <w:pPr>
              <w:pStyle w:val="ContactBody"/>
            </w:pPr>
            <w:r w:rsidRPr="0080591F">
              <w:t xml:space="preserve">Phone: </w:t>
            </w:r>
            <w:r w:rsidRPr="009D2DA9">
              <w:t xml:space="preserve"> +81 3 5769 5100</w:t>
            </w:r>
          </w:p>
          <w:p w14:paraId="3BAA43BB" w14:textId="77777777" w:rsidR="009D2DA9" w:rsidRPr="009D2DA9" w:rsidRDefault="009D2DA9" w:rsidP="009D2DA9">
            <w:pPr>
              <w:pStyle w:val="ContactCountry"/>
            </w:pPr>
            <w:r w:rsidRPr="0080591F">
              <w:t>Taiwan</w:t>
            </w:r>
          </w:p>
          <w:p w14:paraId="0DF52B76" w14:textId="77777777" w:rsidR="009D2DA9" w:rsidRPr="009D2DA9" w:rsidRDefault="009D2DA9" w:rsidP="009D2DA9">
            <w:pPr>
              <w:pStyle w:val="ContactCompany"/>
            </w:pPr>
            <w:r w:rsidRPr="0080591F">
              <w:t>Dialog Semiconductor Taiwan</w:t>
            </w:r>
          </w:p>
          <w:p w14:paraId="11910F22" w14:textId="77777777" w:rsidR="009D2DA9" w:rsidRPr="009D2DA9" w:rsidRDefault="009D2DA9" w:rsidP="009D2DA9">
            <w:pPr>
              <w:pStyle w:val="ContactBody"/>
            </w:pPr>
            <w:r w:rsidRPr="0080591F">
              <w:t xml:space="preserve">Phone: +886 </w:t>
            </w:r>
            <w:r w:rsidRPr="009D2DA9">
              <w:t>281 786 222</w:t>
            </w:r>
          </w:p>
        </w:tc>
        <w:tc>
          <w:tcPr>
            <w:tcW w:w="1377" w:type="pct"/>
          </w:tcPr>
          <w:p w14:paraId="04FE46D9" w14:textId="77777777" w:rsidR="009D2DA9" w:rsidRPr="009D2DA9" w:rsidRDefault="009D2DA9" w:rsidP="009D2DA9">
            <w:pPr>
              <w:pStyle w:val="ContactCountry"/>
            </w:pPr>
            <w:r w:rsidRPr="0080591F">
              <w:t>Hong Kong</w:t>
            </w:r>
          </w:p>
          <w:p w14:paraId="29F0AEDA" w14:textId="77777777" w:rsidR="009D2DA9" w:rsidRPr="009D2DA9" w:rsidRDefault="009D2DA9" w:rsidP="009D2DA9">
            <w:pPr>
              <w:pStyle w:val="ContactCompany"/>
            </w:pPr>
            <w:r w:rsidRPr="0080591F">
              <w:t>Dialog Semiconductor Hong Kong</w:t>
            </w:r>
          </w:p>
          <w:p w14:paraId="1170A7A2" w14:textId="77777777" w:rsidR="009D2DA9" w:rsidRPr="009D2DA9" w:rsidRDefault="009D2DA9" w:rsidP="009D2DA9">
            <w:pPr>
              <w:pStyle w:val="ContactBody"/>
            </w:pPr>
            <w:r>
              <w:t xml:space="preserve">Phone: </w:t>
            </w:r>
            <w:r w:rsidRPr="009D2DA9">
              <w:t>+852 2607 4271</w:t>
            </w:r>
          </w:p>
          <w:p w14:paraId="29DB9B70" w14:textId="77777777" w:rsidR="009D2DA9" w:rsidRPr="009D2DA9" w:rsidRDefault="009D2DA9" w:rsidP="009D2DA9">
            <w:pPr>
              <w:pStyle w:val="ContactCountry"/>
            </w:pPr>
            <w:r w:rsidRPr="0080591F">
              <w:t>Korea</w:t>
            </w:r>
          </w:p>
          <w:p w14:paraId="68E6EA42" w14:textId="77777777" w:rsidR="009D2DA9" w:rsidRPr="009D2DA9" w:rsidRDefault="009D2DA9" w:rsidP="009D2DA9">
            <w:pPr>
              <w:pStyle w:val="ContactCompany"/>
            </w:pPr>
            <w:r w:rsidRPr="0080591F">
              <w:t>Dialog Semiconductor Korea</w:t>
            </w:r>
          </w:p>
          <w:p w14:paraId="7DB5C642" w14:textId="77777777" w:rsidR="009D2DA9" w:rsidRPr="009D2DA9" w:rsidRDefault="009D2DA9" w:rsidP="009D2DA9">
            <w:pPr>
              <w:pStyle w:val="ContactBody"/>
            </w:pPr>
            <w:r w:rsidRPr="0080591F">
              <w:t>Phone: +82 2 3469 8200</w:t>
            </w:r>
          </w:p>
          <w:p w14:paraId="4183BB7A" w14:textId="77777777" w:rsidR="009D2DA9" w:rsidRPr="00843F55" w:rsidRDefault="009D2DA9" w:rsidP="009D2DA9">
            <w:pPr>
              <w:pStyle w:val="ContactCountry"/>
              <w:rPr>
                <w:highlight w:val="yellow"/>
              </w:rPr>
            </w:pPr>
          </w:p>
        </w:tc>
        <w:tc>
          <w:tcPr>
            <w:tcW w:w="1122" w:type="pct"/>
          </w:tcPr>
          <w:p w14:paraId="75BC0791" w14:textId="77777777" w:rsidR="009D2DA9" w:rsidRPr="009D2DA9" w:rsidRDefault="009D2DA9" w:rsidP="009D2DA9">
            <w:pPr>
              <w:pStyle w:val="ContactCountry"/>
            </w:pPr>
            <w:r w:rsidRPr="0080591F">
              <w:t>China (Shenzhen)</w:t>
            </w:r>
          </w:p>
          <w:p w14:paraId="497B341F" w14:textId="77777777" w:rsidR="009D2DA9" w:rsidRPr="009D2DA9" w:rsidRDefault="009D2DA9" w:rsidP="009D2DA9">
            <w:pPr>
              <w:pStyle w:val="ContactCompany"/>
            </w:pPr>
            <w:r w:rsidRPr="0080591F">
              <w:t>Dialog Semiconductor China</w:t>
            </w:r>
          </w:p>
          <w:p w14:paraId="168B5937" w14:textId="77777777" w:rsidR="009D2DA9" w:rsidRPr="009D2DA9" w:rsidRDefault="009D2DA9" w:rsidP="009D2DA9">
            <w:pPr>
              <w:pStyle w:val="ContactBody"/>
            </w:pPr>
            <w:r w:rsidRPr="0080591F">
              <w:t xml:space="preserve">Phone: +86 755 </w:t>
            </w:r>
            <w:r w:rsidRPr="009D2DA9">
              <w:t>2981 3669</w:t>
            </w:r>
          </w:p>
          <w:p w14:paraId="7AEA3F2F" w14:textId="77777777" w:rsidR="009D2DA9" w:rsidRPr="009D2DA9" w:rsidRDefault="009D2DA9" w:rsidP="009D2DA9">
            <w:pPr>
              <w:pStyle w:val="ContactCountry"/>
            </w:pPr>
            <w:r w:rsidRPr="0080591F">
              <w:t>China (Shanghai)</w:t>
            </w:r>
          </w:p>
          <w:p w14:paraId="0786F4B9" w14:textId="77777777" w:rsidR="009D2DA9" w:rsidRPr="009D2DA9" w:rsidRDefault="009D2DA9" w:rsidP="009D2DA9">
            <w:pPr>
              <w:pStyle w:val="ContactCompany"/>
            </w:pPr>
            <w:r w:rsidRPr="0080591F">
              <w:t>Dialog Semiconductor China</w:t>
            </w:r>
          </w:p>
          <w:p w14:paraId="5F67206B" w14:textId="77777777" w:rsidR="009D2DA9" w:rsidRPr="009D2DA9" w:rsidRDefault="009D2DA9" w:rsidP="009D2DA9">
            <w:pPr>
              <w:pStyle w:val="ContactBody"/>
            </w:pPr>
            <w:r w:rsidRPr="0080591F">
              <w:t xml:space="preserve">Phone: +86 </w:t>
            </w:r>
            <w:r w:rsidRPr="009D2DA9">
              <w:t>21 5424 9058</w:t>
            </w:r>
          </w:p>
          <w:p w14:paraId="12538017" w14:textId="77777777" w:rsidR="009D2DA9" w:rsidRPr="0080591F" w:rsidRDefault="009D2DA9" w:rsidP="009D2DA9">
            <w:pPr>
              <w:pStyle w:val="ContactCountry"/>
            </w:pPr>
          </w:p>
        </w:tc>
      </w:tr>
      <w:tr w:rsidR="009D2DA9" w:rsidRPr="00573FC3" w14:paraId="116C1E0A" w14:textId="77777777" w:rsidTr="009D2DA9">
        <w:tc>
          <w:tcPr>
            <w:tcW w:w="1266" w:type="pct"/>
          </w:tcPr>
          <w:p w14:paraId="61101199" w14:textId="77777777" w:rsidR="009D2DA9" w:rsidRPr="009D2DA9" w:rsidRDefault="009D2DA9" w:rsidP="009D2DA9">
            <w:pPr>
              <w:pStyle w:val="ContactCountry"/>
            </w:pPr>
            <w:r w:rsidRPr="0080591F">
              <w:t xml:space="preserve">Email: </w:t>
            </w:r>
          </w:p>
          <w:p w14:paraId="4080020F" w14:textId="77777777" w:rsidR="009D2DA9" w:rsidRPr="009D2DA9" w:rsidRDefault="009D2DA9" w:rsidP="009D2DA9">
            <w:pPr>
              <w:pStyle w:val="ContactBody"/>
            </w:pPr>
            <w:r w:rsidRPr="009D2DA9">
              <w:rPr>
                <w:rFonts w:eastAsiaTheme="minorEastAsia"/>
              </w:rPr>
              <w:t>enquiry@diasemi.com</w:t>
            </w:r>
          </w:p>
        </w:tc>
        <w:tc>
          <w:tcPr>
            <w:tcW w:w="1235" w:type="pct"/>
          </w:tcPr>
          <w:p w14:paraId="09DBCD5F" w14:textId="77777777" w:rsidR="009D2DA9" w:rsidRPr="009D2DA9" w:rsidRDefault="009D2DA9" w:rsidP="009D2DA9">
            <w:pPr>
              <w:pStyle w:val="ContactCountry"/>
            </w:pPr>
            <w:r w:rsidRPr="0080591F">
              <w:t xml:space="preserve">Web site: </w:t>
            </w:r>
          </w:p>
          <w:p w14:paraId="506279C5" w14:textId="77777777" w:rsidR="009D2DA9" w:rsidRPr="009D2DA9" w:rsidRDefault="009D2DA9" w:rsidP="009D2DA9">
            <w:pPr>
              <w:pStyle w:val="ContactBody"/>
            </w:pPr>
            <w:r w:rsidRPr="0080591F">
              <w:t>www.dialog-semiconductor.com</w:t>
            </w:r>
          </w:p>
        </w:tc>
        <w:tc>
          <w:tcPr>
            <w:tcW w:w="1377" w:type="pct"/>
          </w:tcPr>
          <w:p w14:paraId="6CE6669C" w14:textId="77777777" w:rsidR="009D2DA9" w:rsidRPr="0080591F" w:rsidRDefault="009D2DA9" w:rsidP="009D2DA9">
            <w:pPr>
              <w:pStyle w:val="ContactBody"/>
            </w:pPr>
          </w:p>
        </w:tc>
        <w:tc>
          <w:tcPr>
            <w:tcW w:w="1122" w:type="pct"/>
          </w:tcPr>
          <w:p w14:paraId="5DFB6C07" w14:textId="77777777" w:rsidR="009D2DA9" w:rsidRPr="0080591F" w:rsidRDefault="009D2DA9" w:rsidP="009D2DA9">
            <w:pPr>
              <w:pStyle w:val="ContactBody"/>
            </w:pPr>
          </w:p>
        </w:tc>
      </w:tr>
    </w:tbl>
    <w:p w14:paraId="6874AA06" w14:textId="0DA859E0" w:rsidR="004F4EEF" w:rsidRDefault="004F4EEF" w:rsidP="009D5D90">
      <w:pPr>
        <w:pStyle w:val="BodyLegal"/>
      </w:pPr>
      <w:r w:rsidRPr="00991E81">
        <w:t xml:space="preserve">© </w:t>
      </w:r>
      <w:r>
        <w:fldChar w:fldCharType="begin"/>
      </w:r>
      <w:r>
        <w:instrText xml:space="preserve"> DATE  \@ "yyyy"  \* MERGEFORMAT </w:instrText>
      </w:r>
      <w:r>
        <w:fldChar w:fldCharType="separate"/>
      </w:r>
      <w:r w:rsidR="005E3CC0">
        <w:rPr>
          <w:noProof/>
        </w:rPr>
        <w:t>2019</w:t>
      </w:r>
      <w:r>
        <w:fldChar w:fldCharType="end"/>
      </w:r>
      <w:r>
        <w:t xml:space="preserve"> </w:t>
      </w:r>
      <w:r w:rsidRPr="00991E81">
        <w:t>Dialog Semiconductor. All rights reserved.</w:t>
      </w:r>
      <w:r>
        <w:t xml:space="preserve"> </w:t>
      </w:r>
    </w:p>
    <w:p w14:paraId="4FE8AE2A" w14:textId="77777777" w:rsidR="004F4EEF" w:rsidRPr="00123B45" w:rsidRDefault="004F4EEF" w:rsidP="004F4EEF">
      <w:pPr>
        <w:pStyle w:val="Body"/>
      </w:pPr>
    </w:p>
    <w:sectPr w:rsidR="004F4EEF" w:rsidRPr="00123B45" w:rsidSect="00074EBA">
      <w:headerReference w:type="default" r:id="rId40"/>
      <w:footerReference w:type="default" r:id="rId41"/>
      <w:headerReference w:type="first" r:id="rId42"/>
      <w:footerReference w:type="first" r:id="rId43"/>
      <w:pgSz w:w="11907" w:h="16839" w:code="9"/>
      <w:pgMar w:top="1928" w:right="1474" w:bottom="1134" w:left="1474" w:header="720" w:footer="851" w:gutter="0"/>
      <w:cols w:space="454"/>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11526E" w14:textId="77777777" w:rsidR="007E4E7D" w:rsidRDefault="007E4E7D">
      <w:r>
        <w:separator/>
      </w:r>
    </w:p>
  </w:endnote>
  <w:endnote w:type="continuationSeparator" w:id="0">
    <w:p w14:paraId="110770F4" w14:textId="77777777" w:rsidR="007E4E7D" w:rsidRDefault="007E4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39E6A" w14:textId="77777777" w:rsidR="00CA4FC7" w:rsidRDefault="00CA4F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leftFromText="181" w:rightFromText="181" w:vertAnchor="text" w:tblpY="1"/>
      <w:tblW w:w="5000" w:type="pct"/>
      <w:tblBorders>
        <w:top w:val="none" w:sz="0" w:space="0" w:color="auto"/>
        <w:left w:val="none" w:sz="0" w:space="0" w:color="auto"/>
        <w:bottom w:val="none" w:sz="0" w:space="0" w:color="auto"/>
        <w:right w:val="none" w:sz="0" w:space="0" w:color="auto"/>
        <w:insideH w:val="thickThinLargeGap" w:sz="18" w:space="0" w:color="0094B3"/>
        <w:insideV w:val="none" w:sz="0" w:space="0" w:color="auto"/>
      </w:tblBorders>
      <w:tblCellMar>
        <w:top w:w="57" w:type="dxa"/>
        <w:left w:w="0" w:type="dxa"/>
        <w:bottom w:w="57" w:type="dxa"/>
        <w:right w:w="0" w:type="dxa"/>
      </w:tblCellMar>
      <w:tblLook w:val="04A0" w:firstRow="1" w:lastRow="0" w:firstColumn="1" w:lastColumn="0" w:noHBand="0" w:noVBand="1"/>
    </w:tblPr>
    <w:tblGrid>
      <w:gridCol w:w="2986"/>
      <w:gridCol w:w="2774"/>
      <w:gridCol w:w="3199"/>
    </w:tblGrid>
    <w:tr w:rsidR="00771376" w:rsidRPr="00F6007C" w14:paraId="270D6CF6" w14:textId="77777777" w:rsidTr="00CB2FA6">
      <w:tc>
        <w:tcPr>
          <w:tcW w:w="2986" w:type="dxa"/>
          <w:tcBorders>
            <w:top w:val="nil"/>
            <w:bottom w:val="thickThinLargeGap" w:sz="18" w:space="0" w:color="00ACCD"/>
          </w:tcBorders>
        </w:tcPr>
        <w:p w14:paraId="33AEEA9E" w14:textId="03E00CA5" w:rsidR="00771376" w:rsidRPr="00D60436" w:rsidRDefault="00A01628" w:rsidP="00D60436">
          <w:pPr>
            <w:pStyle w:val="Footer"/>
          </w:pPr>
          <w:fldSimple w:instr=" DOCPROPERTY  TEMPLATE_NAME  \* MERGEFORMAT ">
            <w:r w:rsidR="005E3CC0">
              <w:t>Application Note</w:t>
            </w:r>
          </w:fldSimple>
        </w:p>
      </w:tc>
      <w:tc>
        <w:tcPr>
          <w:tcW w:w="2774" w:type="dxa"/>
          <w:tcBorders>
            <w:top w:val="nil"/>
            <w:bottom w:val="thickThinLargeGap" w:sz="18" w:space="0" w:color="00ACCD"/>
          </w:tcBorders>
        </w:tcPr>
        <w:p w14:paraId="586B706F" w14:textId="6F9A4757" w:rsidR="00771376" w:rsidRPr="00D60436" w:rsidRDefault="007E4E7D" w:rsidP="00D60436">
          <w:pPr>
            <w:pStyle w:val="FooterCentre"/>
          </w:pPr>
          <w:sdt>
            <w:sdtPr>
              <w:alias w:val="Status"/>
              <w:tag w:val=""/>
              <w:id w:val="1511799075"/>
              <w:dataBinding w:prefixMappings="xmlns:ns0='http://purl.org/dc/elements/1.1/' xmlns:ns1='http://schemas.openxmlformats.org/package/2006/metadata/core-properties' " w:xpath="/ns1:coreProperties[1]/ns1:contentStatus[1]" w:storeItemID="{6C3C8BC8-F283-45AE-878A-BAB7291924A1}"/>
              <w:text/>
            </w:sdtPr>
            <w:sdtEndPr/>
            <w:sdtContent>
              <w:r w:rsidR="00071648">
                <w:t>Revision 1.1</w:t>
              </w:r>
            </w:sdtContent>
          </w:sdt>
        </w:p>
      </w:tc>
      <w:sdt>
        <w:sdtPr>
          <w:alias w:val="Subject"/>
          <w:tag w:val=""/>
          <w:id w:val="880517627"/>
          <w:dataBinding w:prefixMappings="xmlns:ns0='http://purl.org/dc/elements/1.1/' xmlns:ns1='http://schemas.openxmlformats.org/package/2006/metadata/core-properties' " w:xpath="/ns1:coreProperties[1]/ns0:subject[1]" w:storeItemID="{6C3C8BC8-F283-45AE-878A-BAB7291924A1}"/>
          <w:text/>
        </w:sdtPr>
        <w:sdtEndPr/>
        <w:sdtContent>
          <w:tc>
            <w:tcPr>
              <w:tcW w:w="3199" w:type="dxa"/>
              <w:tcBorders>
                <w:top w:val="nil"/>
                <w:bottom w:val="thickThinLargeGap" w:sz="18" w:space="0" w:color="00ACCD"/>
              </w:tcBorders>
            </w:tcPr>
            <w:p w14:paraId="2CC545A4" w14:textId="50EAA4A9" w:rsidR="00771376" w:rsidRPr="00D60436" w:rsidRDefault="00CA4FC7" w:rsidP="00D60436">
              <w:pPr>
                <w:pStyle w:val="FooterRight"/>
              </w:pPr>
              <w:r>
                <w:t>25-Feb-2019</w:t>
              </w:r>
            </w:p>
          </w:tc>
        </w:sdtContent>
      </w:sdt>
    </w:tr>
    <w:tr w:rsidR="00771376" w14:paraId="72B18C13" w14:textId="77777777" w:rsidTr="00CB2FA6">
      <w:tc>
        <w:tcPr>
          <w:tcW w:w="2986" w:type="dxa"/>
          <w:tcBorders>
            <w:top w:val="thickThinLargeGap" w:sz="18" w:space="0" w:color="00ACCD"/>
          </w:tcBorders>
        </w:tcPr>
        <w:p w14:paraId="4919DEAD" w14:textId="1725753A" w:rsidR="00771376" w:rsidRPr="00D60436" w:rsidRDefault="00A01628" w:rsidP="00D60436">
          <w:pPr>
            <w:pStyle w:val="FooterBlack"/>
          </w:pPr>
          <w:fldSimple w:instr=" DOCPROPERTY  TEMPLATE_ID  \* MERGEFORMAT ">
            <w:r w:rsidR="005E3CC0">
              <w:t>CFR0014</w:t>
            </w:r>
          </w:fldSimple>
        </w:p>
      </w:tc>
      <w:tc>
        <w:tcPr>
          <w:tcW w:w="2774" w:type="dxa"/>
          <w:tcBorders>
            <w:top w:val="thickThinLargeGap" w:sz="18" w:space="0" w:color="00ACCD"/>
          </w:tcBorders>
        </w:tcPr>
        <w:p w14:paraId="00806D5D" w14:textId="77777777" w:rsidR="00771376" w:rsidRPr="00D60436" w:rsidRDefault="00771376" w:rsidP="00D60436">
          <w:pPr>
            <w:pStyle w:val="FooterBlackCentre"/>
          </w:pPr>
          <w:r w:rsidRPr="00D60436">
            <w:fldChar w:fldCharType="begin"/>
          </w:r>
          <w:r w:rsidRPr="00D60436">
            <w:instrText xml:space="preserve"> PAGE  \* Arabic  \* MERGEFORMAT </w:instrText>
          </w:r>
          <w:r w:rsidRPr="00D60436">
            <w:fldChar w:fldCharType="separate"/>
          </w:r>
          <w:r w:rsidRPr="00D60436">
            <w:t>1</w:t>
          </w:r>
          <w:r w:rsidRPr="00D60436">
            <w:fldChar w:fldCharType="end"/>
          </w:r>
          <w:r w:rsidRPr="00D60436">
            <w:t xml:space="preserve"> of </w:t>
          </w:r>
          <w:fldSimple w:instr=" NUMPAGES  \* Arabic  \* MERGEFORMAT ">
            <w:r w:rsidRPr="00D60436">
              <w:t>6</w:t>
            </w:r>
          </w:fldSimple>
        </w:p>
      </w:tc>
      <w:tc>
        <w:tcPr>
          <w:tcW w:w="3199" w:type="dxa"/>
          <w:tcBorders>
            <w:top w:val="thickThinLargeGap" w:sz="18" w:space="0" w:color="00ACCD"/>
          </w:tcBorders>
        </w:tcPr>
        <w:p w14:paraId="59F04C72" w14:textId="7907AFE9" w:rsidR="00771376" w:rsidRPr="00D60436" w:rsidRDefault="00771376" w:rsidP="00D60436">
          <w:pPr>
            <w:pStyle w:val="FooterBlackRight"/>
          </w:pPr>
          <w:r>
            <w:t xml:space="preserve">© </w:t>
          </w:r>
          <w:r w:rsidRPr="00D60436">
            <w:fldChar w:fldCharType="begin"/>
          </w:r>
          <w:r w:rsidRPr="00D60436">
            <w:instrText xml:space="preserve"> DATE  \@ "yyyy"  \* MERGEFORMAT </w:instrText>
          </w:r>
          <w:r w:rsidRPr="00D60436">
            <w:fldChar w:fldCharType="separate"/>
          </w:r>
          <w:r w:rsidR="005E3CC0">
            <w:t>2019</w:t>
          </w:r>
          <w:r w:rsidRPr="00D60436">
            <w:fldChar w:fldCharType="end"/>
          </w:r>
          <w:r w:rsidRPr="00D60436">
            <w:t xml:space="preserve"> </w:t>
          </w:r>
          <w:sdt>
            <w:sdtPr>
              <w:alias w:val="Company"/>
              <w:tag w:val=""/>
              <w:id w:val="-2063169668"/>
              <w:dataBinding w:prefixMappings="xmlns:ns0='http://schemas.openxmlformats.org/officeDocument/2006/extended-properties' " w:xpath="/ns0:Properties[1]/ns0:Company[1]" w:storeItemID="{6668398D-A668-4E3E-A5EB-62B293D839F1}"/>
              <w:text/>
            </w:sdtPr>
            <w:sdtEndPr/>
            <w:sdtContent>
              <w:r w:rsidRPr="00D60436">
                <w:t>Dialog Semiconductor</w:t>
              </w:r>
            </w:sdtContent>
          </w:sdt>
        </w:p>
      </w:tc>
    </w:tr>
  </w:tbl>
  <w:p w14:paraId="2057B854" w14:textId="77777777" w:rsidR="00771376" w:rsidRPr="003347EC" w:rsidRDefault="00771376" w:rsidP="003347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leftFromText="181" w:rightFromText="181" w:vertAnchor="text" w:tblpY="1"/>
      <w:tblW w:w="5000" w:type="pct"/>
      <w:tblBorders>
        <w:top w:val="none" w:sz="0" w:space="0" w:color="auto"/>
        <w:left w:val="none" w:sz="0" w:space="0" w:color="auto"/>
        <w:bottom w:val="none" w:sz="0" w:space="0" w:color="auto"/>
        <w:right w:val="none" w:sz="0" w:space="0" w:color="auto"/>
        <w:insideH w:val="thickThinLargeGap" w:sz="18" w:space="0" w:color="0094B3"/>
        <w:insideV w:val="none" w:sz="0" w:space="0" w:color="auto"/>
      </w:tblBorders>
      <w:tblCellMar>
        <w:top w:w="57" w:type="dxa"/>
        <w:left w:w="0" w:type="dxa"/>
        <w:bottom w:w="57" w:type="dxa"/>
        <w:right w:w="0" w:type="dxa"/>
      </w:tblCellMar>
      <w:tblLook w:val="04A0" w:firstRow="1" w:lastRow="0" w:firstColumn="1" w:lastColumn="0" w:noHBand="0" w:noVBand="1"/>
    </w:tblPr>
    <w:tblGrid>
      <w:gridCol w:w="2986"/>
      <w:gridCol w:w="2774"/>
      <w:gridCol w:w="3199"/>
    </w:tblGrid>
    <w:tr w:rsidR="00771376" w:rsidRPr="00F6007C" w14:paraId="1226FED1" w14:textId="77777777" w:rsidTr="00CB2FA6">
      <w:tc>
        <w:tcPr>
          <w:tcW w:w="2986" w:type="dxa"/>
          <w:tcBorders>
            <w:top w:val="nil"/>
            <w:bottom w:val="thickThinLargeGap" w:sz="18" w:space="0" w:color="00ACCD"/>
          </w:tcBorders>
        </w:tcPr>
        <w:p w14:paraId="022B2A05" w14:textId="77777777" w:rsidR="00771376" w:rsidRPr="000361E1" w:rsidRDefault="00771376" w:rsidP="00D60436">
          <w:pPr>
            <w:pStyle w:val="Footer"/>
          </w:pPr>
        </w:p>
      </w:tc>
      <w:tc>
        <w:tcPr>
          <w:tcW w:w="2774" w:type="dxa"/>
          <w:tcBorders>
            <w:top w:val="nil"/>
            <w:bottom w:val="thickThinLargeGap" w:sz="18" w:space="0" w:color="00ACCD"/>
          </w:tcBorders>
        </w:tcPr>
        <w:p w14:paraId="4CF7BC1C" w14:textId="77777777" w:rsidR="00771376" w:rsidRPr="000361E1" w:rsidRDefault="00771376" w:rsidP="00D60436">
          <w:pPr>
            <w:pStyle w:val="FooterCentre"/>
          </w:pPr>
        </w:p>
      </w:tc>
      <w:tc>
        <w:tcPr>
          <w:tcW w:w="3199" w:type="dxa"/>
          <w:tcBorders>
            <w:top w:val="nil"/>
            <w:bottom w:val="thickThinLargeGap" w:sz="18" w:space="0" w:color="00ACCD"/>
          </w:tcBorders>
        </w:tcPr>
        <w:p w14:paraId="56F86427" w14:textId="77777777" w:rsidR="00771376" w:rsidRPr="000361E1" w:rsidRDefault="00771376" w:rsidP="00D60436">
          <w:pPr>
            <w:pStyle w:val="FooterRight"/>
          </w:pPr>
        </w:p>
      </w:tc>
    </w:tr>
    <w:tr w:rsidR="00771376" w14:paraId="1A8D20C8" w14:textId="77777777" w:rsidTr="00CB2FA6">
      <w:tc>
        <w:tcPr>
          <w:tcW w:w="2986" w:type="dxa"/>
          <w:tcBorders>
            <w:top w:val="thickThinLargeGap" w:sz="18" w:space="0" w:color="00ACCD"/>
          </w:tcBorders>
        </w:tcPr>
        <w:p w14:paraId="7D0A58CF" w14:textId="77777777" w:rsidR="00771376" w:rsidRDefault="00771376" w:rsidP="00D60436">
          <w:pPr>
            <w:pStyle w:val="FooterBlack"/>
          </w:pPr>
        </w:p>
      </w:tc>
      <w:tc>
        <w:tcPr>
          <w:tcW w:w="2774" w:type="dxa"/>
          <w:tcBorders>
            <w:top w:val="thickThinLargeGap" w:sz="18" w:space="0" w:color="00ACCD"/>
          </w:tcBorders>
        </w:tcPr>
        <w:p w14:paraId="10FE08F2" w14:textId="77777777" w:rsidR="00771376" w:rsidRDefault="00771376" w:rsidP="00D60436">
          <w:pPr>
            <w:pStyle w:val="FooterBlackCentre"/>
          </w:pPr>
        </w:p>
      </w:tc>
      <w:tc>
        <w:tcPr>
          <w:tcW w:w="3199" w:type="dxa"/>
          <w:tcBorders>
            <w:top w:val="thickThinLargeGap" w:sz="18" w:space="0" w:color="00ACCD"/>
          </w:tcBorders>
        </w:tcPr>
        <w:p w14:paraId="7CA9D63F" w14:textId="77777777" w:rsidR="00771376" w:rsidRDefault="00771376" w:rsidP="00D60436">
          <w:pPr>
            <w:pStyle w:val="FooterBlackRight"/>
          </w:pPr>
        </w:p>
      </w:tc>
    </w:tr>
  </w:tbl>
  <w:p w14:paraId="332F4FBB" w14:textId="77777777" w:rsidR="00771376" w:rsidRDefault="00771376" w:rsidP="007B575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leftFromText="181" w:rightFromText="181" w:vertAnchor="text" w:tblpY="1"/>
      <w:tblW w:w="5000" w:type="pct"/>
      <w:tblBorders>
        <w:top w:val="none" w:sz="0" w:space="0" w:color="auto"/>
        <w:left w:val="none" w:sz="0" w:space="0" w:color="auto"/>
        <w:bottom w:val="none" w:sz="0" w:space="0" w:color="auto"/>
        <w:right w:val="none" w:sz="0" w:space="0" w:color="auto"/>
        <w:insideH w:val="thickThinLargeGap" w:sz="18" w:space="0" w:color="0094B3"/>
        <w:insideV w:val="none" w:sz="0" w:space="0" w:color="auto"/>
      </w:tblBorders>
      <w:tblCellMar>
        <w:top w:w="57" w:type="dxa"/>
        <w:left w:w="0" w:type="dxa"/>
        <w:bottom w:w="57" w:type="dxa"/>
        <w:right w:w="0" w:type="dxa"/>
      </w:tblCellMar>
      <w:tblLook w:val="04A0" w:firstRow="1" w:lastRow="0" w:firstColumn="1" w:lastColumn="0" w:noHBand="0" w:noVBand="1"/>
    </w:tblPr>
    <w:tblGrid>
      <w:gridCol w:w="2986"/>
      <w:gridCol w:w="2774"/>
      <w:gridCol w:w="3199"/>
    </w:tblGrid>
    <w:tr w:rsidR="00771376" w:rsidRPr="00F6007C" w14:paraId="19F5CA8C" w14:textId="77777777" w:rsidTr="00CB2FA6">
      <w:tc>
        <w:tcPr>
          <w:tcW w:w="2986" w:type="dxa"/>
          <w:tcBorders>
            <w:top w:val="nil"/>
            <w:bottom w:val="thickThinLargeGap" w:sz="18" w:space="0" w:color="00ACCD"/>
          </w:tcBorders>
        </w:tcPr>
        <w:p w14:paraId="2CAC7A05" w14:textId="20284DBB" w:rsidR="00771376" w:rsidRPr="00D60436" w:rsidRDefault="00A01628" w:rsidP="00D60436">
          <w:pPr>
            <w:pStyle w:val="Footer"/>
          </w:pPr>
          <w:fldSimple w:instr=" DOCPROPERTY  TEMPLATE_NAME  \* MERGEFORMAT ">
            <w:r w:rsidR="005E3CC0">
              <w:t>Application Note</w:t>
            </w:r>
          </w:fldSimple>
        </w:p>
      </w:tc>
      <w:tc>
        <w:tcPr>
          <w:tcW w:w="2774" w:type="dxa"/>
          <w:tcBorders>
            <w:top w:val="nil"/>
            <w:bottom w:val="thickThinLargeGap" w:sz="18" w:space="0" w:color="00ACCD"/>
          </w:tcBorders>
        </w:tcPr>
        <w:p w14:paraId="6FD1D6AC" w14:textId="6CA999F5" w:rsidR="00771376" w:rsidRPr="00D60436" w:rsidRDefault="007E4E7D" w:rsidP="00D60436">
          <w:pPr>
            <w:pStyle w:val="FooterCentre"/>
          </w:pPr>
          <w:sdt>
            <w:sdtPr>
              <w:alias w:val="Status"/>
              <w:tag w:val=""/>
              <w:id w:val="1059287468"/>
              <w:dataBinding w:prefixMappings="xmlns:ns0='http://purl.org/dc/elements/1.1/' xmlns:ns1='http://schemas.openxmlformats.org/package/2006/metadata/core-properties' " w:xpath="/ns1:coreProperties[1]/ns1:contentStatus[1]" w:storeItemID="{6C3C8BC8-F283-45AE-878A-BAB7291924A1}"/>
              <w:text/>
            </w:sdtPr>
            <w:sdtEndPr/>
            <w:sdtContent>
              <w:r w:rsidR="00771376" w:rsidRPr="00D60436">
                <w:t xml:space="preserve">Revision </w:t>
              </w:r>
              <w:r w:rsidR="00771376">
                <w:t>1</w:t>
              </w:r>
              <w:r w:rsidR="00771376" w:rsidRPr="00D60436">
                <w:t>.</w:t>
              </w:r>
              <w:r w:rsidR="00071648">
                <w:t>1</w:t>
              </w:r>
            </w:sdtContent>
          </w:sdt>
        </w:p>
      </w:tc>
      <w:sdt>
        <w:sdtPr>
          <w:alias w:val="Subject"/>
          <w:tag w:val=""/>
          <w:id w:val="876972985"/>
          <w:dataBinding w:prefixMappings="xmlns:ns0='http://purl.org/dc/elements/1.1/' xmlns:ns1='http://schemas.openxmlformats.org/package/2006/metadata/core-properties' " w:xpath="/ns1:coreProperties[1]/ns0:subject[1]" w:storeItemID="{6C3C8BC8-F283-45AE-878A-BAB7291924A1}"/>
          <w:text/>
        </w:sdtPr>
        <w:sdtEndPr/>
        <w:sdtContent>
          <w:tc>
            <w:tcPr>
              <w:tcW w:w="3199" w:type="dxa"/>
              <w:tcBorders>
                <w:top w:val="nil"/>
                <w:bottom w:val="thickThinLargeGap" w:sz="18" w:space="0" w:color="00ACCD"/>
              </w:tcBorders>
            </w:tcPr>
            <w:p w14:paraId="602581EA" w14:textId="2499D004" w:rsidR="00771376" w:rsidRPr="00D60436" w:rsidRDefault="00CA4FC7" w:rsidP="00D60436">
              <w:pPr>
                <w:pStyle w:val="FooterRight"/>
              </w:pPr>
              <w:r>
                <w:t>25</w:t>
              </w:r>
              <w:r w:rsidR="00771376">
                <w:t>-</w:t>
              </w:r>
              <w:r>
                <w:t>Feb</w:t>
              </w:r>
              <w:r w:rsidR="00771376">
                <w:t>-201</w:t>
              </w:r>
              <w:r w:rsidR="007869D6">
                <w:t>9</w:t>
              </w:r>
            </w:p>
          </w:tc>
        </w:sdtContent>
      </w:sdt>
    </w:tr>
    <w:tr w:rsidR="00771376" w14:paraId="63A30F24" w14:textId="77777777" w:rsidTr="00CB2FA6">
      <w:tc>
        <w:tcPr>
          <w:tcW w:w="2986" w:type="dxa"/>
          <w:tcBorders>
            <w:top w:val="thickThinLargeGap" w:sz="18" w:space="0" w:color="00ACCD"/>
          </w:tcBorders>
        </w:tcPr>
        <w:p w14:paraId="05681CDA" w14:textId="7CDDD330" w:rsidR="00771376" w:rsidRPr="00D60436" w:rsidRDefault="00771376" w:rsidP="00D60436">
          <w:pPr>
            <w:pStyle w:val="FooterBlack"/>
          </w:pPr>
        </w:p>
      </w:tc>
      <w:tc>
        <w:tcPr>
          <w:tcW w:w="2774" w:type="dxa"/>
          <w:tcBorders>
            <w:top w:val="thickThinLargeGap" w:sz="18" w:space="0" w:color="00ACCD"/>
          </w:tcBorders>
        </w:tcPr>
        <w:p w14:paraId="06278F52" w14:textId="77777777" w:rsidR="00771376" w:rsidRPr="00D60436" w:rsidRDefault="00771376" w:rsidP="00D60436">
          <w:pPr>
            <w:pStyle w:val="FooterBlackCentre"/>
          </w:pPr>
          <w:r w:rsidRPr="00D60436">
            <w:fldChar w:fldCharType="begin"/>
          </w:r>
          <w:r w:rsidRPr="00D60436">
            <w:instrText xml:space="preserve"> PAGE  \* Arabic  \* MERGEFORMAT </w:instrText>
          </w:r>
          <w:r w:rsidRPr="00D60436">
            <w:fldChar w:fldCharType="separate"/>
          </w:r>
          <w:r>
            <w:t>2</w:t>
          </w:r>
          <w:r w:rsidRPr="00D60436">
            <w:fldChar w:fldCharType="end"/>
          </w:r>
          <w:r w:rsidRPr="00D60436">
            <w:t xml:space="preserve"> of </w:t>
          </w:r>
          <w:fldSimple w:instr=" NUMPAGES  \* Arabic  \* MERGEFORMAT ">
            <w:r>
              <w:t>6</w:t>
            </w:r>
          </w:fldSimple>
        </w:p>
      </w:tc>
      <w:tc>
        <w:tcPr>
          <w:tcW w:w="3199" w:type="dxa"/>
          <w:tcBorders>
            <w:top w:val="thickThinLargeGap" w:sz="18" w:space="0" w:color="00ACCD"/>
          </w:tcBorders>
        </w:tcPr>
        <w:p w14:paraId="36B1F224" w14:textId="776AD1E6" w:rsidR="00771376" w:rsidRPr="00D60436" w:rsidRDefault="00771376" w:rsidP="00D60436">
          <w:pPr>
            <w:pStyle w:val="FooterBlackRight"/>
          </w:pPr>
          <w:r>
            <w:t xml:space="preserve">© </w:t>
          </w:r>
          <w:r w:rsidRPr="00D60436">
            <w:fldChar w:fldCharType="begin"/>
          </w:r>
          <w:r w:rsidRPr="00D60436">
            <w:instrText xml:space="preserve"> DATE  \@ "yyyy"  \* MERGEFORMAT </w:instrText>
          </w:r>
          <w:r w:rsidRPr="00D60436">
            <w:fldChar w:fldCharType="separate"/>
          </w:r>
          <w:r w:rsidR="005E3CC0">
            <w:t>2019</w:t>
          </w:r>
          <w:r w:rsidRPr="00D60436">
            <w:fldChar w:fldCharType="end"/>
          </w:r>
          <w:r w:rsidRPr="00D60436">
            <w:t xml:space="preserve"> </w:t>
          </w:r>
          <w:sdt>
            <w:sdtPr>
              <w:alias w:val="Company"/>
              <w:tag w:val=""/>
              <w:id w:val="-1749183116"/>
              <w:dataBinding w:prefixMappings="xmlns:ns0='http://schemas.openxmlformats.org/officeDocument/2006/extended-properties' " w:xpath="/ns0:Properties[1]/ns0:Company[1]" w:storeItemID="{6668398D-A668-4E3E-A5EB-62B293D839F1}"/>
              <w:text/>
            </w:sdtPr>
            <w:sdtEndPr/>
            <w:sdtContent>
              <w:r w:rsidRPr="00D60436">
                <w:t>Dialog Semiconductor</w:t>
              </w:r>
            </w:sdtContent>
          </w:sdt>
        </w:p>
      </w:tc>
    </w:tr>
  </w:tbl>
  <w:p w14:paraId="0188BD89" w14:textId="77777777" w:rsidR="00771376" w:rsidRPr="003347EC" w:rsidRDefault="00771376" w:rsidP="003347E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leftFromText="181" w:rightFromText="181" w:vertAnchor="text" w:tblpY="1"/>
      <w:tblW w:w="5000" w:type="pct"/>
      <w:tblBorders>
        <w:top w:val="none" w:sz="0" w:space="0" w:color="auto"/>
        <w:left w:val="none" w:sz="0" w:space="0" w:color="auto"/>
        <w:bottom w:val="none" w:sz="0" w:space="0" w:color="auto"/>
        <w:right w:val="none" w:sz="0" w:space="0" w:color="auto"/>
        <w:insideH w:val="thickThinLargeGap" w:sz="18" w:space="0" w:color="0094B3"/>
        <w:insideV w:val="none" w:sz="0" w:space="0" w:color="auto"/>
      </w:tblBorders>
      <w:tblCellMar>
        <w:top w:w="57" w:type="dxa"/>
        <w:left w:w="0" w:type="dxa"/>
        <w:bottom w:w="57" w:type="dxa"/>
        <w:right w:w="0" w:type="dxa"/>
      </w:tblCellMar>
      <w:tblLook w:val="04A0" w:firstRow="1" w:lastRow="0" w:firstColumn="1" w:lastColumn="0" w:noHBand="0" w:noVBand="1"/>
    </w:tblPr>
    <w:tblGrid>
      <w:gridCol w:w="2986"/>
      <w:gridCol w:w="2774"/>
      <w:gridCol w:w="3199"/>
    </w:tblGrid>
    <w:tr w:rsidR="00771376" w:rsidRPr="00F6007C" w14:paraId="711A331F" w14:textId="77777777" w:rsidTr="00CB2FA6">
      <w:tc>
        <w:tcPr>
          <w:tcW w:w="2986" w:type="dxa"/>
          <w:tcBorders>
            <w:top w:val="nil"/>
            <w:bottom w:val="thickThinLargeGap" w:sz="18" w:space="0" w:color="00ACCD"/>
          </w:tcBorders>
        </w:tcPr>
        <w:p w14:paraId="493BDFBD" w14:textId="45B684CD" w:rsidR="00771376" w:rsidRPr="00D60436" w:rsidRDefault="00A01628" w:rsidP="00D60436">
          <w:pPr>
            <w:pStyle w:val="Footer"/>
          </w:pPr>
          <w:fldSimple w:instr=" DOCPROPERTY  TEMPLATE_NAME  \* MERGEFORMAT ">
            <w:r w:rsidR="005E3CC0">
              <w:t>Application Note</w:t>
            </w:r>
          </w:fldSimple>
        </w:p>
      </w:tc>
      <w:tc>
        <w:tcPr>
          <w:tcW w:w="2774" w:type="dxa"/>
          <w:tcBorders>
            <w:top w:val="nil"/>
            <w:bottom w:val="thickThinLargeGap" w:sz="18" w:space="0" w:color="00ACCD"/>
          </w:tcBorders>
        </w:tcPr>
        <w:p w14:paraId="19033319" w14:textId="0CCE8207" w:rsidR="00771376" w:rsidRPr="00D60436" w:rsidRDefault="007E4E7D" w:rsidP="00D60436">
          <w:pPr>
            <w:pStyle w:val="FooterCentre"/>
          </w:pPr>
          <w:sdt>
            <w:sdtPr>
              <w:alias w:val="Status"/>
              <w:tag w:val=""/>
              <w:id w:val="-276025118"/>
              <w:dataBinding w:prefixMappings="xmlns:ns0='http://purl.org/dc/elements/1.1/' xmlns:ns1='http://schemas.openxmlformats.org/package/2006/metadata/core-properties' " w:xpath="/ns1:coreProperties[1]/ns1:contentStatus[1]" w:storeItemID="{6C3C8BC8-F283-45AE-878A-BAB7291924A1}"/>
              <w:text/>
            </w:sdtPr>
            <w:sdtEndPr/>
            <w:sdtContent>
              <w:r w:rsidR="00071648">
                <w:t>Revision 1.1</w:t>
              </w:r>
            </w:sdtContent>
          </w:sdt>
        </w:p>
      </w:tc>
      <w:sdt>
        <w:sdtPr>
          <w:alias w:val="Subject"/>
          <w:tag w:val=""/>
          <w:id w:val="-1574122541"/>
          <w:dataBinding w:prefixMappings="xmlns:ns0='http://purl.org/dc/elements/1.1/' xmlns:ns1='http://schemas.openxmlformats.org/package/2006/metadata/core-properties' " w:xpath="/ns1:coreProperties[1]/ns0:subject[1]" w:storeItemID="{6C3C8BC8-F283-45AE-878A-BAB7291924A1}"/>
          <w:text/>
        </w:sdtPr>
        <w:sdtEndPr/>
        <w:sdtContent>
          <w:tc>
            <w:tcPr>
              <w:tcW w:w="3199" w:type="dxa"/>
              <w:tcBorders>
                <w:top w:val="nil"/>
                <w:bottom w:val="thickThinLargeGap" w:sz="18" w:space="0" w:color="00ACCD"/>
              </w:tcBorders>
            </w:tcPr>
            <w:p w14:paraId="2ACC0CF7" w14:textId="42F850D5" w:rsidR="00771376" w:rsidRPr="00D60436" w:rsidRDefault="00CA4FC7" w:rsidP="00D60436">
              <w:pPr>
                <w:pStyle w:val="FooterRight"/>
              </w:pPr>
              <w:r>
                <w:t>25-Feb-2019</w:t>
              </w:r>
            </w:p>
          </w:tc>
        </w:sdtContent>
      </w:sdt>
    </w:tr>
    <w:tr w:rsidR="00771376" w14:paraId="751EB328" w14:textId="77777777" w:rsidTr="00CB2FA6">
      <w:tc>
        <w:tcPr>
          <w:tcW w:w="2986" w:type="dxa"/>
          <w:tcBorders>
            <w:top w:val="thickThinLargeGap" w:sz="18" w:space="0" w:color="00ACCD"/>
          </w:tcBorders>
        </w:tcPr>
        <w:p w14:paraId="152832D6" w14:textId="1B65445A" w:rsidR="00771376" w:rsidRPr="00D60436" w:rsidRDefault="00A01628" w:rsidP="00D60436">
          <w:pPr>
            <w:pStyle w:val="FooterBlack"/>
          </w:pPr>
          <w:fldSimple w:instr=" DOCPROPERTY  TEMPLATE_ID  \* MERGEFORMAT ">
            <w:r w:rsidR="005E3CC0">
              <w:t>CFR0014</w:t>
            </w:r>
          </w:fldSimple>
        </w:p>
      </w:tc>
      <w:tc>
        <w:tcPr>
          <w:tcW w:w="2774" w:type="dxa"/>
          <w:tcBorders>
            <w:top w:val="thickThinLargeGap" w:sz="18" w:space="0" w:color="00ACCD"/>
          </w:tcBorders>
        </w:tcPr>
        <w:p w14:paraId="4232F7E9" w14:textId="77777777" w:rsidR="00771376" w:rsidRPr="00D60436" w:rsidRDefault="00771376" w:rsidP="00D60436">
          <w:pPr>
            <w:pStyle w:val="FooterBlackCentre"/>
          </w:pPr>
          <w:r w:rsidRPr="00D60436">
            <w:fldChar w:fldCharType="begin"/>
          </w:r>
          <w:r w:rsidRPr="00D60436">
            <w:instrText xml:space="preserve"> PAGE  \* Arabic  \* MERGEFORMAT </w:instrText>
          </w:r>
          <w:r w:rsidRPr="00D60436">
            <w:fldChar w:fldCharType="separate"/>
          </w:r>
          <w:r w:rsidRPr="00D60436">
            <w:t>2</w:t>
          </w:r>
          <w:r w:rsidRPr="00D60436">
            <w:fldChar w:fldCharType="end"/>
          </w:r>
          <w:r w:rsidRPr="00D60436">
            <w:t xml:space="preserve"> of </w:t>
          </w:r>
          <w:fldSimple w:instr=" NUMPAGES  \* Arabic  \* MERGEFORMAT ">
            <w:r w:rsidRPr="00D60436">
              <w:t>6</w:t>
            </w:r>
          </w:fldSimple>
        </w:p>
      </w:tc>
      <w:tc>
        <w:tcPr>
          <w:tcW w:w="3199" w:type="dxa"/>
          <w:tcBorders>
            <w:top w:val="thickThinLargeGap" w:sz="18" w:space="0" w:color="00ACCD"/>
          </w:tcBorders>
        </w:tcPr>
        <w:p w14:paraId="385D7A04" w14:textId="0A03BBF2" w:rsidR="00771376" w:rsidRPr="00D60436" w:rsidRDefault="00771376" w:rsidP="00D60436">
          <w:pPr>
            <w:pStyle w:val="FooterBlackRight"/>
          </w:pPr>
          <w:r>
            <w:t xml:space="preserve">© </w:t>
          </w:r>
          <w:r w:rsidRPr="00D60436">
            <w:fldChar w:fldCharType="begin"/>
          </w:r>
          <w:r w:rsidRPr="00D60436">
            <w:instrText xml:space="preserve"> DATE  \@ "yyyy"  \* MERGEFORMAT </w:instrText>
          </w:r>
          <w:r w:rsidRPr="00D60436">
            <w:fldChar w:fldCharType="separate"/>
          </w:r>
          <w:r w:rsidR="005E3CC0">
            <w:t>2019</w:t>
          </w:r>
          <w:r w:rsidRPr="00D60436">
            <w:fldChar w:fldCharType="end"/>
          </w:r>
          <w:r w:rsidRPr="00D60436">
            <w:t xml:space="preserve"> </w:t>
          </w:r>
          <w:sdt>
            <w:sdtPr>
              <w:alias w:val="Company"/>
              <w:tag w:val=""/>
              <w:id w:val="-669485177"/>
              <w:dataBinding w:prefixMappings="xmlns:ns0='http://schemas.openxmlformats.org/officeDocument/2006/extended-properties' " w:xpath="/ns0:Properties[1]/ns0:Company[1]" w:storeItemID="{6668398D-A668-4E3E-A5EB-62B293D839F1}"/>
              <w:text/>
            </w:sdtPr>
            <w:sdtEndPr/>
            <w:sdtContent>
              <w:r w:rsidRPr="00D60436">
                <w:t>Dialog Semiconductor</w:t>
              </w:r>
            </w:sdtContent>
          </w:sdt>
        </w:p>
      </w:tc>
    </w:tr>
  </w:tbl>
  <w:p w14:paraId="35CBFF37" w14:textId="77777777" w:rsidR="00771376" w:rsidRDefault="007713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1E346" w14:textId="77777777" w:rsidR="007E4E7D" w:rsidRDefault="007E4E7D">
      <w:r>
        <w:separator/>
      </w:r>
    </w:p>
  </w:footnote>
  <w:footnote w:type="continuationSeparator" w:id="0">
    <w:p w14:paraId="12516565" w14:textId="77777777" w:rsidR="007E4E7D" w:rsidRDefault="007E4E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93175" w14:textId="77777777" w:rsidR="00CA4FC7" w:rsidRDefault="00CA4F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leftFromText="181" w:rightFromText="181" w:bottomFromText="113" w:vertAnchor="text" w:tblpY="-396"/>
      <w:tblW w:w="8959" w:type="dxa"/>
      <w:tblBorders>
        <w:top w:val="none" w:sz="0" w:space="0" w:color="auto"/>
        <w:left w:val="none" w:sz="0" w:space="0" w:color="auto"/>
        <w:bottom w:val="none" w:sz="0" w:space="0" w:color="auto"/>
        <w:right w:val="none" w:sz="0" w:space="0" w:color="auto"/>
        <w:insideH w:val="thinThickLargeGap" w:sz="18" w:space="0" w:color="0094B3"/>
        <w:insideV w:val="none" w:sz="0" w:space="0" w:color="auto"/>
      </w:tblBorders>
      <w:tblCellMar>
        <w:top w:w="57" w:type="dxa"/>
        <w:left w:w="0" w:type="dxa"/>
        <w:bottom w:w="57" w:type="dxa"/>
        <w:right w:w="0" w:type="dxa"/>
      </w:tblCellMar>
      <w:tblLook w:val="04A0" w:firstRow="1" w:lastRow="0" w:firstColumn="1" w:lastColumn="0" w:noHBand="0" w:noVBand="1"/>
    </w:tblPr>
    <w:tblGrid>
      <w:gridCol w:w="6237"/>
      <w:gridCol w:w="2722"/>
    </w:tblGrid>
    <w:tr w:rsidR="00771376" w:rsidRPr="00D10F6C" w14:paraId="3AE60996" w14:textId="77777777" w:rsidTr="00CB2FA6">
      <w:sdt>
        <w:sdtPr>
          <w:alias w:val="Keywords"/>
          <w:tag w:val=""/>
          <w:id w:val="1872956183"/>
          <w:dataBinding w:prefixMappings="xmlns:ns0='http://purl.org/dc/elements/1.1/' xmlns:ns1='http://schemas.openxmlformats.org/package/2006/metadata/core-properties' " w:xpath="/ns1:coreProperties[1]/ns1:keywords[1]" w:storeItemID="{6C3C8BC8-F283-45AE-878A-BAB7291924A1}"/>
          <w:text/>
        </w:sdtPr>
        <w:sdtEndPr/>
        <w:sdtContent>
          <w:tc>
            <w:tcPr>
              <w:tcW w:w="6237" w:type="dxa"/>
              <w:tcBorders>
                <w:top w:val="nil"/>
                <w:bottom w:val="thinThickLargeGap" w:sz="18" w:space="0" w:color="00ACCD"/>
              </w:tcBorders>
              <w:vAlign w:val="bottom"/>
            </w:tcPr>
            <w:p w14:paraId="6C47B0E4" w14:textId="171A601C" w:rsidR="00771376" w:rsidRPr="00D60436" w:rsidRDefault="00771376" w:rsidP="00D60436">
              <w:pPr>
                <w:pStyle w:val="HeaderLarge"/>
                <w:framePr w:hSpace="0" w:wrap="auto" w:vAnchor="margin" w:yAlign="inline"/>
              </w:pPr>
              <w:r>
                <w:t>AN-CM-255</w:t>
              </w:r>
            </w:p>
          </w:tc>
        </w:sdtContent>
      </w:sdt>
      <w:tc>
        <w:tcPr>
          <w:tcW w:w="2722" w:type="dxa"/>
          <w:tcBorders>
            <w:top w:val="nil"/>
            <w:bottom w:val="thinThickLargeGap" w:sz="18" w:space="0" w:color="00ACCD"/>
          </w:tcBorders>
        </w:tcPr>
        <w:p w14:paraId="155A0E5F" w14:textId="77777777" w:rsidR="00771376" w:rsidRPr="00D60436" w:rsidRDefault="00771376" w:rsidP="00D60436">
          <w:pPr>
            <w:pStyle w:val="HeaderRight"/>
            <w:framePr w:hSpace="0" w:wrap="auto" w:vAnchor="margin" w:yAlign="inline"/>
          </w:pPr>
          <w:r w:rsidRPr="00D60436">
            <w:rPr>
              <w:lang w:eastAsia="en-US"/>
            </w:rPr>
            <w:drawing>
              <wp:inline distT="0" distB="0" distL="0" distR="0" wp14:anchorId="32A8F6C8" wp14:editId="17102FD3">
                <wp:extent cx="1545480" cy="455400"/>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logoBlueRGB.eps"/>
                        <pic:cNvPicPr/>
                      </pic:nvPicPr>
                      <pic:blipFill>
                        <a:blip r:embed="rId1">
                          <a:extLst>
                            <a:ext uri="{28A0092B-C50C-407E-A947-70E740481C1C}">
                              <a14:useLocalDpi xmlns:a14="http://schemas.microsoft.com/office/drawing/2010/main" val="0"/>
                            </a:ext>
                          </a:extLst>
                        </a:blip>
                        <a:stretch>
                          <a:fillRect/>
                        </a:stretch>
                      </pic:blipFill>
                      <pic:spPr>
                        <a:xfrm>
                          <a:off x="0" y="0"/>
                          <a:ext cx="1545480" cy="455400"/>
                        </a:xfrm>
                        <a:prstGeom prst="rect">
                          <a:avLst/>
                        </a:prstGeom>
                      </pic:spPr>
                    </pic:pic>
                  </a:graphicData>
                </a:graphic>
              </wp:inline>
            </w:drawing>
          </w:r>
        </w:p>
      </w:tc>
    </w:tr>
    <w:tr w:rsidR="00771376" w:rsidRPr="00F6007C" w14:paraId="1B2F0B47" w14:textId="77777777" w:rsidTr="00CB2FA6">
      <w:sdt>
        <w:sdtPr>
          <w:alias w:val="Title"/>
          <w:tag w:val=""/>
          <w:id w:val="-1406296746"/>
          <w:dataBinding w:prefixMappings="xmlns:ns0='http://purl.org/dc/elements/1.1/' xmlns:ns1='http://schemas.openxmlformats.org/package/2006/metadata/core-properties' " w:xpath="/ns1:coreProperties[1]/ns0:title[1]" w:storeItemID="{6C3C8BC8-F283-45AE-878A-BAB7291924A1}"/>
          <w:text/>
        </w:sdtPr>
        <w:sdtEndPr/>
        <w:sdtContent>
          <w:tc>
            <w:tcPr>
              <w:tcW w:w="6237" w:type="dxa"/>
              <w:tcBorders>
                <w:top w:val="thinThickLargeGap" w:sz="18" w:space="0" w:color="00ACCD"/>
                <w:bottom w:val="nil"/>
              </w:tcBorders>
            </w:tcPr>
            <w:p w14:paraId="260A8660" w14:textId="0D8F0E68" w:rsidR="00771376" w:rsidRPr="00D60436" w:rsidRDefault="00771376" w:rsidP="00D60436">
              <w:pPr>
                <w:pStyle w:val="Header"/>
              </w:pPr>
              <w:r>
                <w:t>SLG46824/6 MTP Arduino Programming Example</w:t>
              </w:r>
            </w:p>
          </w:tc>
        </w:sdtContent>
      </w:sdt>
      <w:tc>
        <w:tcPr>
          <w:tcW w:w="2722" w:type="dxa"/>
          <w:tcBorders>
            <w:top w:val="thinThickLargeGap" w:sz="18" w:space="0" w:color="00ACCD"/>
            <w:bottom w:val="nil"/>
          </w:tcBorders>
        </w:tcPr>
        <w:p w14:paraId="7CD1E444" w14:textId="57CAB52E" w:rsidR="00771376" w:rsidRPr="00D60436" w:rsidRDefault="00A01628" w:rsidP="00D60436">
          <w:pPr>
            <w:pStyle w:val="HeaderSmallRight"/>
            <w:framePr w:hSpace="0" w:wrap="auto" w:yAlign="inline"/>
          </w:pPr>
          <w:fldSimple w:instr=" DOCPROPERTY  SEC_STATUS  \* MERGEFORMAT ">
            <w:r w:rsidR="005E3CC0">
              <w:t xml:space="preserve"> </w:t>
            </w:r>
          </w:fldSimple>
        </w:p>
      </w:tc>
    </w:tr>
  </w:tbl>
  <w:p w14:paraId="76D05EF5" w14:textId="77777777" w:rsidR="00771376" w:rsidRDefault="00771376" w:rsidP="00D615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leftFromText="181" w:rightFromText="181" w:bottomFromText="113" w:vertAnchor="text" w:tblpY="-396"/>
      <w:tblW w:w="8959" w:type="dxa"/>
      <w:tblBorders>
        <w:top w:val="none" w:sz="0" w:space="0" w:color="auto"/>
        <w:left w:val="none" w:sz="0" w:space="0" w:color="auto"/>
        <w:bottom w:val="none" w:sz="0" w:space="0" w:color="auto"/>
        <w:right w:val="none" w:sz="0" w:space="0" w:color="auto"/>
        <w:insideH w:val="thinThickLargeGap" w:sz="18" w:space="0" w:color="0094B3"/>
        <w:insideV w:val="none" w:sz="0" w:space="0" w:color="auto"/>
      </w:tblBorders>
      <w:tblCellMar>
        <w:top w:w="57" w:type="dxa"/>
        <w:left w:w="0" w:type="dxa"/>
        <w:bottom w:w="57" w:type="dxa"/>
        <w:right w:w="0" w:type="dxa"/>
      </w:tblCellMar>
      <w:tblLook w:val="04A0" w:firstRow="1" w:lastRow="0" w:firstColumn="1" w:lastColumn="0" w:noHBand="0" w:noVBand="1"/>
    </w:tblPr>
    <w:tblGrid>
      <w:gridCol w:w="6237"/>
      <w:gridCol w:w="2722"/>
    </w:tblGrid>
    <w:tr w:rsidR="00771376" w:rsidRPr="00D10F6C" w14:paraId="2E49D404" w14:textId="77777777" w:rsidTr="00CB2FA6">
      <w:tc>
        <w:tcPr>
          <w:tcW w:w="6237" w:type="dxa"/>
          <w:tcBorders>
            <w:top w:val="nil"/>
            <w:bottom w:val="thinThickLargeGap" w:sz="18" w:space="0" w:color="00ACCD"/>
          </w:tcBorders>
          <w:vAlign w:val="bottom"/>
        </w:tcPr>
        <w:p w14:paraId="2765371D" w14:textId="77777777" w:rsidR="00771376" w:rsidRPr="006814A2" w:rsidRDefault="00771376" w:rsidP="00D60436">
          <w:pPr>
            <w:pStyle w:val="HeaderLarge"/>
            <w:framePr w:hSpace="0" w:wrap="auto" w:vAnchor="margin" w:yAlign="inline"/>
          </w:pPr>
        </w:p>
      </w:tc>
      <w:tc>
        <w:tcPr>
          <w:tcW w:w="2722" w:type="dxa"/>
          <w:tcBorders>
            <w:top w:val="nil"/>
            <w:bottom w:val="thinThickLargeGap" w:sz="18" w:space="0" w:color="00ACCD"/>
          </w:tcBorders>
        </w:tcPr>
        <w:p w14:paraId="710029A0" w14:textId="77777777" w:rsidR="00771376" w:rsidRPr="00D60436" w:rsidRDefault="00771376" w:rsidP="00D60436">
          <w:pPr>
            <w:pStyle w:val="HeaderRight"/>
            <w:framePr w:hSpace="0" w:wrap="auto" w:vAnchor="margin" w:yAlign="inline"/>
          </w:pPr>
          <w:r w:rsidRPr="00D60436">
            <w:rPr>
              <w:lang w:eastAsia="en-US"/>
            </w:rPr>
            <w:drawing>
              <wp:inline distT="0" distB="0" distL="0" distR="0" wp14:anchorId="63076AF8" wp14:editId="2E9FAA93">
                <wp:extent cx="1544400" cy="45468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logoBlueRGB_HZ.eps"/>
                        <pic:cNvPicPr/>
                      </pic:nvPicPr>
                      <pic:blipFill>
                        <a:blip r:embed="rId1">
                          <a:extLst>
                            <a:ext uri="{28A0092B-C50C-407E-A947-70E740481C1C}">
                              <a14:useLocalDpi xmlns:a14="http://schemas.microsoft.com/office/drawing/2010/main" val="0"/>
                            </a:ext>
                          </a:extLst>
                        </a:blip>
                        <a:stretch>
                          <a:fillRect/>
                        </a:stretch>
                      </pic:blipFill>
                      <pic:spPr>
                        <a:xfrm>
                          <a:off x="0" y="0"/>
                          <a:ext cx="1544400" cy="454680"/>
                        </a:xfrm>
                        <a:prstGeom prst="rect">
                          <a:avLst/>
                        </a:prstGeom>
                      </pic:spPr>
                    </pic:pic>
                  </a:graphicData>
                </a:graphic>
              </wp:inline>
            </w:drawing>
          </w:r>
        </w:p>
      </w:tc>
    </w:tr>
    <w:tr w:rsidR="00771376" w:rsidRPr="00F6007C" w14:paraId="0450E9A1" w14:textId="77777777" w:rsidTr="00CB2FA6">
      <w:tc>
        <w:tcPr>
          <w:tcW w:w="6237" w:type="dxa"/>
          <w:tcBorders>
            <w:top w:val="thinThickLargeGap" w:sz="18" w:space="0" w:color="00ACCD"/>
            <w:bottom w:val="nil"/>
          </w:tcBorders>
        </w:tcPr>
        <w:p w14:paraId="61575EB7" w14:textId="77777777" w:rsidR="00771376" w:rsidRPr="00F6007C" w:rsidRDefault="00771376" w:rsidP="00D60436">
          <w:pPr>
            <w:pStyle w:val="Header"/>
          </w:pPr>
        </w:p>
      </w:tc>
      <w:tc>
        <w:tcPr>
          <w:tcW w:w="2722" w:type="dxa"/>
          <w:tcBorders>
            <w:top w:val="thinThickLargeGap" w:sz="18" w:space="0" w:color="00ACCD"/>
            <w:bottom w:val="nil"/>
          </w:tcBorders>
        </w:tcPr>
        <w:p w14:paraId="6FD97456" w14:textId="5A36DA7A" w:rsidR="00771376" w:rsidRPr="00D60436" w:rsidRDefault="00A01628" w:rsidP="00D60436">
          <w:pPr>
            <w:pStyle w:val="HeaderSmallRight"/>
            <w:framePr w:hSpace="0" w:wrap="auto" w:yAlign="inline"/>
          </w:pPr>
          <w:fldSimple w:instr=" DOCPROPERTY  SEC_STATUS  \* MERGEFORMAT ">
            <w:r w:rsidR="005E3CC0">
              <w:t xml:space="preserve"> </w:t>
            </w:r>
          </w:fldSimple>
        </w:p>
      </w:tc>
    </w:tr>
  </w:tbl>
  <w:p w14:paraId="2F1F65A2" w14:textId="77777777" w:rsidR="00771376" w:rsidRDefault="00771376" w:rsidP="00AF322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leftFromText="181" w:rightFromText="181" w:bottomFromText="113" w:vertAnchor="text" w:tblpY="-396"/>
      <w:tblW w:w="8959" w:type="dxa"/>
      <w:tblBorders>
        <w:top w:val="none" w:sz="0" w:space="0" w:color="auto"/>
        <w:left w:val="none" w:sz="0" w:space="0" w:color="auto"/>
        <w:bottom w:val="none" w:sz="0" w:space="0" w:color="auto"/>
        <w:right w:val="none" w:sz="0" w:space="0" w:color="auto"/>
        <w:insideH w:val="thinThickLargeGap" w:sz="18" w:space="0" w:color="0094B3"/>
        <w:insideV w:val="none" w:sz="0" w:space="0" w:color="auto"/>
      </w:tblBorders>
      <w:tblCellMar>
        <w:top w:w="57" w:type="dxa"/>
        <w:left w:w="0" w:type="dxa"/>
        <w:bottom w:w="57" w:type="dxa"/>
        <w:right w:w="0" w:type="dxa"/>
      </w:tblCellMar>
      <w:tblLook w:val="04A0" w:firstRow="1" w:lastRow="0" w:firstColumn="1" w:lastColumn="0" w:noHBand="0" w:noVBand="1"/>
    </w:tblPr>
    <w:tblGrid>
      <w:gridCol w:w="6237"/>
      <w:gridCol w:w="2722"/>
    </w:tblGrid>
    <w:tr w:rsidR="00771376" w:rsidRPr="00D10F6C" w14:paraId="74FB862A" w14:textId="77777777" w:rsidTr="00CB2FA6">
      <w:tc>
        <w:tcPr>
          <w:tcW w:w="6237" w:type="dxa"/>
          <w:tcBorders>
            <w:top w:val="nil"/>
            <w:bottom w:val="thinThickLargeGap" w:sz="18" w:space="0" w:color="00ACCD"/>
          </w:tcBorders>
          <w:vAlign w:val="bottom"/>
        </w:tcPr>
        <w:p w14:paraId="15BE4853" w14:textId="3051F22A" w:rsidR="00771376" w:rsidRPr="00D60436" w:rsidRDefault="007E4E7D" w:rsidP="00D60436">
          <w:pPr>
            <w:pStyle w:val="HeaderLarge"/>
            <w:framePr w:hSpace="0" w:wrap="auto" w:vAnchor="margin" w:yAlign="inline"/>
          </w:pPr>
          <w:sdt>
            <w:sdtPr>
              <w:alias w:val="Keywords"/>
              <w:tag w:val=""/>
              <w:id w:val="-992871053"/>
              <w:dataBinding w:prefixMappings="xmlns:ns0='http://purl.org/dc/elements/1.1/' xmlns:ns1='http://schemas.openxmlformats.org/package/2006/metadata/core-properties' " w:xpath="/ns1:coreProperties[1]/ns1:keywords[1]" w:storeItemID="{6C3C8BC8-F283-45AE-878A-BAB7291924A1}"/>
              <w:text/>
            </w:sdtPr>
            <w:sdtEndPr/>
            <w:sdtContent>
              <w:r w:rsidR="00771376">
                <w:t>AN-CM-255</w:t>
              </w:r>
            </w:sdtContent>
          </w:sdt>
        </w:p>
      </w:tc>
      <w:tc>
        <w:tcPr>
          <w:tcW w:w="2722" w:type="dxa"/>
          <w:tcBorders>
            <w:top w:val="nil"/>
            <w:bottom w:val="thinThickLargeGap" w:sz="18" w:space="0" w:color="00ACCD"/>
          </w:tcBorders>
        </w:tcPr>
        <w:p w14:paraId="3FE951FF" w14:textId="77777777" w:rsidR="00771376" w:rsidRPr="00D60436" w:rsidRDefault="00771376" w:rsidP="00D60436">
          <w:pPr>
            <w:pStyle w:val="HeaderRight"/>
            <w:framePr w:hSpace="0" w:wrap="auto" w:vAnchor="margin" w:yAlign="inline"/>
          </w:pPr>
          <w:r w:rsidRPr="00D60436">
            <w:rPr>
              <w:lang w:eastAsia="en-US"/>
            </w:rPr>
            <w:drawing>
              <wp:inline distT="0" distB="0" distL="0" distR="0" wp14:anchorId="3E5F9442" wp14:editId="73C76D0F">
                <wp:extent cx="1545480" cy="45540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logoBlueRGB.eps"/>
                        <pic:cNvPicPr/>
                      </pic:nvPicPr>
                      <pic:blipFill>
                        <a:blip r:embed="rId1">
                          <a:extLst>
                            <a:ext uri="{28A0092B-C50C-407E-A947-70E740481C1C}">
                              <a14:useLocalDpi xmlns:a14="http://schemas.microsoft.com/office/drawing/2010/main" val="0"/>
                            </a:ext>
                          </a:extLst>
                        </a:blip>
                        <a:stretch>
                          <a:fillRect/>
                        </a:stretch>
                      </pic:blipFill>
                      <pic:spPr>
                        <a:xfrm>
                          <a:off x="0" y="0"/>
                          <a:ext cx="1545480" cy="455400"/>
                        </a:xfrm>
                        <a:prstGeom prst="rect">
                          <a:avLst/>
                        </a:prstGeom>
                      </pic:spPr>
                    </pic:pic>
                  </a:graphicData>
                </a:graphic>
              </wp:inline>
            </w:drawing>
          </w:r>
        </w:p>
      </w:tc>
    </w:tr>
    <w:tr w:rsidR="00771376" w:rsidRPr="00F6007C" w14:paraId="3B461652" w14:textId="77777777" w:rsidTr="00CB2FA6">
      <w:sdt>
        <w:sdtPr>
          <w:alias w:val="Title"/>
          <w:tag w:val=""/>
          <w:id w:val="-2057760501"/>
          <w:dataBinding w:prefixMappings="xmlns:ns0='http://purl.org/dc/elements/1.1/' xmlns:ns1='http://schemas.openxmlformats.org/package/2006/metadata/core-properties' " w:xpath="/ns1:coreProperties[1]/ns0:title[1]" w:storeItemID="{6C3C8BC8-F283-45AE-878A-BAB7291924A1}"/>
          <w:text/>
        </w:sdtPr>
        <w:sdtEndPr/>
        <w:sdtContent>
          <w:tc>
            <w:tcPr>
              <w:tcW w:w="6237" w:type="dxa"/>
              <w:tcBorders>
                <w:top w:val="thinThickLargeGap" w:sz="18" w:space="0" w:color="00ACCD"/>
                <w:bottom w:val="nil"/>
              </w:tcBorders>
            </w:tcPr>
            <w:p w14:paraId="7056F3FD" w14:textId="5F5C104C" w:rsidR="00771376" w:rsidRPr="00D60436" w:rsidRDefault="00771376" w:rsidP="00D60436">
              <w:pPr>
                <w:pStyle w:val="Header"/>
              </w:pPr>
              <w:r>
                <w:t>SLG46824/6 MTP Arduino Programming Example</w:t>
              </w:r>
            </w:p>
          </w:tc>
        </w:sdtContent>
      </w:sdt>
      <w:tc>
        <w:tcPr>
          <w:tcW w:w="2722" w:type="dxa"/>
          <w:tcBorders>
            <w:top w:val="thinThickLargeGap" w:sz="18" w:space="0" w:color="00ACCD"/>
            <w:bottom w:val="nil"/>
          </w:tcBorders>
        </w:tcPr>
        <w:p w14:paraId="52DB1F21" w14:textId="1165788F" w:rsidR="00771376" w:rsidRPr="00D60436" w:rsidRDefault="00A01628" w:rsidP="00D60436">
          <w:pPr>
            <w:pStyle w:val="HeaderSmallRight"/>
            <w:framePr w:hSpace="0" w:wrap="auto" w:yAlign="inline"/>
          </w:pPr>
          <w:fldSimple w:instr=" DOCPROPERTY  SEC_STATUS  \* MERGEFORMAT ">
            <w:r w:rsidR="005E3CC0">
              <w:t xml:space="preserve"> </w:t>
            </w:r>
          </w:fldSimple>
        </w:p>
      </w:tc>
    </w:tr>
  </w:tbl>
  <w:p w14:paraId="0AD31FC2" w14:textId="77777777" w:rsidR="00771376" w:rsidRDefault="00771376" w:rsidP="00D6153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leftFromText="181" w:rightFromText="181" w:bottomFromText="113" w:vertAnchor="text" w:tblpY="-396"/>
      <w:tblW w:w="8959" w:type="dxa"/>
      <w:tblBorders>
        <w:top w:val="none" w:sz="0" w:space="0" w:color="auto"/>
        <w:left w:val="none" w:sz="0" w:space="0" w:color="auto"/>
        <w:bottom w:val="none" w:sz="0" w:space="0" w:color="auto"/>
        <w:right w:val="none" w:sz="0" w:space="0" w:color="auto"/>
        <w:insideH w:val="thinThickLargeGap" w:sz="18" w:space="0" w:color="0094B3"/>
        <w:insideV w:val="none" w:sz="0" w:space="0" w:color="auto"/>
      </w:tblBorders>
      <w:tblCellMar>
        <w:top w:w="57" w:type="dxa"/>
        <w:left w:w="0" w:type="dxa"/>
        <w:bottom w:w="57" w:type="dxa"/>
        <w:right w:w="0" w:type="dxa"/>
      </w:tblCellMar>
      <w:tblLook w:val="04A0" w:firstRow="1" w:lastRow="0" w:firstColumn="1" w:lastColumn="0" w:noHBand="0" w:noVBand="1"/>
    </w:tblPr>
    <w:tblGrid>
      <w:gridCol w:w="6237"/>
      <w:gridCol w:w="2722"/>
    </w:tblGrid>
    <w:tr w:rsidR="00771376" w:rsidRPr="00D10F6C" w14:paraId="20802ED5" w14:textId="77777777" w:rsidTr="00CB2FA6">
      <w:sdt>
        <w:sdtPr>
          <w:alias w:val="Keywords"/>
          <w:tag w:val=""/>
          <w:id w:val="-204485941"/>
          <w:dataBinding w:prefixMappings="xmlns:ns0='http://purl.org/dc/elements/1.1/' xmlns:ns1='http://schemas.openxmlformats.org/package/2006/metadata/core-properties' " w:xpath="/ns1:coreProperties[1]/ns1:keywords[1]" w:storeItemID="{6C3C8BC8-F283-45AE-878A-BAB7291924A1}"/>
          <w:text/>
        </w:sdtPr>
        <w:sdtEndPr/>
        <w:sdtContent>
          <w:tc>
            <w:tcPr>
              <w:tcW w:w="6237" w:type="dxa"/>
              <w:tcBorders>
                <w:top w:val="nil"/>
                <w:bottom w:val="thinThickLargeGap" w:sz="18" w:space="0" w:color="00ACCD"/>
              </w:tcBorders>
              <w:vAlign w:val="bottom"/>
            </w:tcPr>
            <w:p w14:paraId="0F79DA71" w14:textId="46A68234" w:rsidR="00771376" w:rsidRPr="00D60436" w:rsidRDefault="00771376" w:rsidP="00D60436">
              <w:pPr>
                <w:pStyle w:val="HeaderLarge"/>
                <w:framePr w:hSpace="0" w:wrap="auto" w:vAnchor="margin" w:yAlign="inline"/>
              </w:pPr>
              <w:r>
                <w:t>AN-CM-255</w:t>
              </w:r>
            </w:p>
          </w:tc>
        </w:sdtContent>
      </w:sdt>
      <w:tc>
        <w:tcPr>
          <w:tcW w:w="2722" w:type="dxa"/>
          <w:tcBorders>
            <w:top w:val="nil"/>
            <w:bottom w:val="thinThickLargeGap" w:sz="18" w:space="0" w:color="00ACCD"/>
          </w:tcBorders>
        </w:tcPr>
        <w:p w14:paraId="50BDE828" w14:textId="77777777" w:rsidR="00771376" w:rsidRPr="00D60436" w:rsidRDefault="00771376" w:rsidP="00D60436">
          <w:pPr>
            <w:pStyle w:val="HeaderRight"/>
            <w:framePr w:hSpace="0" w:wrap="auto" w:vAnchor="margin" w:yAlign="inline"/>
          </w:pPr>
          <w:r w:rsidRPr="00D60436">
            <w:rPr>
              <w:lang w:eastAsia="en-US"/>
            </w:rPr>
            <w:drawing>
              <wp:inline distT="0" distB="0" distL="0" distR="0" wp14:anchorId="44AFC46C" wp14:editId="260F3356">
                <wp:extent cx="1545480" cy="455400"/>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logoBlueRGB.eps"/>
                        <pic:cNvPicPr/>
                      </pic:nvPicPr>
                      <pic:blipFill>
                        <a:blip r:embed="rId1">
                          <a:extLst>
                            <a:ext uri="{28A0092B-C50C-407E-A947-70E740481C1C}">
                              <a14:useLocalDpi xmlns:a14="http://schemas.microsoft.com/office/drawing/2010/main" val="0"/>
                            </a:ext>
                          </a:extLst>
                        </a:blip>
                        <a:stretch>
                          <a:fillRect/>
                        </a:stretch>
                      </pic:blipFill>
                      <pic:spPr>
                        <a:xfrm>
                          <a:off x="0" y="0"/>
                          <a:ext cx="1545480" cy="455400"/>
                        </a:xfrm>
                        <a:prstGeom prst="rect">
                          <a:avLst/>
                        </a:prstGeom>
                      </pic:spPr>
                    </pic:pic>
                  </a:graphicData>
                </a:graphic>
              </wp:inline>
            </w:drawing>
          </w:r>
        </w:p>
      </w:tc>
    </w:tr>
    <w:tr w:rsidR="00771376" w:rsidRPr="00F6007C" w14:paraId="30CD8CBE" w14:textId="77777777" w:rsidTr="00CB2FA6">
      <w:sdt>
        <w:sdtPr>
          <w:alias w:val="Title"/>
          <w:tag w:val=""/>
          <w:id w:val="1064841820"/>
          <w:dataBinding w:prefixMappings="xmlns:ns0='http://purl.org/dc/elements/1.1/' xmlns:ns1='http://schemas.openxmlformats.org/package/2006/metadata/core-properties' " w:xpath="/ns1:coreProperties[1]/ns0:title[1]" w:storeItemID="{6C3C8BC8-F283-45AE-878A-BAB7291924A1}"/>
          <w:text/>
        </w:sdtPr>
        <w:sdtEndPr/>
        <w:sdtContent>
          <w:tc>
            <w:tcPr>
              <w:tcW w:w="6237" w:type="dxa"/>
              <w:tcBorders>
                <w:top w:val="thinThickLargeGap" w:sz="18" w:space="0" w:color="00ACCD"/>
                <w:bottom w:val="nil"/>
              </w:tcBorders>
            </w:tcPr>
            <w:p w14:paraId="70917539" w14:textId="55CA6727" w:rsidR="00771376" w:rsidRPr="00D60436" w:rsidRDefault="00771376" w:rsidP="00D60436">
              <w:pPr>
                <w:pStyle w:val="Header"/>
              </w:pPr>
              <w:r>
                <w:t>SLG46824/6 MTP Arduino Programming Example</w:t>
              </w:r>
            </w:p>
          </w:tc>
        </w:sdtContent>
      </w:sdt>
      <w:tc>
        <w:tcPr>
          <w:tcW w:w="2722" w:type="dxa"/>
          <w:tcBorders>
            <w:top w:val="thinThickLargeGap" w:sz="18" w:space="0" w:color="00ACCD"/>
            <w:bottom w:val="nil"/>
          </w:tcBorders>
        </w:tcPr>
        <w:p w14:paraId="174AEF5D" w14:textId="168AA939" w:rsidR="00771376" w:rsidRPr="00D60436" w:rsidRDefault="00A01628" w:rsidP="00D60436">
          <w:pPr>
            <w:pStyle w:val="HeaderSmallRight"/>
            <w:framePr w:hSpace="0" w:wrap="auto" w:yAlign="inline"/>
          </w:pPr>
          <w:fldSimple w:instr=" DOCPROPERTY  SEC_STATUS  \* MERGEFORMAT ">
            <w:r w:rsidR="005E3CC0">
              <w:t xml:space="preserve"> </w:t>
            </w:r>
          </w:fldSimple>
        </w:p>
      </w:tc>
    </w:tr>
  </w:tbl>
  <w:p w14:paraId="589D1336" w14:textId="77777777" w:rsidR="00771376" w:rsidRPr="0004779E" w:rsidRDefault="00771376" w:rsidP="00CB2F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B5C9D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888D63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360BEE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46CC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82DF8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BF6BC8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22A73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60C42C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B42644"/>
    <w:lvl w:ilvl="0">
      <w:start w:val="1"/>
      <w:numFmt w:val="decimal"/>
      <w:pStyle w:val="ListNumber"/>
      <w:lvlText w:val="%1."/>
      <w:lvlJc w:val="left"/>
      <w:pPr>
        <w:tabs>
          <w:tab w:val="num" w:pos="360"/>
        </w:tabs>
        <w:ind w:left="360" w:hanging="360"/>
      </w:pPr>
    </w:lvl>
  </w:abstractNum>
  <w:abstractNum w:abstractNumId="9" w15:restartNumberingAfterBreak="0">
    <w:nsid w:val="033959AF"/>
    <w:multiLevelType w:val="hybridMultilevel"/>
    <w:tmpl w:val="53101A3C"/>
    <w:lvl w:ilvl="0" w:tplc="5E72D23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46B2062"/>
    <w:multiLevelType w:val="multilevel"/>
    <w:tmpl w:val="1E4246C8"/>
    <w:lvl w:ilvl="0">
      <w:start w:val="1"/>
      <w:numFmt w:val="decimal"/>
      <w:pStyle w:val="Heading1"/>
      <w:lvlText w:val="%1"/>
      <w:lvlJc w:val="left"/>
      <w:pPr>
        <w:ind w:left="567" w:hanging="567"/>
      </w:pPr>
      <w:rPr>
        <w:rFonts w:ascii="Arial" w:hAnsi="Arial" w:hint="default"/>
        <w:b/>
        <w:i w:val="0"/>
        <w:color w:val="00ACCD"/>
        <w:sz w:val="28"/>
        <w:szCs w:val="28"/>
      </w:rPr>
    </w:lvl>
    <w:lvl w:ilvl="1">
      <w:start w:val="1"/>
      <w:numFmt w:val="decimal"/>
      <w:pStyle w:val="Heading2"/>
      <w:lvlText w:val="%1.%2"/>
      <w:lvlJc w:val="left"/>
      <w:pPr>
        <w:ind w:left="680" w:hanging="680"/>
      </w:pPr>
      <w:rPr>
        <w:rFonts w:ascii="Arial" w:hAnsi="Arial" w:cs="Times New Roman" w:hint="default"/>
        <w:b/>
        <w:bCs w:val="0"/>
        <w:i w:val="0"/>
        <w:iCs w:val="0"/>
        <w:smallCaps w:val="0"/>
        <w:strike w:val="0"/>
        <w:dstrike w:val="0"/>
        <w:noProof w:val="0"/>
        <w:vanish w:val="0"/>
        <w:color w:val="00ACCD"/>
        <w:spacing w:val="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907" w:hanging="907"/>
      </w:pPr>
      <w:rPr>
        <w:rFonts w:ascii="Arial" w:hAnsi="Arial" w:cs="Times New Roman" w:hint="default"/>
        <w:b/>
        <w:i w:val="0"/>
        <w:iCs w:val="0"/>
        <w:caps w:val="0"/>
        <w:smallCaps w:val="0"/>
        <w:strike w:val="0"/>
        <w:dstrike w:val="0"/>
        <w:noProof w:val="0"/>
        <w:vanish w:val="0"/>
        <w:color w:val="00ACCD"/>
        <w:spacing w:val="0"/>
        <w:position w:val="0"/>
        <w:sz w:val="2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1106" w:hanging="1106"/>
      </w:pPr>
      <w:rPr>
        <w:rFonts w:ascii="Arial" w:hAnsi="Arial" w:hint="default"/>
        <w:b/>
        <w:i w:val="0"/>
        <w:color w:val="00ACCD"/>
        <w:sz w:val="20"/>
      </w:rPr>
    </w:lvl>
    <w:lvl w:ilvl="4">
      <w:start w:val="1"/>
      <w:numFmt w:val="none"/>
      <w:pStyle w:val="Heading5"/>
      <w:suff w:val="nothing"/>
      <w:lvlText w:val=""/>
      <w:lvlJc w:val="left"/>
      <w:pPr>
        <w:ind w:left="0" w:firstLine="0"/>
      </w:pPr>
      <w:rPr>
        <w:rFonts w:ascii="Arial" w:hAnsi="Arial" w:hint="default"/>
        <w:b/>
        <w:i w:val="0"/>
        <w:sz w:val="20"/>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1" w15:restartNumberingAfterBreak="0">
    <w:nsid w:val="116E67B7"/>
    <w:multiLevelType w:val="hybridMultilevel"/>
    <w:tmpl w:val="E38E7DF0"/>
    <w:lvl w:ilvl="0" w:tplc="46BE563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6400AD"/>
    <w:multiLevelType w:val="multilevel"/>
    <w:tmpl w:val="96EC6560"/>
    <w:lvl w:ilvl="0">
      <w:start w:val="1"/>
      <w:numFmt w:val="decimal"/>
      <w:pStyle w:val="ReferenceList"/>
      <w:lvlText w:val="[%1]"/>
      <w:lvlJc w:val="left"/>
      <w:pPr>
        <w:ind w:left="454" w:hanging="454"/>
      </w:pPr>
      <w:rPr>
        <w:rFonts w:hint="default"/>
      </w:rPr>
    </w:lvl>
    <w:lvl w:ilvl="1">
      <w:start w:val="1"/>
      <w:numFmt w:val="none"/>
      <w:lvlText w:val="%2"/>
      <w:lvlJc w:val="left"/>
      <w:pPr>
        <w:ind w:left="680" w:hanging="34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none"/>
      <w:lvlText w:val=""/>
      <w:lvlJc w:val="left"/>
      <w:pPr>
        <w:ind w:left="1020" w:hanging="340"/>
      </w:pPr>
      <w:rPr>
        <w:rFonts w:hint="default"/>
      </w:rPr>
    </w:lvl>
    <w:lvl w:ilvl="3">
      <w:start w:val="1"/>
      <w:numFmt w:val="none"/>
      <w:suff w:val="nothing"/>
      <w:lvlText w:val=""/>
      <w:lvlJc w:val="left"/>
      <w:pPr>
        <w:ind w:left="1360" w:hanging="340"/>
      </w:pPr>
      <w:rPr>
        <w:rFonts w:hint="default"/>
      </w:rPr>
    </w:lvl>
    <w:lvl w:ilvl="4">
      <w:start w:val="1"/>
      <w:numFmt w:val="none"/>
      <w:lvlText w:val=""/>
      <w:lvlJc w:val="left"/>
      <w:pPr>
        <w:ind w:left="1700" w:hanging="340"/>
      </w:pPr>
      <w:rPr>
        <w:rFonts w:hint="default"/>
      </w:rPr>
    </w:lvl>
    <w:lvl w:ilvl="5">
      <w:start w:val="1"/>
      <w:numFmt w:val="none"/>
      <w:lvlText w:val=""/>
      <w:lvlJc w:val="left"/>
      <w:pPr>
        <w:ind w:left="2040" w:hanging="340"/>
      </w:pPr>
      <w:rPr>
        <w:rFonts w:hint="default"/>
      </w:rPr>
    </w:lvl>
    <w:lvl w:ilvl="6">
      <w:start w:val="1"/>
      <w:numFmt w:val="none"/>
      <w:lvlText w:val=""/>
      <w:lvlJc w:val="left"/>
      <w:pPr>
        <w:ind w:left="2380" w:hanging="340"/>
      </w:pPr>
      <w:rPr>
        <w:rFonts w:hint="default"/>
      </w:rPr>
    </w:lvl>
    <w:lvl w:ilvl="7">
      <w:start w:val="1"/>
      <w:numFmt w:val="none"/>
      <w:lvlText w:val=""/>
      <w:lvlJc w:val="left"/>
      <w:pPr>
        <w:ind w:left="2720" w:hanging="340"/>
      </w:pPr>
      <w:rPr>
        <w:rFonts w:hint="default"/>
      </w:rPr>
    </w:lvl>
    <w:lvl w:ilvl="8">
      <w:start w:val="1"/>
      <w:numFmt w:val="none"/>
      <w:lvlText w:val=""/>
      <w:lvlJc w:val="left"/>
      <w:pPr>
        <w:ind w:left="3060" w:hanging="340"/>
      </w:pPr>
      <w:rPr>
        <w:rFonts w:hint="default"/>
      </w:rPr>
    </w:lvl>
  </w:abstractNum>
  <w:abstractNum w:abstractNumId="13" w15:restartNumberingAfterBreak="0">
    <w:nsid w:val="32547BA8"/>
    <w:multiLevelType w:val="hybridMultilevel"/>
    <w:tmpl w:val="45DEE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ED7E18"/>
    <w:multiLevelType w:val="multilevel"/>
    <w:tmpl w:val="1C7C0FEA"/>
    <w:lvl w:ilvl="0">
      <w:start w:val="1"/>
      <w:numFmt w:val="decimal"/>
      <w:pStyle w:val="NumberedList1"/>
      <w:lvlText w:val="%1."/>
      <w:lvlJc w:val="left"/>
      <w:pPr>
        <w:ind w:left="340" w:hanging="340"/>
      </w:pPr>
      <w:rPr>
        <w:rFonts w:hint="default"/>
      </w:rPr>
    </w:lvl>
    <w:lvl w:ilvl="1">
      <w:start w:val="1"/>
      <w:numFmt w:val="lowerLetter"/>
      <w:pStyle w:val="NumberedList2"/>
      <w:lvlText w:val="%2."/>
      <w:lvlJc w:val="left"/>
      <w:pPr>
        <w:ind w:left="680" w:hanging="34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pStyle w:val="NumberedList3"/>
      <w:lvlText w:val="%3."/>
      <w:lvlJc w:val="left"/>
      <w:pPr>
        <w:ind w:left="1020" w:hanging="340"/>
      </w:pPr>
      <w:rPr>
        <w:rFonts w:hint="default"/>
      </w:rPr>
    </w:lvl>
    <w:lvl w:ilvl="3">
      <w:start w:val="1"/>
      <w:numFmt w:val="none"/>
      <w:suff w:val="nothing"/>
      <w:lvlText w:val=""/>
      <w:lvlJc w:val="left"/>
      <w:pPr>
        <w:ind w:left="1360" w:hanging="340"/>
      </w:pPr>
      <w:rPr>
        <w:rFonts w:hint="default"/>
      </w:rPr>
    </w:lvl>
    <w:lvl w:ilvl="4">
      <w:start w:val="1"/>
      <w:numFmt w:val="none"/>
      <w:lvlText w:val=""/>
      <w:lvlJc w:val="left"/>
      <w:pPr>
        <w:ind w:left="1700" w:hanging="340"/>
      </w:pPr>
      <w:rPr>
        <w:rFonts w:hint="default"/>
      </w:rPr>
    </w:lvl>
    <w:lvl w:ilvl="5">
      <w:start w:val="1"/>
      <w:numFmt w:val="none"/>
      <w:lvlText w:val=""/>
      <w:lvlJc w:val="left"/>
      <w:pPr>
        <w:ind w:left="2040" w:hanging="340"/>
      </w:pPr>
      <w:rPr>
        <w:rFonts w:hint="default"/>
      </w:rPr>
    </w:lvl>
    <w:lvl w:ilvl="6">
      <w:start w:val="1"/>
      <w:numFmt w:val="none"/>
      <w:lvlText w:val=""/>
      <w:lvlJc w:val="left"/>
      <w:pPr>
        <w:ind w:left="2380" w:hanging="340"/>
      </w:pPr>
      <w:rPr>
        <w:rFonts w:hint="default"/>
      </w:rPr>
    </w:lvl>
    <w:lvl w:ilvl="7">
      <w:start w:val="1"/>
      <w:numFmt w:val="none"/>
      <w:lvlText w:val=""/>
      <w:lvlJc w:val="left"/>
      <w:pPr>
        <w:ind w:left="2720" w:hanging="340"/>
      </w:pPr>
      <w:rPr>
        <w:rFonts w:hint="default"/>
      </w:rPr>
    </w:lvl>
    <w:lvl w:ilvl="8">
      <w:start w:val="1"/>
      <w:numFmt w:val="none"/>
      <w:lvlText w:val=""/>
      <w:lvlJc w:val="left"/>
      <w:pPr>
        <w:ind w:left="3060" w:hanging="340"/>
      </w:pPr>
      <w:rPr>
        <w:rFonts w:hint="default"/>
      </w:rPr>
    </w:lvl>
  </w:abstractNum>
  <w:abstractNum w:abstractNumId="15" w15:restartNumberingAfterBreak="0">
    <w:nsid w:val="516C5C46"/>
    <w:multiLevelType w:val="multilevel"/>
    <w:tmpl w:val="396083B0"/>
    <w:lvl w:ilvl="0">
      <w:start w:val="1"/>
      <w:numFmt w:val="bullet"/>
      <w:pStyle w:val="BulletList1"/>
      <w:lvlText w:val="●"/>
      <w:lvlJc w:val="left"/>
      <w:pPr>
        <w:ind w:left="340" w:hanging="340"/>
      </w:pPr>
      <w:rPr>
        <w:rFonts w:ascii="Arial" w:hAnsi="Arial" w:hint="default"/>
        <w:b w:val="0"/>
        <w:bCs w:val="0"/>
        <w:i w:val="0"/>
        <w:iCs w:val="0"/>
        <w:caps w:val="0"/>
        <w:strike w:val="0"/>
        <w:dstrike w:val="0"/>
        <w:vanish w:val="0"/>
        <w:color w:val="000000"/>
        <w:spacing w:val="0"/>
        <w:kern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pStyle w:val="BulletList2"/>
      <w:lvlText w:val="○"/>
      <w:lvlJc w:val="left"/>
      <w:pPr>
        <w:ind w:left="680" w:hanging="340"/>
      </w:pPr>
      <w:rPr>
        <w:rFonts w:ascii="Arial" w:hAnsi="Arial" w:hint="default"/>
        <w:b w:val="0"/>
        <w:bCs w:val="0"/>
        <w:i w:val="0"/>
        <w:iCs w:val="0"/>
        <w:caps w:val="0"/>
        <w:smallCaps w:val="0"/>
        <w:strike w:val="0"/>
        <w:dstrike w:val="0"/>
        <w:noProof w:val="0"/>
        <w:vanish w:val="0"/>
        <w:color w:val="000000"/>
        <w:spacing w:val="0"/>
        <w:kern w:val="0"/>
        <w:position w:val="0"/>
        <w:sz w:val="2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pStyle w:val="BulletList3"/>
      <w:lvlText w:val="–"/>
      <w:lvlJc w:val="left"/>
      <w:pPr>
        <w:ind w:left="909" w:hanging="229"/>
      </w:pPr>
      <w:rPr>
        <w:rFonts w:ascii="Arial" w:hAnsi="Arial" w:hint="default"/>
        <w:b w:val="0"/>
        <w:i w:val="0"/>
        <w:sz w:val="22"/>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54FB7A14"/>
    <w:multiLevelType w:val="multilevel"/>
    <w:tmpl w:val="05084054"/>
    <w:lvl w:ilvl="0">
      <w:start w:val="1"/>
      <w:numFmt w:val="bullet"/>
      <w:pStyle w:val="TableBulletList1"/>
      <w:lvlText w:val="●"/>
      <w:lvlJc w:val="left"/>
      <w:pPr>
        <w:ind w:left="284" w:hanging="284"/>
      </w:pPr>
      <w:rPr>
        <w:rFonts w:ascii="Arial" w:hAnsi="Arial" w:hint="default"/>
        <w:b w:val="0"/>
        <w:bCs w:val="0"/>
        <w:i w:val="0"/>
        <w:iCs w:val="0"/>
        <w:caps w:val="0"/>
        <w:strike w:val="0"/>
        <w:dstrike w:val="0"/>
        <w:vanish w:val="0"/>
        <w:color w:val="000000"/>
        <w:spacing w:val="0"/>
        <w:kern w:val="0"/>
        <w:position w:val="0"/>
        <w:sz w:val="20"/>
        <w:szCs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pStyle w:val="TableBulletList2"/>
      <w:lvlText w:val="○"/>
      <w:lvlJc w:val="left"/>
      <w:pPr>
        <w:ind w:left="567" w:hanging="283"/>
      </w:pPr>
      <w:rPr>
        <w:rFonts w:ascii="Arial" w:hAnsi="Arial" w:hint="default"/>
        <w:b w:val="0"/>
        <w:i w:val="0"/>
        <w:sz w:val="20"/>
        <w:szCs w:val="18"/>
      </w:rPr>
    </w:lvl>
    <w:lvl w:ilvl="2">
      <w:start w:val="1"/>
      <w:numFmt w:val="bullet"/>
      <w:pStyle w:val="TableBulletList3"/>
      <w:lvlText w:val="–"/>
      <w:lvlJc w:val="left"/>
      <w:pPr>
        <w:ind w:left="851" w:hanging="284"/>
      </w:pPr>
      <w:rPr>
        <w:rFonts w:ascii="Arial" w:hAnsi="Arial" w:hint="default"/>
        <w:b w:val="0"/>
        <w:i w:val="0"/>
        <w:sz w:val="20"/>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79B0EDB"/>
    <w:multiLevelType w:val="multilevel"/>
    <w:tmpl w:val="ED043B84"/>
    <w:lvl w:ilvl="0">
      <w:start w:val="1"/>
      <w:numFmt w:val="bullet"/>
      <w:pStyle w:val="FeatureList1"/>
      <w:lvlText w:val="■"/>
      <w:lvlJc w:val="left"/>
      <w:pPr>
        <w:ind w:left="340" w:hanging="340"/>
      </w:pPr>
      <w:rPr>
        <w:rFonts w:ascii="Arial" w:hAnsi="Arial" w:hint="default"/>
        <w:b w:val="0"/>
        <w:i w:val="0"/>
        <w:sz w:val="22"/>
      </w:rPr>
    </w:lvl>
    <w:lvl w:ilvl="1">
      <w:start w:val="1"/>
      <w:numFmt w:val="bullet"/>
      <w:pStyle w:val="FeatureList2"/>
      <w:lvlText w:val="□"/>
      <w:lvlJc w:val="left"/>
      <w:pPr>
        <w:ind w:left="680" w:hanging="340"/>
      </w:pPr>
      <w:rPr>
        <w:rFonts w:ascii="Arial" w:hAnsi="Arial" w:hint="default"/>
        <w:b w:val="0"/>
        <w:i w:val="0"/>
        <w:sz w:val="22"/>
      </w:rPr>
    </w:lvl>
    <w:lvl w:ilvl="2">
      <w:start w:val="1"/>
      <w:numFmt w:val="none"/>
      <w:lvlText w:val=""/>
      <w:lvlJc w:val="left"/>
      <w:pPr>
        <w:ind w:left="1020" w:hanging="340"/>
      </w:pPr>
      <w:rPr>
        <w:rFonts w:hint="default"/>
      </w:rPr>
    </w:lvl>
    <w:lvl w:ilvl="3">
      <w:start w:val="1"/>
      <w:numFmt w:val="none"/>
      <w:lvlText w:val=""/>
      <w:lvlJc w:val="left"/>
      <w:pPr>
        <w:ind w:left="1360" w:hanging="340"/>
      </w:pPr>
      <w:rPr>
        <w:rFonts w:hint="default"/>
      </w:rPr>
    </w:lvl>
    <w:lvl w:ilvl="4">
      <w:start w:val="1"/>
      <w:numFmt w:val="none"/>
      <w:lvlText w:val=""/>
      <w:lvlJc w:val="left"/>
      <w:pPr>
        <w:ind w:left="1700" w:hanging="340"/>
      </w:pPr>
      <w:rPr>
        <w:rFonts w:hint="default"/>
      </w:rPr>
    </w:lvl>
    <w:lvl w:ilvl="5">
      <w:start w:val="1"/>
      <w:numFmt w:val="none"/>
      <w:lvlText w:val=""/>
      <w:lvlJc w:val="left"/>
      <w:pPr>
        <w:ind w:left="2040" w:hanging="340"/>
      </w:pPr>
      <w:rPr>
        <w:rFonts w:hint="default"/>
      </w:rPr>
    </w:lvl>
    <w:lvl w:ilvl="6">
      <w:start w:val="1"/>
      <w:numFmt w:val="none"/>
      <w:lvlText w:val=""/>
      <w:lvlJc w:val="left"/>
      <w:pPr>
        <w:ind w:left="2380" w:hanging="340"/>
      </w:pPr>
      <w:rPr>
        <w:rFonts w:hint="default"/>
      </w:rPr>
    </w:lvl>
    <w:lvl w:ilvl="7">
      <w:start w:val="1"/>
      <w:numFmt w:val="none"/>
      <w:lvlText w:val=""/>
      <w:lvlJc w:val="left"/>
      <w:pPr>
        <w:ind w:left="2720" w:hanging="340"/>
      </w:pPr>
      <w:rPr>
        <w:rFonts w:hint="default"/>
      </w:rPr>
    </w:lvl>
    <w:lvl w:ilvl="8">
      <w:start w:val="1"/>
      <w:numFmt w:val="none"/>
      <w:lvlText w:val=""/>
      <w:lvlJc w:val="left"/>
      <w:pPr>
        <w:ind w:left="3060" w:hanging="340"/>
      </w:pPr>
      <w:rPr>
        <w:rFonts w:hint="default"/>
      </w:rPr>
    </w:lvl>
  </w:abstractNum>
  <w:abstractNum w:abstractNumId="18" w15:restartNumberingAfterBreak="0">
    <w:nsid w:val="5C0859AA"/>
    <w:multiLevelType w:val="multilevel"/>
    <w:tmpl w:val="19FAEE3A"/>
    <w:lvl w:ilvl="0">
      <w:start w:val="1"/>
      <w:numFmt w:val="decimal"/>
      <w:pStyle w:val="TableNumberedList1"/>
      <w:lvlText w:val="%1."/>
      <w:lvlJc w:val="left"/>
      <w:pPr>
        <w:ind w:left="284" w:hanging="284"/>
      </w:pPr>
      <w:rPr>
        <w:rFonts w:hint="default"/>
        <w:sz w:val="18"/>
      </w:rPr>
    </w:lvl>
    <w:lvl w:ilvl="1">
      <w:start w:val="1"/>
      <w:numFmt w:val="lowerLetter"/>
      <w:pStyle w:val="TableNumberedList2"/>
      <w:lvlText w:val="%2."/>
      <w:lvlJc w:val="left"/>
      <w:pPr>
        <w:ind w:left="567" w:hanging="283"/>
      </w:pPr>
      <w:rPr>
        <w:rFonts w:hint="default"/>
        <w:sz w:val="18"/>
      </w:rPr>
    </w:lvl>
    <w:lvl w:ilvl="2">
      <w:start w:val="1"/>
      <w:numFmt w:val="lowerRoman"/>
      <w:pStyle w:val="TableNumberedList3"/>
      <w:lvlText w:val="%3."/>
      <w:lvlJc w:val="left"/>
      <w:pPr>
        <w:ind w:left="851" w:hanging="284"/>
      </w:pPr>
      <w:rPr>
        <w:rFonts w:hint="default"/>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5F7D0451"/>
    <w:multiLevelType w:val="multilevel"/>
    <w:tmpl w:val="F2622E9E"/>
    <w:lvl w:ilvl="0">
      <w:start w:val="1"/>
      <w:numFmt w:val="upperLetter"/>
      <w:pStyle w:val="AppendixHeading1"/>
      <w:suff w:val="space"/>
      <w:lvlText w:val="Appendix %1"/>
      <w:lvlJc w:val="left"/>
      <w:pPr>
        <w:ind w:left="1644" w:hanging="1644"/>
      </w:pPr>
      <w:rPr>
        <w:specVanish w:val="0"/>
      </w:rPr>
    </w:lvl>
    <w:lvl w:ilvl="1">
      <w:start w:val="1"/>
      <w:numFmt w:val="decimal"/>
      <w:pStyle w:val="AppendixHeading2"/>
      <w:lvlText w:val="%1.%2"/>
      <w:lvlJc w:val="left"/>
      <w:pPr>
        <w:ind w:left="680" w:hanging="680"/>
      </w:pPr>
      <w:rPr>
        <w:rFonts w:ascii="Arial" w:hAnsi="Arial" w:hint="default"/>
        <w:b/>
        <w:i w:val="0"/>
        <w:color w:val="00ACCD"/>
        <w:sz w:val="24"/>
      </w:rPr>
    </w:lvl>
    <w:lvl w:ilvl="2">
      <w:start w:val="1"/>
      <w:numFmt w:val="decimal"/>
      <w:pStyle w:val="AppendixHeading3"/>
      <w:lvlText w:val="%1.%2.%3"/>
      <w:lvlJc w:val="left"/>
      <w:pPr>
        <w:ind w:left="907" w:hanging="907"/>
      </w:pPr>
      <w:rPr>
        <w:rFonts w:ascii="Arial" w:hAnsi="Arial" w:hint="default"/>
        <w:b/>
        <w:i w:val="0"/>
        <w:color w:val="00ACCD"/>
        <w:sz w:val="22"/>
      </w:rPr>
    </w:lvl>
    <w:lvl w:ilvl="3">
      <w:start w:val="1"/>
      <w:numFmt w:val="decimal"/>
      <w:pStyle w:val="AppendixHeading4"/>
      <w:lvlText w:val="%1.%2.%3.%4"/>
      <w:lvlJc w:val="left"/>
      <w:pPr>
        <w:ind w:left="1106" w:hanging="1106"/>
      </w:pPr>
      <w:rPr>
        <w:rFonts w:ascii="Arial" w:hAnsi="Arial" w:hint="default"/>
        <w:b/>
        <w:i w:val="0"/>
        <w:color w:val="00ACCD"/>
        <w:sz w:val="20"/>
      </w:rPr>
    </w:lvl>
    <w:lvl w:ilvl="4">
      <w:start w:val="1"/>
      <w:numFmt w:val="none"/>
      <w:pStyle w:val="AppendixHeading5"/>
      <w:suff w:val="nothing"/>
      <w:lvlText w:val="%5"/>
      <w:lvlJc w:val="left"/>
      <w:pPr>
        <w:ind w:left="0" w:firstLine="0"/>
      </w:pPr>
      <w:rPr>
        <w:rFonts w:hint="default"/>
      </w:rPr>
    </w:lvl>
    <w:lvl w:ilvl="5">
      <w:start w:val="1"/>
      <w:numFmt w:val="lowerRoman"/>
      <w:lvlText w:val="%6."/>
      <w:lvlJc w:val="right"/>
      <w:pPr>
        <w:ind w:left="397" w:hanging="397"/>
      </w:pPr>
      <w:rPr>
        <w:rFonts w:hint="default"/>
      </w:rPr>
    </w:lvl>
    <w:lvl w:ilvl="6">
      <w:start w:val="1"/>
      <w:numFmt w:val="decimal"/>
      <w:lvlText w:val="%7."/>
      <w:lvlJc w:val="left"/>
      <w:pPr>
        <w:ind w:left="397" w:hanging="397"/>
      </w:pPr>
      <w:rPr>
        <w:rFonts w:hint="default"/>
      </w:rPr>
    </w:lvl>
    <w:lvl w:ilvl="7">
      <w:start w:val="1"/>
      <w:numFmt w:val="lowerLetter"/>
      <w:lvlText w:val="%8."/>
      <w:lvlJc w:val="left"/>
      <w:pPr>
        <w:ind w:left="397" w:hanging="397"/>
      </w:pPr>
      <w:rPr>
        <w:rFonts w:hint="default"/>
      </w:rPr>
    </w:lvl>
    <w:lvl w:ilvl="8">
      <w:start w:val="1"/>
      <w:numFmt w:val="lowerRoman"/>
      <w:lvlText w:val="%9."/>
      <w:lvlJc w:val="right"/>
      <w:pPr>
        <w:ind w:left="397" w:hanging="397"/>
      </w:pPr>
      <w:rPr>
        <w:rFonts w:hint="default"/>
      </w:rPr>
    </w:lvl>
  </w:abstractNum>
  <w:abstractNum w:abstractNumId="20" w15:restartNumberingAfterBreak="0">
    <w:nsid w:val="700C3D3C"/>
    <w:multiLevelType w:val="hybridMultilevel"/>
    <w:tmpl w:val="79D8F3EE"/>
    <w:lvl w:ilvl="0" w:tplc="655A8DFC">
      <w:start w:val="1"/>
      <w:numFmt w:val="decimal"/>
      <w:pStyle w:val="Note"/>
      <w:lvlText w:val="Note %1"/>
      <w:lvlJc w:val="left"/>
      <w:pPr>
        <w:ind w:left="794" w:hanging="794"/>
      </w:pPr>
      <w:rPr>
        <w:rFonts w:ascii="Arial" w:hAnsi="Arial" w:hint="default"/>
        <w:b/>
        <w:i w:val="0"/>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5"/>
  </w:num>
  <w:num w:numId="3">
    <w:abstractNumId w:val="17"/>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0"/>
  </w:num>
  <w:num w:numId="12">
    <w:abstractNumId w:val="14"/>
  </w:num>
  <w:num w:numId="13">
    <w:abstractNumId w:val="12"/>
  </w:num>
  <w:num w:numId="14">
    <w:abstractNumId w:val="16"/>
  </w:num>
  <w:num w:numId="15">
    <w:abstractNumId w:val="18"/>
  </w:num>
  <w:num w:numId="16">
    <w:abstractNumId w:val="11"/>
  </w:num>
  <w:num w:numId="17">
    <w:abstractNumId w:val="9"/>
  </w:num>
  <w:num w:numId="18">
    <w:abstractNumId w:val="2"/>
  </w:num>
  <w:num w:numId="19">
    <w:abstractNumId w:val="1"/>
  </w:num>
  <w:num w:numId="20">
    <w:abstractNumId w:val="0"/>
  </w:num>
  <w:num w:numId="21">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linkStyles/>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formatting="1" w:enforcement="0"/>
  <w:defaultTabStop w:val="709"/>
  <w:hyphenationZone w:val="425"/>
  <w:drawingGridHorizontalSpacing w:val="181"/>
  <w:drawingGridVerticalSpacing w:val="181"/>
  <w:noPunctuationKerning/>
  <w:characterSpacingControl w:val="doNotCompress"/>
  <w:hdrShapeDefaults>
    <o:shapedefaults v:ext="edit" spidmax="2049" style="mso-position-horizontal-relative:page;mso-position-vertical-relative:page" fillcolor="white" stroke="f">
      <v:fill color="white"/>
      <v:stroke on="f"/>
      <v:textbox style="layout-flow:vertical" inset="0,0,0,0"/>
    </o:shapedefaults>
  </w:hdrShapeDefaults>
  <w:footnotePr>
    <w:footnote w:id="-1"/>
    <w:footnote w:id="0"/>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74F"/>
    <w:rsid w:val="00000897"/>
    <w:rsid w:val="00000D0B"/>
    <w:rsid w:val="00001231"/>
    <w:rsid w:val="000018D0"/>
    <w:rsid w:val="000025C4"/>
    <w:rsid w:val="00002DE2"/>
    <w:rsid w:val="000034DF"/>
    <w:rsid w:val="00004940"/>
    <w:rsid w:val="000054C3"/>
    <w:rsid w:val="00005AD9"/>
    <w:rsid w:val="00007972"/>
    <w:rsid w:val="000109ED"/>
    <w:rsid w:val="00011461"/>
    <w:rsid w:val="000130AE"/>
    <w:rsid w:val="0001336D"/>
    <w:rsid w:val="0001346D"/>
    <w:rsid w:val="00014E49"/>
    <w:rsid w:val="000150C1"/>
    <w:rsid w:val="000151CC"/>
    <w:rsid w:val="000155D2"/>
    <w:rsid w:val="00016EC8"/>
    <w:rsid w:val="00020462"/>
    <w:rsid w:val="0002168C"/>
    <w:rsid w:val="00021B51"/>
    <w:rsid w:val="00022B97"/>
    <w:rsid w:val="00022EA9"/>
    <w:rsid w:val="00023429"/>
    <w:rsid w:val="00023958"/>
    <w:rsid w:val="00025786"/>
    <w:rsid w:val="00025809"/>
    <w:rsid w:val="00025DCF"/>
    <w:rsid w:val="00026F2B"/>
    <w:rsid w:val="00027064"/>
    <w:rsid w:val="0002722A"/>
    <w:rsid w:val="000300A9"/>
    <w:rsid w:val="000312C5"/>
    <w:rsid w:val="00034D0E"/>
    <w:rsid w:val="0003647E"/>
    <w:rsid w:val="000364D6"/>
    <w:rsid w:val="000371AB"/>
    <w:rsid w:val="00037252"/>
    <w:rsid w:val="00037393"/>
    <w:rsid w:val="00037EF2"/>
    <w:rsid w:val="00041B9B"/>
    <w:rsid w:val="000423D4"/>
    <w:rsid w:val="0004375A"/>
    <w:rsid w:val="00043FA9"/>
    <w:rsid w:val="0004779E"/>
    <w:rsid w:val="00050DEC"/>
    <w:rsid w:val="000515BC"/>
    <w:rsid w:val="00051870"/>
    <w:rsid w:val="0005278C"/>
    <w:rsid w:val="0005476C"/>
    <w:rsid w:val="000573A1"/>
    <w:rsid w:val="0006003D"/>
    <w:rsid w:val="0006105B"/>
    <w:rsid w:val="00061EFE"/>
    <w:rsid w:val="00066DFC"/>
    <w:rsid w:val="000677AB"/>
    <w:rsid w:val="00070044"/>
    <w:rsid w:val="00070758"/>
    <w:rsid w:val="00071648"/>
    <w:rsid w:val="00071A8C"/>
    <w:rsid w:val="0007209A"/>
    <w:rsid w:val="00074EBA"/>
    <w:rsid w:val="000804B0"/>
    <w:rsid w:val="00080752"/>
    <w:rsid w:val="00080988"/>
    <w:rsid w:val="000815EE"/>
    <w:rsid w:val="00081EC1"/>
    <w:rsid w:val="0008288E"/>
    <w:rsid w:val="00082BA0"/>
    <w:rsid w:val="000836C2"/>
    <w:rsid w:val="000841DC"/>
    <w:rsid w:val="00085070"/>
    <w:rsid w:val="00085A47"/>
    <w:rsid w:val="00085DD7"/>
    <w:rsid w:val="0008769A"/>
    <w:rsid w:val="00090950"/>
    <w:rsid w:val="00091AE0"/>
    <w:rsid w:val="000920A4"/>
    <w:rsid w:val="00094431"/>
    <w:rsid w:val="00096C7F"/>
    <w:rsid w:val="000971BA"/>
    <w:rsid w:val="000A0416"/>
    <w:rsid w:val="000A1288"/>
    <w:rsid w:val="000A1FE8"/>
    <w:rsid w:val="000A3A3B"/>
    <w:rsid w:val="000A77F5"/>
    <w:rsid w:val="000B0105"/>
    <w:rsid w:val="000B0691"/>
    <w:rsid w:val="000B36B2"/>
    <w:rsid w:val="000B4B04"/>
    <w:rsid w:val="000C04A1"/>
    <w:rsid w:val="000C1814"/>
    <w:rsid w:val="000C2AB2"/>
    <w:rsid w:val="000C2DA0"/>
    <w:rsid w:val="000C40F9"/>
    <w:rsid w:val="000C5911"/>
    <w:rsid w:val="000C6D5A"/>
    <w:rsid w:val="000C7EEE"/>
    <w:rsid w:val="000D2038"/>
    <w:rsid w:val="000D3BA4"/>
    <w:rsid w:val="000D623D"/>
    <w:rsid w:val="000D73A7"/>
    <w:rsid w:val="000E0840"/>
    <w:rsid w:val="000E0D5D"/>
    <w:rsid w:val="000E2B6B"/>
    <w:rsid w:val="000E3111"/>
    <w:rsid w:val="000E3266"/>
    <w:rsid w:val="000E76B4"/>
    <w:rsid w:val="000F0811"/>
    <w:rsid w:val="000F110A"/>
    <w:rsid w:val="000F343D"/>
    <w:rsid w:val="000F3A76"/>
    <w:rsid w:val="000F3B9C"/>
    <w:rsid w:val="000F502F"/>
    <w:rsid w:val="00101583"/>
    <w:rsid w:val="001021A1"/>
    <w:rsid w:val="00102290"/>
    <w:rsid w:val="0010314C"/>
    <w:rsid w:val="00103C38"/>
    <w:rsid w:val="00104066"/>
    <w:rsid w:val="00104230"/>
    <w:rsid w:val="00104865"/>
    <w:rsid w:val="001048E3"/>
    <w:rsid w:val="00104E6D"/>
    <w:rsid w:val="00105A3D"/>
    <w:rsid w:val="00105FD5"/>
    <w:rsid w:val="001114B8"/>
    <w:rsid w:val="00111561"/>
    <w:rsid w:val="00112578"/>
    <w:rsid w:val="00116940"/>
    <w:rsid w:val="00116FA0"/>
    <w:rsid w:val="001224D4"/>
    <w:rsid w:val="001228F0"/>
    <w:rsid w:val="00123975"/>
    <w:rsid w:val="00123B45"/>
    <w:rsid w:val="00126086"/>
    <w:rsid w:val="00131621"/>
    <w:rsid w:val="00134510"/>
    <w:rsid w:val="00134CEB"/>
    <w:rsid w:val="00137165"/>
    <w:rsid w:val="00137351"/>
    <w:rsid w:val="00141134"/>
    <w:rsid w:val="001426C2"/>
    <w:rsid w:val="001434FA"/>
    <w:rsid w:val="001457B6"/>
    <w:rsid w:val="0014596D"/>
    <w:rsid w:val="00146F0B"/>
    <w:rsid w:val="00147FF9"/>
    <w:rsid w:val="0015017A"/>
    <w:rsid w:val="00150829"/>
    <w:rsid w:val="00151B9C"/>
    <w:rsid w:val="0015266B"/>
    <w:rsid w:val="00153161"/>
    <w:rsid w:val="00154CCD"/>
    <w:rsid w:val="00155AFA"/>
    <w:rsid w:val="00156AEF"/>
    <w:rsid w:val="00157699"/>
    <w:rsid w:val="00157932"/>
    <w:rsid w:val="00157A7C"/>
    <w:rsid w:val="00160CD3"/>
    <w:rsid w:val="00161101"/>
    <w:rsid w:val="001611B3"/>
    <w:rsid w:val="00163C7B"/>
    <w:rsid w:val="00165113"/>
    <w:rsid w:val="00170298"/>
    <w:rsid w:val="0017171B"/>
    <w:rsid w:val="00171935"/>
    <w:rsid w:val="00172689"/>
    <w:rsid w:val="00172B5A"/>
    <w:rsid w:val="00173B71"/>
    <w:rsid w:val="00174D6B"/>
    <w:rsid w:val="001800F8"/>
    <w:rsid w:val="00180E60"/>
    <w:rsid w:val="00182316"/>
    <w:rsid w:val="00182BC7"/>
    <w:rsid w:val="00184200"/>
    <w:rsid w:val="00191BF7"/>
    <w:rsid w:val="00195688"/>
    <w:rsid w:val="001A00F6"/>
    <w:rsid w:val="001A0975"/>
    <w:rsid w:val="001A1E44"/>
    <w:rsid w:val="001A4394"/>
    <w:rsid w:val="001A794B"/>
    <w:rsid w:val="001A7FC8"/>
    <w:rsid w:val="001B14F3"/>
    <w:rsid w:val="001B31DB"/>
    <w:rsid w:val="001B35D9"/>
    <w:rsid w:val="001B4D89"/>
    <w:rsid w:val="001C1B3B"/>
    <w:rsid w:val="001C1C10"/>
    <w:rsid w:val="001C3350"/>
    <w:rsid w:val="001C3F41"/>
    <w:rsid w:val="001C4ACA"/>
    <w:rsid w:val="001C4EE1"/>
    <w:rsid w:val="001C51CF"/>
    <w:rsid w:val="001C54F7"/>
    <w:rsid w:val="001C5A05"/>
    <w:rsid w:val="001C7F5D"/>
    <w:rsid w:val="001D266F"/>
    <w:rsid w:val="001D32F2"/>
    <w:rsid w:val="001D3CD7"/>
    <w:rsid w:val="001D3FA3"/>
    <w:rsid w:val="001D4056"/>
    <w:rsid w:val="001D40A6"/>
    <w:rsid w:val="001D44F3"/>
    <w:rsid w:val="001D44F7"/>
    <w:rsid w:val="001D5E2B"/>
    <w:rsid w:val="001D6D8D"/>
    <w:rsid w:val="001D7907"/>
    <w:rsid w:val="001E18F5"/>
    <w:rsid w:val="001E23F7"/>
    <w:rsid w:val="001E35DD"/>
    <w:rsid w:val="001E3D3B"/>
    <w:rsid w:val="001E54E3"/>
    <w:rsid w:val="001E5A2B"/>
    <w:rsid w:val="001E6D65"/>
    <w:rsid w:val="001E7012"/>
    <w:rsid w:val="001E7604"/>
    <w:rsid w:val="001F0949"/>
    <w:rsid w:val="001F1869"/>
    <w:rsid w:val="001F20C6"/>
    <w:rsid w:val="001F2D5D"/>
    <w:rsid w:val="001F2FFC"/>
    <w:rsid w:val="001F4632"/>
    <w:rsid w:val="00200004"/>
    <w:rsid w:val="002008F6"/>
    <w:rsid w:val="00200F0C"/>
    <w:rsid w:val="0020156D"/>
    <w:rsid w:val="0020185D"/>
    <w:rsid w:val="0020246C"/>
    <w:rsid w:val="00202D0E"/>
    <w:rsid w:val="00203C13"/>
    <w:rsid w:val="00204E51"/>
    <w:rsid w:val="00204E52"/>
    <w:rsid w:val="002056D0"/>
    <w:rsid w:val="00206C84"/>
    <w:rsid w:val="00207D81"/>
    <w:rsid w:val="00211096"/>
    <w:rsid w:val="002157A2"/>
    <w:rsid w:val="00217EB5"/>
    <w:rsid w:val="00217F8A"/>
    <w:rsid w:val="002204A6"/>
    <w:rsid w:val="00221977"/>
    <w:rsid w:val="00225BFF"/>
    <w:rsid w:val="0022706D"/>
    <w:rsid w:val="00227FF4"/>
    <w:rsid w:val="00230084"/>
    <w:rsid w:val="002345FD"/>
    <w:rsid w:val="002348DB"/>
    <w:rsid w:val="00234C0C"/>
    <w:rsid w:val="00235044"/>
    <w:rsid w:val="00235E5B"/>
    <w:rsid w:val="00237187"/>
    <w:rsid w:val="00240A6D"/>
    <w:rsid w:val="00240F15"/>
    <w:rsid w:val="002419F1"/>
    <w:rsid w:val="00242AE3"/>
    <w:rsid w:val="00243780"/>
    <w:rsid w:val="002439C8"/>
    <w:rsid w:val="002439FF"/>
    <w:rsid w:val="00243AD4"/>
    <w:rsid w:val="00244759"/>
    <w:rsid w:val="00246465"/>
    <w:rsid w:val="0024715F"/>
    <w:rsid w:val="002475C6"/>
    <w:rsid w:val="00247B93"/>
    <w:rsid w:val="002503FA"/>
    <w:rsid w:val="0025399B"/>
    <w:rsid w:val="00256034"/>
    <w:rsid w:val="00256221"/>
    <w:rsid w:val="00256FBC"/>
    <w:rsid w:val="00257313"/>
    <w:rsid w:val="002628F5"/>
    <w:rsid w:val="00264624"/>
    <w:rsid w:val="00265846"/>
    <w:rsid w:val="00265AEF"/>
    <w:rsid w:val="002672D3"/>
    <w:rsid w:val="00271001"/>
    <w:rsid w:val="00274632"/>
    <w:rsid w:val="002752B6"/>
    <w:rsid w:val="00282E05"/>
    <w:rsid w:val="00285328"/>
    <w:rsid w:val="00285B6E"/>
    <w:rsid w:val="0028722D"/>
    <w:rsid w:val="0028781A"/>
    <w:rsid w:val="00287D2F"/>
    <w:rsid w:val="002908C5"/>
    <w:rsid w:val="00290B42"/>
    <w:rsid w:val="00290B5B"/>
    <w:rsid w:val="002917E7"/>
    <w:rsid w:val="00291F08"/>
    <w:rsid w:val="00292930"/>
    <w:rsid w:val="00293F87"/>
    <w:rsid w:val="0029619B"/>
    <w:rsid w:val="002A072B"/>
    <w:rsid w:val="002A1C09"/>
    <w:rsid w:val="002A2425"/>
    <w:rsid w:val="002A297A"/>
    <w:rsid w:val="002A302E"/>
    <w:rsid w:val="002A3CB3"/>
    <w:rsid w:val="002A465D"/>
    <w:rsid w:val="002A5829"/>
    <w:rsid w:val="002A5E7C"/>
    <w:rsid w:val="002A6229"/>
    <w:rsid w:val="002A745A"/>
    <w:rsid w:val="002A7E05"/>
    <w:rsid w:val="002B0357"/>
    <w:rsid w:val="002B28ED"/>
    <w:rsid w:val="002B2EBD"/>
    <w:rsid w:val="002B3066"/>
    <w:rsid w:val="002B7C56"/>
    <w:rsid w:val="002C07C1"/>
    <w:rsid w:val="002C2B02"/>
    <w:rsid w:val="002C3F18"/>
    <w:rsid w:val="002C4EDF"/>
    <w:rsid w:val="002C5306"/>
    <w:rsid w:val="002C7416"/>
    <w:rsid w:val="002D11BE"/>
    <w:rsid w:val="002D19C9"/>
    <w:rsid w:val="002D1DF8"/>
    <w:rsid w:val="002D4302"/>
    <w:rsid w:val="002D474F"/>
    <w:rsid w:val="002D5599"/>
    <w:rsid w:val="002D5E7F"/>
    <w:rsid w:val="002D622C"/>
    <w:rsid w:val="002D7236"/>
    <w:rsid w:val="002D73C2"/>
    <w:rsid w:val="002E07F2"/>
    <w:rsid w:val="002E0A64"/>
    <w:rsid w:val="002E1B09"/>
    <w:rsid w:val="002E2F01"/>
    <w:rsid w:val="002E3518"/>
    <w:rsid w:val="002E5BDC"/>
    <w:rsid w:val="002E5FFF"/>
    <w:rsid w:val="002E6151"/>
    <w:rsid w:val="002E65C6"/>
    <w:rsid w:val="002E6B0D"/>
    <w:rsid w:val="002E74CE"/>
    <w:rsid w:val="002E7FA6"/>
    <w:rsid w:val="002F03F1"/>
    <w:rsid w:val="002F101D"/>
    <w:rsid w:val="002F148C"/>
    <w:rsid w:val="002F2255"/>
    <w:rsid w:val="002F23D3"/>
    <w:rsid w:val="002F23F2"/>
    <w:rsid w:val="002F2417"/>
    <w:rsid w:val="002F6B25"/>
    <w:rsid w:val="003014E2"/>
    <w:rsid w:val="00301AA9"/>
    <w:rsid w:val="00303E7E"/>
    <w:rsid w:val="00304B00"/>
    <w:rsid w:val="00306B1D"/>
    <w:rsid w:val="00306D90"/>
    <w:rsid w:val="003073BA"/>
    <w:rsid w:val="00307635"/>
    <w:rsid w:val="00311085"/>
    <w:rsid w:val="003118A1"/>
    <w:rsid w:val="00311AAF"/>
    <w:rsid w:val="00312581"/>
    <w:rsid w:val="00312BBF"/>
    <w:rsid w:val="003140CD"/>
    <w:rsid w:val="003143D7"/>
    <w:rsid w:val="00314488"/>
    <w:rsid w:val="00315C1E"/>
    <w:rsid w:val="003165D8"/>
    <w:rsid w:val="0032087B"/>
    <w:rsid w:val="00321DA6"/>
    <w:rsid w:val="00322113"/>
    <w:rsid w:val="00322F22"/>
    <w:rsid w:val="00324D21"/>
    <w:rsid w:val="00325A95"/>
    <w:rsid w:val="00327B0C"/>
    <w:rsid w:val="00331E68"/>
    <w:rsid w:val="0033428E"/>
    <w:rsid w:val="003345A8"/>
    <w:rsid w:val="003347EC"/>
    <w:rsid w:val="003348BE"/>
    <w:rsid w:val="003357A1"/>
    <w:rsid w:val="0033760D"/>
    <w:rsid w:val="003377BD"/>
    <w:rsid w:val="00337AB3"/>
    <w:rsid w:val="00337B1D"/>
    <w:rsid w:val="003401B5"/>
    <w:rsid w:val="00340944"/>
    <w:rsid w:val="003423C8"/>
    <w:rsid w:val="00342415"/>
    <w:rsid w:val="0034255B"/>
    <w:rsid w:val="00342607"/>
    <w:rsid w:val="003428E2"/>
    <w:rsid w:val="0034350F"/>
    <w:rsid w:val="0034465D"/>
    <w:rsid w:val="003456A0"/>
    <w:rsid w:val="003459E7"/>
    <w:rsid w:val="00347557"/>
    <w:rsid w:val="00350B80"/>
    <w:rsid w:val="003515A8"/>
    <w:rsid w:val="00352F05"/>
    <w:rsid w:val="00353BB0"/>
    <w:rsid w:val="003545F6"/>
    <w:rsid w:val="00355391"/>
    <w:rsid w:val="003611F8"/>
    <w:rsid w:val="00361F22"/>
    <w:rsid w:val="00363011"/>
    <w:rsid w:val="003643EE"/>
    <w:rsid w:val="00364D6E"/>
    <w:rsid w:val="003670B4"/>
    <w:rsid w:val="0036731A"/>
    <w:rsid w:val="00367A9A"/>
    <w:rsid w:val="00370EC9"/>
    <w:rsid w:val="003729B4"/>
    <w:rsid w:val="0037340E"/>
    <w:rsid w:val="00373766"/>
    <w:rsid w:val="00373E29"/>
    <w:rsid w:val="00373E54"/>
    <w:rsid w:val="003746E1"/>
    <w:rsid w:val="00374F39"/>
    <w:rsid w:val="003755F0"/>
    <w:rsid w:val="0037645B"/>
    <w:rsid w:val="003801E0"/>
    <w:rsid w:val="00381587"/>
    <w:rsid w:val="00382CC9"/>
    <w:rsid w:val="00384E64"/>
    <w:rsid w:val="00385168"/>
    <w:rsid w:val="00385F53"/>
    <w:rsid w:val="0038733E"/>
    <w:rsid w:val="00387D90"/>
    <w:rsid w:val="003922CC"/>
    <w:rsid w:val="0039399A"/>
    <w:rsid w:val="00393EF4"/>
    <w:rsid w:val="00397A0C"/>
    <w:rsid w:val="003A0381"/>
    <w:rsid w:val="003A0CC0"/>
    <w:rsid w:val="003A142B"/>
    <w:rsid w:val="003A4AF2"/>
    <w:rsid w:val="003A7E5A"/>
    <w:rsid w:val="003B0438"/>
    <w:rsid w:val="003B77FE"/>
    <w:rsid w:val="003B78C9"/>
    <w:rsid w:val="003B7915"/>
    <w:rsid w:val="003B7969"/>
    <w:rsid w:val="003C0BB2"/>
    <w:rsid w:val="003C156E"/>
    <w:rsid w:val="003C1E2B"/>
    <w:rsid w:val="003C26C1"/>
    <w:rsid w:val="003C2F05"/>
    <w:rsid w:val="003C3280"/>
    <w:rsid w:val="003C4859"/>
    <w:rsid w:val="003C4BD9"/>
    <w:rsid w:val="003C4F07"/>
    <w:rsid w:val="003C5567"/>
    <w:rsid w:val="003C689A"/>
    <w:rsid w:val="003C7401"/>
    <w:rsid w:val="003D02FC"/>
    <w:rsid w:val="003D0DCE"/>
    <w:rsid w:val="003D1246"/>
    <w:rsid w:val="003D3736"/>
    <w:rsid w:val="003D3CE9"/>
    <w:rsid w:val="003D4F3D"/>
    <w:rsid w:val="003D6243"/>
    <w:rsid w:val="003E56D2"/>
    <w:rsid w:val="003E5E1D"/>
    <w:rsid w:val="003E5FA5"/>
    <w:rsid w:val="003F02A6"/>
    <w:rsid w:val="003F05D0"/>
    <w:rsid w:val="003F2D3F"/>
    <w:rsid w:val="003F30AE"/>
    <w:rsid w:val="003F3F50"/>
    <w:rsid w:val="003F4FE5"/>
    <w:rsid w:val="003F5230"/>
    <w:rsid w:val="003F5465"/>
    <w:rsid w:val="003F7260"/>
    <w:rsid w:val="003F75B1"/>
    <w:rsid w:val="003F7C05"/>
    <w:rsid w:val="004015A0"/>
    <w:rsid w:val="00401621"/>
    <w:rsid w:val="00401C20"/>
    <w:rsid w:val="00402251"/>
    <w:rsid w:val="0040247A"/>
    <w:rsid w:val="00403264"/>
    <w:rsid w:val="00404013"/>
    <w:rsid w:val="004043A4"/>
    <w:rsid w:val="00404562"/>
    <w:rsid w:val="00405CDB"/>
    <w:rsid w:val="00407C2A"/>
    <w:rsid w:val="00410BC0"/>
    <w:rsid w:val="00411060"/>
    <w:rsid w:val="00411112"/>
    <w:rsid w:val="004124CB"/>
    <w:rsid w:val="0041282B"/>
    <w:rsid w:val="004130AE"/>
    <w:rsid w:val="0041344A"/>
    <w:rsid w:val="00414208"/>
    <w:rsid w:val="004142BA"/>
    <w:rsid w:val="0041629E"/>
    <w:rsid w:val="00416770"/>
    <w:rsid w:val="004167B1"/>
    <w:rsid w:val="00420A24"/>
    <w:rsid w:val="00420EB5"/>
    <w:rsid w:val="00420FDE"/>
    <w:rsid w:val="0042212D"/>
    <w:rsid w:val="004222BE"/>
    <w:rsid w:val="00422903"/>
    <w:rsid w:val="00423928"/>
    <w:rsid w:val="00423CE0"/>
    <w:rsid w:val="00423DBB"/>
    <w:rsid w:val="00425308"/>
    <w:rsid w:val="0042535B"/>
    <w:rsid w:val="004269E7"/>
    <w:rsid w:val="004270A9"/>
    <w:rsid w:val="0043026A"/>
    <w:rsid w:val="0043700C"/>
    <w:rsid w:val="004414D5"/>
    <w:rsid w:val="004414E3"/>
    <w:rsid w:val="00442569"/>
    <w:rsid w:val="0044661B"/>
    <w:rsid w:val="00446E29"/>
    <w:rsid w:val="00450646"/>
    <w:rsid w:val="004525E6"/>
    <w:rsid w:val="00452EE9"/>
    <w:rsid w:val="004530B7"/>
    <w:rsid w:val="004532E5"/>
    <w:rsid w:val="00453314"/>
    <w:rsid w:val="004546EA"/>
    <w:rsid w:val="004548BD"/>
    <w:rsid w:val="00457CAF"/>
    <w:rsid w:val="00460D3E"/>
    <w:rsid w:val="0046425B"/>
    <w:rsid w:val="00464725"/>
    <w:rsid w:val="004648F1"/>
    <w:rsid w:val="00466760"/>
    <w:rsid w:val="00466B71"/>
    <w:rsid w:val="00471C46"/>
    <w:rsid w:val="004730A6"/>
    <w:rsid w:val="00473AE9"/>
    <w:rsid w:val="004751EA"/>
    <w:rsid w:val="00476EEB"/>
    <w:rsid w:val="00482AB6"/>
    <w:rsid w:val="0048398E"/>
    <w:rsid w:val="00483F06"/>
    <w:rsid w:val="00485199"/>
    <w:rsid w:val="004857A1"/>
    <w:rsid w:val="004864AA"/>
    <w:rsid w:val="00491107"/>
    <w:rsid w:val="00493525"/>
    <w:rsid w:val="00496519"/>
    <w:rsid w:val="004A4553"/>
    <w:rsid w:val="004A4E0A"/>
    <w:rsid w:val="004A4FC2"/>
    <w:rsid w:val="004A520A"/>
    <w:rsid w:val="004A714B"/>
    <w:rsid w:val="004A75CB"/>
    <w:rsid w:val="004B0B08"/>
    <w:rsid w:val="004B591C"/>
    <w:rsid w:val="004B5A14"/>
    <w:rsid w:val="004B6E3B"/>
    <w:rsid w:val="004C08E1"/>
    <w:rsid w:val="004C3182"/>
    <w:rsid w:val="004C46FC"/>
    <w:rsid w:val="004C47DD"/>
    <w:rsid w:val="004C5E80"/>
    <w:rsid w:val="004C670A"/>
    <w:rsid w:val="004D16DF"/>
    <w:rsid w:val="004D1CD5"/>
    <w:rsid w:val="004D2201"/>
    <w:rsid w:val="004D2997"/>
    <w:rsid w:val="004D3363"/>
    <w:rsid w:val="004D4685"/>
    <w:rsid w:val="004D733E"/>
    <w:rsid w:val="004D76D4"/>
    <w:rsid w:val="004E11A9"/>
    <w:rsid w:val="004E139C"/>
    <w:rsid w:val="004E191E"/>
    <w:rsid w:val="004E3904"/>
    <w:rsid w:val="004E3C44"/>
    <w:rsid w:val="004E5654"/>
    <w:rsid w:val="004E7337"/>
    <w:rsid w:val="004E77DB"/>
    <w:rsid w:val="004F064E"/>
    <w:rsid w:val="004F0FF6"/>
    <w:rsid w:val="004F2BDE"/>
    <w:rsid w:val="004F37CD"/>
    <w:rsid w:val="004F4517"/>
    <w:rsid w:val="004F4CC3"/>
    <w:rsid w:val="004F4EEF"/>
    <w:rsid w:val="004F72E1"/>
    <w:rsid w:val="004F7438"/>
    <w:rsid w:val="005000DD"/>
    <w:rsid w:val="00500A2F"/>
    <w:rsid w:val="0050208A"/>
    <w:rsid w:val="005023E5"/>
    <w:rsid w:val="00504997"/>
    <w:rsid w:val="00504E84"/>
    <w:rsid w:val="005052A3"/>
    <w:rsid w:val="00505402"/>
    <w:rsid w:val="005108A1"/>
    <w:rsid w:val="00511B7D"/>
    <w:rsid w:val="00512C0B"/>
    <w:rsid w:val="00512C0D"/>
    <w:rsid w:val="00512EB6"/>
    <w:rsid w:val="005138A2"/>
    <w:rsid w:val="005144C4"/>
    <w:rsid w:val="00514CCF"/>
    <w:rsid w:val="00520590"/>
    <w:rsid w:val="0052093D"/>
    <w:rsid w:val="00520A6E"/>
    <w:rsid w:val="00521404"/>
    <w:rsid w:val="005220D1"/>
    <w:rsid w:val="005246A6"/>
    <w:rsid w:val="00524DF4"/>
    <w:rsid w:val="005260CB"/>
    <w:rsid w:val="0052707A"/>
    <w:rsid w:val="005273DB"/>
    <w:rsid w:val="005276DB"/>
    <w:rsid w:val="00527BFF"/>
    <w:rsid w:val="00530F68"/>
    <w:rsid w:val="00531458"/>
    <w:rsid w:val="0053347E"/>
    <w:rsid w:val="005409DF"/>
    <w:rsid w:val="00542331"/>
    <w:rsid w:val="0054304A"/>
    <w:rsid w:val="00543C66"/>
    <w:rsid w:val="00543D34"/>
    <w:rsid w:val="00544283"/>
    <w:rsid w:val="0054437E"/>
    <w:rsid w:val="00545D9B"/>
    <w:rsid w:val="00547B92"/>
    <w:rsid w:val="0055010F"/>
    <w:rsid w:val="00550235"/>
    <w:rsid w:val="00554308"/>
    <w:rsid w:val="0055435F"/>
    <w:rsid w:val="0055568F"/>
    <w:rsid w:val="00555B8D"/>
    <w:rsid w:val="00556B5F"/>
    <w:rsid w:val="00556C19"/>
    <w:rsid w:val="005576AC"/>
    <w:rsid w:val="005608A7"/>
    <w:rsid w:val="00562351"/>
    <w:rsid w:val="005623FA"/>
    <w:rsid w:val="00562B97"/>
    <w:rsid w:val="00570BDE"/>
    <w:rsid w:val="00574CEC"/>
    <w:rsid w:val="00574F9E"/>
    <w:rsid w:val="00576387"/>
    <w:rsid w:val="005763C3"/>
    <w:rsid w:val="00576421"/>
    <w:rsid w:val="00576AA9"/>
    <w:rsid w:val="005771C3"/>
    <w:rsid w:val="00577E31"/>
    <w:rsid w:val="00577F08"/>
    <w:rsid w:val="005812C9"/>
    <w:rsid w:val="00581B1A"/>
    <w:rsid w:val="00581C63"/>
    <w:rsid w:val="00582001"/>
    <w:rsid w:val="005827AB"/>
    <w:rsid w:val="00582BF6"/>
    <w:rsid w:val="0058483E"/>
    <w:rsid w:val="00584A32"/>
    <w:rsid w:val="00586FF5"/>
    <w:rsid w:val="00590539"/>
    <w:rsid w:val="00591253"/>
    <w:rsid w:val="00592C0B"/>
    <w:rsid w:val="00593CD1"/>
    <w:rsid w:val="00594DC4"/>
    <w:rsid w:val="00595252"/>
    <w:rsid w:val="00595413"/>
    <w:rsid w:val="00595D69"/>
    <w:rsid w:val="00597F7B"/>
    <w:rsid w:val="005A01BE"/>
    <w:rsid w:val="005A02B9"/>
    <w:rsid w:val="005A4EAC"/>
    <w:rsid w:val="005A5A9D"/>
    <w:rsid w:val="005A61DE"/>
    <w:rsid w:val="005A63DC"/>
    <w:rsid w:val="005A6DB1"/>
    <w:rsid w:val="005A7574"/>
    <w:rsid w:val="005A7EF9"/>
    <w:rsid w:val="005B08FF"/>
    <w:rsid w:val="005B187B"/>
    <w:rsid w:val="005B1FB1"/>
    <w:rsid w:val="005B2AFE"/>
    <w:rsid w:val="005B2E5C"/>
    <w:rsid w:val="005B2EEA"/>
    <w:rsid w:val="005B373F"/>
    <w:rsid w:val="005B478C"/>
    <w:rsid w:val="005B4F4F"/>
    <w:rsid w:val="005B5D91"/>
    <w:rsid w:val="005B6FD4"/>
    <w:rsid w:val="005B797F"/>
    <w:rsid w:val="005C09FB"/>
    <w:rsid w:val="005C1605"/>
    <w:rsid w:val="005C187B"/>
    <w:rsid w:val="005C2CCA"/>
    <w:rsid w:val="005C32B0"/>
    <w:rsid w:val="005C3396"/>
    <w:rsid w:val="005C3F78"/>
    <w:rsid w:val="005C4850"/>
    <w:rsid w:val="005C4EA8"/>
    <w:rsid w:val="005C7EA8"/>
    <w:rsid w:val="005D00CB"/>
    <w:rsid w:val="005D1437"/>
    <w:rsid w:val="005D3D9C"/>
    <w:rsid w:val="005D3F84"/>
    <w:rsid w:val="005D55D7"/>
    <w:rsid w:val="005D591F"/>
    <w:rsid w:val="005D660C"/>
    <w:rsid w:val="005D762E"/>
    <w:rsid w:val="005E166A"/>
    <w:rsid w:val="005E1AFC"/>
    <w:rsid w:val="005E2BAC"/>
    <w:rsid w:val="005E3132"/>
    <w:rsid w:val="005E3850"/>
    <w:rsid w:val="005E3CC0"/>
    <w:rsid w:val="005E4654"/>
    <w:rsid w:val="005E505E"/>
    <w:rsid w:val="005E66BD"/>
    <w:rsid w:val="005E6F4A"/>
    <w:rsid w:val="005E7083"/>
    <w:rsid w:val="005E72DE"/>
    <w:rsid w:val="005F09B1"/>
    <w:rsid w:val="005F110C"/>
    <w:rsid w:val="005F1A8A"/>
    <w:rsid w:val="005F1F88"/>
    <w:rsid w:val="005F2BAB"/>
    <w:rsid w:val="005F41B3"/>
    <w:rsid w:val="005F6B48"/>
    <w:rsid w:val="005F7003"/>
    <w:rsid w:val="006025CE"/>
    <w:rsid w:val="00603AE1"/>
    <w:rsid w:val="00604CF5"/>
    <w:rsid w:val="00606CC2"/>
    <w:rsid w:val="006073B1"/>
    <w:rsid w:val="00610A1F"/>
    <w:rsid w:val="0061106C"/>
    <w:rsid w:val="006117F9"/>
    <w:rsid w:val="00615DC9"/>
    <w:rsid w:val="00617110"/>
    <w:rsid w:val="006177BA"/>
    <w:rsid w:val="00617B8E"/>
    <w:rsid w:val="00620470"/>
    <w:rsid w:val="00620F27"/>
    <w:rsid w:val="006215A3"/>
    <w:rsid w:val="00624123"/>
    <w:rsid w:val="00624E7A"/>
    <w:rsid w:val="00625491"/>
    <w:rsid w:val="00625DAA"/>
    <w:rsid w:val="0062676C"/>
    <w:rsid w:val="00626D5E"/>
    <w:rsid w:val="0063151C"/>
    <w:rsid w:val="00631BF0"/>
    <w:rsid w:val="006334B6"/>
    <w:rsid w:val="006334B9"/>
    <w:rsid w:val="006343B9"/>
    <w:rsid w:val="00634D76"/>
    <w:rsid w:val="006371AE"/>
    <w:rsid w:val="0063724F"/>
    <w:rsid w:val="00640226"/>
    <w:rsid w:val="00640895"/>
    <w:rsid w:val="00640A06"/>
    <w:rsid w:val="00641C39"/>
    <w:rsid w:val="0064261E"/>
    <w:rsid w:val="006448EB"/>
    <w:rsid w:val="006452D2"/>
    <w:rsid w:val="00645E1D"/>
    <w:rsid w:val="006473D5"/>
    <w:rsid w:val="006500EA"/>
    <w:rsid w:val="006514CB"/>
    <w:rsid w:val="00651C71"/>
    <w:rsid w:val="00653C7D"/>
    <w:rsid w:val="0065479E"/>
    <w:rsid w:val="00654B51"/>
    <w:rsid w:val="00656DEA"/>
    <w:rsid w:val="00657C19"/>
    <w:rsid w:val="00660A48"/>
    <w:rsid w:val="00660D9A"/>
    <w:rsid w:val="0066271A"/>
    <w:rsid w:val="0066273B"/>
    <w:rsid w:val="00664907"/>
    <w:rsid w:val="006663B9"/>
    <w:rsid w:val="0066701C"/>
    <w:rsid w:val="006700B1"/>
    <w:rsid w:val="00671E48"/>
    <w:rsid w:val="006729BE"/>
    <w:rsid w:val="00674907"/>
    <w:rsid w:val="00675FDF"/>
    <w:rsid w:val="00677647"/>
    <w:rsid w:val="00681442"/>
    <w:rsid w:val="006814A2"/>
    <w:rsid w:val="006819B2"/>
    <w:rsid w:val="0068217B"/>
    <w:rsid w:val="006837BE"/>
    <w:rsid w:val="00686B87"/>
    <w:rsid w:val="00686BB4"/>
    <w:rsid w:val="00686E72"/>
    <w:rsid w:val="006876D5"/>
    <w:rsid w:val="006905FF"/>
    <w:rsid w:val="00692058"/>
    <w:rsid w:val="0069498A"/>
    <w:rsid w:val="00695590"/>
    <w:rsid w:val="00695B45"/>
    <w:rsid w:val="00697AC1"/>
    <w:rsid w:val="006A0C0C"/>
    <w:rsid w:val="006A0CFC"/>
    <w:rsid w:val="006A189D"/>
    <w:rsid w:val="006A3C94"/>
    <w:rsid w:val="006A46B8"/>
    <w:rsid w:val="006A5FEA"/>
    <w:rsid w:val="006A7601"/>
    <w:rsid w:val="006B003F"/>
    <w:rsid w:val="006B2D64"/>
    <w:rsid w:val="006B3B4E"/>
    <w:rsid w:val="006B3D59"/>
    <w:rsid w:val="006B6524"/>
    <w:rsid w:val="006C2629"/>
    <w:rsid w:val="006C27F8"/>
    <w:rsid w:val="006C2A70"/>
    <w:rsid w:val="006C2F94"/>
    <w:rsid w:val="006C30AD"/>
    <w:rsid w:val="006C33A2"/>
    <w:rsid w:val="006C3EE6"/>
    <w:rsid w:val="006C41D0"/>
    <w:rsid w:val="006C455D"/>
    <w:rsid w:val="006C4DB3"/>
    <w:rsid w:val="006C5228"/>
    <w:rsid w:val="006C56EB"/>
    <w:rsid w:val="006C6CBB"/>
    <w:rsid w:val="006D5206"/>
    <w:rsid w:val="006D7805"/>
    <w:rsid w:val="006E059D"/>
    <w:rsid w:val="006E27AC"/>
    <w:rsid w:val="006E2979"/>
    <w:rsid w:val="006E3AEC"/>
    <w:rsid w:val="006E3E39"/>
    <w:rsid w:val="006E5670"/>
    <w:rsid w:val="006F0E53"/>
    <w:rsid w:val="006F1159"/>
    <w:rsid w:val="006F2039"/>
    <w:rsid w:val="006F29CF"/>
    <w:rsid w:val="006F3789"/>
    <w:rsid w:val="006F3D22"/>
    <w:rsid w:val="006F483D"/>
    <w:rsid w:val="006F4D02"/>
    <w:rsid w:val="006F6520"/>
    <w:rsid w:val="006F6A60"/>
    <w:rsid w:val="006F73F7"/>
    <w:rsid w:val="006F79BD"/>
    <w:rsid w:val="006F7D6A"/>
    <w:rsid w:val="007016CE"/>
    <w:rsid w:val="007037B5"/>
    <w:rsid w:val="00704C3B"/>
    <w:rsid w:val="007058A4"/>
    <w:rsid w:val="007060F4"/>
    <w:rsid w:val="00706378"/>
    <w:rsid w:val="00707A95"/>
    <w:rsid w:val="00710445"/>
    <w:rsid w:val="00711362"/>
    <w:rsid w:val="00712DBF"/>
    <w:rsid w:val="00716741"/>
    <w:rsid w:val="00716F88"/>
    <w:rsid w:val="00717641"/>
    <w:rsid w:val="0072055A"/>
    <w:rsid w:val="00720E4E"/>
    <w:rsid w:val="00722914"/>
    <w:rsid w:val="00722DA0"/>
    <w:rsid w:val="007256D6"/>
    <w:rsid w:val="00727AE1"/>
    <w:rsid w:val="00727DC0"/>
    <w:rsid w:val="007305F1"/>
    <w:rsid w:val="0073267E"/>
    <w:rsid w:val="00732AA8"/>
    <w:rsid w:val="00732B78"/>
    <w:rsid w:val="00733D1B"/>
    <w:rsid w:val="00733FE6"/>
    <w:rsid w:val="007347C9"/>
    <w:rsid w:val="00734D0C"/>
    <w:rsid w:val="00735ABD"/>
    <w:rsid w:val="0074010A"/>
    <w:rsid w:val="00741002"/>
    <w:rsid w:val="00742BD4"/>
    <w:rsid w:val="00743002"/>
    <w:rsid w:val="00743593"/>
    <w:rsid w:val="0074481C"/>
    <w:rsid w:val="00746269"/>
    <w:rsid w:val="00746321"/>
    <w:rsid w:val="00746543"/>
    <w:rsid w:val="00746F4D"/>
    <w:rsid w:val="0074775E"/>
    <w:rsid w:val="00753213"/>
    <w:rsid w:val="00753D7A"/>
    <w:rsid w:val="00753DF5"/>
    <w:rsid w:val="0075459C"/>
    <w:rsid w:val="00754AFD"/>
    <w:rsid w:val="0075519E"/>
    <w:rsid w:val="00756166"/>
    <w:rsid w:val="0075679A"/>
    <w:rsid w:val="00757417"/>
    <w:rsid w:val="0075772E"/>
    <w:rsid w:val="00757B87"/>
    <w:rsid w:val="007601FD"/>
    <w:rsid w:val="0076141F"/>
    <w:rsid w:val="00762621"/>
    <w:rsid w:val="00763A0F"/>
    <w:rsid w:val="00763A5A"/>
    <w:rsid w:val="00763FCF"/>
    <w:rsid w:val="0076754B"/>
    <w:rsid w:val="00771091"/>
    <w:rsid w:val="00771376"/>
    <w:rsid w:val="007716C7"/>
    <w:rsid w:val="00772AE3"/>
    <w:rsid w:val="0078073F"/>
    <w:rsid w:val="007824BA"/>
    <w:rsid w:val="00783391"/>
    <w:rsid w:val="00784800"/>
    <w:rsid w:val="00785377"/>
    <w:rsid w:val="007854F2"/>
    <w:rsid w:val="007869D6"/>
    <w:rsid w:val="00786F8A"/>
    <w:rsid w:val="00787E3D"/>
    <w:rsid w:val="007900BD"/>
    <w:rsid w:val="007911E7"/>
    <w:rsid w:val="00794171"/>
    <w:rsid w:val="00794B13"/>
    <w:rsid w:val="00794DEE"/>
    <w:rsid w:val="0079679B"/>
    <w:rsid w:val="00796B8C"/>
    <w:rsid w:val="00796D50"/>
    <w:rsid w:val="00797FEB"/>
    <w:rsid w:val="007A0044"/>
    <w:rsid w:val="007A045E"/>
    <w:rsid w:val="007A241F"/>
    <w:rsid w:val="007A2CF5"/>
    <w:rsid w:val="007A3600"/>
    <w:rsid w:val="007A39B7"/>
    <w:rsid w:val="007A4460"/>
    <w:rsid w:val="007A52AC"/>
    <w:rsid w:val="007A632F"/>
    <w:rsid w:val="007A6C5A"/>
    <w:rsid w:val="007B0E50"/>
    <w:rsid w:val="007B21D3"/>
    <w:rsid w:val="007B36BD"/>
    <w:rsid w:val="007B3DA9"/>
    <w:rsid w:val="007B575F"/>
    <w:rsid w:val="007B630A"/>
    <w:rsid w:val="007B7B4C"/>
    <w:rsid w:val="007C00F7"/>
    <w:rsid w:val="007C0F57"/>
    <w:rsid w:val="007C2FF7"/>
    <w:rsid w:val="007C6675"/>
    <w:rsid w:val="007D03EF"/>
    <w:rsid w:val="007D31BD"/>
    <w:rsid w:val="007D50E5"/>
    <w:rsid w:val="007D5593"/>
    <w:rsid w:val="007D7FAB"/>
    <w:rsid w:val="007E1660"/>
    <w:rsid w:val="007E3557"/>
    <w:rsid w:val="007E4E7D"/>
    <w:rsid w:val="007E60BC"/>
    <w:rsid w:val="007E6564"/>
    <w:rsid w:val="007E68E4"/>
    <w:rsid w:val="007E7FD6"/>
    <w:rsid w:val="007F0718"/>
    <w:rsid w:val="007F1D1B"/>
    <w:rsid w:val="007F2485"/>
    <w:rsid w:val="007F3EEE"/>
    <w:rsid w:val="007F5AFA"/>
    <w:rsid w:val="007F5DE6"/>
    <w:rsid w:val="007F6512"/>
    <w:rsid w:val="007F6E0A"/>
    <w:rsid w:val="007F7C09"/>
    <w:rsid w:val="008002BC"/>
    <w:rsid w:val="00800CCF"/>
    <w:rsid w:val="00802313"/>
    <w:rsid w:val="0080249E"/>
    <w:rsid w:val="0080322A"/>
    <w:rsid w:val="00803A0A"/>
    <w:rsid w:val="008047AD"/>
    <w:rsid w:val="00806F42"/>
    <w:rsid w:val="008079C4"/>
    <w:rsid w:val="00807CC9"/>
    <w:rsid w:val="00807CE3"/>
    <w:rsid w:val="00807DC6"/>
    <w:rsid w:val="00811924"/>
    <w:rsid w:val="008119D2"/>
    <w:rsid w:val="0081205D"/>
    <w:rsid w:val="00816332"/>
    <w:rsid w:val="00820680"/>
    <w:rsid w:val="008213FD"/>
    <w:rsid w:val="00822342"/>
    <w:rsid w:val="00822670"/>
    <w:rsid w:val="008231F2"/>
    <w:rsid w:val="0082352C"/>
    <w:rsid w:val="00823D6F"/>
    <w:rsid w:val="00823D98"/>
    <w:rsid w:val="00830E8B"/>
    <w:rsid w:val="008328A5"/>
    <w:rsid w:val="00833EBF"/>
    <w:rsid w:val="00834D49"/>
    <w:rsid w:val="00835CFE"/>
    <w:rsid w:val="00836A7A"/>
    <w:rsid w:val="00836F2E"/>
    <w:rsid w:val="00837CB2"/>
    <w:rsid w:val="008404E1"/>
    <w:rsid w:val="00841802"/>
    <w:rsid w:val="008432F3"/>
    <w:rsid w:val="0084414D"/>
    <w:rsid w:val="00845006"/>
    <w:rsid w:val="008503C7"/>
    <w:rsid w:val="00850D4A"/>
    <w:rsid w:val="00853937"/>
    <w:rsid w:val="0085526F"/>
    <w:rsid w:val="008565FA"/>
    <w:rsid w:val="00856F66"/>
    <w:rsid w:val="0085718D"/>
    <w:rsid w:val="00857766"/>
    <w:rsid w:val="00857A1E"/>
    <w:rsid w:val="00857B3C"/>
    <w:rsid w:val="00861F15"/>
    <w:rsid w:val="00862E7A"/>
    <w:rsid w:val="0086337B"/>
    <w:rsid w:val="0086345E"/>
    <w:rsid w:val="008637FA"/>
    <w:rsid w:val="00864E1B"/>
    <w:rsid w:val="008701D3"/>
    <w:rsid w:val="00870444"/>
    <w:rsid w:val="00870AE7"/>
    <w:rsid w:val="00871228"/>
    <w:rsid w:val="00872F38"/>
    <w:rsid w:val="008753C9"/>
    <w:rsid w:val="0087639D"/>
    <w:rsid w:val="0087711A"/>
    <w:rsid w:val="00880B6F"/>
    <w:rsid w:val="00880D63"/>
    <w:rsid w:val="0088185D"/>
    <w:rsid w:val="00881B95"/>
    <w:rsid w:val="008841A5"/>
    <w:rsid w:val="008849C9"/>
    <w:rsid w:val="00885083"/>
    <w:rsid w:val="008853A1"/>
    <w:rsid w:val="00885C16"/>
    <w:rsid w:val="00885E58"/>
    <w:rsid w:val="00886254"/>
    <w:rsid w:val="0088702E"/>
    <w:rsid w:val="0089123A"/>
    <w:rsid w:val="008916C8"/>
    <w:rsid w:val="00891E0A"/>
    <w:rsid w:val="00893433"/>
    <w:rsid w:val="008954D7"/>
    <w:rsid w:val="0089717A"/>
    <w:rsid w:val="008972C0"/>
    <w:rsid w:val="008975DD"/>
    <w:rsid w:val="00897B20"/>
    <w:rsid w:val="008A150A"/>
    <w:rsid w:val="008A17A4"/>
    <w:rsid w:val="008A2B42"/>
    <w:rsid w:val="008A3904"/>
    <w:rsid w:val="008A3D7A"/>
    <w:rsid w:val="008A4C2E"/>
    <w:rsid w:val="008B01D1"/>
    <w:rsid w:val="008B091C"/>
    <w:rsid w:val="008B27D3"/>
    <w:rsid w:val="008B4AAB"/>
    <w:rsid w:val="008B4B81"/>
    <w:rsid w:val="008B5695"/>
    <w:rsid w:val="008C039F"/>
    <w:rsid w:val="008C124E"/>
    <w:rsid w:val="008C1B10"/>
    <w:rsid w:val="008C1E06"/>
    <w:rsid w:val="008C4B25"/>
    <w:rsid w:val="008C5399"/>
    <w:rsid w:val="008C57BC"/>
    <w:rsid w:val="008C59CD"/>
    <w:rsid w:val="008C5E07"/>
    <w:rsid w:val="008C65BB"/>
    <w:rsid w:val="008C770A"/>
    <w:rsid w:val="008D10BF"/>
    <w:rsid w:val="008D2EEA"/>
    <w:rsid w:val="008D33C6"/>
    <w:rsid w:val="008D3762"/>
    <w:rsid w:val="008D7F54"/>
    <w:rsid w:val="008E08E0"/>
    <w:rsid w:val="008E0EF6"/>
    <w:rsid w:val="008E1575"/>
    <w:rsid w:val="008E1AB9"/>
    <w:rsid w:val="008E214F"/>
    <w:rsid w:val="008E2989"/>
    <w:rsid w:val="008E2FAE"/>
    <w:rsid w:val="008E38C9"/>
    <w:rsid w:val="008E433E"/>
    <w:rsid w:val="008E45DF"/>
    <w:rsid w:val="008E4EF6"/>
    <w:rsid w:val="008E60F7"/>
    <w:rsid w:val="008E643C"/>
    <w:rsid w:val="008E740B"/>
    <w:rsid w:val="008F202C"/>
    <w:rsid w:val="008F3039"/>
    <w:rsid w:val="008F3848"/>
    <w:rsid w:val="008F4303"/>
    <w:rsid w:val="008F4834"/>
    <w:rsid w:val="008F50CE"/>
    <w:rsid w:val="008F550D"/>
    <w:rsid w:val="008F6C7D"/>
    <w:rsid w:val="008F6E58"/>
    <w:rsid w:val="008F6F00"/>
    <w:rsid w:val="008F6FCE"/>
    <w:rsid w:val="00901E16"/>
    <w:rsid w:val="009030E2"/>
    <w:rsid w:val="009054F3"/>
    <w:rsid w:val="009071C2"/>
    <w:rsid w:val="0090793E"/>
    <w:rsid w:val="00910491"/>
    <w:rsid w:val="00910753"/>
    <w:rsid w:val="00911BB7"/>
    <w:rsid w:val="00912D51"/>
    <w:rsid w:val="009139D6"/>
    <w:rsid w:val="00913E6C"/>
    <w:rsid w:val="00914380"/>
    <w:rsid w:val="00914B4D"/>
    <w:rsid w:val="00914D82"/>
    <w:rsid w:val="009163CC"/>
    <w:rsid w:val="0091727D"/>
    <w:rsid w:val="0092040D"/>
    <w:rsid w:val="009207C4"/>
    <w:rsid w:val="00920F88"/>
    <w:rsid w:val="00920FA9"/>
    <w:rsid w:val="00922E76"/>
    <w:rsid w:val="00922EA6"/>
    <w:rsid w:val="009235C4"/>
    <w:rsid w:val="00924B01"/>
    <w:rsid w:val="009270A9"/>
    <w:rsid w:val="0092778E"/>
    <w:rsid w:val="0093103D"/>
    <w:rsid w:val="0093112A"/>
    <w:rsid w:val="00932883"/>
    <w:rsid w:val="00933079"/>
    <w:rsid w:val="00933095"/>
    <w:rsid w:val="00933722"/>
    <w:rsid w:val="0093446C"/>
    <w:rsid w:val="00934486"/>
    <w:rsid w:val="00940D91"/>
    <w:rsid w:val="009416A1"/>
    <w:rsid w:val="0094216F"/>
    <w:rsid w:val="0094410D"/>
    <w:rsid w:val="00944BAE"/>
    <w:rsid w:val="00945BA8"/>
    <w:rsid w:val="00946435"/>
    <w:rsid w:val="00946ABB"/>
    <w:rsid w:val="0094767D"/>
    <w:rsid w:val="00950560"/>
    <w:rsid w:val="00950F35"/>
    <w:rsid w:val="00952736"/>
    <w:rsid w:val="00953ED5"/>
    <w:rsid w:val="00956458"/>
    <w:rsid w:val="00957C14"/>
    <w:rsid w:val="00957DE6"/>
    <w:rsid w:val="00961F5A"/>
    <w:rsid w:val="009620BF"/>
    <w:rsid w:val="009646D9"/>
    <w:rsid w:val="0096565D"/>
    <w:rsid w:val="0096689B"/>
    <w:rsid w:val="00966A7F"/>
    <w:rsid w:val="009678D2"/>
    <w:rsid w:val="00967ACA"/>
    <w:rsid w:val="00970094"/>
    <w:rsid w:val="009706C9"/>
    <w:rsid w:val="009712B0"/>
    <w:rsid w:val="00972FB9"/>
    <w:rsid w:val="00975FB2"/>
    <w:rsid w:val="00976CE2"/>
    <w:rsid w:val="00977546"/>
    <w:rsid w:val="0098097F"/>
    <w:rsid w:val="00981008"/>
    <w:rsid w:val="00981B25"/>
    <w:rsid w:val="00981BDA"/>
    <w:rsid w:val="00981F6E"/>
    <w:rsid w:val="0098269B"/>
    <w:rsid w:val="009832E7"/>
    <w:rsid w:val="009840A0"/>
    <w:rsid w:val="00984866"/>
    <w:rsid w:val="00985B29"/>
    <w:rsid w:val="00986AFF"/>
    <w:rsid w:val="009876EB"/>
    <w:rsid w:val="00987C43"/>
    <w:rsid w:val="0099087A"/>
    <w:rsid w:val="00991AC7"/>
    <w:rsid w:val="0099306E"/>
    <w:rsid w:val="00994369"/>
    <w:rsid w:val="00994E62"/>
    <w:rsid w:val="009A058D"/>
    <w:rsid w:val="009A0A4B"/>
    <w:rsid w:val="009A11B2"/>
    <w:rsid w:val="009A1457"/>
    <w:rsid w:val="009A1D0A"/>
    <w:rsid w:val="009A1FB0"/>
    <w:rsid w:val="009A24AB"/>
    <w:rsid w:val="009A30B7"/>
    <w:rsid w:val="009A68EE"/>
    <w:rsid w:val="009A69C0"/>
    <w:rsid w:val="009A6ACF"/>
    <w:rsid w:val="009B17FA"/>
    <w:rsid w:val="009B2258"/>
    <w:rsid w:val="009B797C"/>
    <w:rsid w:val="009C047C"/>
    <w:rsid w:val="009C2715"/>
    <w:rsid w:val="009C30E4"/>
    <w:rsid w:val="009C5150"/>
    <w:rsid w:val="009C5AA6"/>
    <w:rsid w:val="009C72D7"/>
    <w:rsid w:val="009C75B3"/>
    <w:rsid w:val="009C7626"/>
    <w:rsid w:val="009C7B78"/>
    <w:rsid w:val="009D20F6"/>
    <w:rsid w:val="009D2744"/>
    <w:rsid w:val="009D2DA9"/>
    <w:rsid w:val="009D4937"/>
    <w:rsid w:val="009D4CB0"/>
    <w:rsid w:val="009D5D90"/>
    <w:rsid w:val="009D7818"/>
    <w:rsid w:val="009E0754"/>
    <w:rsid w:val="009E0A14"/>
    <w:rsid w:val="009E1223"/>
    <w:rsid w:val="009E1A89"/>
    <w:rsid w:val="009E23FF"/>
    <w:rsid w:val="009E305B"/>
    <w:rsid w:val="009E354B"/>
    <w:rsid w:val="009E4066"/>
    <w:rsid w:val="009E4BBC"/>
    <w:rsid w:val="009E518A"/>
    <w:rsid w:val="009E71C1"/>
    <w:rsid w:val="009E7B64"/>
    <w:rsid w:val="009F0141"/>
    <w:rsid w:val="009F1B11"/>
    <w:rsid w:val="009F2A61"/>
    <w:rsid w:val="009F5B57"/>
    <w:rsid w:val="009F6A8A"/>
    <w:rsid w:val="009F6C24"/>
    <w:rsid w:val="009F6FB0"/>
    <w:rsid w:val="009F7CFF"/>
    <w:rsid w:val="00A00B24"/>
    <w:rsid w:val="00A00C8F"/>
    <w:rsid w:val="00A0131A"/>
    <w:rsid w:val="00A01628"/>
    <w:rsid w:val="00A01CBD"/>
    <w:rsid w:val="00A02AE8"/>
    <w:rsid w:val="00A02EBF"/>
    <w:rsid w:val="00A037FB"/>
    <w:rsid w:val="00A040F9"/>
    <w:rsid w:val="00A05436"/>
    <w:rsid w:val="00A10286"/>
    <w:rsid w:val="00A108BA"/>
    <w:rsid w:val="00A11746"/>
    <w:rsid w:val="00A125E1"/>
    <w:rsid w:val="00A14CF4"/>
    <w:rsid w:val="00A15099"/>
    <w:rsid w:val="00A15E0F"/>
    <w:rsid w:val="00A174C9"/>
    <w:rsid w:val="00A17E90"/>
    <w:rsid w:val="00A202D8"/>
    <w:rsid w:val="00A21153"/>
    <w:rsid w:val="00A21558"/>
    <w:rsid w:val="00A23A74"/>
    <w:rsid w:val="00A25851"/>
    <w:rsid w:val="00A25A55"/>
    <w:rsid w:val="00A25D9B"/>
    <w:rsid w:val="00A272D4"/>
    <w:rsid w:val="00A27874"/>
    <w:rsid w:val="00A3071A"/>
    <w:rsid w:val="00A30A7C"/>
    <w:rsid w:val="00A31656"/>
    <w:rsid w:val="00A33D21"/>
    <w:rsid w:val="00A3423A"/>
    <w:rsid w:val="00A346F2"/>
    <w:rsid w:val="00A347B8"/>
    <w:rsid w:val="00A3617D"/>
    <w:rsid w:val="00A36C18"/>
    <w:rsid w:val="00A37BE0"/>
    <w:rsid w:val="00A4141B"/>
    <w:rsid w:val="00A42309"/>
    <w:rsid w:val="00A42FD8"/>
    <w:rsid w:val="00A43671"/>
    <w:rsid w:val="00A43CCB"/>
    <w:rsid w:val="00A4433D"/>
    <w:rsid w:val="00A4433E"/>
    <w:rsid w:val="00A4441D"/>
    <w:rsid w:val="00A452DD"/>
    <w:rsid w:val="00A4663E"/>
    <w:rsid w:val="00A46BDB"/>
    <w:rsid w:val="00A47747"/>
    <w:rsid w:val="00A47E71"/>
    <w:rsid w:val="00A520B5"/>
    <w:rsid w:val="00A52568"/>
    <w:rsid w:val="00A53520"/>
    <w:rsid w:val="00A553F5"/>
    <w:rsid w:val="00A562CE"/>
    <w:rsid w:val="00A620EE"/>
    <w:rsid w:val="00A621E3"/>
    <w:rsid w:val="00A623A7"/>
    <w:rsid w:val="00A62AA5"/>
    <w:rsid w:val="00A62C00"/>
    <w:rsid w:val="00A6344A"/>
    <w:rsid w:val="00A63A63"/>
    <w:rsid w:val="00A63B45"/>
    <w:rsid w:val="00A64115"/>
    <w:rsid w:val="00A64275"/>
    <w:rsid w:val="00A64357"/>
    <w:rsid w:val="00A6521D"/>
    <w:rsid w:val="00A65B9B"/>
    <w:rsid w:val="00A662CB"/>
    <w:rsid w:val="00A66B8E"/>
    <w:rsid w:val="00A674AD"/>
    <w:rsid w:val="00A70B30"/>
    <w:rsid w:val="00A70D11"/>
    <w:rsid w:val="00A7171C"/>
    <w:rsid w:val="00A72680"/>
    <w:rsid w:val="00A751AF"/>
    <w:rsid w:val="00A77536"/>
    <w:rsid w:val="00A800A9"/>
    <w:rsid w:val="00A811DB"/>
    <w:rsid w:val="00A812B7"/>
    <w:rsid w:val="00A81521"/>
    <w:rsid w:val="00A84184"/>
    <w:rsid w:val="00A847D7"/>
    <w:rsid w:val="00A85937"/>
    <w:rsid w:val="00A86649"/>
    <w:rsid w:val="00A86FC0"/>
    <w:rsid w:val="00A8761C"/>
    <w:rsid w:val="00A91A50"/>
    <w:rsid w:val="00A91ADD"/>
    <w:rsid w:val="00A92612"/>
    <w:rsid w:val="00A926E3"/>
    <w:rsid w:val="00A929B6"/>
    <w:rsid w:val="00A92ED9"/>
    <w:rsid w:val="00A92FCD"/>
    <w:rsid w:val="00A94430"/>
    <w:rsid w:val="00A94A42"/>
    <w:rsid w:val="00A94A83"/>
    <w:rsid w:val="00A96C16"/>
    <w:rsid w:val="00A973A4"/>
    <w:rsid w:val="00AA02EE"/>
    <w:rsid w:val="00AA15B0"/>
    <w:rsid w:val="00AA188B"/>
    <w:rsid w:val="00AA29B6"/>
    <w:rsid w:val="00AA2C78"/>
    <w:rsid w:val="00AA3BAB"/>
    <w:rsid w:val="00AA6BB8"/>
    <w:rsid w:val="00AA769A"/>
    <w:rsid w:val="00AB224E"/>
    <w:rsid w:val="00AB2840"/>
    <w:rsid w:val="00AB570D"/>
    <w:rsid w:val="00AC04BF"/>
    <w:rsid w:val="00AC0896"/>
    <w:rsid w:val="00AC0F3F"/>
    <w:rsid w:val="00AC0FD0"/>
    <w:rsid w:val="00AC1406"/>
    <w:rsid w:val="00AC49E2"/>
    <w:rsid w:val="00AC4E41"/>
    <w:rsid w:val="00AD2080"/>
    <w:rsid w:val="00AD301B"/>
    <w:rsid w:val="00AD3149"/>
    <w:rsid w:val="00AD404D"/>
    <w:rsid w:val="00AD4E74"/>
    <w:rsid w:val="00AD57F1"/>
    <w:rsid w:val="00AD6731"/>
    <w:rsid w:val="00AD75B1"/>
    <w:rsid w:val="00AD7746"/>
    <w:rsid w:val="00AD78AD"/>
    <w:rsid w:val="00AE2A3D"/>
    <w:rsid w:val="00AE2DD1"/>
    <w:rsid w:val="00AE2E78"/>
    <w:rsid w:val="00AE431C"/>
    <w:rsid w:val="00AE43ED"/>
    <w:rsid w:val="00AE4837"/>
    <w:rsid w:val="00AE4C1B"/>
    <w:rsid w:val="00AE6220"/>
    <w:rsid w:val="00AE77F3"/>
    <w:rsid w:val="00AF0627"/>
    <w:rsid w:val="00AF1672"/>
    <w:rsid w:val="00AF181B"/>
    <w:rsid w:val="00AF2656"/>
    <w:rsid w:val="00AF3225"/>
    <w:rsid w:val="00AF55A5"/>
    <w:rsid w:val="00AF6672"/>
    <w:rsid w:val="00AF6B58"/>
    <w:rsid w:val="00AF6BE9"/>
    <w:rsid w:val="00B00711"/>
    <w:rsid w:val="00B0089E"/>
    <w:rsid w:val="00B02C7A"/>
    <w:rsid w:val="00B03274"/>
    <w:rsid w:val="00B041F0"/>
    <w:rsid w:val="00B04854"/>
    <w:rsid w:val="00B0591A"/>
    <w:rsid w:val="00B067D7"/>
    <w:rsid w:val="00B06B68"/>
    <w:rsid w:val="00B06CCC"/>
    <w:rsid w:val="00B1042C"/>
    <w:rsid w:val="00B10513"/>
    <w:rsid w:val="00B10D84"/>
    <w:rsid w:val="00B11089"/>
    <w:rsid w:val="00B12B0C"/>
    <w:rsid w:val="00B134B8"/>
    <w:rsid w:val="00B1365D"/>
    <w:rsid w:val="00B13677"/>
    <w:rsid w:val="00B14138"/>
    <w:rsid w:val="00B14E0C"/>
    <w:rsid w:val="00B16EBA"/>
    <w:rsid w:val="00B214DF"/>
    <w:rsid w:val="00B22201"/>
    <w:rsid w:val="00B222E7"/>
    <w:rsid w:val="00B244E9"/>
    <w:rsid w:val="00B245DD"/>
    <w:rsid w:val="00B2499B"/>
    <w:rsid w:val="00B25853"/>
    <w:rsid w:val="00B25CF8"/>
    <w:rsid w:val="00B260DA"/>
    <w:rsid w:val="00B2694D"/>
    <w:rsid w:val="00B27B96"/>
    <w:rsid w:val="00B32957"/>
    <w:rsid w:val="00B33299"/>
    <w:rsid w:val="00B3343B"/>
    <w:rsid w:val="00B33598"/>
    <w:rsid w:val="00B33CAC"/>
    <w:rsid w:val="00B35C68"/>
    <w:rsid w:val="00B3684A"/>
    <w:rsid w:val="00B37F7A"/>
    <w:rsid w:val="00B416E8"/>
    <w:rsid w:val="00B4227B"/>
    <w:rsid w:val="00B425DE"/>
    <w:rsid w:val="00B42FFB"/>
    <w:rsid w:val="00B44383"/>
    <w:rsid w:val="00B44557"/>
    <w:rsid w:val="00B45093"/>
    <w:rsid w:val="00B46226"/>
    <w:rsid w:val="00B465CA"/>
    <w:rsid w:val="00B4663B"/>
    <w:rsid w:val="00B50EA8"/>
    <w:rsid w:val="00B516EC"/>
    <w:rsid w:val="00B51825"/>
    <w:rsid w:val="00B51F6F"/>
    <w:rsid w:val="00B52949"/>
    <w:rsid w:val="00B55391"/>
    <w:rsid w:val="00B5620C"/>
    <w:rsid w:val="00B563D9"/>
    <w:rsid w:val="00B60D76"/>
    <w:rsid w:val="00B62506"/>
    <w:rsid w:val="00B648D1"/>
    <w:rsid w:val="00B659C3"/>
    <w:rsid w:val="00B65EA5"/>
    <w:rsid w:val="00B67A8F"/>
    <w:rsid w:val="00B73061"/>
    <w:rsid w:val="00B73280"/>
    <w:rsid w:val="00B73A0B"/>
    <w:rsid w:val="00B741B0"/>
    <w:rsid w:val="00B75C56"/>
    <w:rsid w:val="00B7707F"/>
    <w:rsid w:val="00B774A5"/>
    <w:rsid w:val="00B81612"/>
    <w:rsid w:val="00B819FF"/>
    <w:rsid w:val="00B81DAF"/>
    <w:rsid w:val="00B83D1C"/>
    <w:rsid w:val="00B848E9"/>
    <w:rsid w:val="00B8583C"/>
    <w:rsid w:val="00B85C4D"/>
    <w:rsid w:val="00B92643"/>
    <w:rsid w:val="00B9297A"/>
    <w:rsid w:val="00B93DD3"/>
    <w:rsid w:val="00B956AD"/>
    <w:rsid w:val="00B9708E"/>
    <w:rsid w:val="00BA2A11"/>
    <w:rsid w:val="00BA3326"/>
    <w:rsid w:val="00BA42F8"/>
    <w:rsid w:val="00BA53A5"/>
    <w:rsid w:val="00BA55F5"/>
    <w:rsid w:val="00BA680D"/>
    <w:rsid w:val="00BA7207"/>
    <w:rsid w:val="00BA753D"/>
    <w:rsid w:val="00BA7658"/>
    <w:rsid w:val="00BA7DAE"/>
    <w:rsid w:val="00BB00C8"/>
    <w:rsid w:val="00BB25F3"/>
    <w:rsid w:val="00BB2630"/>
    <w:rsid w:val="00BB2C92"/>
    <w:rsid w:val="00BB33CE"/>
    <w:rsid w:val="00BB4001"/>
    <w:rsid w:val="00BB5B60"/>
    <w:rsid w:val="00BB5EB6"/>
    <w:rsid w:val="00BB7B82"/>
    <w:rsid w:val="00BC1D94"/>
    <w:rsid w:val="00BC2B68"/>
    <w:rsid w:val="00BC3AE2"/>
    <w:rsid w:val="00BC62A2"/>
    <w:rsid w:val="00BC7971"/>
    <w:rsid w:val="00BC7E56"/>
    <w:rsid w:val="00BD0923"/>
    <w:rsid w:val="00BD2683"/>
    <w:rsid w:val="00BD59E5"/>
    <w:rsid w:val="00BD6071"/>
    <w:rsid w:val="00BE017B"/>
    <w:rsid w:val="00BE071E"/>
    <w:rsid w:val="00BE09D5"/>
    <w:rsid w:val="00BE14A3"/>
    <w:rsid w:val="00BE1634"/>
    <w:rsid w:val="00BE2106"/>
    <w:rsid w:val="00BE225D"/>
    <w:rsid w:val="00BE33F2"/>
    <w:rsid w:val="00BE6457"/>
    <w:rsid w:val="00BE7434"/>
    <w:rsid w:val="00BE75CA"/>
    <w:rsid w:val="00BF0DD4"/>
    <w:rsid w:val="00BF0DF9"/>
    <w:rsid w:val="00BF4667"/>
    <w:rsid w:val="00BF5099"/>
    <w:rsid w:val="00BF5A53"/>
    <w:rsid w:val="00C014D7"/>
    <w:rsid w:val="00C03587"/>
    <w:rsid w:val="00C040D5"/>
    <w:rsid w:val="00C07438"/>
    <w:rsid w:val="00C07A31"/>
    <w:rsid w:val="00C103DE"/>
    <w:rsid w:val="00C1059B"/>
    <w:rsid w:val="00C10D92"/>
    <w:rsid w:val="00C12DDC"/>
    <w:rsid w:val="00C12E7A"/>
    <w:rsid w:val="00C12FA4"/>
    <w:rsid w:val="00C14AEA"/>
    <w:rsid w:val="00C14DE9"/>
    <w:rsid w:val="00C14EF1"/>
    <w:rsid w:val="00C15BE8"/>
    <w:rsid w:val="00C16109"/>
    <w:rsid w:val="00C16585"/>
    <w:rsid w:val="00C222C8"/>
    <w:rsid w:val="00C23128"/>
    <w:rsid w:val="00C259E1"/>
    <w:rsid w:val="00C262C2"/>
    <w:rsid w:val="00C2655E"/>
    <w:rsid w:val="00C26E27"/>
    <w:rsid w:val="00C31A09"/>
    <w:rsid w:val="00C31A25"/>
    <w:rsid w:val="00C3254A"/>
    <w:rsid w:val="00C32E9E"/>
    <w:rsid w:val="00C33232"/>
    <w:rsid w:val="00C341A1"/>
    <w:rsid w:val="00C3438B"/>
    <w:rsid w:val="00C35CF6"/>
    <w:rsid w:val="00C3653C"/>
    <w:rsid w:val="00C37666"/>
    <w:rsid w:val="00C41B7B"/>
    <w:rsid w:val="00C41ED3"/>
    <w:rsid w:val="00C437B6"/>
    <w:rsid w:val="00C44A65"/>
    <w:rsid w:val="00C462A7"/>
    <w:rsid w:val="00C466E3"/>
    <w:rsid w:val="00C47BCC"/>
    <w:rsid w:val="00C510B5"/>
    <w:rsid w:val="00C51AD3"/>
    <w:rsid w:val="00C53E8B"/>
    <w:rsid w:val="00C56291"/>
    <w:rsid w:val="00C56E6B"/>
    <w:rsid w:val="00C576BE"/>
    <w:rsid w:val="00C60FC2"/>
    <w:rsid w:val="00C6135C"/>
    <w:rsid w:val="00C63D87"/>
    <w:rsid w:val="00C647B0"/>
    <w:rsid w:val="00C67702"/>
    <w:rsid w:val="00C701F9"/>
    <w:rsid w:val="00C70557"/>
    <w:rsid w:val="00C70774"/>
    <w:rsid w:val="00C7107F"/>
    <w:rsid w:val="00C72DB3"/>
    <w:rsid w:val="00C760CD"/>
    <w:rsid w:val="00C77BC9"/>
    <w:rsid w:val="00C802EB"/>
    <w:rsid w:val="00C809E9"/>
    <w:rsid w:val="00C82BFA"/>
    <w:rsid w:val="00C8323A"/>
    <w:rsid w:val="00C83D2E"/>
    <w:rsid w:val="00C85393"/>
    <w:rsid w:val="00C859C7"/>
    <w:rsid w:val="00C85C4F"/>
    <w:rsid w:val="00C90A04"/>
    <w:rsid w:val="00C91460"/>
    <w:rsid w:val="00C926D1"/>
    <w:rsid w:val="00C94890"/>
    <w:rsid w:val="00C94A40"/>
    <w:rsid w:val="00C94A67"/>
    <w:rsid w:val="00C94ECA"/>
    <w:rsid w:val="00C957F9"/>
    <w:rsid w:val="00C9590F"/>
    <w:rsid w:val="00C96E88"/>
    <w:rsid w:val="00C97C53"/>
    <w:rsid w:val="00CA1DA9"/>
    <w:rsid w:val="00CA301F"/>
    <w:rsid w:val="00CA321F"/>
    <w:rsid w:val="00CA46AE"/>
    <w:rsid w:val="00CA4FC7"/>
    <w:rsid w:val="00CA5EF2"/>
    <w:rsid w:val="00CA6662"/>
    <w:rsid w:val="00CA6E84"/>
    <w:rsid w:val="00CB0209"/>
    <w:rsid w:val="00CB079A"/>
    <w:rsid w:val="00CB08F7"/>
    <w:rsid w:val="00CB0B89"/>
    <w:rsid w:val="00CB1F88"/>
    <w:rsid w:val="00CB2FA6"/>
    <w:rsid w:val="00CB48A7"/>
    <w:rsid w:val="00CB49A5"/>
    <w:rsid w:val="00CB4AFC"/>
    <w:rsid w:val="00CB4B43"/>
    <w:rsid w:val="00CB5CB0"/>
    <w:rsid w:val="00CC2BB5"/>
    <w:rsid w:val="00CC3400"/>
    <w:rsid w:val="00CC34DF"/>
    <w:rsid w:val="00CC4560"/>
    <w:rsid w:val="00CC5F0A"/>
    <w:rsid w:val="00CD144F"/>
    <w:rsid w:val="00CD22DD"/>
    <w:rsid w:val="00CD2928"/>
    <w:rsid w:val="00CD54DC"/>
    <w:rsid w:val="00CD5509"/>
    <w:rsid w:val="00CD5532"/>
    <w:rsid w:val="00CD6EB5"/>
    <w:rsid w:val="00CD7760"/>
    <w:rsid w:val="00CD78E0"/>
    <w:rsid w:val="00CD79AB"/>
    <w:rsid w:val="00CE04F3"/>
    <w:rsid w:val="00CE0B73"/>
    <w:rsid w:val="00CE0DF0"/>
    <w:rsid w:val="00CE2C89"/>
    <w:rsid w:val="00CE3304"/>
    <w:rsid w:val="00CE3651"/>
    <w:rsid w:val="00CE625D"/>
    <w:rsid w:val="00CE6446"/>
    <w:rsid w:val="00CE6884"/>
    <w:rsid w:val="00CE6F3F"/>
    <w:rsid w:val="00CE7697"/>
    <w:rsid w:val="00CF0198"/>
    <w:rsid w:val="00CF111E"/>
    <w:rsid w:val="00CF1C78"/>
    <w:rsid w:val="00CF4086"/>
    <w:rsid w:val="00CF48F2"/>
    <w:rsid w:val="00CF4CB8"/>
    <w:rsid w:val="00CF5A53"/>
    <w:rsid w:val="00CF6184"/>
    <w:rsid w:val="00CF7AD4"/>
    <w:rsid w:val="00D0082E"/>
    <w:rsid w:val="00D00A56"/>
    <w:rsid w:val="00D011EE"/>
    <w:rsid w:val="00D01A9A"/>
    <w:rsid w:val="00D01F26"/>
    <w:rsid w:val="00D030B8"/>
    <w:rsid w:val="00D05997"/>
    <w:rsid w:val="00D05C16"/>
    <w:rsid w:val="00D05F1F"/>
    <w:rsid w:val="00D0679D"/>
    <w:rsid w:val="00D108E1"/>
    <w:rsid w:val="00D10F6C"/>
    <w:rsid w:val="00D110D6"/>
    <w:rsid w:val="00D11B30"/>
    <w:rsid w:val="00D11C90"/>
    <w:rsid w:val="00D12481"/>
    <w:rsid w:val="00D12589"/>
    <w:rsid w:val="00D12FDB"/>
    <w:rsid w:val="00D13973"/>
    <w:rsid w:val="00D151F9"/>
    <w:rsid w:val="00D15468"/>
    <w:rsid w:val="00D166A1"/>
    <w:rsid w:val="00D173ED"/>
    <w:rsid w:val="00D21228"/>
    <w:rsid w:val="00D219B5"/>
    <w:rsid w:val="00D22041"/>
    <w:rsid w:val="00D23A2D"/>
    <w:rsid w:val="00D2452A"/>
    <w:rsid w:val="00D253D2"/>
    <w:rsid w:val="00D27E07"/>
    <w:rsid w:val="00D3112C"/>
    <w:rsid w:val="00D311C2"/>
    <w:rsid w:val="00D34772"/>
    <w:rsid w:val="00D35FE9"/>
    <w:rsid w:val="00D417DE"/>
    <w:rsid w:val="00D42DFF"/>
    <w:rsid w:val="00D42FD2"/>
    <w:rsid w:val="00D44B11"/>
    <w:rsid w:val="00D459CD"/>
    <w:rsid w:val="00D45AA6"/>
    <w:rsid w:val="00D461FD"/>
    <w:rsid w:val="00D47690"/>
    <w:rsid w:val="00D507B7"/>
    <w:rsid w:val="00D50A49"/>
    <w:rsid w:val="00D51915"/>
    <w:rsid w:val="00D52109"/>
    <w:rsid w:val="00D52BFB"/>
    <w:rsid w:val="00D53CA0"/>
    <w:rsid w:val="00D53F33"/>
    <w:rsid w:val="00D550C3"/>
    <w:rsid w:val="00D553E5"/>
    <w:rsid w:val="00D5593C"/>
    <w:rsid w:val="00D56148"/>
    <w:rsid w:val="00D56DC8"/>
    <w:rsid w:val="00D56E59"/>
    <w:rsid w:val="00D600B0"/>
    <w:rsid w:val="00D60436"/>
    <w:rsid w:val="00D60B99"/>
    <w:rsid w:val="00D611A6"/>
    <w:rsid w:val="00D61532"/>
    <w:rsid w:val="00D620F8"/>
    <w:rsid w:val="00D6488F"/>
    <w:rsid w:val="00D665EB"/>
    <w:rsid w:val="00D66A7E"/>
    <w:rsid w:val="00D673AC"/>
    <w:rsid w:val="00D70047"/>
    <w:rsid w:val="00D711A5"/>
    <w:rsid w:val="00D71725"/>
    <w:rsid w:val="00D7225F"/>
    <w:rsid w:val="00D74DF7"/>
    <w:rsid w:val="00D75909"/>
    <w:rsid w:val="00D75C5F"/>
    <w:rsid w:val="00D76EF1"/>
    <w:rsid w:val="00D76F33"/>
    <w:rsid w:val="00D778D9"/>
    <w:rsid w:val="00D77B70"/>
    <w:rsid w:val="00D804BF"/>
    <w:rsid w:val="00D818F8"/>
    <w:rsid w:val="00D84974"/>
    <w:rsid w:val="00D84B3E"/>
    <w:rsid w:val="00D853D0"/>
    <w:rsid w:val="00D853E8"/>
    <w:rsid w:val="00D85D50"/>
    <w:rsid w:val="00D862F4"/>
    <w:rsid w:val="00D87A50"/>
    <w:rsid w:val="00D87AD6"/>
    <w:rsid w:val="00D92EC1"/>
    <w:rsid w:val="00D93424"/>
    <w:rsid w:val="00D9656C"/>
    <w:rsid w:val="00D977C2"/>
    <w:rsid w:val="00DA118F"/>
    <w:rsid w:val="00DA18A7"/>
    <w:rsid w:val="00DA1B9F"/>
    <w:rsid w:val="00DA3FD5"/>
    <w:rsid w:val="00DA4136"/>
    <w:rsid w:val="00DA4480"/>
    <w:rsid w:val="00DA5647"/>
    <w:rsid w:val="00DB10D2"/>
    <w:rsid w:val="00DB117C"/>
    <w:rsid w:val="00DB18ED"/>
    <w:rsid w:val="00DB3B4F"/>
    <w:rsid w:val="00DB4F15"/>
    <w:rsid w:val="00DB6874"/>
    <w:rsid w:val="00DB69E7"/>
    <w:rsid w:val="00DB7A25"/>
    <w:rsid w:val="00DC0789"/>
    <w:rsid w:val="00DC2DC2"/>
    <w:rsid w:val="00DC470D"/>
    <w:rsid w:val="00DC4836"/>
    <w:rsid w:val="00DC6B13"/>
    <w:rsid w:val="00DC6EB5"/>
    <w:rsid w:val="00DC7584"/>
    <w:rsid w:val="00DC76D1"/>
    <w:rsid w:val="00DD045D"/>
    <w:rsid w:val="00DD286B"/>
    <w:rsid w:val="00DD40A6"/>
    <w:rsid w:val="00DD4358"/>
    <w:rsid w:val="00DD547A"/>
    <w:rsid w:val="00DD5556"/>
    <w:rsid w:val="00DD56CB"/>
    <w:rsid w:val="00DD5B82"/>
    <w:rsid w:val="00DD79CE"/>
    <w:rsid w:val="00DE06A7"/>
    <w:rsid w:val="00DE231D"/>
    <w:rsid w:val="00DE350F"/>
    <w:rsid w:val="00DE3C8A"/>
    <w:rsid w:val="00DE420F"/>
    <w:rsid w:val="00DE5550"/>
    <w:rsid w:val="00DE5D76"/>
    <w:rsid w:val="00DF14A6"/>
    <w:rsid w:val="00DF2E82"/>
    <w:rsid w:val="00DF4305"/>
    <w:rsid w:val="00DF4A9C"/>
    <w:rsid w:val="00DF4D09"/>
    <w:rsid w:val="00DF597E"/>
    <w:rsid w:val="00DF638B"/>
    <w:rsid w:val="00DF6EF0"/>
    <w:rsid w:val="00DF7699"/>
    <w:rsid w:val="00DF7D25"/>
    <w:rsid w:val="00E004F3"/>
    <w:rsid w:val="00E007DA"/>
    <w:rsid w:val="00E00816"/>
    <w:rsid w:val="00E00B87"/>
    <w:rsid w:val="00E011AA"/>
    <w:rsid w:val="00E031AF"/>
    <w:rsid w:val="00E038E2"/>
    <w:rsid w:val="00E03B7B"/>
    <w:rsid w:val="00E048D6"/>
    <w:rsid w:val="00E05866"/>
    <w:rsid w:val="00E05C4C"/>
    <w:rsid w:val="00E10E3F"/>
    <w:rsid w:val="00E110A7"/>
    <w:rsid w:val="00E12F9D"/>
    <w:rsid w:val="00E1354F"/>
    <w:rsid w:val="00E1386B"/>
    <w:rsid w:val="00E1451B"/>
    <w:rsid w:val="00E16436"/>
    <w:rsid w:val="00E16C5D"/>
    <w:rsid w:val="00E177E9"/>
    <w:rsid w:val="00E17924"/>
    <w:rsid w:val="00E20536"/>
    <w:rsid w:val="00E212F0"/>
    <w:rsid w:val="00E21D9D"/>
    <w:rsid w:val="00E22BBF"/>
    <w:rsid w:val="00E241A2"/>
    <w:rsid w:val="00E24A75"/>
    <w:rsid w:val="00E25BE8"/>
    <w:rsid w:val="00E2757F"/>
    <w:rsid w:val="00E314EF"/>
    <w:rsid w:val="00E32626"/>
    <w:rsid w:val="00E33DA8"/>
    <w:rsid w:val="00E34372"/>
    <w:rsid w:val="00E35572"/>
    <w:rsid w:val="00E3724B"/>
    <w:rsid w:val="00E37B62"/>
    <w:rsid w:val="00E37F80"/>
    <w:rsid w:val="00E429C1"/>
    <w:rsid w:val="00E464F3"/>
    <w:rsid w:val="00E515B2"/>
    <w:rsid w:val="00E52044"/>
    <w:rsid w:val="00E54C76"/>
    <w:rsid w:val="00E54EEB"/>
    <w:rsid w:val="00E55D5D"/>
    <w:rsid w:val="00E56C24"/>
    <w:rsid w:val="00E57B07"/>
    <w:rsid w:val="00E611BF"/>
    <w:rsid w:val="00E6338E"/>
    <w:rsid w:val="00E633CD"/>
    <w:rsid w:val="00E6373B"/>
    <w:rsid w:val="00E662BA"/>
    <w:rsid w:val="00E66E80"/>
    <w:rsid w:val="00E66E9E"/>
    <w:rsid w:val="00E674AA"/>
    <w:rsid w:val="00E70347"/>
    <w:rsid w:val="00E710CD"/>
    <w:rsid w:val="00E715F5"/>
    <w:rsid w:val="00E72DBF"/>
    <w:rsid w:val="00E7467D"/>
    <w:rsid w:val="00E75283"/>
    <w:rsid w:val="00E753F6"/>
    <w:rsid w:val="00E81B82"/>
    <w:rsid w:val="00E82A67"/>
    <w:rsid w:val="00E835DE"/>
    <w:rsid w:val="00E8409B"/>
    <w:rsid w:val="00E849C1"/>
    <w:rsid w:val="00E84DA4"/>
    <w:rsid w:val="00E85F50"/>
    <w:rsid w:val="00E8751A"/>
    <w:rsid w:val="00E91292"/>
    <w:rsid w:val="00E9166A"/>
    <w:rsid w:val="00E91B86"/>
    <w:rsid w:val="00E9229B"/>
    <w:rsid w:val="00E92512"/>
    <w:rsid w:val="00E93E5C"/>
    <w:rsid w:val="00E94920"/>
    <w:rsid w:val="00E95861"/>
    <w:rsid w:val="00E95EDA"/>
    <w:rsid w:val="00E97B21"/>
    <w:rsid w:val="00E97CB8"/>
    <w:rsid w:val="00EA2DE1"/>
    <w:rsid w:val="00EA3089"/>
    <w:rsid w:val="00EA32EC"/>
    <w:rsid w:val="00EA3B04"/>
    <w:rsid w:val="00EA53CD"/>
    <w:rsid w:val="00EA57A2"/>
    <w:rsid w:val="00EA5E93"/>
    <w:rsid w:val="00EA637A"/>
    <w:rsid w:val="00EA6D56"/>
    <w:rsid w:val="00EA7376"/>
    <w:rsid w:val="00EA7692"/>
    <w:rsid w:val="00EB2194"/>
    <w:rsid w:val="00EB3822"/>
    <w:rsid w:val="00EB3D01"/>
    <w:rsid w:val="00EB4629"/>
    <w:rsid w:val="00EB52C3"/>
    <w:rsid w:val="00EB5BC0"/>
    <w:rsid w:val="00EC0C0B"/>
    <w:rsid w:val="00EC0FC8"/>
    <w:rsid w:val="00EC115C"/>
    <w:rsid w:val="00EC157F"/>
    <w:rsid w:val="00EC16F1"/>
    <w:rsid w:val="00EC31E1"/>
    <w:rsid w:val="00EC3C9D"/>
    <w:rsid w:val="00EC68FF"/>
    <w:rsid w:val="00EC750C"/>
    <w:rsid w:val="00ED007B"/>
    <w:rsid w:val="00ED05A1"/>
    <w:rsid w:val="00ED0B80"/>
    <w:rsid w:val="00ED118C"/>
    <w:rsid w:val="00ED1E55"/>
    <w:rsid w:val="00ED23CD"/>
    <w:rsid w:val="00ED40C9"/>
    <w:rsid w:val="00ED445C"/>
    <w:rsid w:val="00ED5BB8"/>
    <w:rsid w:val="00ED667E"/>
    <w:rsid w:val="00ED70EB"/>
    <w:rsid w:val="00ED76C4"/>
    <w:rsid w:val="00EE131E"/>
    <w:rsid w:val="00EE1561"/>
    <w:rsid w:val="00EE24C3"/>
    <w:rsid w:val="00EE3E60"/>
    <w:rsid w:val="00EE4493"/>
    <w:rsid w:val="00EE44E1"/>
    <w:rsid w:val="00EE45D1"/>
    <w:rsid w:val="00EE5589"/>
    <w:rsid w:val="00EE5626"/>
    <w:rsid w:val="00EE5644"/>
    <w:rsid w:val="00EE69CF"/>
    <w:rsid w:val="00EE780B"/>
    <w:rsid w:val="00EF2D9D"/>
    <w:rsid w:val="00EF3669"/>
    <w:rsid w:val="00EF42AF"/>
    <w:rsid w:val="00EF4BAE"/>
    <w:rsid w:val="00EF5920"/>
    <w:rsid w:val="00EF5B9C"/>
    <w:rsid w:val="00EF66C9"/>
    <w:rsid w:val="00EF670C"/>
    <w:rsid w:val="00EF675F"/>
    <w:rsid w:val="00EF73C7"/>
    <w:rsid w:val="00F00050"/>
    <w:rsid w:val="00F00091"/>
    <w:rsid w:val="00F01133"/>
    <w:rsid w:val="00F02D74"/>
    <w:rsid w:val="00F03A32"/>
    <w:rsid w:val="00F05A07"/>
    <w:rsid w:val="00F062A5"/>
    <w:rsid w:val="00F062E9"/>
    <w:rsid w:val="00F0646A"/>
    <w:rsid w:val="00F06945"/>
    <w:rsid w:val="00F10FC1"/>
    <w:rsid w:val="00F13087"/>
    <w:rsid w:val="00F1532F"/>
    <w:rsid w:val="00F2017A"/>
    <w:rsid w:val="00F20432"/>
    <w:rsid w:val="00F20A28"/>
    <w:rsid w:val="00F212E8"/>
    <w:rsid w:val="00F22297"/>
    <w:rsid w:val="00F22DE4"/>
    <w:rsid w:val="00F24A81"/>
    <w:rsid w:val="00F252F4"/>
    <w:rsid w:val="00F26A7B"/>
    <w:rsid w:val="00F270FE"/>
    <w:rsid w:val="00F31242"/>
    <w:rsid w:val="00F34236"/>
    <w:rsid w:val="00F36E02"/>
    <w:rsid w:val="00F377E1"/>
    <w:rsid w:val="00F378EB"/>
    <w:rsid w:val="00F40474"/>
    <w:rsid w:val="00F41BFB"/>
    <w:rsid w:val="00F42DED"/>
    <w:rsid w:val="00F43A63"/>
    <w:rsid w:val="00F43B44"/>
    <w:rsid w:val="00F43E0B"/>
    <w:rsid w:val="00F455B8"/>
    <w:rsid w:val="00F45D4B"/>
    <w:rsid w:val="00F45D7A"/>
    <w:rsid w:val="00F468EE"/>
    <w:rsid w:val="00F46DAE"/>
    <w:rsid w:val="00F50DC0"/>
    <w:rsid w:val="00F51FDB"/>
    <w:rsid w:val="00F52819"/>
    <w:rsid w:val="00F529CC"/>
    <w:rsid w:val="00F53045"/>
    <w:rsid w:val="00F54F95"/>
    <w:rsid w:val="00F57E25"/>
    <w:rsid w:val="00F60451"/>
    <w:rsid w:val="00F60955"/>
    <w:rsid w:val="00F61447"/>
    <w:rsid w:val="00F62B0E"/>
    <w:rsid w:val="00F6425B"/>
    <w:rsid w:val="00F642DD"/>
    <w:rsid w:val="00F647FA"/>
    <w:rsid w:val="00F64B03"/>
    <w:rsid w:val="00F65DDD"/>
    <w:rsid w:val="00F70BC6"/>
    <w:rsid w:val="00F71C9E"/>
    <w:rsid w:val="00F71DD6"/>
    <w:rsid w:val="00F73A6E"/>
    <w:rsid w:val="00F74A02"/>
    <w:rsid w:val="00F74FF0"/>
    <w:rsid w:val="00F76210"/>
    <w:rsid w:val="00F76AC6"/>
    <w:rsid w:val="00F76DE3"/>
    <w:rsid w:val="00F773A3"/>
    <w:rsid w:val="00F77A54"/>
    <w:rsid w:val="00F812D7"/>
    <w:rsid w:val="00F82C3B"/>
    <w:rsid w:val="00F856CB"/>
    <w:rsid w:val="00F859A4"/>
    <w:rsid w:val="00F86CE5"/>
    <w:rsid w:val="00F87192"/>
    <w:rsid w:val="00F87381"/>
    <w:rsid w:val="00F90369"/>
    <w:rsid w:val="00F90E61"/>
    <w:rsid w:val="00F919C4"/>
    <w:rsid w:val="00F94F1E"/>
    <w:rsid w:val="00F97A74"/>
    <w:rsid w:val="00FA064D"/>
    <w:rsid w:val="00FA16D2"/>
    <w:rsid w:val="00FA1AA7"/>
    <w:rsid w:val="00FA1FCB"/>
    <w:rsid w:val="00FA3304"/>
    <w:rsid w:val="00FA38AE"/>
    <w:rsid w:val="00FA45F7"/>
    <w:rsid w:val="00FA6038"/>
    <w:rsid w:val="00FA6935"/>
    <w:rsid w:val="00FA7691"/>
    <w:rsid w:val="00FB0016"/>
    <w:rsid w:val="00FB0777"/>
    <w:rsid w:val="00FB1128"/>
    <w:rsid w:val="00FB2983"/>
    <w:rsid w:val="00FB2CC2"/>
    <w:rsid w:val="00FB31F7"/>
    <w:rsid w:val="00FB3372"/>
    <w:rsid w:val="00FB680C"/>
    <w:rsid w:val="00FC0CD2"/>
    <w:rsid w:val="00FC22E2"/>
    <w:rsid w:val="00FC2522"/>
    <w:rsid w:val="00FC3B4B"/>
    <w:rsid w:val="00FC63EC"/>
    <w:rsid w:val="00FC6871"/>
    <w:rsid w:val="00FC75BC"/>
    <w:rsid w:val="00FC7734"/>
    <w:rsid w:val="00FD0AB4"/>
    <w:rsid w:val="00FD1260"/>
    <w:rsid w:val="00FD2F39"/>
    <w:rsid w:val="00FD3062"/>
    <w:rsid w:val="00FD694B"/>
    <w:rsid w:val="00FD7386"/>
    <w:rsid w:val="00FE19A0"/>
    <w:rsid w:val="00FE27FE"/>
    <w:rsid w:val="00FE425B"/>
    <w:rsid w:val="00FE725D"/>
    <w:rsid w:val="00FF0293"/>
    <w:rsid w:val="00FF0294"/>
    <w:rsid w:val="00FF1D45"/>
    <w:rsid w:val="00FF23D2"/>
    <w:rsid w:val="00FF7337"/>
    <w:rsid w:val="00FF7B3F"/>
    <w:rsid w:val="00FF7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white" stroke="f">
      <v:fill color="white"/>
      <v:stroke on="f"/>
      <v:textbox style="layout-flow:vertical" inset="0,0,0,0"/>
    </o:shapedefaults>
    <o:shapelayout v:ext="edit">
      <o:idmap v:ext="edit" data="1"/>
    </o:shapelayout>
  </w:shapeDefaults>
  <w:decimalSymbol w:val="."/>
  <w:listSeparator w:val=","/>
  <w14:docId w14:val="684DC201"/>
  <w15:docId w15:val="{CAF56503-DE19-4D37-B50F-5F18BF12A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en-US" w:eastAsia="en-US" w:bidi="ar-SA"/>
      </w:rPr>
    </w:rPrDefault>
    <w:pPrDefault/>
  </w:docDefaults>
  <w:latentStyles w:defLockedState="1" w:defUIPriority="0" w:defSemiHidden="0" w:defUnhideWhenUsed="0" w:defQFormat="0" w:count="375">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semiHidden="1" w:unhideWhenUsed="1" w:qFormat="1"/>
    <w:lsdException w:name="heading 7" w:locked="0" w:semiHidden="1" w:unhideWhenUsed="1" w:qFormat="1"/>
    <w:lsdException w:name="heading 8" w:locked="0" w:semiHidden="1" w:unhideWhenUsed="1" w:qFormat="1"/>
    <w:lsdException w:name="heading 9" w:locked="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nhideWhenUsed="1"/>
    <w:lsdException w:name="toc 6" w:locked="0" w:semiHidden="1" w:unhideWhenUsed="1"/>
    <w:lsdException w:name="toc 7" w:locked="0" w:semiHidden="1" w:unhideWhenUsed="1"/>
    <w:lsdException w:name="toc 8" w:locked="0" w:semiHidden="1" w:unhideWhenUsed="1"/>
    <w:lsdException w:name="toc 9" w:locked="0" w:semiHidden="1" w:unhideWhenUsed="1"/>
    <w:lsdException w:name="Normal Indent" w:semiHidden="1" w:unhideWhenUsed="1"/>
    <w:lsdException w:name="footnote text" w:locked="0" w:semiHidden="1" w:unhideWhenUsed="1"/>
    <w:lsdException w:name="annotation text" w:semiHidden="1" w:unhideWhenUsed="1"/>
    <w:lsdException w:name="header" w:locked="0" w:semiHidden="1" w:uiPriority="99" w:unhideWhenUsed="1"/>
    <w:lsdException w:name="footer" w:locked="0" w:semiHidden="1" w:uiPriority="99" w:unhideWhenUsed="1"/>
    <w:lsdException w:name="index heading" w:semiHidden="1" w:unhideWhenUsed="1"/>
    <w:lsdException w:name="caption" w:locked="0" w:semiHidden="1" w:unhideWhenUsed="1" w:qFormat="1"/>
    <w:lsdException w:name="table of figures" w:locked="0" w:semiHidden="1" w:uiPriority="99"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semiHidden="1" w:unhideWhenUsed="1"/>
    <w:lsdException w:name="page number" w:semiHidden="1" w:unhideWhenUsed="1"/>
    <w:lsdException w:name="endnote reference" w:locked="0" w:semiHidden="1" w:unhideWhenUsed="1"/>
    <w:lsdException w:name="endnote text" w:locked="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lsdException w:name="List 2" w:semiHidden="1" w:unhideWhenUsed="1"/>
    <w:lsdException w:name="List 3" w:semiHidden="1" w:unhideWhenUsed="1"/>
    <w:lsdException w:name="List 4" w:semiHidden="1"/>
    <w:lsdException w:name="List 5" w:semiHidden="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locked="0" w:semiHidden="1" w:unhideWhenUsed="1"/>
    <w:lsdException w:name="Strong" w:locked="0" w:uiPriority="1" w:qFormat="1"/>
    <w:lsdException w:name="Emphasis" w:locked="0" w:uiPriority="1"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lsdException w:name="Table Theme" w:semiHidden="1" w:unhideWhenUsed="1"/>
    <w:lsdException w:name="Placeholder Text" w:locked="0"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semiHidden/>
    <w:qFormat/>
    <w:rsid w:val="007F2485"/>
  </w:style>
  <w:style w:type="paragraph" w:styleId="Heading1">
    <w:name w:val="heading 1"/>
    <w:basedOn w:val="Body"/>
    <w:next w:val="Body"/>
    <w:link w:val="Heading1Char"/>
    <w:qFormat/>
    <w:rsid w:val="007F2485"/>
    <w:pPr>
      <w:keepNext/>
      <w:numPr>
        <w:numId w:val="4"/>
      </w:numPr>
      <w:spacing w:before="480"/>
      <w:contextualSpacing/>
      <w:outlineLvl w:val="0"/>
    </w:pPr>
    <w:rPr>
      <w:b/>
      <w:bCs/>
      <w:color w:val="00ACCD"/>
      <w:kern w:val="32"/>
      <w:sz w:val="28"/>
      <w:szCs w:val="32"/>
    </w:rPr>
  </w:style>
  <w:style w:type="paragraph" w:styleId="Heading2">
    <w:name w:val="heading 2"/>
    <w:basedOn w:val="Heading1"/>
    <w:next w:val="Body"/>
    <w:link w:val="Heading2Char"/>
    <w:qFormat/>
    <w:rsid w:val="007F2485"/>
    <w:pPr>
      <w:numPr>
        <w:ilvl w:val="1"/>
      </w:numPr>
      <w:spacing w:before="300"/>
      <w:outlineLvl w:val="1"/>
    </w:pPr>
    <w:rPr>
      <w:bCs w:val="0"/>
      <w:iCs/>
      <w:sz w:val="24"/>
      <w:szCs w:val="28"/>
    </w:rPr>
  </w:style>
  <w:style w:type="paragraph" w:styleId="Heading3">
    <w:name w:val="heading 3"/>
    <w:basedOn w:val="Heading2"/>
    <w:next w:val="Body"/>
    <w:link w:val="Heading3Char"/>
    <w:qFormat/>
    <w:rsid w:val="007F2485"/>
    <w:pPr>
      <w:numPr>
        <w:ilvl w:val="2"/>
      </w:numPr>
      <w:outlineLvl w:val="2"/>
    </w:pPr>
    <w:rPr>
      <w:bCs/>
      <w:sz w:val="22"/>
      <w:szCs w:val="26"/>
    </w:rPr>
  </w:style>
  <w:style w:type="paragraph" w:styleId="Heading4">
    <w:name w:val="heading 4"/>
    <w:basedOn w:val="Heading3"/>
    <w:next w:val="Body"/>
    <w:link w:val="Heading4Char"/>
    <w:qFormat/>
    <w:rsid w:val="007F2485"/>
    <w:pPr>
      <w:numPr>
        <w:ilvl w:val="3"/>
      </w:numPr>
      <w:spacing w:before="240"/>
      <w:outlineLvl w:val="3"/>
    </w:pPr>
    <w:rPr>
      <w:sz w:val="20"/>
    </w:rPr>
  </w:style>
  <w:style w:type="paragraph" w:styleId="Heading5">
    <w:name w:val="heading 5"/>
    <w:basedOn w:val="Heading4"/>
    <w:next w:val="Body"/>
    <w:link w:val="Heading5Char"/>
    <w:qFormat/>
    <w:rsid w:val="007F2485"/>
    <w:pPr>
      <w:numPr>
        <w:ilvl w:val="4"/>
      </w:numPr>
      <w:outlineLvl w:val="4"/>
    </w:pPr>
    <w:rPr>
      <w:bCs w:val="0"/>
      <w:iCs w:val="0"/>
    </w:rPr>
  </w:style>
  <w:style w:type="paragraph" w:styleId="Heading6">
    <w:name w:val="heading 6"/>
    <w:basedOn w:val="Normal"/>
    <w:next w:val="Normal"/>
    <w:link w:val="Heading6Char"/>
    <w:semiHidden/>
    <w:qFormat/>
    <w:rsid w:val="007F2485"/>
    <w:pPr>
      <w:numPr>
        <w:ilvl w:val="5"/>
        <w:numId w:val="4"/>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semiHidden/>
    <w:qFormat/>
    <w:rsid w:val="007F2485"/>
    <w:pPr>
      <w:numPr>
        <w:ilvl w:val="6"/>
        <w:numId w:val="4"/>
      </w:numPr>
      <w:spacing w:before="240" w:after="60"/>
      <w:outlineLvl w:val="6"/>
    </w:pPr>
    <w:rPr>
      <w:rFonts w:asciiTheme="minorHAnsi" w:eastAsiaTheme="minorEastAsia" w:hAnsiTheme="minorHAnsi" w:cstheme="minorBidi"/>
      <w:sz w:val="24"/>
    </w:rPr>
  </w:style>
  <w:style w:type="paragraph" w:styleId="Heading8">
    <w:name w:val="heading 8"/>
    <w:basedOn w:val="Normal"/>
    <w:next w:val="Normal"/>
    <w:link w:val="Heading8Char"/>
    <w:semiHidden/>
    <w:qFormat/>
    <w:rsid w:val="007F2485"/>
    <w:pPr>
      <w:numPr>
        <w:ilvl w:val="7"/>
        <w:numId w:val="4"/>
      </w:numPr>
      <w:spacing w:before="240" w:after="60"/>
      <w:outlineLvl w:val="7"/>
    </w:pPr>
    <w:rPr>
      <w:rFonts w:asciiTheme="minorHAnsi" w:eastAsiaTheme="minorEastAsia" w:hAnsiTheme="minorHAnsi" w:cstheme="minorBidi"/>
      <w:i/>
      <w:iCs/>
      <w:sz w:val="24"/>
    </w:rPr>
  </w:style>
  <w:style w:type="paragraph" w:styleId="Heading9">
    <w:name w:val="heading 9"/>
    <w:basedOn w:val="Normal"/>
    <w:next w:val="Normal"/>
    <w:link w:val="Heading9Char"/>
    <w:semiHidden/>
    <w:qFormat/>
    <w:rsid w:val="007F2485"/>
    <w:pPr>
      <w:numPr>
        <w:ilvl w:val="8"/>
        <w:numId w:val="4"/>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ZsysbasisDialog"/>
    <w:link w:val="BodyChar"/>
    <w:qFormat/>
    <w:rsid w:val="007F2485"/>
    <w:pPr>
      <w:spacing w:before="120" w:after="120"/>
    </w:pPr>
  </w:style>
  <w:style w:type="paragraph" w:customStyle="1" w:styleId="ZsysbasisDialog">
    <w:name w:val="Zsysbasis Dialog"/>
    <w:link w:val="ZsysbasisDialogChar"/>
    <w:semiHidden/>
    <w:rsid w:val="007F2485"/>
    <w:rPr>
      <w:lang w:eastAsia="nl-NL"/>
    </w:rPr>
  </w:style>
  <w:style w:type="character" w:customStyle="1" w:styleId="ZsysbasisDialogChar">
    <w:name w:val="Zsysbasis Dialog Char"/>
    <w:link w:val="ZsysbasisDialog"/>
    <w:semiHidden/>
    <w:rsid w:val="007F2485"/>
    <w:rPr>
      <w:lang w:eastAsia="nl-NL"/>
    </w:rPr>
  </w:style>
  <w:style w:type="character" w:customStyle="1" w:styleId="Heading1Char">
    <w:name w:val="Heading 1 Char"/>
    <w:basedOn w:val="DefaultParagraphFont"/>
    <w:link w:val="Heading1"/>
    <w:rsid w:val="007F2485"/>
    <w:rPr>
      <w:b/>
      <w:bCs/>
      <w:color w:val="00ACCD"/>
      <w:kern w:val="32"/>
      <w:sz w:val="28"/>
      <w:szCs w:val="32"/>
      <w:lang w:eastAsia="nl-NL"/>
    </w:rPr>
  </w:style>
  <w:style w:type="character" w:customStyle="1" w:styleId="Heading2Char">
    <w:name w:val="Heading 2 Char"/>
    <w:basedOn w:val="DefaultParagraphFont"/>
    <w:link w:val="Heading2"/>
    <w:rsid w:val="007F2485"/>
    <w:rPr>
      <w:b/>
      <w:iCs/>
      <w:color w:val="00ACCD"/>
      <w:kern w:val="32"/>
      <w:sz w:val="24"/>
      <w:szCs w:val="28"/>
      <w:lang w:eastAsia="nl-NL"/>
    </w:rPr>
  </w:style>
  <w:style w:type="character" w:customStyle="1" w:styleId="Heading3Char">
    <w:name w:val="Heading 3 Char"/>
    <w:basedOn w:val="DefaultParagraphFont"/>
    <w:link w:val="Heading3"/>
    <w:rsid w:val="007F2485"/>
    <w:rPr>
      <w:b/>
      <w:bCs/>
      <w:iCs/>
      <w:color w:val="00ACCD"/>
      <w:kern w:val="32"/>
      <w:sz w:val="22"/>
      <w:szCs w:val="26"/>
      <w:lang w:eastAsia="nl-NL"/>
    </w:rPr>
  </w:style>
  <w:style w:type="character" w:customStyle="1" w:styleId="Heading4Char">
    <w:name w:val="Heading 4 Char"/>
    <w:basedOn w:val="DefaultParagraphFont"/>
    <w:link w:val="Heading4"/>
    <w:rsid w:val="007F2485"/>
    <w:rPr>
      <w:b/>
      <w:bCs/>
      <w:iCs/>
      <w:color w:val="00ACCD"/>
      <w:kern w:val="32"/>
      <w:szCs w:val="26"/>
      <w:lang w:eastAsia="nl-NL"/>
    </w:rPr>
  </w:style>
  <w:style w:type="character" w:customStyle="1" w:styleId="Heading5Char">
    <w:name w:val="Heading 5 Char"/>
    <w:basedOn w:val="DefaultParagraphFont"/>
    <w:link w:val="Heading5"/>
    <w:rsid w:val="007F2485"/>
    <w:rPr>
      <w:b/>
      <w:color w:val="00ACCD"/>
      <w:kern w:val="32"/>
      <w:szCs w:val="26"/>
      <w:lang w:eastAsia="nl-NL"/>
    </w:rPr>
  </w:style>
  <w:style w:type="character" w:customStyle="1" w:styleId="Heading6Char">
    <w:name w:val="Heading 6 Char"/>
    <w:basedOn w:val="DefaultParagraphFont"/>
    <w:link w:val="Heading6"/>
    <w:semiHidden/>
    <w:rsid w:val="007F2485"/>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semiHidden/>
    <w:rsid w:val="007F2485"/>
    <w:rPr>
      <w:rFonts w:asciiTheme="minorHAnsi" w:eastAsiaTheme="minorEastAsia" w:hAnsiTheme="minorHAnsi" w:cstheme="minorBidi"/>
      <w:sz w:val="24"/>
    </w:rPr>
  </w:style>
  <w:style w:type="character" w:customStyle="1" w:styleId="Heading8Char">
    <w:name w:val="Heading 8 Char"/>
    <w:basedOn w:val="DefaultParagraphFont"/>
    <w:link w:val="Heading8"/>
    <w:semiHidden/>
    <w:rsid w:val="007F2485"/>
    <w:rPr>
      <w:rFonts w:asciiTheme="minorHAnsi" w:eastAsiaTheme="minorEastAsia" w:hAnsiTheme="minorHAnsi" w:cstheme="minorBidi"/>
      <w:i/>
      <w:iCs/>
      <w:sz w:val="24"/>
    </w:rPr>
  </w:style>
  <w:style w:type="character" w:customStyle="1" w:styleId="Heading9Char">
    <w:name w:val="Heading 9 Char"/>
    <w:basedOn w:val="DefaultParagraphFont"/>
    <w:link w:val="Heading9"/>
    <w:semiHidden/>
    <w:rsid w:val="007F2485"/>
    <w:rPr>
      <w:rFonts w:asciiTheme="majorHAnsi" w:eastAsiaTheme="majorEastAsia" w:hAnsiTheme="majorHAnsi" w:cstheme="majorBidi"/>
      <w:sz w:val="22"/>
      <w:szCs w:val="22"/>
    </w:rPr>
  </w:style>
  <w:style w:type="paragraph" w:styleId="Header">
    <w:name w:val="header"/>
    <w:basedOn w:val="ZsysbasisDialog"/>
    <w:link w:val="HeaderChar"/>
    <w:uiPriority w:val="99"/>
    <w:semiHidden/>
    <w:rsid w:val="007F2485"/>
    <w:rPr>
      <w:b/>
      <w:color w:val="00ACCD"/>
      <w:sz w:val="24"/>
    </w:rPr>
  </w:style>
  <w:style w:type="paragraph" w:styleId="Footer">
    <w:name w:val="footer"/>
    <w:basedOn w:val="Header"/>
    <w:link w:val="FooterChar"/>
    <w:uiPriority w:val="99"/>
    <w:semiHidden/>
    <w:rsid w:val="007F2485"/>
    <w:rPr>
      <w:sz w:val="20"/>
    </w:rPr>
  </w:style>
  <w:style w:type="paragraph" w:styleId="TOC3">
    <w:name w:val="toc 3"/>
    <w:basedOn w:val="TOC2"/>
    <w:next w:val="Body"/>
    <w:uiPriority w:val="39"/>
    <w:rsid w:val="007F2485"/>
    <w:pPr>
      <w:ind w:left="1758" w:hanging="851"/>
    </w:pPr>
  </w:style>
  <w:style w:type="character" w:styleId="Hyperlink">
    <w:name w:val="Hyperlink"/>
    <w:basedOn w:val="BodyChar"/>
    <w:uiPriority w:val="99"/>
    <w:qFormat/>
    <w:rsid w:val="007F2485"/>
    <w:rPr>
      <w:noProof w:val="0"/>
      <w:color w:val="0000FF"/>
      <w:u w:val="none" w:color="0070C0"/>
      <w:lang w:val="en-US" w:eastAsia="nl-NL"/>
    </w:rPr>
  </w:style>
  <w:style w:type="character" w:styleId="FollowedHyperlink">
    <w:name w:val="FollowedHyperlink"/>
    <w:semiHidden/>
    <w:rsid w:val="007F2485"/>
    <w:rPr>
      <w:color w:val="0000FF"/>
      <w:u w:val="none" w:color="0070C0"/>
    </w:rPr>
  </w:style>
  <w:style w:type="paragraph" w:customStyle="1" w:styleId="HeadingUnnumbered">
    <w:name w:val="Heading Unnumbered"/>
    <w:basedOn w:val="Heading1"/>
    <w:next w:val="Body"/>
    <w:qFormat/>
    <w:rsid w:val="007F2485"/>
    <w:pPr>
      <w:numPr>
        <w:numId w:val="0"/>
      </w:numPr>
      <w:spacing w:before="300" w:line="240" w:lineRule="atLeast"/>
    </w:pPr>
  </w:style>
  <w:style w:type="paragraph" w:styleId="FootnoteText">
    <w:name w:val="footnote text"/>
    <w:basedOn w:val="ZsysbasisDialog"/>
    <w:semiHidden/>
    <w:rsid w:val="007F2485"/>
    <w:rPr>
      <w:sz w:val="16"/>
    </w:rPr>
  </w:style>
  <w:style w:type="paragraph" w:customStyle="1" w:styleId="Note">
    <w:name w:val="Note"/>
    <w:basedOn w:val="ZsysbasisDialog"/>
    <w:rsid w:val="007F2485"/>
    <w:pPr>
      <w:numPr>
        <w:numId w:val="11"/>
      </w:numPr>
      <w:tabs>
        <w:tab w:val="left" w:pos="794"/>
      </w:tabs>
      <w:spacing w:before="80" w:after="80"/>
    </w:pPr>
    <w:rPr>
      <w:sz w:val="18"/>
      <w:lang w:eastAsia="en-US"/>
    </w:rPr>
  </w:style>
  <w:style w:type="paragraph" w:customStyle="1" w:styleId="TitleVerticalPart1">
    <w:name w:val="Title Vertical Part 1"/>
    <w:basedOn w:val="ZsysbasisDialog"/>
    <w:semiHidden/>
    <w:locked/>
    <w:rsid w:val="007F2485"/>
    <w:rPr>
      <w:b/>
      <w:sz w:val="28"/>
    </w:rPr>
  </w:style>
  <w:style w:type="paragraph" w:customStyle="1" w:styleId="TitleVerticalPart2">
    <w:name w:val="Title Vertical Part 2"/>
    <w:basedOn w:val="ZsysbasisDialog"/>
    <w:semiHidden/>
    <w:locked/>
    <w:rsid w:val="007F2485"/>
    <w:pPr>
      <w:jc w:val="right"/>
    </w:pPr>
    <w:rPr>
      <w:b/>
      <w:sz w:val="28"/>
    </w:rPr>
  </w:style>
  <w:style w:type="paragraph" w:styleId="TOC1">
    <w:name w:val="toc 1"/>
    <w:basedOn w:val="ZsysbasisDialog"/>
    <w:next w:val="Body"/>
    <w:uiPriority w:val="39"/>
    <w:rsid w:val="007F2485"/>
    <w:pPr>
      <w:spacing w:before="120" w:after="40"/>
      <w:ind w:left="340" w:right="340" w:hanging="340"/>
    </w:pPr>
    <w:rPr>
      <w:b/>
      <w:noProof/>
    </w:rPr>
  </w:style>
  <w:style w:type="paragraph" w:styleId="TOC2">
    <w:name w:val="toc 2"/>
    <w:basedOn w:val="TOC1"/>
    <w:next w:val="Body"/>
    <w:uiPriority w:val="39"/>
    <w:rsid w:val="007F2485"/>
    <w:pPr>
      <w:spacing w:before="60"/>
      <w:ind w:left="907" w:hanging="567"/>
    </w:pPr>
    <w:rPr>
      <w:b w:val="0"/>
    </w:rPr>
  </w:style>
  <w:style w:type="paragraph" w:styleId="TOC4">
    <w:name w:val="toc 4"/>
    <w:basedOn w:val="TOC3"/>
    <w:next w:val="Body"/>
    <w:uiPriority w:val="39"/>
    <w:rsid w:val="007F2485"/>
    <w:pPr>
      <w:ind w:left="2864" w:hanging="1106"/>
    </w:pPr>
  </w:style>
  <w:style w:type="paragraph" w:styleId="TOC5">
    <w:name w:val="toc 5"/>
    <w:basedOn w:val="Normal"/>
    <w:next w:val="Normal"/>
    <w:autoRedefine/>
    <w:semiHidden/>
    <w:locked/>
    <w:rsid w:val="007F2485"/>
    <w:pPr>
      <w:ind w:left="720"/>
    </w:pPr>
  </w:style>
  <w:style w:type="paragraph" w:styleId="TOC6">
    <w:name w:val="toc 6"/>
    <w:basedOn w:val="Normal"/>
    <w:next w:val="Normal"/>
    <w:autoRedefine/>
    <w:semiHidden/>
    <w:locked/>
    <w:rsid w:val="007F2485"/>
    <w:pPr>
      <w:ind w:left="900"/>
    </w:pPr>
  </w:style>
  <w:style w:type="paragraph" w:styleId="TOC7">
    <w:name w:val="toc 7"/>
    <w:basedOn w:val="Normal"/>
    <w:next w:val="Normal"/>
    <w:autoRedefine/>
    <w:semiHidden/>
    <w:locked/>
    <w:rsid w:val="007F2485"/>
    <w:pPr>
      <w:ind w:left="1080"/>
    </w:pPr>
  </w:style>
  <w:style w:type="paragraph" w:styleId="TOC8">
    <w:name w:val="toc 8"/>
    <w:basedOn w:val="Normal"/>
    <w:next w:val="Normal"/>
    <w:autoRedefine/>
    <w:semiHidden/>
    <w:locked/>
    <w:rsid w:val="007F2485"/>
    <w:pPr>
      <w:ind w:left="1260"/>
    </w:pPr>
  </w:style>
  <w:style w:type="paragraph" w:styleId="TOC9">
    <w:name w:val="toc 9"/>
    <w:basedOn w:val="Normal"/>
    <w:next w:val="Normal"/>
    <w:autoRedefine/>
    <w:semiHidden/>
    <w:locked/>
    <w:rsid w:val="007F2485"/>
  </w:style>
  <w:style w:type="paragraph" w:customStyle="1" w:styleId="ZsyseenpuntDialog">
    <w:name w:val="Zsyseenpunt Dialog"/>
    <w:basedOn w:val="ZsysbasisDialog"/>
    <w:semiHidden/>
    <w:rsid w:val="007F2485"/>
    <w:pPr>
      <w:spacing w:line="20" w:lineRule="exact"/>
    </w:pPr>
    <w:rPr>
      <w:sz w:val="2"/>
    </w:rPr>
  </w:style>
  <w:style w:type="paragraph" w:styleId="Caption">
    <w:name w:val="caption"/>
    <w:basedOn w:val="ZsysbasisDialog"/>
    <w:next w:val="Body"/>
    <w:semiHidden/>
    <w:qFormat/>
    <w:locked/>
    <w:rsid w:val="007F2485"/>
    <w:pPr>
      <w:spacing w:before="120" w:after="120"/>
      <w:jc w:val="center"/>
    </w:pPr>
    <w:rPr>
      <w:b/>
      <w:bCs/>
    </w:rPr>
  </w:style>
  <w:style w:type="character" w:styleId="FootnoteReference">
    <w:name w:val="footnote reference"/>
    <w:semiHidden/>
    <w:rsid w:val="007F2485"/>
    <w:rPr>
      <w:rFonts w:ascii="Arial" w:hAnsi="Arial"/>
      <w:sz w:val="20"/>
      <w:vertAlign w:val="superscript"/>
    </w:rPr>
  </w:style>
  <w:style w:type="table" w:styleId="TableGrid">
    <w:name w:val="Table Grid"/>
    <w:basedOn w:val="TableNormal"/>
    <w:rsid w:val="007F2485"/>
    <w:pPr>
      <w:spacing w:line="21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locked/>
    <w:rsid w:val="007F2485"/>
    <w:rPr>
      <w:rFonts w:ascii="Tahoma" w:hAnsi="Tahoma" w:cs="Tahoma"/>
      <w:sz w:val="16"/>
      <w:szCs w:val="16"/>
    </w:rPr>
  </w:style>
  <w:style w:type="character" w:customStyle="1" w:styleId="BalloonTextChar">
    <w:name w:val="Balloon Text Char"/>
    <w:basedOn w:val="DefaultParagraphFont"/>
    <w:link w:val="BalloonText"/>
    <w:semiHidden/>
    <w:rsid w:val="007F2485"/>
    <w:rPr>
      <w:rFonts w:ascii="Tahoma" w:hAnsi="Tahoma" w:cs="Tahoma"/>
      <w:sz w:val="16"/>
      <w:szCs w:val="16"/>
    </w:rPr>
  </w:style>
  <w:style w:type="paragraph" w:styleId="TOCHeading">
    <w:name w:val="TOC Heading"/>
    <w:basedOn w:val="Heading1"/>
    <w:next w:val="Normal"/>
    <w:uiPriority w:val="39"/>
    <w:qFormat/>
    <w:rsid w:val="007F2485"/>
    <w:pPr>
      <w:numPr>
        <w:numId w:val="0"/>
      </w:numPr>
      <w:spacing w:line="210" w:lineRule="atLeast"/>
    </w:pPr>
  </w:style>
  <w:style w:type="paragraph" w:styleId="Subtitle">
    <w:name w:val="Subtitle"/>
    <w:basedOn w:val="Normal"/>
    <w:next w:val="Normal"/>
    <w:link w:val="SubtitleChar"/>
    <w:semiHidden/>
    <w:qFormat/>
    <w:locked/>
    <w:rsid w:val="007F2485"/>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semiHidden/>
    <w:rsid w:val="007F2485"/>
    <w:rPr>
      <w:rFonts w:asciiTheme="majorHAnsi" w:eastAsiaTheme="majorEastAsia" w:hAnsiTheme="majorHAnsi" w:cstheme="majorBidi"/>
      <w:sz w:val="24"/>
    </w:rPr>
  </w:style>
  <w:style w:type="character" w:styleId="Strong">
    <w:name w:val="Strong"/>
    <w:aliases w:val="Bold"/>
    <w:basedOn w:val="BodyChar"/>
    <w:uiPriority w:val="1"/>
    <w:qFormat/>
    <w:rsid w:val="007F2485"/>
    <w:rPr>
      <w:b/>
      <w:bCs/>
      <w:lang w:val="en-US" w:eastAsia="nl-NL"/>
    </w:rPr>
  </w:style>
  <w:style w:type="character" w:styleId="Emphasis">
    <w:name w:val="Emphasis"/>
    <w:aliases w:val="Italic"/>
    <w:basedOn w:val="BodyChar"/>
    <w:uiPriority w:val="1"/>
    <w:qFormat/>
    <w:rsid w:val="007F2485"/>
    <w:rPr>
      <w:i/>
      <w:iCs/>
      <w:lang w:val="en-US" w:eastAsia="nl-NL"/>
    </w:rPr>
  </w:style>
  <w:style w:type="paragraph" w:styleId="ListParagraph">
    <w:name w:val="List Paragraph"/>
    <w:basedOn w:val="Normal"/>
    <w:uiPriority w:val="34"/>
    <w:semiHidden/>
    <w:qFormat/>
    <w:locked/>
    <w:rsid w:val="007F2485"/>
    <w:pPr>
      <w:ind w:left="720"/>
    </w:pPr>
  </w:style>
  <w:style w:type="paragraph" w:styleId="Quote">
    <w:name w:val="Quote"/>
    <w:basedOn w:val="Normal"/>
    <w:next w:val="Normal"/>
    <w:link w:val="QuoteChar"/>
    <w:uiPriority w:val="29"/>
    <w:semiHidden/>
    <w:qFormat/>
    <w:locked/>
    <w:rsid w:val="007F2485"/>
    <w:rPr>
      <w:i/>
      <w:iCs/>
      <w:color w:val="000000" w:themeColor="text1"/>
    </w:rPr>
  </w:style>
  <w:style w:type="character" w:customStyle="1" w:styleId="QuoteChar">
    <w:name w:val="Quote Char"/>
    <w:basedOn w:val="DefaultParagraphFont"/>
    <w:link w:val="Quote"/>
    <w:uiPriority w:val="29"/>
    <w:semiHidden/>
    <w:rsid w:val="007F2485"/>
    <w:rPr>
      <w:i/>
      <w:iCs/>
      <w:color w:val="000000" w:themeColor="text1"/>
    </w:rPr>
  </w:style>
  <w:style w:type="paragraph" w:styleId="IntenseQuote">
    <w:name w:val="Intense Quote"/>
    <w:basedOn w:val="Normal"/>
    <w:next w:val="Normal"/>
    <w:link w:val="IntenseQuoteChar"/>
    <w:uiPriority w:val="30"/>
    <w:semiHidden/>
    <w:qFormat/>
    <w:locked/>
    <w:rsid w:val="007F248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7F2485"/>
    <w:rPr>
      <w:b/>
      <w:bCs/>
      <w:i/>
      <w:iCs/>
      <w:color w:val="4F81BD" w:themeColor="accent1"/>
    </w:rPr>
  </w:style>
  <w:style w:type="character" w:styleId="SubtleEmphasis">
    <w:name w:val="Subtle Emphasis"/>
    <w:basedOn w:val="DefaultParagraphFont"/>
    <w:uiPriority w:val="19"/>
    <w:semiHidden/>
    <w:qFormat/>
    <w:locked/>
    <w:rsid w:val="007F2485"/>
    <w:rPr>
      <w:i/>
      <w:iCs/>
      <w:color w:val="808080" w:themeColor="text1" w:themeTint="7F"/>
    </w:rPr>
  </w:style>
  <w:style w:type="character" w:styleId="IntenseEmphasis">
    <w:name w:val="Intense Emphasis"/>
    <w:basedOn w:val="DefaultParagraphFont"/>
    <w:uiPriority w:val="21"/>
    <w:semiHidden/>
    <w:qFormat/>
    <w:locked/>
    <w:rsid w:val="007F2485"/>
    <w:rPr>
      <w:b/>
      <w:bCs/>
      <w:i/>
      <w:iCs/>
      <w:color w:val="4F81BD" w:themeColor="accent1"/>
    </w:rPr>
  </w:style>
  <w:style w:type="character" w:styleId="SubtleReference">
    <w:name w:val="Subtle Reference"/>
    <w:basedOn w:val="DefaultParagraphFont"/>
    <w:uiPriority w:val="31"/>
    <w:semiHidden/>
    <w:qFormat/>
    <w:locked/>
    <w:rsid w:val="007F2485"/>
    <w:rPr>
      <w:smallCaps/>
      <w:color w:val="C0504D" w:themeColor="accent2"/>
      <w:u w:val="single"/>
    </w:rPr>
  </w:style>
  <w:style w:type="character" w:styleId="IntenseReference">
    <w:name w:val="Intense Reference"/>
    <w:basedOn w:val="DefaultParagraphFont"/>
    <w:uiPriority w:val="32"/>
    <w:semiHidden/>
    <w:qFormat/>
    <w:locked/>
    <w:rsid w:val="007F2485"/>
    <w:rPr>
      <w:b/>
      <w:bCs/>
      <w:smallCaps/>
      <w:color w:val="C0504D" w:themeColor="accent2"/>
      <w:spacing w:val="5"/>
      <w:u w:val="single"/>
    </w:rPr>
  </w:style>
  <w:style w:type="character" w:styleId="BookTitle">
    <w:name w:val="Book Title"/>
    <w:basedOn w:val="DefaultParagraphFont"/>
    <w:uiPriority w:val="33"/>
    <w:semiHidden/>
    <w:qFormat/>
    <w:locked/>
    <w:rsid w:val="007F2485"/>
    <w:rPr>
      <w:b/>
      <w:bCs/>
      <w:smallCaps/>
      <w:spacing w:val="5"/>
    </w:rPr>
  </w:style>
  <w:style w:type="paragraph" w:customStyle="1" w:styleId="AbstractBody">
    <w:name w:val="Abstract Body"/>
    <w:basedOn w:val="Body"/>
    <w:rsid w:val="007F2485"/>
    <w:rPr>
      <w:i/>
    </w:rPr>
  </w:style>
  <w:style w:type="paragraph" w:customStyle="1" w:styleId="GraphicAnchor">
    <w:name w:val="Graphic Anchor"/>
    <w:basedOn w:val="Body"/>
    <w:qFormat/>
    <w:rsid w:val="007F2485"/>
    <w:pPr>
      <w:keepNext/>
      <w:spacing w:before="240"/>
      <w:jc w:val="center"/>
    </w:pPr>
    <w:rPr>
      <w:noProof/>
      <w:lang w:eastAsia="en-US"/>
    </w:rPr>
  </w:style>
  <w:style w:type="paragraph" w:customStyle="1" w:styleId="TableHeadLeft">
    <w:name w:val="Table Head Left"/>
    <w:basedOn w:val="TableBodyLeft"/>
    <w:qFormat/>
    <w:rsid w:val="007F2485"/>
    <w:pPr>
      <w:keepNext/>
    </w:pPr>
    <w:rPr>
      <w:b/>
    </w:rPr>
  </w:style>
  <w:style w:type="paragraph" w:customStyle="1" w:styleId="TableBodyLeft">
    <w:name w:val="Table Body Left"/>
    <w:basedOn w:val="Body"/>
    <w:qFormat/>
    <w:rsid w:val="007F2485"/>
    <w:pPr>
      <w:spacing w:before="60" w:after="60"/>
    </w:pPr>
    <w:rPr>
      <w:sz w:val="18"/>
    </w:rPr>
  </w:style>
  <w:style w:type="paragraph" w:customStyle="1" w:styleId="TableHeadCentre">
    <w:name w:val="Table Head Centre"/>
    <w:basedOn w:val="TableHeadLeft"/>
    <w:qFormat/>
    <w:rsid w:val="007F2485"/>
    <w:pPr>
      <w:jc w:val="center"/>
    </w:pPr>
  </w:style>
  <w:style w:type="paragraph" w:customStyle="1" w:styleId="TableBodyCentre">
    <w:name w:val="Table Body Centre"/>
    <w:basedOn w:val="TableBodyLeft"/>
    <w:qFormat/>
    <w:rsid w:val="007F2485"/>
    <w:pPr>
      <w:jc w:val="center"/>
    </w:pPr>
  </w:style>
  <w:style w:type="character" w:customStyle="1" w:styleId="CrossReference">
    <w:name w:val="Cross Reference"/>
    <w:basedOn w:val="BodyChar"/>
    <w:uiPriority w:val="1"/>
    <w:qFormat/>
    <w:rsid w:val="007F2485"/>
    <w:rPr>
      <w:color w:val="0000FF"/>
      <w:u w:val="none" w:color="0070C0"/>
      <w:lang w:val="en-US" w:eastAsia="nl-NL"/>
    </w:rPr>
  </w:style>
  <w:style w:type="paragraph" w:customStyle="1" w:styleId="TableCaption">
    <w:name w:val="Table Caption"/>
    <w:basedOn w:val="Caption"/>
    <w:qFormat/>
    <w:rsid w:val="007F2485"/>
    <w:pPr>
      <w:keepNext/>
      <w:spacing w:before="240" w:after="80"/>
      <w:jc w:val="left"/>
    </w:pPr>
  </w:style>
  <w:style w:type="paragraph" w:customStyle="1" w:styleId="FigureCaption">
    <w:name w:val="Figure Caption"/>
    <w:basedOn w:val="Caption"/>
    <w:qFormat/>
    <w:rsid w:val="007F2485"/>
    <w:pPr>
      <w:spacing w:before="60" w:after="180"/>
    </w:pPr>
  </w:style>
  <w:style w:type="paragraph" w:styleId="EndnoteText">
    <w:name w:val="endnote text"/>
    <w:basedOn w:val="Normal"/>
    <w:link w:val="EndnoteTextChar"/>
    <w:semiHidden/>
    <w:locked/>
    <w:rsid w:val="007F2485"/>
  </w:style>
  <w:style w:type="character" w:customStyle="1" w:styleId="EndnoteTextChar">
    <w:name w:val="Endnote Text Char"/>
    <w:basedOn w:val="DefaultParagraphFont"/>
    <w:link w:val="EndnoteText"/>
    <w:semiHidden/>
    <w:rsid w:val="007F2485"/>
  </w:style>
  <w:style w:type="character" w:styleId="EndnoteReference">
    <w:name w:val="endnote reference"/>
    <w:basedOn w:val="DefaultParagraphFont"/>
    <w:semiHidden/>
    <w:locked/>
    <w:rsid w:val="007F2485"/>
    <w:rPr>
      <w:vertAlign w:val="superscript"/>
    </w:rPr>
  </w:style>
  <w:style w:type="character" w:styleId="PlaceholderText">
    <w:name w:val="Placeholder Text"/>
    <w:basedOn w:val="DefaultParagraphFont"/>
    <w:uiPriority w:val="99"/>
    <w:semiHidden/>
    <w:locked/>
    <w:rsid w:val="007F2485"/>
    <w:rPr>
      <w:color w:val="808080"/>
    </w:rPr>
  </w:style>
  <w:style w:type="character" w:styleId="CommentReference">
    <w:name w:val="annotation reference"/>
    <w:basedOn w:val="DefaultParagraphFont"/>
    <w:semiHidden/>
    <w:locked/>
    <w:rsid w:val="007F2485"/>
    <w:rPr>
      <w:sz w:val="16"/>
      <w:szCs w:val="16"/>
    </w:rPr>
  </w:style>
  <w:style w:type="paragraph" w:styleId="ListBullet">
    <w:name w:val="List Bullet"/>
    <w:basedOn w:val="Normal"/>
    <w:semiHidden/>
    <w:locked/>
    <w:rsid w:val="007F2485"/>
    <w:pPr>
      <w:contextualSpacing/>
    </w:pPr>
  </w:style>
  <w:style w:type="paragraph" w:styleId="ListBullet2">
    <w:name w:val="List Bullet 2"/>
    <w:basedOn w:val="Normal"/>
    <w:semiHidden/>
    <w:locked/>
    <w:rsid w:val="007F2485"/>
    <w:pPr>
      <w:numPr>
        <w:numId w:val="5"/>
      </w:numPr>
      <w:contextualSpacing/>
    </w:pPr>
  </w:style>
  <w:style w:type="paragraph" w:styleId="ListBullet3">
    <w:name w:val="List Bullet 3"/>
    <w:basedOn w:val="Normal"/>
    <w:semiHidden/>
    <w:locked/>
    <w:rsid w:val="007F2485"/>
    <w:pPr>
      <w:numPr>
        <w:numId w:val="6"/>
      </w:numPr>
      <w:contextualSpacing/>
    </w:pPr>
  </w:style>
  <w:style w:type="paragraph" w:styleId="ListBullet4">
    <w:name w:val="List Bullet 4"/>
    <w:basedOn w:val="Normal"/>
    <w:semiHidden/>
    <w:locked/>
    <w:rsid w:val="007F2485"/>
    <w:pPr>
      <w:numPr>
        <w:numId w:val="7"/>
      </w:numPr>
      <w:contextualSpacing/>
    </w:pPr>
  </w:style>
  <w:style w:type="paragraph" w:styleId="ListBullet5">
    <w:name w:val="List Bullet 5"/>
    <w:basedOn w:val="Normal"/>
    <w:semiHidden/>
    <w:locked/>
    <w:rsid w:val="007F2485"/>
    <w:pPr>
      <w:numPr>
        <w:numId w:val="8"/>
      </w:numPr>
      <w:contextualSpacing/>
    </w:pPr>
  </w:style>
  <w:style w:type="paragraph" w:styleId="ListContinue">
    <w:name w:val="List Continue"/>
    <w:basedOn w:val="Normal"/>
    <w:semiHidden/>
    <w:locked/>
    <w:rsid w:val="007F2485"/>
    <w:pPr>
      <w:spacing w:after="120"/>
      <w:ind w:left="360"/>
      <w:contextualSpacing/>
    </w:pPr>
  </w:style>
  <w:style w:type="paragraph" w:styleId="ListContinue2">
    <w:name w:val="List Continue 2"/>
    <w:basedOn w:val="Normal"/>
    <w:semiHidden/>
    <w:locked/>
    <w:rsid w:val="007F2485"/>
    <w:pPr>
      <w:spacing w:after="120"/>
      <w:ind w:left="720"/>
      <w:contextualSpacing/>
    </w:pPr>
  </w:style>
  <w:style w:type="paragraph" w:styleId="ListNumber">
    <w:name w:val="List Number"/>
    <w:basedOn w:val="Normal"/>
    <w:semiHidden/>
    <w:locked/>
    <w:rsid w:val="007F2485"/>
    <w:pPr>
      <w:numPr>
        <w:numId w:val="9"/>
      </w:numPr>
      <w:contextualSpacing/>
    </w:pPr>
  </w:style>
  <w:style w:type="paragraph" w:styleId="ListNumber2">
    <w:name w:val="List Number 2"/>
    <w:basedOn w:val="Normal"/>
    <w:semiHidden/>
    <w:locked/>
    <w:rsid w:val="007F2485"/>
    <w:pPr>
      <w:numPr>
        <w:numId w:val="10"/>
      </w:numPr>
      <w:contextualSpacing/>
    </w:pPr>
  </w:style>
  <w:style w:type="paragraph" w:customStyle="1" w:styleId="AppendixHeading1">
    <w:name w:val="Appendix Heading 1"/>
    <w:basedOn w:val="Heading1"/>
    <w:next w:val="Body"/>
    <w:qFormat/>
    <w:rsid w:val="007F2485"/>
    <w:pPr>
      <w:numPr>
        <w:numId w:val="1"/>
      </w:numPr>
    </w:pPr>
  </w:style>
  <w:style w:type="paragraph" w:customStyle="1" w:styleId="AppendixHeading2">
    <w:name w:val="Appendix Heading 2"/>
    <w:basedOn w:val="Heading2"/>
    <w:next w:val="Body"/>
    <w:qFormat/>
    <w:rsid w:val="007F2485"/>
    <w:pPr>
      <w:numPr>
        <w:numId w:val="1"/>
      </w:numPr>
    </w:pPr>
  </w:style>
  <w:style w:type="paragraph" w:customStyle="1" w:styleId="AppendixHeading3">
    <w:name w:val="Appendix Heading 3"/>
    <w:basedOn w:val="Heading3"/>
    <w:next w:val="Body"/>
    <w:qFormat/>
    <w:rsid w:val="007F2485"/>
    <w:pPr>
      <w:numPr>
        <w:numId w:val="1"/>
      </w:numPr>
    </w:pPr>
  </w:style>
  <w:style w:type="paragraph" w:customStyle="1" w:styleId="AppendixHeading4">
    <w:name w:val="Appendix Heading 4"/>
    <w:basedOn w:val="Heading4"/>
    <w:next w:val="Body"/>
    <w:qFormat/>
    <w:rsid w:val="007F2485"/>
    <w:pPr>
      <w:numPr>
        <w:numId w:val="1"/>
      </w:numPr>
    </w:pPr>
  </w:style>
  <w:style w:type="paragraph" w:customStyle="1" w:styleId="AppendixHeading5">
    <w:name w:val="Appendix Heading 5"/>
    <w:basedOn w:val="Heading5"/>
    <w:next w:val="Body"/>
    <w:qFormat/>
    <w:rsid w:val="007F2485"/>
    <w:pPr>
      <w:numPr>
        <w:numId w:val="1"/>
      </w:numPr>
    </w:pPr>
  </w:style>
  <w:style w:type="paragraph" w:customStyle="1" w:styleId="ContactHeading">
    <w:name w:val="Contact Heading"/>
    <w:basedOn w:val="HeadingUnnumbered"/>
    <w:semiHidden/>
    <w:rsid w:val="007F2485"/>
    <w:pPr>
      <w:spacing w:before="240"/>
      <w:outlineLvl w:val="9"/>
    </w:pPr>
  </w:style>
  <w:style w:type="paragraph" w:customStyle="1" w:styleId="ContactCountry">
    <w:name w:val="Contact Country"/>
    <w:basedOn w:val="ContactBody"/>
    <w:next w:val="ContactBody"/>
    <w:semiHidden/>
    <w:rsid w:val="007F2485"/>
    <w:pPr>
      <w:spacing w:before="60"/>
    </w:pPr>
    <w:rPr>
      <w:color w:val="00ACCD"/>
    </w:rPr>
  </w:style>
  <w:style w:type="paragraph" w:customStyle="1" w:styleId="ContactCompany">
    <w:name w:val="Contact Company"/>
    <w:basedOn w:val="ContactBody"/>
    <w:semiHidden/>
    <w:rsid w:val="007F2485"/>
    <w:rPr>
      <w:i/>
      <w:iCs/>
    </w:rPr>
  </w:style>
  <w:style w:type="paragraph" w:customStyle="1" w:styleId="ContactBody">
    <w:name w:val="Contact Body"/>
    <w:basedOn w:val="Body"/>
    <w:semiHidden/>
    <w:rsid w:val="007F2485"/>
    <w:pPr>
      <w:spacing w:before="0" w:after="0" w:line="200" w:lineRule="atLeast"/>
    </w:pPr>
    <w:rPr>
      <w:sz w:val="14"/>
      <w:szCs w:val="16"/>
    </w:rPr>
  </w:style>
  <w:style w:type="table" w:customStyle="1" w:styleId="TableGrid1">
    <w:name w:val="Table Grid1"/>
    <w:basedOn w:val="TableNormal"/>
    <w:next w:val="TableGrid"/>
    <w:locked/>
    <w:rsid w:val="007F2485"/>
    <w:pPr>
      <w:spacing w:line="21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LegalUnnumbered">
    <w:name w:val="Heading Legal Unnumbered"/>
    <w:basedOn w:val="HeadingUnnumbered"/>
    <w:uiPriority w:val="99"/>
    <w:semiHidden/>
    <w:rsid w:val="007F2485"/>
    <w:pPr>
      <w:spacing w:before="180" w:line="220" w:lineRule="atLeast"/>
      <w:outlineLvl w:val="9"/>
    </w:pPr>
    <w:rPr>
      <w:sz w:val="18"/>
    </w:rPr>
  </w:style>
  <w:style w:type="paragraph" w:customStyle="1" w:styleId="TableHeadLegal">
    <w:name w:val="Table Head Legal"/>
    <w:basedOn w:val="TableHeadLeft"/>
    <w:uiPriority w:val="99"/>
    <w:semiHidden/>
    <w:rsid w:val="007F2485"/>
    <w:pPr>
      <w:spacing w:line="180" w:lineRule="atLeast"/>
    </w:pPr>
    <w:rPr>
      <w:sz w:val="14"/>
      <w:szCs w:val="16"/>
    </w:rPr>
  </w:style>
  <w:style w:type="paragraph" w:customStyle="1" w:styleId="TableBodyLegal">
    <w:name w:val="Table Body Legal"/>
    <w:basedOn w:val="TableBodyLeft"/>
    <w:uiPriority w:val="99"/>
    <w:semiHidden/>
    <w:qFormat/>
    <w:rsid w:val="007F2485"/>
    <w:pPr>
      <w:spacing w:before="40" w:after="40" w:line="180" w:lineRule="atLeast"/>
    </w:pPr>
    <w:rPr>
      <w:sz w:val="14"/>
      <w:szCs w:val="16"/>
    </w:rPr>
  </w:style>
  <w:style w:type="paragraph" w:customStyle="1" w:styleId="BodyLegal">
    <w:name w:val="Body Legal"/>
    <w:basedOn w:val="Body"/>
    <w:uiPriority w:val="99"/>
    <w:semiHidden/>
    <w:rsid w:val="007F2485"/>
    <w:pPr>
      <w:spacing w:after="0"/>
    </w:pPr>
    <w:rPr>
      <w:sz w:val="14"/>
      <w:szCs w:val="16"/>
    </w:rPr>
  </w:style>
  <w:style w:type="paragraph" w:styleId="TableofFigures">
    <w:name w:val="table of figures"/>
    <w:basedOn w:val="ZsysbasisDialog"/>
    <w:next w:val="Body"/>
    <w:uiPriority w:val="99"/>
    <w:rsid w:val="007F2485"/>
  </w:style>
  <w:style w:type="paragraph" w:customStyle="1" w:styleId="DefinitionList">
    <w:name w:val="Definition List"/>
    <w:basedOn w:val="Body"/>
    <w:qFormat/>
    <w:rsid w:val="007F2485"/>
    <w:pPr>
      <w:tabs>
        <w:tab w:val="left" w:pos="1701"/>
      </w:tabs>
      <w:spacing w:before="60" w:after="60"/>
      <w:ind w:left="1701" w:hanging="1701"/>
    </w:pPr>
  </w:style>
  <w:style w:type="character" w:customStyle="1" w:styleId="Subscript">
    <w:name w:val="Subscript"/>
    <w:basedOn w:val="BodyChar"/>
    <w:uiPriority w:val="1"/>
    <w:qFormat/>
    <w:rsid w:val="007F2485"/>
    <w:rPr>
      <w:vertAlign w:val="subscript"/>
      <w:lang w:val="en-US" w:eastAsia="nl-NL"/>
    </w:rPr>
  </w:style>
  <w:style w:type="character" w:customStyle="1" w:styleId="Superscript">
    <w:name w:val="Superscript"/>
    <w:basedOn w:val="BodyChar"/>
    <w:uiPriority w:val="1"/>
    <w:qFormat/>
    <w:rsid w:val="007F2485"/>
    <w:rPr>
      <w:vertAlign w:val="superscript"/>
      <w:lang w:val="en-US" w:eastAsia="nl-NL"/>
    </w:rPr>
  </w:style>
  <w:style w:type="table" w:customStyle="1" w:styleId="TableGrid2">
    <w:name w:val="Table Grid2"/>
    <w:basedOn w:val="TableNormal"/>
    <w:next w:val="TableGrid"/>
    <w:locked/>
    <w:rsid w:val="007F2485"/>
    <w:pPr>
      <w:spacing w:line="21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Char">
    <w:name w:val="Body Char"/>
    <w:basedOn w:val="ZsysbasisDialogChar"/>
    <w:link w:val="Body"/>
    <w:rsid w:val="007F2485"/>
    <w:rPr>
      <w:lang w:eastAsia="nl-NL"/>
    </w:rPr>
  </w:style>
  <w:style w:type="paragraph" w:customStyle="1" w:styleId="BulletList1">
    <w:name w:val="Bullet List 1"/>
    <w:basedOn w:val="Body"/>
    <w:qFormat/>
    <w:rsid w:val="007F2485"/>
    <w:pPr>
      <w:numPr>
        <w:numId w:val="2"/>
      </w:numPr>
      <w:spacing w:before="60" w:after="60"/>
    </w:pPr>
  </w:style>
  <w:style w:type="paragraph" w:customStyle="1" w:styleId="BulletList2">
    <w:name w:val="Bullet List 2"/>
    <w:basedOn w:val="BulletList1"/>
    <w:qFormat/>
    <w:rsid w:val="007F2485"/>
    <w:pPr>
      <w:numPr>
        <w:ilvl w:val="1"/>
      </w:numPr>
    </w:pPr>
  </w:style>
  <w:style w:type="character" w:customStyle="1" w:styleId="CodeInline">
    <w:name w:val="Code Inline"/>
    <w:basedOn w:val="BodyChar"/>
    <w:uiPriority w:val="1"/>
    <w:qFormat/>
    <w:rsid w:val="007F2485"/>
    <w:rPr>
      <w:rFonts w:ascii="Courier New" w:hAnsi="Courier New"/>
      <w:noProof/>
      <w:spacing w:val="-16"/>
      <w:lang w:val="en-US" w:eastAsia="nl-NL"/>
    </w:rPr>
  </w:style>
  <w:style w:type="paragraph" w:customStyle="1" w:styleId="FeatureList1">
    <w:name w:val="Feature List 1"/>
    <w:basedOn w:val="BulletList1"/>
    <w:qFormat/>
    <w:rsid w:val="007F2485"/>
    <w:pPr>
      <w:numPr>
        <w:numId w:val="3"/>
      </w:numPr>
    </w:pPr>
  </w:style>
  <w:style w:type="paragraph" w:customStyle="1" w:styleId="FeatureList2">
    <w:name w:val="Feature List 2"/>
    <w:basedOn w:val="FeatureList1"/>
    <w:qFormat/>
    <w:rsid w:val="007F2485"/>
    <w:pPr>
      <w:numPr>
        <w:ilvl w:val="1"/>
      </w:numPr>
    </w:pPr>
  </w:style>
  <w:style w:type="character" w:customStyle="1" w:styleId="FooterChar">
    <w:name w:val="Footer Char"/>
    <w:basedOn w:val="DefaultParagraphFont"/>
    <w:link w:val="Footer"/>
    <w:uiPriority w:val="99"/>
    <w:semiHidden/>
    <w:rsid w:val="007F2485"/>
    <w:rPr>
      <w:b/>
      <w:color w:val="00ACCD"/>
      <w:lang w:eastAsia="nl-NL"/>
    </w:rPr>
  </w:style>
  <w:style w:type="character" w:customStyle="1" w:styleId="HeaderChar">
    <w:name w:val="Header Char"/>
    <w:basedOn w:val="DefaultParagraphFont"/>
    <w:link w:val="Header"/>
    <w:uiPriority w:val="99"/>
    <w:semiHidden/>
    <w:rsid w:val="007F2485"/>
    <w:rPr>
      <w:b/>
      <w:color w:val="00ACCD"/>
      <w:sz w:val="24"/>
      <w:lang w:eastAsia="nl-NL"/>
    </w:rPr>
  </w:style>
  <w:style w:type="paragraph" w:customStyle="1" w:styleId="NumberedList1">
    <w:name w:val="Numbered List 1"/>
    <w:basedOn w:val="Body"/>
    <w:qFormat/>
    <w:rsid w:val="007F2485"/>
    <w:pPr>
      <w:numPr>
        <w:numId w:val="12"/>
      </w:numPr>
      <w:spacing w:before="60" w:after="60"/>
    </w:pPr>
  </w:style>
  <w:style w:type="paragraph" w:customStyle="1" w:styleId="NumberedList2">
    <w:name w:val="Numbered List 2"/>
    <w:basedOn w:val="NumberedList1"/>
    <w:qFormat/>
    <w:rsid w:val="007F2485"/>
    <w:pPr>
      <w:numPr>
        <w:ilvl w:val="1"/>
      </w:numPr>
    </w:pPr>
  </w:style>
  <w:style w:type="paragraph" w:customStyle="1" w:styleId="NumberedList3">
    <w:name w:val="Numbered List 3"/>
    <w:basedOn w:val="NumberedList2"/>
    <w:qFormat/>
    <w:rsid w:val="007F2485"/>
    <w:pPr>
      <w:numPr>
        <w:ilvl w:val="2"/>
      </w:numPr>
    </w:pPr>
  </w:style>
  <w:style w:type="paragraph" w:customStyle="1" w:styleId="Instructions">
    <w:name w:val="Instructions"/>
    <w:basedOn w:val="Body"/>
    <w:qFormat/>
    <w:rsid w:val="007F2485"/>
    <w:pPr>
      <w:autoSpaceDE w:val="0"/>
      <w:autoSpaceDN w:val="0"/>
      <w:adjustRightInd w:val="0"/>
    </w:pPr>
    <w:rPr>
      <w:rFonts w:cs="Arial"/>
      <w:i/>
      <w:vanish/>
      <w:color w:val="FF0000"/>
    </w:rPr>
  </w:style>
  <w:style w:type="paragraph" w:customStyle="1" w:styleId="ReferenceList">
    <w:name w:val="Reference List"/>
    <w:basedOn w:val="NumberedList1"/>
    <w:qFormat/>
    <w:rsid w:val="007F2485"/>
    <w:pPr>
      <w:numPr>
        <w:numId w:val="13"/>
      </w:numPr>
    </w:pPr>
  </w:style>
  <w:style w:type="paragraph" w:customStyle="1" w:styleId="TableBulletList1">
    <w:name w:val="Table Bullet List 1"/>
    <w:basedOn w:val="TableBodyLeft"/>
    <w:qFormat/>
    <w:rsid w:val="007F2485"/>
    <w:pPr>
      <w:numPr>
        <w:numId w:val="14"/>
      </w:numPr>
      <w:spacing w:before="44" w:after="44"/>
    </w:pPr>
  </w:style>
  <w:style w:type="paragraph" w:customStyle="1" w:styleId="TableBulletList2">
    <w:name w:val="Table Bullet List 2"/>
    <w:basedOn w:val="TableBulletList1"/>
    <w:qFormat/>
    <w:rsid w:val="007F2485"/>
    <w:pPr>
      <w:numPr>
        <w:ilvl w:val="1"/>
      </w:numPr>
    </w:pPr>
  </w:style>
  <w:style w:type="paragraph" w:customStyle="1" w:styleId="TableNumberedList1">
    <w:name w:val="Table Numbered List 1"/>
    <w:basedOn w:val="TableBodyLeft"/>
    <w:qFormat/>
    <w:rsid w:val="007F2485"/>
    <w:pPr>
      <w:numPr>
        <w:numId w:val="15"/>
      </w:numPr>
    </w:pPr>
  </w:style>
  <w:style w:type="paragraph" w:customStyle="1" w:styleId="TableNumberedList2">
    <w:name w:val="Table Numbered List 2"/>
    <w:basedOn w:val="TableNumberedList1"/>
    <w:qFormat/>
    <w:rsid w:val="007F2485"/>
    <w:pPr>
      <w:numPr>
        <w:ilvl w:val="1"/>
      </w:numPr>
    </w:pPr>
  </w:style>
  <w:style w:type="paragraph" w:customStyle="1" w:styleId="TableNumberedList3">
    <w:name w:val="Table Numbered List 3"/>
    <w:basedOn w:val="TableNumberedList1"/>
    <w:qFormat/>
    <w:rsid w:val="007F2485"/>
    <w:pPr>
      <w:numPr>
        <w:ilvl w:val="2"/>
      </w:numPr>
    </w:pPr>
  </w:style>
  <w:style w:type="paragraph" w:customStyle="1" w:styleId="HeadingCover1">
    <w:name w:val="Heading Cover 1"/>
    <w:basedOn w:val="HeadingUnnumbered"/>
    <w:next w:val="HeadingCover2"/>
    <w:uiPriority w:val="99"/>
    <w:semiHidden/>
    <w:rsid w:val="007F2485"/>
    <w:pPr>
      <w:spacing w:before="3200"/>
      <w:jc w:val="center"/>
      <w:outlineLvl w:val="9"/>
    </w:pPr>
    <w:rPr>
      <w:sz w:val="72"/>
      <w:szCs w:val="72"/>
    </w:rPr>
  </w:style>
  <w:style w:type="paragraph" w:customStyle="1" w:styleId="HeadingCover2">
    <w:name w:val="Heading Cover 2"/>
    <w:basedOn w:val="HeadingUnnumbered"/>
    <w:next w:val="HeadingCover3"/>
    <w:uiPriority w:val="99"/>
    <w:semiHidden/>
    <w:rsid w:val="007F2485"/>
    <w:pPr>
      <w:jc w:val="center"/>
      <w:outlineLvl w:val="9"/>
    </w:pPr>
    <w:rPr>
      <w:sz w:val="56"/>
      <w:szCs w:val="56"/>
    </w:rPr>
  </w:style>
  <w:style w:type="paragraph" w:customStyle="1" w:styleId="HeadingCover3">
    <w:name w:val="Heading Cover 3"/>
    <w:basedOn w:val="HeadingUnnumbered"/>
    <w:next w:val="HeadingUnnumbered"/>
    <w:uiPriority w:val="99"/>
    <w:semiHidden/>
    <w:rsid w:val="007F2485"/>
    <w:pPr>
      <w:spacing w:after="1600"/>
      <w:jc w:val="center"/>
      <w:outlineLvl w:val="9"/>
    </w:pPr>
    <w:rPr>
      <w:sz w:val="40"/>
      <w:szCs w:val="40"/>
    </w:rPr>
  </w:style>
  <w:style w:type="paragraph" w:customStyle="1" w:styleId="FooterBlack">
    <w:name w:val="Footer Black"/>
    <w:basedOn w:val="ZsysbasisDialog"/>
    <w:link w:val="FooterBlackChar"/>
    <w:uiPriority w:val="99"/>
    <w:semiHidden/>
    <w:rsid w:val="007F2485"/>
    <w:pPr>
      <w:spacing w:line="210" w:lineRule="atLeast"/>
    </w:pPr>
    <w:rPr>
      <w:noProof/>
      <w:sz w:val="15"/>
    </w:rPr>
  </w:style>
  <w:style w:type="character" w:customStyle="1" w:styleId="FooterBlackChar">
    <w:name w:val="Footer Black Char"/>
    <w:basedOn w:val="ZsysbasisDialogChar"/>
    <w:link w:val="FooterBlack"/>
    <w:uiPriority w:val="99"/>
    <w:semiHidden/>
    <w:rsid w:val="007F2485"/>
    <w:rPr>
      <w:noProof/>
      <w:sz w:val="15"/>
      <w:lang w:eastAsia="nl-NL"/>
    </w:rPr>
  </w:style>
  <w:style w:type="paragraph" w:customStyle="1" w:styleId="FooterBlackCentre">
    <w:name w:val="Footer Black Centre"/>
    <w:basedOn w:val="FooterBlack"/>
    <w:uiPriority w:val="99"/>
    <w:semiHidden/>
    <w:rsid w:val="007F2485"/>
    <w:pPr>
      <w:jc w:val="center"/>
    </w:pPr>
  </w:style>
  <w:style w:type="paragraph" w:customStyle="1" w:styleId="FooterBlackRight">
    <w:name w:val="Footer Black Right"/>
    <w:basedOn w:val="FooterBlack"/>
    <w:uiPriority w:val="99"/>
    <w:semiHidden/>
    <w:rsid w:val="007F2485"/>
    <w:pPr>
      <w:jc w:val="right"/>
    </w:pPr>
  </w:style>
  <w:style w:type="paragraph" w:customStyle="1" w:styleId="FooterCentre">
    <w:name w:val="Footer Centre"/>
    <w:basedOn w:val="Footer"/>
    <w:uiPriority w:val="99"/>
    <w:semiHidden/>
    <w:rsid w:val="007F2485"/>
    <w:pPr>
      <w:jc w:val="center"/>
    </w:pPr>
  </w:style>
  <w:style w:type="paragraph" w:customStyle="1" w:styleId="FooterRight">
    <w:name w:val="Footer Right"/>
    <w:basedOn w:val="Footer"/>
    <w:uiPriority w:val="99"/>
    <w:semiHidden/>
    <w:rsid w:val="007F2485"/>
    <w:pPr>
      <w:jc w:val="right"/>
    </w:pPr>
  </w:style>
  <w:style w:type="paragraph" w:customStyle="1" w:styleId="HeaderBlack">
    <w:name w:val="Header Black"/>
    <w:basedOn w:val="Header"/>
    <w:uiPriority w:val="99"/>
    <w:semiHidden/>
    <w:rsid w:val="007F2485"/>
    <w:rPr>
      <w:color w:val="auto"/>
      <w:sz w:val="20"/>
    </w:rPr>
  </w:style>
  <w:style w:type="paragraph" w:customStyle="1" w:styleId="HeaderBlackCentre">
    <w:name w:val="Header Black Centre"/>
    <w:basedOn w:val="Header"/>
    <w:uiPriority w:val="99"/>
    <w:semiHidden/>
    <w:rsid w:val="007F2485"/>
    <w:pPr>
      <w:jc w:val="center"/>
    </w:pPr>
    <w:rPr>
      <w:color w:val="auto"/>
      <w:sz w:val="20"/>
    </w:rPr>
  </w:style>
  <w:style w:type="paragraph" w:customStyle="1" w:styleId="HeaderCapsCentre">
    <w:name w:val="Header Caps Centre"/>
    <w:basedOn w:val="Header"/>
    <w:uiPriority w:val="99"/>
    <w:semiHidden/>
    <w:rsid w:val="007F2485"/>
    <w:pPr>
      <w:jc w:val="center"/>
    </w:pPr>
    <w:rPr>
      <w:caps/>
    </w:rPr>
  </w:style>
  <w:style w:type="paragraph" w:customStyle="1" w:styleId="HeaderSmall">
    <w:name w:val="Header Small"/>
    <w:basedOn w:val="Header"/>
    <w:uiPriority w:val="99"/>
    <w:semiHidden/>
    <w:rsid w:val="007F2485"/>
    <w:rPr>
      <w:sz w:val="20"/>
    </w:rPr>
  </w:style>
  <w:style w:type="paragraph" w:customStyle="1" w:styleId="HeaderSmallCentre">
    <w:name w:val="Header Small Centre"/>
    <w:basedOn w:val="HeaderSmall"/>
    <w:uiPriority w:val="99"/>
    <w:semiHidden/>
    <w:rsid w:val="007F2485"/>
    <w:pPr>
      <w:jc w:val="center"/>
    </w:pPr>
  </w:style>
  <w:style w:type="paragraph" w:customStyle="1" w:styleId="HeaderSmallRight">
    <w:name w:val="Header Small Right"/>
    <w:basedOn w:val="HeaderRight"/>
    <w:link w:val="HeaderSmallRightChar"/>
    <w:uiPriority w:val="99"/>
    <w:semiHidden/>
    <w:rsid w:val="007F2485"/>
    <w:pPr>
      <w:framePr w:wrap="around" w:vAnchor="margin"/>
    </w:pPr>
  </w:style>
  <w:style w:type="character" w:customStyle="1" w:styleId="HeaderSmallRightChar">
    <w:name w:val="Header Small Right Char"/>
    <w:basedOn w:val="HeaderChar"/>
    <w:link w:val="HeaderSmallRight"/>
    <w:uiPriority w:val="99"/>
    <w:semiHidden/>
    <w:rsid w:val="007F2485"/>
    <w:rPr>
      <w:b/>
      <w:noProof/>
      <w:color w:val="00ACCD"/>
      <w:sz w:val="24"/>
      <w:lang w:eastAsia="en-GB"/>
    </w:rPr>
  </w:style>
  <w:style w:type="paragraph" w:customStyle="1" w:styleId="HeaderRight">
    <w:name w:val="Header Right"/>
    <w:basedOn w:val="Header"/>
    <w:uiPriority w:val="99"/>
    <w:semiHidden/>
    <w:qFormat/>
    <w:rsid w:val="007F2485"/>
    <w:pPr>
      <w:framePr w:hSpace="181" w:wrap="around" w:vAnchor="text" w:hAnchor="text" w:y="-396"/>
      <w:spacing w:after="60" w:line="210" w:lineRule="atLeast"/>
      <w:jc w:val="right"/>
    </w:pPr>
    <w:rPr>
      <w:noProof/>
      <w:lang w:eastAsia="en-GB"/>
    </w:rPr>
  </w:style>
  <w:style w:type="paragraph" w:customStyle="1" w:styleId="DocumentDateVersion">
    <w:name w:val="Document Date Version"/>
    <w:basedOn w:val="Header"/>
    <w:next w:val="Body"/>
    <w:link w:val="DocumentDateVersionChar"/>
    <w:semiHidden/>
    <w:locked/>
    <w:rsid w:val="007F2485"/>
    <w:pPr>
      <w:jc w:val="right"/>
    </w:pPr>
    <w:rPr>
      <w:szCs w:val="16"/>
    </w:rPr>
  </w:style>
  <w:style w:type="character" w:customStyle="1" w:styleId="DocumentDateVersionChar">
    <w:name w:val="Document Date Version Char"/>
    <w:basedOn w:val="HeaderChar"/>
    <w:link w:val="DocumentDateVersion"/>
    <w:semiHidden/>
    <w:rsid w:val="007F2485"/>
    <w:rPr>
      <w:b/>
      <w:color w:val="00ACCD"/>
      <w:sz w:val="24"/>
      <w:szCs w:val="16"/>
      <w:lang w:eastAsia="nl-NL"/>
    </w:rPr>
  </w:style>
  <w:style w:type="table" w:customStyle="1" w:styleId="DialogTable">
    <w:name w:val="Dialog Table"/>
    <w:basedOn w:val="TableGrid"/>
    <w:uiPriority w:val="99"/>
    <w:rsid w:val="007F2485"/>
    <w:rPr>
      <w:sz w:val="18"/>
    </w:rPr>
    <w:tblPr/>
    <w:trPr>
      <w:cantSplit/>
    </w:trPr>
    <w:tcPr>
      <w:vAlign w:val="center"/>
    </w:tcPr>
    <w:tblStylePr w:type="firstRow">
      <w:tblPr/>
      <w:trPr>
        <w:tblHeader/>
      </w:trPr>
      <w:tcPr>
        <w:shd w:val="clear" w:color="auto" w:fill="F2F2F2" w:themeFill="background1" w:themeFillShade="F2"/>
      </w:tcPr>
    </w:tblStylePr>
  </w:style>
  <w:style w:type="character" w:customStyle="1" w:styleId="DialogTrademark">
    <w:name w:val="Dialog Trademark"/>
    <w:basedOn w:val="DefaultParagraphFont"/>
    <w:uiPriority w:val="1"/>
    <w:qFormat/>
    <w:rsid w:val="007F2485"/>
    <w:rPr>
      <w:color w:val="00ACCD"/>
    </w:rPr>
  </w:style>
  <w:style w:type="paragraph" w:customStyle="1" w:styleId="HeaderLarge">
    <w:name w:val="Header Large"/>
    <w:basedOn w:val="Header"/>
    <w:uiPriority w:val="99"/>
    <w:semiHidden/>
    <w:qFormat/>
    <w:rsid w:val="007F2485"/>
    <w:pPr>
      <w:framePr w:hSpace="181" w:wrap="around" w:vAnchor="text" w:hAnchor="text" w:y="-396"/>
      <w:spacing w:line="210" w:lineRule="atLeast"/>
    </w:pPr>
    <w:rPr>
      <w:sz w:val="28"/>
    </w:rPr>
  </w:style>
  <w:style w:type="paragraph" w:customStyle="1" w:styleId="TableBody">
    <w:name w:val="Table Body"/>
    <w:basedOn w:val="Body"/>
    <w:qFormat/>
    <w:locked/>
    <w:rsid w:val="007F2485"/>
    <w:pPr>
      <w:spacing w:before="60" w:after="60"/>
    </w:pPr>
    <w:rPr>
      <w:sz w:val="18"/>
    </w:rPr>
  </w:style>
  <w:style w:type="paragraph" w:customStyle="1" w:styleId="CodeListing">
    <w:name w:val="Code Listing"/>
    <w:basedOn w:val="Body"/>
    <w:qFormat/>
    <w:rsid w:val="007F2485"/>
    <w:pPr>
      <w:spacing w:before="0" w:after="0"/>
    </w:pPr>
    <w:rPr>
      <w:rFonts w:ascii="Courier New" w:hAnsi="Courier New"/>
      <w:noProof/>
      <w:spacing w:val="-16"/>
    </w:rPr>
  </w:style>
  <w:style w:type="paragraph" w:customStyle="1" w:styleId="BulletList3">
    <w:name w:val="Bullet List 3"/>
    <w:basedOn w:val="BulletList2"/>
    <w:qFormat/>
    <w:rsid w:val="007F2485"/>
    <w:pPr>
      <w:numPr>
        <w:ilvl w:val="2"/>
      </w:numPr>
    </w:pPr>
  </w:style>
  <w:style w:type="character" w:customStyle="1" w:styleId="CodeInlineSubscript">
    <w:name w:val="Code Inline + Subscript"/>
    <w:basedOn w:val="CodeInline"/>
    <w:uiPriority w:val="1"/>
    <w:qFormat/>
    <w:rsid w:val="007F2485"/>
    <w:rPr>
      <w:rFonts w:ascii="Courier New" w:hAnsi="Courier New"/>
      <w:noProof/>
      <w:spacing w:val="-16"/>
      <w:vertAlign w:val="subscript"/>
      <w:lang w:val="en-US" w:eastAsia="nl-NL"/>
    </w:rPr>
  </w:style>
  <w:style w:type="character" w:customStyle="1" w:styleId="CodeInlineSuperscript">
    <w:name w:val="Code Inline + Superscript"/>
    <w:basedOn w:val="CodeInline"/>
    <w:uiPriority w:val="1"/>
    <w:qFormat/>
    <w:rsid w:val="007F2485"/>
    <w:rPr>
      <w:rFonts w:ascii="Courier New" w:hAnsi="Courier New"/>
      <w:noProof/>
      <w:spacing w:val="-16"/>
      <w:vertAlign w:val="superscript"/>
      <w:lang w:val="en-US" w:eastAsia="nl-NL"/>
    </w:rPr>
  </w:style>
  <w:style w:type="character" w:customStyle="1" w:styleId="CrossReferenceSubscript">
    <w:name w:val="Cross Reference + Subscript"/>
    <w:basedOn w:val="CrossReference"/>
    <w:uiPriority w:val="1"/>
    <w:qFormat/>
    <w:rsid w:val="007F2485"/>
    <w:rPr>
      <w:color w:val="0000FF"/>
      <w:u w:val="none" w:color="0070C0"/>
      <w:vertAlign w:val="subscript"/>
      <w:lang w:val="en-US" w:eastAsia="nl-NL"/>
    </w:rPr>
  </w:style>
  <w:style w:type="character" w:customStyle="1" w:styleId="CrossReferenceSuperscript">
    <w:name w:val="Cross Reference + Superscript"/>
    <w:basedOn w:val="CrossReference"/>
    <w:uiPriority w:val="1"/>
    <w:qFormat/>
    <w:rsid w:val="007F2485"/>
    <w:rPr>
      <w:color w:val="0000FF"/>
      <w:u w:val="none" w:color="0070C0"/>
      <w:vertAlign w:val="superscript"/>
      <w:lang w:val="en-US" w:eastAsia="nl-NL"/>
    </w:rPr>
  </w:style>
  <w:style w:type="table" w:customStyle="1" w:styleId="DialogTableColumnHeading">
    <w:name w:val="Dialog Table Column Heading"/>
    <w:basedOn w:val="TableGrid"/>
    <w:uiPriority w:val="99"/>
    <w:rsid w:val="007F2485"/>
    <w:tblPr/>
    <w:tblStylePr w:type="firstCol">
      <w:tblPr/>
      <w:tcPr>
        <w:shd w:val="clear" w:color="auto" w:fill="F2F2F2" w:themeFill="background1" w:themeFillShade="F2"/>
      </w:tcPr>
    </w:tblStylePr>
  </w:style>
  <w:style w:type="table" w:customStyle="1" w:styleId="DialogTableMiddle">
    <w:name w:val="Dialog Table Middle"/>
    <w:basedOn w:val="DialogTable"/>
    <w:uiPriority w:val="99"/>
    <w:rsid w:val="007F2485"/>
    <w:tblPr/>
    <w:tblStylePr w:type="firstRow">
      <w:tblPr/>
      <w:trPr>
        <w:tblHeader/>
      </w:trPr>
      <w:tcPr>
        <w:shd w:val="clear" w:color="auto" w:fill="F2F2F2" w:themeFill="background1" w:themeFillShade="F2"/>
      </w:tcPr>
    </w:tblStylePr>
  </w:style>
  <w:style w:type="table" w:customStyle="1" w:styleId="DialogTableMultiple">
    <w:name w:val="Dialog Table Multiple"/>
    <w:basedOn w:val="TableGrid"/>
    <w:uiPriority w:val="99"/>
    <w:rsid w:val="007F2485"/>
    <w:tblPr/>
    <w:trPr>
      <w:cantSplit/>
    </w:trPr>
    <w:tblStylePr w:type="firstRow">
      <w:tblPr/>
      <w:tcPr>
        <w:shd w:val="clear" w:color="auto" w:fill="F2F2F2" w:themeFill="background1" w:themeFillShade="F2"/>
      </w:tcPr>
    </w:tblStylePr>
  </w:style>
  <w:style w:type="table" w:customStyle="1" w:styleId="DialogTableMultipleMiddle">
    <w:name w:val="Dialog Table Multiple Middle"/>
    <w:basedOn w:val="DialogTableMultiple"/>
    <w:uiPriority w:val="99"/>
    <w:rsid w:val="007F2485"/>
    <w:tblPr/>
    <w:tcPr>
      <w:vAlign w:val="center"/>
    </w:tcPr>
    <w:tblStylePr w:type="firstRow">
      <w:tblPr/>
      <w:tcPr>
        <w:shd w:val="clear" w:color="auto" w:fill="F2F2F2" w:themeFill="background1" w:themeFillShade="F2"/>
      </w:tcPr>
    </w:tblStylePr>
  </w:style>
  <w:style w:type="character" w:customStyle="1" w:styleId="EmphasisSubscript">
    <w:name w:val="Emphasis + Subscript"/>
    <w:aliases w:val="Italic + Subscript"/>
    <w:basedOn w:val="Emphasis"/>
    <w:uiPriority w:val="1"/>
    <w:qFormat/>
    <w:rsid w:val="007F2485"/>
    <w:rPr>
      <w:i/>
      <w:iCs/>
      <w:vertAlign w:val="subscript"/>
      <w:lang w:val="en-US" w:eastAsia="nl-NL"/>
    </w:rPr>
  </w:style>
  <w:style w:type="character" w:customStyle="1" w:styleId="EmphasisSuperscript">
    <w:name w:val="Emphasis + Superscript"/>
    <w:aliases w:val="Italic + Superscript"/>
    <w:basedOn w:val="Emphasis"/>
    <w:uiPriority w:val="1"/>
    <w:qFormat/>
    <w:rsid w:val="007F2485"/>
    <w:rPr>
      <w:i/>
      <w:iCs/>
      <w:vertAlign w:val="superscript"/>
      <w:lang w:val="en-US" w:eastAsia="nl-NL"/>
    </w:rPr>
  </w:style>
  <w:style w:type="character" w:customStyle="1" w:styleId="HyperlinkSubscript">
    <w:name w:val="Hyperlink + Subscript"/>
    <w:basedOn w:val="Hyperlink"/>
    <w:uiPriority w:val="1"/>
    <w:qFormat/>
    <w:rsid w:val="007F2485"/>
    <w:rPr>
      <w:noProof/>
      <w:color w:val="0000FF"/>
      <w:u w:val="none" w:color="0070C0"/>
      <w:vertAlign w:val="subscript"/>
      <w:lang w:val="en-US" w:eastAsia="nl-NL"/>
    </w:rPr>
  </w:style>
  <w:style w:type="character" w:customStyle="1" w:styleId="HyperlinkSuperscript">
    <w:name w:val="Hyperlink + Superscript"/>
    <w:basedOn w:val="Hyperlink"/>
    <w:uiPriority w:val="1"/>
    <w:qFormat/>
    <w:rsid w:val="007F2485"/>
    <w:rPr>
      <w:noProof/>
      <w:color w:val="0000FF"/>
      <w:u w:val="none" w:color="0070C0"/>
      <w:vertAlign w:val="superscript"/>
      <w:lang w:val="en-US" w:eastAsia="nl-NL"/>
    </w:rPr>
  </w:style>
  <w:style w:type="character" w:customStyle="1" w:styleId="StrongSubscript">
    <w:name w:val="Strong + Subscript"/>
    <w:aliases w:val="Bold + Subscript"/>
    <w:basedOn w:val="Strong"/>
    <w:uiPriority w:val="1"/>
    <w:qFormat/>
    <w:rsid w:val="007F2485"/>
    <w:rPr>
      <w:b/>
      <w:bCs/>
      <w:vertAlign w:val="subscript"/>
      <w:lang w:val="en-US" w:eastAsia="nl-NL"/>
    </w:rPr>
  </w:style>
  <w:style w:type="character" w:customStyle="1" w:styleId="StrongSuperscript">
    <w:name w:val="Strong + Superscript"/>
    <w:aliases w:val="Bold + Superscript"/>
    <w:basedOn w:val="Strong"/>
    <w:uiPriority w:val="1"/>
    <w:qFormat/>
    <w:rsid w:val="007F2485"/>
    <w:rPr>
      <w:b/>
      <w:bCs/>
      <w:vertAlign w:val="superscript"/>
      <w:lang w:val="en-US" w:eastAsia="nl-NL"/>
    </w:rPr>
  </w:style>
  <w:style w:type="character" w:customStyle="1" w:styleId="Symbol">
    <w:name w:val="Symbol"/>
    <w:basedOn w:val="DefaultParagraphFont"/>
    <w:uiPriority w:val="1"/>
    <w:qFormat/>
    <w:rsid w:val="007F2485"/>
    <w:rPr>
      <w:rFonts w:ascii="Symbol" w:hAnsi="Symbol"/>
    </w:rPr>
  </w:style>
  <w:style w:type="paragraph" w:customStyle="1" w:styleId="TableBodyLegalCentre">
    <w:name w:val="Table Body Legal Centre"/>
    <w:basedOn w:val="TableBodyLegal"/>
    <w:uiPriority w:val="99"/>
    <w:semiHidden/>
    <w:rsid w:val="007F2485"/>
    <w:pPr>
      <w:jc w:val="center"/>
    </w:pPr>
  </w:style>
  <w:style w:type="paragraph" w:customStyle="1" w:styleId="TableBulletList3">
    <w:name w:val="Table Bullet List 3"/>
    <w:basedOn w:val="TableBulletList2"/>
    <w:qFormat/>
    <w:rsid w:val="007F2485"/>
    <w:pPr>
      <w:numPr>
        <w:ilvl w:val="2"/>
      </w:numPr>
    </w:pPr>
  </w:style>
  <w:style w:type="paragraph" w:customStyle="1" w:styleId="TableHeadLegalCentre">
    <w:name w:val="Table Head Legal Centre"/>
    <w:basedOn w:val="TableHeadLegal"/>
    <w:uiPriority w:val="99"/>
    <w:semiHidden/>
    <w:rsid w:val="007F2485"/>
    <w:pPr>
      <w:jc w:val="center"/>
    </w:pPr>
  </w:style>
  <w:style w:type="table" w:customStyle="1" w:styleId="TableWithoutRuling">
    <w:name w:val="Table Without Ruling"/>
    <w:basedOn w:val="TableGrid"/>
    <w:uiPriority w:val="99"/>
    <w:rsid w:val="007F2485"/>
    <w:tblP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
  </w:style>
  <w:style w:type="table" w:customStyle="1" w:styleId="TableGrid3">
    <w:name w:val="Table Grid3"/>
    <w:basedOn w:val="TableNormal"/>
    <w:next w:val="TableGrid"/>
    <w:rsid w:val="007F2485"/>
    <w:pPr>
      <w:tabs>
        <w:tab w:val="left" w:pos="720"/>
      </w:tabs>
      <w:spacing w:before="20" w:after="20"/>
      <w:ind w:left="144" w:right="144"/>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4767D"/>
    <w:rPr>
      <w:color w:val="808080"/>
      <w:shd w:val="clear" w:color="auto" w:fill="E6E6E6"/>
    </w:rPr>
  </w:style>
  <w:style w:type="paragraph" w:styleId="CommentText">
    <w:name w:val="annotation text"/>
    <w:basedOn w:val="Normal"/>
    <w:link w:val="CommentTextChar"/>
    <w:semiHidden/>
    <w:unhideWhenUsed/>
    <w:locked/>
    <w:rsid w:val="00F73A6E"/>
  </w:style>
  <w:style w:type="character" w:customStyle="1" w:styleId="CommentTextChar">
    <w:name w:val="Comment Text Char"/>
    <w:basedOn w:val="DefaultParagraphFont"/>
    <w:link w:val="CommentText"/>
    <w:semiHidden/>
    <w:rsid w:val="00F73A6E"/>
  </w:style>
  <w:style w:type="paragraph" w:styleId="CommentSubject">
    <w:name w:val="annotation subject"/>
    <w:basedOn w:val="CommentText"/>
    <w:next w:val="CommentText"/>
    <w:link w:val="CommentSubjectChar"/>
    <w:semiHidden/>
    <w:unhideWhenUsed/>
    <w:locked/>
    <w:rsid w:val="00F73A6E"/>
    <w:rPr>
      <w:b/>
      <w:bCs/>
    </w:rPr>
  </w:style>
  <w:style w:type="character" w:customStyle="1" w:styleId="CommentSubjectChar">
    <w:name w:val="Comment Subject Char"/>
    <w:basedOn w:val="CommentTextChar"/>
    <w:link w:val="CommentSubject"/>
    <w:semiHidden/>
    <w:rsid w:val="00F73A6E"/>
    <w:rPr>
      <w:b/>
      <w:bCs/>
    </w:rPr>
  </w:style>
  <w:style w:type="character" w:customStyle="1" w:styleId="fontstyle01">
    <w:name w:val="fontstyle01"/>
    <w:basedOn w:val="DefaultParagraphFont"/>
    <w:rsid w:val="00EF66C9"/>
    <w:rPr>
      <w:rFonts w:ascii="Arial" w:hAnsi="Arial" w:cs="Arial" w:hint="default"/>
      <w:b/>
      <w:bCs/>
      <w:i w:val="0"/>
      <w:iCs w:val="0"/>
      <w:color w:val="000000"/>
      <w:sz w:val="18"/>
      <w:szCs w:val="18"/>
    </w:rPr>
  </w:style>
  <w:style w:type="character" w:customStyle="1" w:styleId="fontstyle21">
    <w:name w:val="fontstyle21"/>
    <w:basedOn w:val="DefaultParagraphFont"/>
    <w:rsid w:val="00EF66C9"/>
    <w:rPr>
      <w:rFonts w:ascii="Arial" w:hAnsi="Arial" w:cs="Arial" w:hint="default"/>
      <w:b w:val="0"/>
      <w:bCs w:val="0"/>
      <w:i w:val="0"/>
      <w:iCs w:val="0"/>
      <w:color w:val="000000"/>
      <w:sz w:val="18"/>
      <w:szCs w:val="18"/>
    </w:rPr>
  </w:style>
  <w:style w:type="paragraph" w:styleId="NormalWeb">
    <w:name w:val="Normal (Web)"/>
    <w:basedOn w:val="Normal"/>
    <w:locked/>
    <w:rsid w:val="00914B4D"/>
    <w:pPr>
      <w:suppressAutoHyphens/>
      <w:spacing w:before="280" w:after="119"/>
    </w:pPr>
    <w:rPr>
      <w:rFonts w:ascii="Times New Roman" w:hAnsi="Times New Roman"/>
      <w:sz w:val="24"/>
      <w:szCs w:val="24"/>
      <w:lang w:val="ru-R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42300">
      <w:bodyDiv w:val="1"/>
      <w:marLeft w:val="0"/>
      <w:marRight w:val="0"/>
      <w:marTop w:val="0"/>
      <w:marBottom w:val="0"/>
      <w:divBdr>
        <w:top w:val="none" w:sz="0" w:space="0" w:color="auto"/>
        <w:left w:val="none" w:sz="0" w:space="0" w:color="auto"/>
        <w:bottom w:val="none" w:sz="0" w:space="0" w:color="auto"/>
        <w:right w:val="none" w:sz="0" w:space="0" w:color="auto"/>
      </w:divBdr>
      <w:divsChild>
        <w:div w:id="784495407">
          <w:marLeft w:val="0"/>
          <w:marRight w:val="0"/>
          <w:marTop w:val="0"/>
          <w:marBottom w:val="0"/>
          <w:divBdr>
            <w:top w:val="none" w:sz="0" w:space="0" w:color="auto"/>
            <w:left w:val="none" w:sz="0" w:space="0" w:color="auto"/>
            <w:bottom w:val="none" w:sz="0" w:space="0" w:color="auto"/>
            <w:right w:val="none" w:sz="0" w:space="0" w:color="auto"/>
          </w:divBdr>
          <w:divsChild>
            <w:div w:id="96600582">
              <w:marLeft w:val="0"/>
              <w:marRight w:val="0"/>
              <w:marTop w:val="0"/>
              <w:marBottom w:val="0"/>
              <w:divBdr>
                <w:top w:val="none" w:sz="0" w:space="0" w:color="auto"/>
                <w:left w:val="none" w:sz="0" w:space="0" w:color="auto"/>
                <w:bottom w:val="none" w:sz="0" w:space="0" w:color="auto"/>
                <w:right w:val="none" w:sz="0" w:space="0" w:color="auto"/>
              </w:divBdr>
              <w:divsChild>
                <w:div w:id="1145967978">
                  <w:marLeft w:val="0"/>
                  <w:marRight w:val="0"/>
                  <w:marTop w:val="0"/>
                  <w:marBottom w:val="0"/>
                  <w:divBdr>
                    <w:top w:val="none" w:sz="0" w:space="0" w:color="auto"/>
                    <w:left w:val="none" w:sz="0" w:space="0" w:color="auto"/>
                    <w:bottom w:val="none" w:sz="0" w:space="0" w:color="auto"/>
                    <w:right w:val="none" w:sz="0" w:space="0" w:color="auto"/>
                  </w:divBdr>
                  <w:divsChild>
                    <w:div w:id="493911044">
                      <w:marLeft w:val="0"/>
                      <w:marRight w:val="0"/>
                      <w:marTop w:val="0"/>
                      <w:marBottom w:val="0"/>
                      <w:divBdr>
                        <w:top w:val="none" w:sz="0" w:space="0" w:color="auto"/>
                        <w:left w:val="none" w:sz="0" w:space="0" w:color="auto"/>
                        <w:bottom w:val="none" w:sz="0" w:space="0" w:color="auto"/>
                        <w:right w:val="none" w:sz="0" w:space="0" w:color="auto"/>
                      </w:divBdr>
                      <w:divsChild>
                        <w:div w:id="909272572">
                          <w:marLeft w:val="0"/>
                          <w:marRight w:val="0"/>
                          <w:marTop w:val="0"/>
                          <w:marBottom w:val="0"/>
                          <w:divBdr>
                            <w:top w:val="none" w:sz="0" w:space="0" w:color="auto"/>
                            <w:left w:val="none" w:sz="0" w:space="0" w:color="auto"/>
                            <w:bottom w:val="none" w:sz="0" w:space="0" w:color="auto"/>
                            <w:right w:val="none" w:sz="0" w:space="0" w:color="auto"/>
                          </w:divBdr>
                          <w:divsChild>
                            <w:div w:id="173311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812531">
      <w:bodyDiv w:val="1"/>
      <w:marLeft w:val="0"/>
      <w:marRight w:val="0"/>
      <w:marTop w:val="0"/>
      <w:marBottom w:val="0"/>
      <w:divBdr>
        <w:top w:val="none" w:sz="0" w:space="0" w:color="auto"/>
        <w:left w:val="none" w:sz="0" w:space="0" w:color="auto"/>
        <w:bottom w:val="none" w:sz="0" w:space="0" w:color="auto"/>
        <w:right w:val="none" w:sz="0" w:space="0" w:color="auto"/>
      </w:divBdr>
    </w:div>
    <w:div w:id="864055190">
      <w:bodyDiv w:val="1"/>
      <w:marLeft w:val="0"/>
      <w:marRight w:val="0"/>
      <w:marTop w:val="0"/>
      <w:marBottom w:val="0"/>
      <w:divBdr>
        <w:top w:val="none" w:sz="0" w:space="0" w:color="auto"/>
        <w:left w:val="none" w:sz="0" w:space="0" w:color="auto"/>
        <w:bottom w:val="none" w:sz="0" w:space="0" w:color="auto"/>
        <w:right w:val="none" w:sz="0" w:space="0" w:color="auto"/>
      </w:divBdr>
    </w:div>
    <w:div w:id="1128352010">
      <w:bodyDiv w:val="1"/>
      <w:marLeft w:val="0"/>
      <w:marRight w:val="0"/>
      <w:marTop w:val="0"/>
      <w:marBottom w:val="0"/>
      <w:divBdr>
        <w:top w:val="none" w:sz="0" w:space="0" w:color="auto"/>
        <w:left w:val="none" w:sz="0" w:space="0" w:color="auto"/>
        <w:bottom w:val="none" w:sz="0" w:space="0" w:color="auto"/>
        <w:right w:val="none" w:sz="0" w:space="0" w:color="auto"/>
      </w:divBdr>
    </w:div>
    <w:div w:id="1171674148">
      <w:bodyDiv w:val="1"/>
      <w:marLeft w:val="0"/>
      <w:marRight w:val="0"/>
      <w:marTop w:val="0"/>
      <w:marBottom w:val="0"/>
      <w:divBdr>
        <w:top w:val="none" w:sz="0" w:space="0" w:color="auto"/>
        <w:left w:val="none" w:sz="0" w:space="0" w:color="auto"/>
        <w:bottom w:val="none" w:sz="0" w:space="0" w:color="auto"/>
        <w:right w:val="none" w:sz="0" w:space="0" w:color="auto"/>
      </w:divBdr>
    </w:div>
    <w:div w:id="1199388510">
      <w:bodyDiv w:val="1"/>
      <w:marLeft w:val="0"/>
      <w:marRight w:val="0"/>
      <w:marTop w:val="0"/>
      <w:marBottom w:val="0"/>
      <w:divBdr>
        <w:top w:val="none" w:sz="0" w:space="0" w:color="auto"/>
        <w:left w:val="none" w:sz="0" w:space="0" w:color="auto"/>
        <w:bottom w:val="none" w:sz="0" w:space="0" w:color="auto"/>
        <w:right w:val="none" w:sz="0" w:space="0" w:color="auto"/>
      </w:divBdr>
    </w:div>
    <w:div w:id="135392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en.wikipedia.org/wiki/Intel_HEX" TargetMode="External"/><Relationship Id="rId39" Type="http://schemas.openxmlformats.org/officeDocument/2006/relationships/hyperlink" Target="http://www.dialog-semiconductor.com" TargetMode="External"/><Relationship Id="rId3" Type="http://schemas.openxmlformats.org/officeDocument/2006/relationships/customXml" Target="../customXml/item3.xml"/><Relationship Id="rId21" Type="http://schemas.openxmlformats.org/officeDocument/2006/relationships/hyperlink" Target="https://www.dialog-semiconductor.com/products/slg46826" TargetMode="External"/><Relationship Id="rId34" Type="http://schemas.openxmlformats.org/officeDocument/2006/relationships/hyperlink" Target="https://www.dialog-semiconductor.com/products/slg46826" TargetMode="External"/><Relationship Id="rId42" Type="http://schemas.openxmlformats.org/officeDocument/2006/relationships/header" Target="header5.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image" Target="media/image5.png"/><Relationship Id="rId33" Type="http://schemas.openxmlformats.org/officeDocument/2006/relationships/image" Target="media/image12.png"/><Relationship Id="rId38" Type="http://schemas.openxmlformats.org/officeDocument/2006/relationships/hyperlink" Target="http://www.dialog-semiconductor.com/standard-terms-and-conditions"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ww.arduino.cc/" TargetMode="External"/><Relationship Id="rId29" Type="http://schemas.openxmlformats.org/officeDocument/2006/relationships/image" Target="media/image8.png"/><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4.png"/><Relationship Id="rId32" Type="http://schemas.openxmlformats.org/officeDocument/2006/relationships/image" Target="media/image11.png"/><Relationship Id="rId37" Type="http://schemas.openxmlformats.org/officeDocument/2006/relationships/hyperlink" Target="http://dms/sites/Forms/QualityTemplates/CQD1008.docx" TargetMode="External"/><Relationship Id="rId40" Type="http://schemas.openxmlformats.org/officeDocument/2006/relationships/header" Target="header4.xml"/><Relationship Id="rId45"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3.png"/><Relationship Id="rId28" Type="http://schemas.openxmlformats.org/officeDocument/2006/relationships/image" Target="media/image7.png"/><Relationship Id="rId36" Type="http://schemas.openxmlformats.org/officeDocument/2006/relationships/hyperlink" Target="https://www.dialog-semiconductor.com/products/slg46826" TargetMode="External"/><Relationship Id="rId10" Type="http://schemas.openxmlformats.org/officeDocument/2006/relationships/webSettings" Target="webSettings.xml"/><Relationship Id="rId19" Type="http://schemas.openxmlformats.org/officeDocument/2006/relationships/hyperlink" Target="https://www.dialog-semiconductor.com/configurable-mixed-signal" TargetMode="External"/><Relationship Id="rId31" Type="http://schemas.openxmlformats.org/officeDocument/2006/relationships/image" Target="media/image10.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image" Target="media/image2.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yperlink" Target="https://support.dialog-semiconductor.com/forums/greenpak-and-greenfet-questions" TargetMode="External"/><Relationship Id="rId43" Type="http://schemas.openxmlformats.org/officeDocument/2006/relationships/footer" Target="footer5.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_rels/header5.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iedell\Documents\App%20Notes\fan_control\App%20Note%20Template%200404201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5D96A7E47034182AFFEAF22F35F5B3A"/>
        <w:category>
          <w:name w:val="General"/>
          <w:gallery w:val="placeholder"/>
        </w:category>
        <w:types>
          <w:type w:val="bbPlcHdr"/>
        </w:types>
        <w:behaviors>
          <w:behavior w:val="content"/>
        </w:behaviors>
        <w:guid w:val="{3873B2BB-CE3B-48EB-B7EC-62E582A67CA7}"/>
      </w:docPartPr>
      <w:docPartBody>
        <w:p w:rsidR="005B41B5" w:rsidRDefault="009E55E7">
          <w:pPr>
            <w:pStyle w:val="A5D96A7E47034182AFFEAF22F35F5B3A"/>
          </w:pPr>
          <w:r w:rsidRPr="00597849">
            <w:rPr>
              <w:rStyle w:val="PlaceholderText"/>
            </w:rPr>
            <w:t>[Title]</w:t>
          </w:r>
        </w:p>
      </w:docPartBody>
    </w:docPart>
    <w:docPart>
      <w:docPartPr>
        <w:name w:val="2685BFEF640543E68BA0BB1CE69BAACA"/>
        <w:category>
          <w:name w:val="General"/>
          <w:gallery w:val="placeholder"/>
        </w:category>
        <w:types>
          <w:type w:val="bbPlcHdr"/>
        </w:types>
        <w:behaviors>
          <w:behavior w:val="content"/>
        </w:behaviors>
        <w:guid w:val="{EA9489CC-E2E6-470F-816B-EA15D7817595}"/>
      </w:docPartPr>
      <w:docPartBody>
        <w:p w:rsidR="005B41B5" w:rsidRDefault="009E55E7">
          <w:pPr>
            <w:pStyle w:val="2685BFEF640543E68BA0BB1CE69BAACA"/>
          </w:pPr>
          <w:r w:rsidRPr="00597849">
            <w:rPr>
              <w:rStyle w:val="PlaceholderText"/>
            </w:rPr>
            <w:t>[Keywords]</w:t>
          </w:r>
        </w:p>
      </w:docPartBody>
    </w:docPart>
    <w:docPart>
      <w:docPartPr>
        <w:name w:val="15AB0DBCD2864F28A7AF2F0604432AD9"/>
        <w:category>
          <w:name w:val="General"/>
          <w:gallery w:val="placeholder"/>
        </w:category>
        <w:types>
          <w:type w:val="bbPlcHdr"/>
        </w:types>
        <w:behaviors>
          <w:behavior w:val="content"/>
        </w:behaviors>
        <w:guid w:val="{6317E7EF-BE34-46ED-8431-157C4F8883E0}"/>
      </w:docPartPr>
      <w:docPartBody>
        <w:p w:rsidR="005B41B5" w:rsidRDefault="009E55E7">
          <w:pPr>
            <w:pStyle w:val="15AB0DBCD2864F28A7AF2F0604432AD9"/>
          </w:pPr>
          <w:r w:rsidRPr="00030E0A">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5E7"/>
    <w:rsid w:val="00011241"/>
    <w:rsid w:val="00050E7C"/>
    <w:rsid w:val="000B4114"/>
    <w:rsid w:val="001E10C4"/>
    <w:rsid w:val="001F3C58"/>
    <w:rsid w:val="00340BB0"/>
    <w:rsid w:val="00436AF2"/>
    <w:rsid w:val="004A7076"/>
    <w:rsid w:val="004A7CC0"/>
    <w:rsid w:val="005B41B5"/>
    <w:rsid w:val="0068104E"/>
    <w:rsid w:val="006D432E"/>
    <w:rsid w:val="006F65AC"/>
    <w:rsid w:val="007A5596"/>
    <w:rsid w:val="00843BDC"/>
    <w:rsid w:val="00872DC6"/>
    <w:rsid w:val="008C0F74"/>
    <w:rsid w:val="00917A27"/>
    <w:rsid w:val="00940BD5"/>
    <w:rsid w:val="009B3B2D"/>
    <w:rsid w:val="009E55E7"/>
    <w:rsid w:val="00A13800"/>
    <w:rsid w:val="00A63AFA"/>
    <w:rsid w:val="00B40FE7"/>
    <w:rsid w:val="00B76375"/>
    <w:rsid w:val="00D5338D"/>
    <w:rsid w:val="00DA7F02"/>
    <w:rsid w:val="00E41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5D96A7E47034182AFFEAF22F35F5B3A">
    <w:name w:val="A5D96A7E47034182AFFEAF22F35F5B3A"/>
  </w:style>
  <w:style w:type="paragraph" w:customStyle="1" w:styleId="2685BFEF640543E68BA0BB1CE69BAACA">
    <w:name w:val="2685BFEF640543E68BA0BB1CE69BAACA"/>
  </w:style>
  <w:style w:type="paragraph" w:customStyle="1" w:styleId="15AB0DBCD2864F28A7AF2F0604432AD9">
    <w:name w:val="15AB0DBCD2864F28A7AF2F0604432A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2013-01-22T00:00:00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5.xml><?xml version="1.0" encoding="utf-8"?>
<ct:contentTypeSchema xmlns:ct="http://schemas.microsoft.com/office/2006/metadata/contentType" xmlns:ma="http://schemas.microsoft.com/office/2006/metadata/properties/metaAttributes" ct:_="" ma:_="" ma:contentTypeName="Document" ma:contentTypeID="0x010100735E8884EE2AEB4AA9C535F66AFACA38" ma:contentTypeVersion="3" ma:contentTypeDescription="Create a new document." ma:contentTypeScope="" ma:versionID="81e245450a2e74cc22dab220ceaf9a4a">
  <xsd:schema xmlns:xsd="http://www.w3.org/2001/XMLSchema" xmlns:xs="http://www.w3.org/2001/XMLSchema" xmlns:p="http://schemas.microsoft.com/office/2006/metadata/properties" xmlns:ns2="c621ff7c-62ff-4a07-b13f-099cd33cb3c0" targetNamespace="http://schemas.microsoft.com/office/2006/metadata/properties" ma:root="true" ma:fieldsID="ecdfafc94ecd97b4668e57bcf9fff53e" ns2:_="">
    <xsd:import namespace="c621ff7c-62ff-4a07-b13f-099cd33cb3c0"/>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21ff7c-62ff-4a07-b13f-099cd33cb3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C9E97A-73AB-4550-BA14-91EEDC94CF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8835F76-6B3D-4B0E-B1B3-9BFD2B4B7FD7}">
  <ds:schemaRefs>
    <ds:schemaRef ds:uri="http://schemas.microsoft.com/sharepoint/v3/contenttype/forms"/>
  </ds:schemaRefs>
</ds:datastoreItem>
</file>

<file path=customXml/itemProps4.xml><?xml version="1.0" encoding="utf-8"?>
<ds:datastoreItem xmlns:ds="http://schemas.openxmlformats.org/officeDocument/2006/customXml" ds:itemID="{5CDDBC4C-18AA-4495-BD74-CEDDBD8A83E3}">
  <ds:schemaRefs>
    <ds:schemaRef ds:uri="http://schemas.microsoft.com/office/2006/customDocumentInformationPanel"/>
  </ds:schemaRefs>
</ds:datastoreItem>
</file>

<file path=customXml/itemProps5.xml><?xml version="1.0" encoding="utf-8"?>
<ds:datastoreItem xmlns:ds="http://schemas.openxmlformats.org/officeDocument/2006/customXml" ds:itemID="{18936492-7913-4A1C-A408-4B58B7C917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21ff7c-62ff-4a07-b13f-099cd33cb3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D357CC5D-9E73-4CB4-9D95-41884EECD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 Note Template 04042018.dotx</Template>
  <TotalTime>14</TotalTime>
  <Pages>1</Pages>
  <Words>2806</Words>
  <Characters>15996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SLG46824/6 MTP Arduino Programming Example</vt:lpstr>
    </vt:vector>
  </TitlesOfParts>
  <Company>Dialog Semiconductor</Company>
  <LinksUpToDate>false</LinksUpToDate>
  <CharactersWithSpaces>18765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SLG46824/6 MTP Arduino Programming Example</dc:title>
  <dc:subject>25-Feb-2019</dc:subject>
  <dc:creator>Dialog Semiconductor</dc:creator>
  <cp:keywords>AN-CM-255</cp:keywords>
  <dc:description>In this application note, we use the Arduino MTP Programmer sketch to program an SLG46824/6. Through analyzing the code, a firmware designer can create a modified version that is compatible with their unique microcontroller.
This application note comes complete with design files which can be found in the References section.</dc:description>
  <cp:lastModifiedBy>Craig Cary</cp:lastModifiedBy>
  <cp:revision>14</cp:revision>
  <cp:lastPrinted>2019-03-05T18:04:00Z</cp:lastPrinted>
  <dcterms:created xsi:type="dcterms:W3CDTF">2019-02-26T01:38:00Z</dcterms:created>
  <dcterms:modified xsi:type="dcterms:W3CDTF">2019-03-05T18:04:00Z</dcterms:modified>
  <cp:category>&lt;DXXXX&gt;</cp:category>
  <cp:contentStatus>Revision 1.1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X_MODIFIED">
    <vt:lpwstr>true</vt:lpwstr>
  </property>
  <property fmtid="{D5CDD505-2E9C-101B-9397-08002B2CF9AE}" pid="3" name="SEC_STATUS">
    <vt:lpwstr> </vt:lpwstr>
  </property>
  <property fmtid="{D5CDD505-2E9C-101B-9397-08002B2CF9AE}" pid="4" name="TEMPLATE_ID">
    <vt:lpwstr>CFR0014</vt:lpwstr>
  </property>
  <property fmtid="{D5CDD505-2E9C-101B-9397-08002B2CF9AE}" pid="5" name="TEMPLATE_NAME">
    <vt:lpwstr>Application Note</vt:lpwstr>
  </property>
  <property fmtid="{D5CDD505-2E9C-101B-9397-08002B2CF9AE}" pid="6" name="TEMPLATE_REV">
    <vt:lpwstr>6</vt:lpwstr>
  </property>
  <property fmtid="{D5CDD505-2E9C-101B-9397-08002B2CF9AE}" pid="7" name="ContentTypeId">
    <vt:lpwstr>0x010100735E8884EE2AEB4AA9C535F66AFACA38</vt:lpwstr>
  </property>
  <property fmtid="{D5CDD505-2E9C-101B-9397-08002B2CF9AE}" pid="8" name="Process">
    <vt:lpwstr>24;#Design|6b7428d0-c58f-41ba-ab8f-7f8e8759fb97</vt:lpwstr>
  </property>
  <property fmtid="{D5CDD505-2E9C-101B-9397-08002B2CF9AE}" pid="9" name="_dlc_DocIdItemGuid">
    <vt:lpwstr>95f2dcb6-4cf7-44ad-b49a-6380d3171190</vt:lpwstr>
  </property>
  <property fmtid="{D5CDD505-2E9C-101B-9397-08002B2CF9AE}" pid="10" name="Category1">
    <vt:lpwstr>22;#Form|6b6c7d5d-e4da-4d2f-9cfc-4fcf6d3874e7</vt:lpwstr>
  </property>
</Properties>
</file>