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Trong</w:t>
      </w:r>
      <w:r>
        <w:t xml:space="preserve"> </w:t>
      </w:r>
      <w:r>
        <w:rPr>
          <w:b/>
          <w:bCs/>
        </w:rPr>
        <w:t xml:space="preserve">Thuật toán 3</w:t>
      </w:r>
      <w:r>
        <w:t xml:space="preserve">, mô tả hành vi swarm, hai mảng nhị phân để xác định</w:t>
      </w:r>
      <w:r>
        <w:t xml:space="preserve"> </w:t>
      </w:r>
      <w:r>
        <w:rPr>
          <w:b/>
          <w:bCs/>
        </w:rPr>
        <w:t xml:space="preserve">trung tâm PV</w:t>
      </w:r>
      <w:r>
        <w:t xml:space="preserve"> </w:t>
      </w:r>
      <w:r>
        <w:t xml:space="preserve">trong khoảng cách</w:t>
      </w:r>
      <w:r>
        <w:t xml:space="preserve"> </w:t>
      </w:r>
      <w:r>
        <w:rPr>
          <w:b/>
          <w:bCs/>
        </w:rPr>
        <w:t xml:space="preserve">VD</w:t>
      </w:r>
      <w:r>
        <w:t xml:space="preserve"> </w:t>
      </w:r>
      <w:r>
        <w:t xml:space="preserve">của PV đang được liệt kê được khởi tạo tại các bước 1–4. Hai mảng này sau đó được cập nhật trong vòng lặp ở các bước 5–13. Dựa trên hai mảng này, trung tâm PV được xác định trong vòng lặp ở các bước 14–20. Nếu trung tâm PV đại diện cho một</w:t>
      </w:r>
      <w:r>
        <w:t xml:space="preserve"> </w:t>
      </w:r>
      <w:r>
        <w:rPr>
          <w:b/>
          <w:bCs/>
        </w:rPr>
        <w:t xml:space="preserve">HUI</w:t>
      </w:r>
      <w:r>
        <w:t xml:space="preserve"> </w:t>
      </w:r>
      <w:r>
        <w:t xml:space="preserve">(High Utility Itemset - tập hợp các mục có lợi ích cao) chưa được phát hiện trước đó, HUI này sẽ được ghi lại trong các bước 21–23. Nếu trung tâm PV có lợi ích cao hơn PV hiện tại, biến</w:t>
      </w:r>
      <w:r>
        <w:t xml:space="preserve"> </w:t>
      </w:r>
      <w:r>
        <w:rPr>
          <w:b/>
          <w:bCs/>
        </w:rPr>
        <w:t xml:space="preserve">swarm</w:t>
      </w:r>
      <w:r>
        <w:t xml:space="preserve"> </w:t>
      </w:r>
      <w:r>
        <w:t xml:space="preserve">được đặt ở bước 25. Ngoài ra, PV hiện tại được cập nhật dựa trên trung tâm PV trong các bước 26–28. Nếu PV đã được cập nhật đại diện cho một HUI chưa được phát hiện trước đó, HUI này sẽ được ghi lại trong các bước 29–31.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DCA94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DA14D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7C7C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594F2E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E66B3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8A4A0E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DAD4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2367CF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C32E9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7AC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0E481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24693139" w:numId="1">
    <w:abstractNumId w:val="10"/>
  </w:num>
  <w:num w16cid:durableId="1210262218" w:numId="2">
    <w:abstractNumId w:val="9"/>
  </w:num>
  <w:num w16cid:durableId="1124689705" w:numId="3">
    <w:abstractNumId w:val="8"/>
  </w:num>
  <w:num w16cid:durableId="731544624" w:numId="4">
    <w:abstractNumId w:val="7"/>
  </w:num>
  <w:num w16cid:durableId="1488861656" w:numId="5">
    <w:abstractNumId w:val="6"/>
  </w:num>
  <w:num w16cid:durableId="477959411" w:numId="6">
    <w:abstractNumId w:val="5"/>
  </w:num>
  <w:num w16cid:durableId="1839954500" w:numId="7">
    <w:abstractNumId w:val="4"/>
  </w:num>
  <w:num w16cid:durableId="1867252605" w:numId="8">
    <w:abstractNumId w:val="3"/>
  </w:num>
  <w:num w16cid:durableId="321127133" w:numId="9">
    <w:abstractNumId w:val="2"/>
  </w:num>
  <w:num w16cid:durableId="1366759467" w:numId="10">
    <w:abstractNumId w:val="1"/>
  </w:num>
  <w:num w16cid:durableId="1472140782" w:numId="11">
    <w:abstractNumId w:val="0"/>
  </w:num>
  <w:num w16cid:durableId="67659437" w:numId="12">
    <w:abstractNumId w:val="8"/>
  </w:num>
  <w:num w16cid:durableId="1389105613" w:numId="13">
    <w:abstractNumId w:val="3"/>
  </w:num>
  <w:num w16cid:durableId="658114841" w:numId="14">
    <w:abstractNumId w:val="2"/>
  </w:num>
  <w:num w16cid:durableId="166673275" w:numId="15">
    <w:abstractNumId w:val="1"/>
  </w:num>
  <w:num w16cid:durableId="758989341" w:numId="16">
    <w:abstractNumId w:val="0"/>
  </w:num>
  <w:num w16cid:durableId="1604849100" w:numId="17">
    <w:abstractNumId w:val="8"/>
  </w:num>
  <w:num w16cid:durableId="1872376338" w:numId="18">
    <w:abstractNumId w:val="3"/>
  </w:num>
  <w:num w16cid:durableId="453255074" w:numId="19">
    <w:abstractNumId w:val="2"/>
  </w:num>
  <w:num w16cid:durableId="1519193340" w:numId="20">
    <w:abstractNumId w:val="1"/>
  </w:num>
  <w:num w16cid:durableId="64183687" w:numId="21">
    <w:abstractNumId w:val="0"/>
  </w:num>
  <w:num w16cid:durableId="1881046726" w:numId="22">
    <w:abstractNumId w:val="8"/>
  </w:num>
  <w:num w16cid:durableId="293291141" w:numId="23">
    <w:abstractNumId w:val="3"/>
  </w:num>
  <w:num w16cid:durableId="226040243" w:numId="24">
    <w:abstractNumId w:val="2"/>
  </w:num>
  <w:num w16cid:durableId="350768483" w:numId="25">
    <w:abstractNumId w:val="1"/>
  </w:num>
  <w:num w16cid:durableId="1284187935" w:numId="26">
    <w:abstractNumId w:val="0"/>
  </w:num>
  <w:num w16cid:durableId="567613641" w:numId="27">
    <w:abstractNumId w:val="8"/>
  </w:num>
  <w:num w16cid:durableId="1992830610" w:numId="28">
    <w:abstractNumId w:val="3"/>
  </w:num>
  <w:num w16cid:durableId="1277299286" w:numId="29">
    <w:abstractNumId w:val="2"/>
  </w:num>
  <w:num w16cid:durableId="1384132582" w:numId="30">
    <w:abstractNumId w:val="1"/>
  </w:num>
  <w:num w16cid:durableId="242884524" w:numId="31">
    <w:abstractNumId w:val="0"/>
  </w:num>
  <w:num w16cid:durableId="237254149" w:numId="32">
    <w:abstractNumId w:val="8"/>
  </w:num>
  <w:num w16cid:durableId="1249122975" w:numId="33">
    <w:abstractNumId w:val="3"/>
  </w:num>
  <w:num w16cid:durableId="561871531" w:numId="34">
    <w:abstractNumId w:val="2"/>
  </w:num>
  <w:num w16cid:durableId="601885692" w:numId="35">
    <w:abstractNumId w:val="1"/>
  </w:num>
  <w:num w16cid:durableId="721565719" w:numId="36">
    <w:abstractNumId w:val="0"/>
  </w:num>
  <w:num w16cid:durableId="561983021" w:numId="37">
    <w:abstractNumId w:val="8"/>
  </w:num>
  <w:num w16cid:durableId="382675534" w:numId="38">
    <w:abstractNumId w:val="3"/>
  </w:num>
  <w:num w16cid:durableId="1214853816" w:numId="39">
    <w:abstractNumId w:val="2"/>
  </w:num>
  <w:num w16cid:durableId="1796213138" w:numId="40">
    <w:abstractNumId w:val="1"/>
  </w:num>
  <w:num w16cid:durableId="397673562" w:numId="41">
    <w:abstractNumId w:val="0"/>
  </w:num>
  <w:num w16cid:durableId="1903372981" w:numId="42">
    <w:abstractNumId w:val="8"/>
  </w:num>
  <w:num w16cid:durableId="1587641893" w:numId="43">
    <w:abstractNumId w:val="3"/>
  </w:num>
  <w:num w16cid:durableId="985553758" w:numId="44">
    <w:abstractNumId w:val="2"/>
  </w:num>
  <w:num w16cid:durableId="2129279502" w:numId="45">
    <w:abstractNumId w:val="1"/>
  </w:num>
  <w:num w16cid:durableId="689642307" w:numId="46">
    <w:abstractNumId w:val="0"/>
  </w:num>
  <w:num w16cid:durableId="283316381" w:numId="47">
    <w:abstractNumId w:val="8"/>
  </w:num>
  <w:num w16cid:durableId="667514414" w:numId="48">
    <w:abstractNumId w:val="3"/>
  </w:num>
  <w:num w16cid:durableId="999625841" w:numId="49">
    <w:abstractNumId w:val="2"/>
  </w:num>
  <w:num w16cid:durableId="631595333" w:numId="50">
    <w:abstractNumId w:val="1"/>
  </w:num>
  <w:num w16cid:durableId="409087350" w:numId="51">
    <w:abstractNumId w:val="0"/>
  </w:num>
  <w:num w16cid:durableId="1417166918" w:numId="52">
    <w:abstractNumId w:val="8"/>
  </w:num>
  <w:num w16cid:durableId="1397167355" w:numId="53">
    <w:abstractNumId w:val="3"/>
  </w:num>
  <w:num w16cid:durableId="359428694" w:numId="54">
    <w:abstractNumId w:val="2"/>
  </w:num>
  <w:num w16cid:durableId="1877965538" w:numId="55">
    <w:abstractNumId w:val="1"/>
  </w:num>
  <w:num w16cid:durableId="1690907755" w:numId="56">
    <w:abstractNumId w:val="0"/>
  </w:num>
  <w:num w16cid:durableId="1847744294" w:numId="57">
    <w:abstractNumId w:val="8"/>
  </w:num>
  <w:num w16cid:durableId="625551729" w:numId="58">
    <w:abstractNumId w:val="3"/>
  </w:num>
  <w:num w16cid:durableId="80106395" w:numId="59">
    <w:abstractNumId w:val="2"/>
  </w:num>
  <w:num w16cid:durableId="680817095" w:numId="60">
    <w:abstractNumId w:val="1"/>
  </w:num>
  <w:num w16cid:durableId="1696883699" w:numId="61">
    <w:abstractNumId w:val="0"/>
  </w:num>
  <w:num w16cid:durableId="764963967" w:numId="62">
    <w:abstractNumId w:val="8"/>
  </w:num>
  <w:num w16cid:durableId="1771704117" w:numId="63">
    <w:abstractNumId w:val="3"/>
  </w:num>
  <w:num w16cid:durableId="1330250043" w:numId="64">
    <w:abstractNumId w:val="2"/>
  </w:num>
  <w:num w16cid:durableId="82340849" w:numId="65">
    <w:abstractNumId w:val="1"/>
  </w:num>
  <w:num w16cid:durableId="1166436873" w:numId="66">
    <w:abstractNumId w:val="0"/>
  </w:num>
  <w:num w16cid:durableId="1345087903" w:numId="67">
    <w:abstractNumId w:val="8"/>
  </w:num>
  <w:num w16cid:durableId="1290475426" w:numId="68">
    <w:abstractNumId w:val="3"/>
  </w:num>
  <w:num w16cid:durableId="121963508" w:numId="69">
    <w:abstractNumId w:val="2"/>
  </w:num>
  <w:num w16cid:durableId="1631592308" w:numId="70">
    <w:abstractNumId w:val="1"/>
  </w:num>
  <w:num w16cid:durableId="1701979659" w:numId="71">
    <w:abstractNumId w:val="0"/>
  </w:num>
  <w:num w16cid:durableId="688723813" w:numId="72">
    <w:abstractNumId w:val="8"/>
  </w:num>
  <w:num w16cid:durableId="513108775" w:numId="73">
    <w:abstractNumId w:val="3"/>
  </w:num>
  <w:num w16cid:durableId="504173735" w:numId="74">
    <w:abstractNumId w:val="2"/>
  </w:num>
  <w:num w16cid:durableId="25448909" w:numId="75">
    <w:abstractNumId w:val="1"/>
  </w:num>
  <w:num w16cid:durableId="601105827" w:numId="76">
    <w:abstractNumId w:val="0"/>
  </w:num>
  <w:num w16cid:durableId="58747902" w:numId="77">
    <w:abstractNumId w:val="8"/>
  </w:num>
  <w:num w16cid:durableId="1772125209" w:numId="78">
    <w:abstractNumId w:val="3"/>
  </w:num>
  <w:num w16cid:durableId="1947079673" w:numId="79">
    <w:abstractNumId w:val="2"/>
  </w:num>
  <w:num w16cid:durableId="124203876" w:numId="80">
    <w:abstractNumId w:val="1"/>
  </w:num>
  <w:num w16cid:durableId="535655405" w:numId="81">
    <w:abstractNumId w:val="0"/>
  </w:num>
  <w:num w16cid:durableId="1783576686" w:numId="82">
    <w:abstractNumId w:val="8"/>
  </w:num>
  <w:num w16cid:durableId="248467469" w:numId="83">
    <w:abstractNumId w:val="3"/>
  </w:num>
  <w:num w16cid:durableId="2092382446" w:numId="84">
    <w:abstractNumId w:val="2"/>
  </w:num>
  <w:num w16cid:durableId="1056666988" w:numId="85">
    <w:abstractNumId w:val="1"/>
  </w:num>
  <w:num w16cid:durableId="225652704" w:numId="86">
    <w:abstractNumId w:val="0"/>
  </w:num>
  <w:num w16cid:durableId="2050718763" w:numId="87">
    <w:abstractNumId w:val="8"/>
  </w:num>
  <w:num w16cid:durableId="143275641" w:numId="88">
    <w:abstractNumId w:val="3"/>
  </w:num>
  <w:num w16cid:durableId="725178082" w:numId="89">
    <w:abstractNumId w:val="2"/>
  </w:num>
  <w:num w16cid:durableId="362362474" w:numId="90">
    <w:abstractNumId w:val="1"/>
  </w:num>
  <w:num w16cid:durableId="1589969554" w:numId="91">
    <w:abstractNumId w:val="0"/>
  </w:num>
  <w:num w16cid:durableId="1769932609" w:numId="92">
    <w:abstractNumId w:val="8"/>
  </w:num>
  <w:num w16cid:durableId="309555984" w:numId="93">
    <w:abstractNumId w:val="3"/>
  </w:num>
  <w:num w16cid:durableId="1299144529" w:numId="94">
    <w:abstractNumId w:val="2"/>
  </w:num>
  <w:num w16cid:durableId="1175539660" w:numId="95">
    <w:abstractNumId w:val="1"/>
  </w:num>
  <w:num w16cid:durableId="389964036" w:numId="96">
    <w:abstractNumId w:val="0"/>
  </w:num>
  <w:num w16cid:durableId="208735691" w:numId="97">
    <w:abstractNumId w:val="8"/>
  </w:num>
  <w:num w16cid:durableId="1525972922" w:numId="98">
    <w:abstractNumId w:val="3"/>
  </w:num>
  <w:num w16cid:durableId="814568665" w:numId="99">
    <w:abstractNumId w:val="2"/>
  </w:num>
  <w:num w16cid:durableId="774911176" w:numId="100">
    <w:abstractNumId w:val="1"/>
  </w:num>
  <w:num w16cid:durableId="1796412552" w:numId="101">
    <w:abstractNumId w:val="0"/>
  </w:num>
  <w:num w16cid:durableId="889847875" w:numId="102">
    <w:abstractNumId w:val="8"/>
  </w:num>
  <w:num w16cid:durableId="114912344" w:numId="103">
    <w:abstractNumId w:val="3"/>
  </w:num>
  <w:num w16cid:durableId="1480876344" w:numId="104">
    <w:abstractNumId w:val="2"/>
  </w:num>
  <w:num w16cid:durableId="583076578" w:numId="105">
    <w:abstractNumId w:val="1"/>
  </w:num>
  <w:num w16cid:durableId="1874876203" w:numId="106">
    <w:abstractNumId w:val="0"/>
  </w:num>
  <w:num w16cid:durableId="1992560244" w:numId="107">
    <w:abstractNumId w:val="8"/>
  </w:num>
  <w:num w16cid:durableId="598025973" w:numId="108">
    <w:abstractNumId w:val="3"/>
  </w:num>
  <w:num w16cid:durableId="405107081" w:numId="109">
    <w:abstractNumId w:val="2"/>
  </w:num>
  <w:num w16cid:durableId="2025549233" w:numId="110">
    <w:abstractNumId w:val="1"/>
  </w:num>
  <w:num w16cid:durableId="1669216078" w:numId="111">
    <w:abstractNumId w:val="0"/>
  </w:num>
  <w:num w16cid:durableId="836770199" w:numId="112">
    <w:abstractNumId w:val="8"/>
  </w:num>
  <w:num w16cid:durableId="1622150131" w:numId="113">
    <w:abstractNumId w:val="3"/>
  </w:num>
  <w:num w16cid:durableId="1988823300" w:numId="114">
    <w:abstractNumId w:val="2"/>
  </w:num>
  <w:num w16cid:durableId="1082601273" w:numId="115">
    <w:abstractNumId w:val="1"/>
  </w:num>
  <w:num w16cid:durableId="1370178083" w:numId="116">
    <w:abstractNumId w:val="0"/>
  </w:num>
  <w:num w16cid:durableId="580679335" w:numId="117">
    <w:abstractNumId w:val="8"/>
  </w:num>
  <w:num w16cid:durableId="973103423" w:numId="118">
    <w:abstractNumId w:val="3"/>
  </w:num>
  <w:num w16cid:durableId="881861565" w:numId="119">
    <w:abstractNumId w:val="2"/>
  </w:num>
  <w:num w16cid:durableId="750736368" w:numId="120">
    <w:abstractNumId w:val="1"/>
  </w:num>
  <w:num w16cid:durableId="1373387839" w:numId="121">
    <w:abstractNumId w:val="0"/>
  </w:num>
  <w:num w16cid:durableId="907685908" w:numId="122">
    <w:abstractNumId w:val="8"/>
  </w:num>
  <w:num w16cid:durableId="620501486" w:numId="123">
    <w:abstractNumId w:val="3"/>
  </w:num>
  <w:num w16cid:durableId="446043719" w:numId="124">
    <w:abstractNumId w:val="2"/>
  </w:num>
  <w:num w16cid:durableId="1033771088" w:numId="125">
    <w:abstractNumId w:val="1"/>
  </w:num>
  <w:num w16cid:durableId="1235050304" w:numId="126">
    <w:abstractNumId w:val="0"/>
  </w:num>
  <w:num w16cid:durableId="199902741" w:numId="127">
    <w:abstractNumId w:val="8"/>
  </w:num>
  <w:num w16cid:durableId="1046371651" w:numId="128">
    <w:abstractNumId w:val="3"/>
  </w:num>
  <w:num w16cid:durableId="1445611969" w:numId="129">
    <w:abstractNumId w:val="2"/>
  </w:num>
  <w:num w16cid:durableId="1606494288" w:numId="130">
    <w:abstractNumId w:val="1"/>
  </w:num>
  <w:num w16cid:durableId="1125854417" w:numId="131">
    <w:abstractNumId w:val="0"/>
  </w:num>
  <w:num w16cid:durableId="1355302728" w:numId="132">
    <w:abstractNumId w:val="8"/>
  </w:num>
  <w:num w16cid:durableId="950279301" w:numId="133">
    <w:abstractNumId w:val="3"/>
  </w:num>
  <w:num w16cid:durableId="2051565447" w:numId="134">
    <w:abstractNumId w:val="2"/>
  </w:num>
  <w:num w16cid:durableId="696543370" w:numId="135">
    <w:abstractNumId w:val="1"/>
  </w:num>
  <w:num w16cid:durableId="1353845816" w:numId="136">
    <w:abstractNumId w:val="0"/>
  </w:num>
  <w:num w16cid:durableId="1129593015" w:numId="137">
    <w:abstractNumId w:val="8"/>
  </w:num>
  <w:num w16cid:durableId="1455372480" w:numId="138">
    <w:abstractNumId w:val="3"/>
  </w:num>
  <w:num w16cid:durableId="238489024" w:numId="139">
    <w:abstractNumId w:val="2"/>
  </w:num>
  <w:num w16cid:durableId="262349791" w:numId="140">
    <w:abstractNumId w:val="1"/>
  </w:num>
  <w:num w16cid:durableId="1150752914" w:numId="141">
    <w:abstractNumId w:val="0"/>
  </w:num>
  <w:num w16cid:durableId="1765178239" w:numId="142">
    <w:abstractNumId w:val="8"/>
  </w:num>
  <w:num w16cid:durableId="1032458695" w:numId="143">
    <w:abstractNumId w:val="3"/>
  </w:num>
  <w:num w16cid:durableId="1128166976" w:numId="144">
    <w:abstractNumId w:val="2"/>
  </w:num>
  <w:num w16cid:durableId="1894148799" w:numId="145">
    <w:abstractNumId w:val="1"/>
  </w:num>
  <w:num w16cid:durableId="1224215055" w:numId="146">
    <w:abstractNumId w:val="0"/>
  </w:num>
  <w:num w16cid:durableId="884097991" w:numId="147">
    <w:abstractNumId w:val="8"/>
  </w:num>
  <w:num w16cid:durableId="1658193880" w:numId="148">
    <w:abstractNumId w:val="3"/>
  </w:num>
  <w:num w16cid:durableId="264384023" w:numId="149">
    <w:abstractNumId w:val="2"/>
  </w:num>
  <w:num w16cid:durableId="2030640676" w:numId="150">
    <w:abstractNumId w:val="1"/>
  </w:num>
  <w:num w16cid:durableId="1764300915" w:numId="151">
    <w:abstractNumId w:val="0"/>
  </w:num>
  <w:num w16cid:durableId="274868847" w:numId="152">
    <w:abstractNumId w:val="8"/>
  </w:num>
  <w:num w16cid:durableId="1963725191" w:numId="153">
    <w:abstractNumId w:val="3"/>
  </w:num>
  <w:num w16cid:durableId="47382796" w:numId="154">
    <w:abstractNumId w:val="2"/>
  </w:num>
  <w:num w16cid:durableId="834803624" w:numId="155">
    <w:abstractNumId w:val="1"/>
  </w:num>
  <w:num w16cid:durableId="1907836433" w:numId="156">
    <w:abstractNumId w:val="0"/>
  </w:num>
  <w:num w16cid:durableId="335694466" w:numId="157">
    <w:abstractNumId w:val="8"/>
  </w:num>
  <w:num w16cid:durableId="1413353708" w:numId="158">
    <w:abstractNumId w:val="3"/>
  </w:num>
  <w:num w16cid:durableId="2017221835" w:numId="159">
    <w:abstractNumId w:val="2"/>
  </w:num>
  <w:num w16cid:durableId="2093504836" w:numId="160">
    <w:abstractNumId w:val="1"/>
  </w:num>
  <w:num w16cid:durableId="20983660" w:numId="161">
    <w:abstractNumId w:val="0"/>
  </w:num>
  <w:num w16cid:durableId="2130083049" w:numId="162">
    <w:abstractNumId w:val="8"/>
  </w:num>
  <w:num w16cid:durableId="2117209151" w:numId="163">
    <w:abstractNumId w:val="3"/>
  </w:num>
  <w:num w16cid:durableId="2133357024" w:numId="164">
    <w:abstractNumId w:val="2"/>
  </w:num>
  <w:num w16cid:durableId="859854129" w:numId="165">
    <w:abstractNumId w:val="1"/>
  </w:num>
  <w:num w16cid:durableId="2034574430" w:numId="16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1" w:clearFormatting="0" w:customStyles="0" w:directFormattingOnNumbering="1" w:directFormattingOnParagraphs="1" w:directFormattingOnRuns="1" w:directFormattingOnTables="0" w:headingStyles="1" w:latentStyles="1" w:numberingStyles="0" w:stylesInUse="0" w:tableStyles="0" w:top3HeadingStyles="0" w:val="872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2069BA"/>
    <w:rsid w:val="002811B4"/>
    <w:rsid w:val="004505D5"/>
    <w:rsid w:val="005926EF"/>
    <w:rsid w:val="005A056E"/>
    <w:rsid w:val="0061129A"/>
    <w:rsid w:val="00654138"/>
    <w:rsid w:val="007803D7"/>
    <w:rsid w:val="008245C2"/>
    <w:rsid w:val="008E4D7E"/>
    <w:rsid w:val="009257D8"/>
    <w:rsid w:val="009E0377"/>
    <w:rsid w:val="00BD4EC2"/>
    <w:rsid w:val="00BF5158"/>
    <w:rsid w:val="00C41EE7"/>
    <w:rsid w:val="00C46DD1"/>
    <w:rsid w:val="00C666BF"/>
    <w:rsid w:val="00D80582"/>
    <w:rsid w:val="00E054EE"/>
    <w:rsid w:val="00E05716"/>
    <w:rsid w:val="00EB59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26EF"/>
  </w:style>
  <w:style w:styleId="Heading1" w:type="paragraph">
    <w:name w:val="heading 1"/>
    <w:basedOn w:val="Normal"/>
    <w:next w:val="BodyText"/>
    <w:link w:val="Heading1Char"/>
    <w:uiPriority w:val="9"/>
    <w:qFormat/>
    <w:rsid w:val="0061129A"/>
    <w:pPr>
      <w:keepNext/>
      <w:keepLines/>
      <w:spacing w:after="80" w:before="360"/>
      <w:outlineLvl w:val="0"/>
    </w:pPr>
    <w:rPr>
      <w:rFonts w:ascii="Times New Roman" w:cstheme="majorBidi" w:eastAsiaTheme="majorEastAsia" w:hAnsi="Times New Roman"/>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61129A"/>
    <w:pPr>
      <w:keepNext/>
      <w:keepLines/>
      <w:spacing w:after="80" w:before="160"/>
      <w:outlineLvl w:val="2"/>
    </w:pPr>
    <w:rPr>
      <w:rFonts w:ascii="Times New Roman" w:cstheme="majorBidi" w:eastAsiaTheme="majorEastAsia" w:hAnsi="Times New Roman"/>
      <w:color w:themeColor="accent1" w:themeShade="BF" w:val="0F4761"/>
      <w:sz w:val="28"/>
      <w:szCs w:val="28"/>
    </w:rPr>
  </w:style>
  <w:style w:styleId="Heading4" w:type="paragraph">
    <w:name w:val="heading 4"/>
    <w:basedOn w:val="Normal"/>
    <w:next w:val="BodyText"/>
    <w:link w:val="Heading4Char"/>
    <w:uiPriority w:val="9"/>
    <w:semiHidden/>
    <w:unhideWhenUsed/>
    <w:qFormat/>
    <w:rsid w:val="0061129A"/>
    <w:pPr>
      <w:keepNext/>
      <w:keepLines/>
      <w:spacing w:after="40" w:before="80"/>
      <w:outlineLvl w:val="3"/>
    </w:pPr>
    <w:rPr>
      <w:rFonts w:ascii="Times New Roman" w:cstheme="majorBidi" w:eastAsiaTheme="majorEastAsia" w:hAnsi="Times New Roman"/>
      <w:i/>
      <w:iCs/>
      <w:color w:themeColor="accent1" w:themeShade="BF" w:val="0F4761"/>
    </w:rPr>
  </w:style>
  <w:style w:styleId="Heading5" w:type="paragraph">
    <w:name w:val="heading 5"/>
    <w:basedOn w:val="Normal"/>
    <w:next w:val="BodyText"/>
    <w:link w:val="Heading5Char"/>
    <w:uiPriority w:val="9"/>
    <w:semiHidden/>
    <w:unhideWhenUsed/>
    <w:qFormat/>
    <w:rsid w:val="0061129A"/>
    <w:pPr>
      <w:keepNext/>
      <w:keepLines/>
      <w:spacing w:after="40" w:before="80"/>
      <w:outlineLvl w:val="4"/>
    </w:pPr>
    <w:rPr>
      <w:rFonts w:ascii="Times New Roman" w:cstheme="majorBidi" w:eastAsiaTheme="majorEastAsia" w:hAnsi="Times New Roman"/>
      <w:color w:themeColor="accent1" w:themeShade="BF" w:val="0F4761"/>
    </w:rPr>
  </w:style>
  <w:style w:styleId="Heading6" w:type="paragraph">
    <w:name w:val="heading 6"/>
    <w:basedOn w:val="Normal"/>
    <w:next w:val="BodyText"/>
    <w:link w:val="Heading6Char"/>
    <w:uiPriority w:val="9"/>
    <w:semiHidden/>
    <w:unhideWhenUsed/>
    <w:qFormat/>
    <w:rsid w:val="0061129A"/>
    <w:pPr>
      <w:keepNext/>
      <w:keepLines/>
      <w:spacing w:after="0" w:before="40"/>
      <w:outlineLvl w:val="5"/>
    </w:pPr>
    <w:rPr>
      <w:rFonts w:ascii="Times New Roman" w:cstheme="majorBidi" w:eastAsiaTheme="majorEastAsia" w:hAnsi="Times New Roman"/>
      <w:i/>
      <w:iCs/>
      <w:color w:themeColor="text1" w:themeTint="A6" w:val="595959"/>
    </w:rPr>
  </w:style>
  <w:style w:styleId="Heading7" w:type="paragraph">
    <w:name w:val="heading 7"/>
    <w:basedOn w:val="Normal"/>
    <w:next w:val="BodyText"/>
    <w:link w:val="Heading7Char"/>
    <w:uiPriority w:val="9"/>
    <w:semiHidden/>
    <w:unhideWhenUsed/>
    <w:qFormat/>
    <w:rsid w:val="0061129A"/>
    <w:pPr>
      <w:keepNext/>
      <w:keepLines/>
      <w:spacing w:after="0" w:before="40"/>
      <w:outlineLvl w:val="6"/>
    </w:pPr>
    <w:rPr>
      <w:rFonts w:ascii="Times New Roman" w:cstheme="majorBidi" w:eastAsiaTheme="majorEastAsia" w:hAnsi="Times New Roman"/>
      <w:color w:themeColor="text1" w:themeTint="A6" w:val="595959"/>
    </w:rPr>
  </w:style>
  <w:style w:styleId="Heading8" w:type="paragraph">
    <w:name w:val="heading 8"/>
    <w:basedOn w:val="Normal"/>
    <w:next w:val="BodyText"/>
    <w:link w:val="Heading8Char"/>
    <w:uiPriority w:val="9"/>
    <w:semiHidden/>
    <w:unhideWhenUsed/>
    <w:qFormat/>
    <w:rsid w:val="0061129A"/>
    <w:pPr>
      <w:keepNext/>
      <w:keepLines/>
      <w:spacing w:after="0"/>
      <w:outlineLvl w:val="7"/>
    </w:pPr>
    <w:rPr>
      <w:rFonts w:ascii="Times New Roman" w:cstheme="majorBidi" w:eastAsiaTheme="majorEastAsia" w:hAnsi="Times New Roman"/>
      <w:i/>
      <w:iCs/>
      <w:color w:themeColor="text1" w:themeTint="D8" w:val="272727"/>
    </w:rPr>
  </w:style>
  <w:style w:styleId="Heading9" w:type="paragraph">
    <w:name w:val="heading 9"/>
    <w:basedOn w:val="Normal"/>
    <w:next w:val="BodyText"/>
    <w:link w:val="Heading9Char"/>
    <w:uiPriority w:val="9"/>
    <w:semiHidden/>
    <w:unhideWhenUsed/>
    <w:qFormat/>
    <w:rsid w:val="0061129A"/>
    <w:pPr>
      <w:keepNext/>
      <w:keepLines/>
      <w:spacing w:after="0"/>
      <w:outlineLvl w:val="8"/>
    </w:pPr>
    <w:rPr>
      <w:rFonts w:ascii="Times New Roman" w:cstheme="majorBidi" w:eastAsiaTheme="majorEastAsia" w:hAnsi="Times New Roman"/>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80582"/>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054EE"/>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E054EE"/>
    <w:rPr>
      <w:rFonts w:ascii="Times New Roman" w:cstheme="majorBidi" w:eastAsiaTheme="majorEastAsia" w:hAnsi="Times New Roman"/>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autoRedefine/>
    <w:qFormat/>
    <w:rsid w:val="00E05716"/>
    <w:pPr>
      <w:keepNext/>
      <w:keepLines/>
      <w:jc w:val="center"/>
    </w:pPr>
    <w:rPr>
      <w:rFonts w:ascii="Times New Roman" w:hAnsi="Times New Roman"/>
    </w:rPr>
  </w:style>
  <w:style w:styleId="Date" w:type="paragraph">
    <w:name w:val="Date"/>
    <w:next w:val="BodyText"/>
    <w:qFormat/>
    <w:rsid w:val="0061129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61129A"/>
    <w:pPr>
      <w:keepNext/>
      <w:keepLines/>
      <w:spacing w:after="300" w:before="100"/>
    </w:pPr>
    <w:rPr>
      <w:rFonts w:ascii="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1129A"/>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61129A"/>
    <w:rPr>
      <w:rFonts w:ascii="Times New Roman" w:cstheme="majorBidi" w:eastAsiaTheme="majorEastAsia" w:hAnsi="Times New Roman"/>
      <w:color w:themeColor="accent1" w:themeShade="BF" w:val="0F4761"/>
      <w:sz w:val="28"/>
      <w:szCs w:val="28"/>
    </w:rPr>
  </w:style>
  <w:style w:customStyle="1" w:styleId="Heading4Char" w:type="character">
    <w:name w:val="Heading 4 Char"/>
    <w:basedOn w:val="DefaultParagraphFont"/>
    <w:link w:val="Heading4"/>
    <w:uiPriority w:val="9"/>
    <w:semiHidden/>
    <w:rsid w:val="0061129A"/>
    <w:rPr>
      <w:rFonts w:ascii="Times New Roman" w:cstheme="majorBidi" w:eastAsiaTheme="majorEastAsia" w:hAnsi="Times New Roman"/>
      <w:i/>
      <w:iCs/>
      <w:color w:themeColor="accent1" w:themeShade="BF" w:val="0F4761"/>
    </w:rPr>
  </w:style>
  <w:style w:customStyle="1" w:styleId="Heading5Char" w:type="character">
    <w:name w:val="Heading 5 Char"/>
    <w:basedOn w:val="DefaultParagraphFont"/>
    <w:link w:val="Heading5"/>
    <w:uiPriority w:val="9"/>
    <w:semiHidden/>
    <w:rsid w:val="0061129A"/>
    <w:rPr>
      <w:rFonts w:ascii="Times New Roman" w:cstheme="majorBidi" w:eastAsiaTheme="majorEastAsia" w:hAnsi="Times New Roman"/>
      <w:color w:themeColor="accent1" w:themeShade="BF" w:val="0F4761"/>
    </w:rPr>
  </w:style>
  <w:style w:customStyle="1" w:styleId="Heading6Char" w:type="character">
    <w:name w:val="Heading 6 Char"/>
    <w:basedOn w:val="DefaultParagraphFont"/>
    <w:link w:val="Heading6"/>
    <w:uiPriority w:val="9"/>
    <w:semiHidden/>
    <w:rsid w:val="0061129A"/>
    <w:rPr>
      <w:rFonts w:ascii="Times New Roman" w:cstheme="majorBidi" w:eastAsiaTheme="majorEastAsia" w:hAnsi="Times New Roman"/>
      <w:i/>
      <w:iCs/>
      <w:color w:themeColor="text1" w:themeTint="A6" w:val="595959"/>
    </w:rPr>
  </w:style>
  <w:style w:customStyle="1" w:styleId="Heading7Char" w:type="character">
    <w:name w:val="Heading 7 Char"/>
    <w:basedOn w:val="DefaultParagraphFont"/>
    <w:link w:val="Heading7"/>
    <w:uiPriority w:val="9"/>
    <w:semiHidden/>
    <w:rsid w:val="0061129A"/>
    <w:rPr>
      <w:rFonts w:ascii="Times New Roman" w:cstheme="majorBidi" w:eastAsiaTheme="majorEastAsia" w:hAnsi="Times New Roman"/>
      <w:color w:themeColor="text1" w:themeTint="A6" w:val="595959"/>
    </w:rPr>
  </w:style>
  <w:style w:customStyle="1" w:styleId="Heading8Char" w:type="character">
    <w:name w:val="Heading 8 Char"/>
    <w:basedOn w:val="DefaultParagraphFont"/>
    <w:link w:val="Heading8"/>
    <w:uiPriority w:val="9"/>
    <w:semiHidden/>
    <w:rsid w:val="0061129A"/>
    <w:rPr>
      <w:rFonts w:ascii="Times New Roman" w:cstheme="majorBidi" w:eastAsiaTheme="majorEastAsia" w:hAnsi="Times New Roman"/>
      <w:i/>
      <w:iCs/>
      <w:color w:themeColor="text1" w:themeTint="D8" w:val="272727"/>
    </w:rPr>
  </w:style>
  <w:style w:customStyle="1" w:styleId="Heading9Char" w:type="character">
    <w:name w:val="Heading 9 Char"/>
    <w:basedOn w:val="DefaultParagraphFont"/>
    <w:link w:val="Heading9"/>
    <w:uiPriority w:val="9"/>
    <w:semiHidden/>
    <w:rsid w:val="0061129A"/>
    <w:rPr>
      <w:rFonts w:ascii="Times New Roman" w:cstheme="majorBidi" w:eastAsiaTheme="majorEastAsia" w:hAnsi="Times New Roman"/>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069BA"/>
    <w:rPr>
      <w:rFonts w:ascii="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C46DD1"/>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069BA"/>
    <w:pPr>
      <w:keepNext/>
      <w:keepLines/>
      <w:spacing w:after="0"/>
    </w:pPr>
    <w:rPr>
      <w:rFonts w:ascii="Times New Roman" w:hAnsi="Times New Roman"/>
      <w:b/>
    </w:rPr>
  </w:style>
  <w:style w:customStyle="1" w:styleId="Definition" w:type="paragraph">
    <w:name w:val="Definition"/>
    <w:basedOn w:val="Normal"/>
    <w:rsid w:val="002069BA"/>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69BA"/>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BodyTextChar" w:type="character">
    <w:name w:val="Body Text Char"/>
    <w:basedOn w:val="DefaultParagraphFont"/>
    <w:link w:val="BodyText"/>
    <w:rsid w:val="005926EF"/>
    <w:rPr>
      <w:rFonts w:ascii="Times New Roman" w:hAnsi="Times New Roman"/>
    </w:rPr>
  </w:style>
  <w:style w:customStyle="1" w:styleId="StyleHeading2TimesNewRoman" w:type="paragraph">
    <w:name w:val="Style Heading 2 + Times New Roman"/>
    <w:basedOn w:val="Heading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