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2E50" w14:textId="77777777" w:rsidR="003817AF" w:rsidRPr="003817AF" w:rsidRDefault="003817AF" w:rsidP="0038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3817A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ps --ppid &lt;pid of the parent&gt;</w:t>
      </w:r>
    </w:p>
    <w:p w14:paraId="1563BC94" w14:textId="77777777" w:rsidR="009C084B" w:rsidRDefault="009C084B"/>
    <w:sectPr w:rsidR="009C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1F"/>
    <w:rsid w:val="00293497"/>
    <w:rsid w:val="003817AF"/>
    <w:rsid w:val="0040041F"/>
    <w:rsid w:val="009C084B"/>
    <w:rsid w:val="00BB04D1"/>
    <w:rsid w:val="00EA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A2C6"/>
  <w15:chartTrackingRefBased/>
  <w15:docId w15:val="{99B5E6FF-A9A5-4B8F-9E56-6EC3C678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7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1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Khai Trí</dc:creator>
  <cp:keywords/>
  <dc:description/>
  <cp:lastModifiedBy>Lê Khai Trí</cp:lastModifiedBy>
  <cp:revision>2</cp:revision>
  <dcterms:created xsi:type="dcterms:W3CDTF">2022-10-29T23:52:00Z</dcterms:created>
  <dcterms:modified xsi:type="dcterms:W3CDTF">2022-10-30T03:57:00Z</dcterms:modified>
</cp:coreProperties>
</file>