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5AF0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  <w:sz w:val="72"/>
          <w:szCs w:val="72"/>
        </w:rPr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C</w:t>
      </w:r>
      <w:r>
        <w:rPr>
          <w:rFonts w:ascii="맑은 고딕" w:eastAsia="맑은 고딕" w:hAnsi="맑은 고딕"/>
          <w:b/>
          <w:bCs/>
          <w:sz w:val="72"/>
          <w:szCs w:val="72"/>
        </w:rPr>
        <w:t>apstone Design(1)</w:t>
      </w:r>
    </w:p>
    <w:p w14:paraId="1A8A8B92" w14:textId="77777777" w:rsidR="009A364C" w:rsidRPr="008A58DE" w:rsidRDefault="00BC60F6">
      <w:pPr>
        <w:widowControl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r>
        <w:rPr>
          <w:rFonts w:ascii="맑은 고딕" w:eastAsia="맑은 고딕" w:hAnsi="맑은 고딕" w:hint="eastAsia"/>
          <w:b/>
          <w:bCs/>
          <w:sz w:val="52"/>
          <w:szCs w:val="52"/>
          <w:lang w:val="ko-KR"/>
        </w:rPr>
        <w:t>P</w:t>
      </w:r>
      <w:r>
        <w:rPr>
          <w:rFonts w:ascii="맑은 고딕" w:eastAsia="맑은 고딕" w:hAnsi="맑은 고딕"/>
          <w:b/>
          <w:bCs/>
          <w:sz w:val="52"/>
          <w:szCs w:val="52"/>
          <w:lang w:val="ko-KR"/>
        </w:rPr>
        <w:t>roposal</w:t>
      </w:r>
    </w:p>
    <w:p w14:paraId="50192679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6FE5BFE7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FFF9DA" w14:textId="77777777" w:rsidR="009A364C" w:rsidRDefault="009A364C">
      <w:pPr>
        <w:widowControl/>
        <w:rPr>
          <w:rFonts w:ascii="맑은 고딕" w:eastAsia="맑은 고딕" w:hAnsi="맑은 고딕"/>
          <w:b/>
          <w:bCs/>
        </w:rPr>
      </w:pPr>
    </w:p>
    <w:p w14:paraId="062100A2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AE700F6" wp14:editId="6B1CC5F7">
            <wp:extent cx="4002369" cy="380047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</a:ln>
                  </pic:spPr>
                </pic:pic>
              </a:graphicData>
            </a:graphic>
          </wp:inline>
        </w:drawing>
      </w:r>
    </w:p>
    <w:p w14:paraId="3B21F190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203CE952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CFB79E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4AC41784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FC70B1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>ubjects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>
        <w:rPr>
          <w:rFonts w:ascii="맑은 고딕" w:eastAsia="맑은 고딕" w:hAnsi="맑은 고딕"/>
          <w:b/>
          <w:bCs/>
          <w:sz w:val="24"/>
          <w:szCs w:val="24"/>
        </w:rPr>
        <w:t>apstone Design(1)</w:t>
      </w:r>
    </w:p>
    <w:p w14:paraId="7201D0B7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rof.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ang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Oh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Park</w:t>
      </w:r>
    </w:p>
    <w:p w14:paraId="4AB0E860" w14:textId="13E68D26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T</w:t>
      </w:r>
      <w:r>
        <w:rPr>
          <w:rFonts w:ascii="맑은 고딕" w:eastAsia="맑은 고딕" w:hAnsi="맑은 고딕"/>
          <w:b/>
          <w:bCs/>
          <w:sz w:val="24"/>
          <w:szCs w:val="24"/>
        </w:rPr>
        <w:t>eam Name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>: Tri</w:t>
      </w:r>
      <w:r w:rsidR="00601632">
        <w:rPr>
          <w:rFonts w:ascii="맑은 고딕" w:eastAsia="맑은 고딕" w:hAnsi="맑은 고딕"/>
          <w:b/>
          <w:bCs/>
          <w:sz w:val="24"/>
          <w:szCs w:val="24"/>
        </w:rPr>
        <w:t>Star</w:t>
      </w:r>
    </w:p>
    <w:p w14:paraId="7FCF9A4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M</w:t>
      </w:r>
      <w:r>
        <w:rPr>
          <w:rFonts w:ascii="맑은 고딕" w:eastAsia="맑은 고딕" w:hAnsi="맑은 고딕"/>
          <w:b/>
          <w:bCs/>
          <w:sz w:val="24"/>
          <w:szCs w:val="24"/>
        </w:rPr>
        <w:t>embers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20165729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ark SangWoo</w:t>
      </w:r>
    </w:p>
    <w:p w14:paraId="5A5F0CE8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20161344 Heo JeongWoo</w:t>
      </w:r>
    </w:p>
    <w:p w14:paraId="0B7EFC39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20161090 Lee ChaeMin</w:t>
      </w:r>
    </w:p>
    <w:p w14:paraId="219EC551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14:paraId="667133D3" w14:textId="128D3427" w:rsidR="00097EA4" w:rsidRPr="00097EA4" w:rsidRDefault="00BC60F6" w:rsidP="00097EA4">
      <w:pPr>
        <w:pStyle w:val="a3"/>
        <w:widowControl/>
        <w:numPr>
          <w:ilvl w:val="0"/>
          <w:numId w:val="9"/>
        </w:numPr>
        <w:rPr>
          <w:b/>
          <w:bCs/>
          <w:sz w:val="24"/>
          <w:szCs w:val="24"/>
        </w:rPr>
      </w:pPr>
      <w:r w:rsidRPr="00097EA4">
        <w:rPr>
          <w:rFonts w:hint="eastAsia"/>
          <w:b/>
          <w:bCs/>
          <w:sz w:val="24"/>
          <w:szCs w:val="24"/>
        </w:rPr>
        <w:lastRenderedPageBreak/>
        <w:t>Project Title</w:t>
      </w:r>
    </w:p>
    <w:p w14:paraId="60EB1886" w14:textId="59431BA9" w:rsidR="0003020E" w:rsidRDefault="00640F3C" w:rsidP="0003020E">
      <w:pPr>
        <w:widowControl/>
        <w:ind w:left="760" w:hanging="35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3D room reconstruction using </w:t>
      </w:r>
      <w:r w:rsidR="00701FDD">
        <w:rPr>
          <w:rFonts w:ascii="맑은 고딕" w:eastAsia="맑은 고딕" w:hAnsi="맑은 고딕"/>
          <w:sz w:val="24"/>
          <w:szCs w:val="24"/>
        </w:rPr>
        <w:t xml:space="preserve">a </w:t>
      </w:r>
      <w:r>
        <w:rPr>
          <w:rFonts w:ascii="맑은 고딕" w:eastAsia="맑은 고딕" w:hAnsi="맑은 고딕"/>
          <w:sz w:val="24"/>
          <w:szCs w:val="24"/>
        </w:rPr>
        <w:t>smartphone</w:t>
      </w:r>
      <w:r w:rsidR="00896B4A">
        <w:rPr>
          <w:rFonts w:ascii="맑은 고딕" w:eastAsia="맑은 고딕" w:hAnsi="맑은 고딕"/>
          <w:sz w:val="24"/>
          <w:szCs w:val="24"/>
        </w:rPr>
        <w:t>’</w:t>
      </w:r>
      <w:r w:rsidR="00896B4A">
        <w:rPr>
          <w:rFonts w:ascii="맑은 고딕" w:eastAsia="맑은 고딕" w:hAnsi="맑은 고딕" w:hint="eastAsia"/>
          <w:sz w:val="24"/>
          <w:szCs w:val="24"/>
        </w:rPr>
        <w:t>s</w:t>
      </w:r>
      <w:r>
        <w:rPr>
          <w:rFonts w:ascii="맑은 고딕" w:eastAsia="맑은 고딕" w:hAnsi="맑은 고딕"/>
          <w:sz w:val="24"/>
          <w:szCs w:val="24"/>
        </w:rPr>
        <w:t xml:space="preserve"> RGB-D camera.</w:t>
      </w:r>
    </w:p>
    <w:p w14:paraId="12D2A99A" w14:textId="686C7987" w:rsidR="009A364C" w:rsidRDefault="009A364C" w:rsidP="0003020E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</w:p>
    <w:p w14:paraId="247F186C" w14:textId="77777777" w:rsidR="00701FDD" w:rsidRDefault="00701FDD" w:rsidP="0003020E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</w:p>
    <w:p w14:paraId="36C12CCC" w14:textId="363226C4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2. Introduction &amp; Motivation</w:t>
      </w:r>
    </w:p>
    <w:p w14:paraId="58A1FBBB" w14:textId="3A1DAE47" w:rsidR="00701FDD" w:rsidRDefault="00701FDD" w:rsidP="00701FDD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</w:p>
    <w:p w14:paraId="1FB3BF19" w14:textId="42B6F4FA" w:rsidR="00097EA4" w:rsidRPr="00BB5EE8" w:rsidRDefault="00097EA4" w:rsidP="00701FDD">
      <w:pPr>
        <w:widowControl/>
        <w:ind w:leftChars="201" w:left="402" w:firstLineChars="50" w:firstLine="100"/>
        <w:rPr>
          <w:rFonts w:ascii="맑은 고딕" w:eastAsia="맑은 고딕" w:hAnsi="맑은 고딕"/>
          <w:i/>
          <w:iCs/>
        </w:rPr>
      </w:pPr>
      <w:r w:rsidRPr="00BB5EE8">
        <w:rPr>
          <w:rFonts w:ascii="맑은 고딕" w:eastAsia="맑은 고딕" w:hAnsi="맑은 고딕" w:hint="eastAsia"/>
          <w:i/>
          <w:iCs/>
        </w:rPr>
        <w:t>A</w:t>
      </w:r>
      <w:r w:rsidRPr="00BB5EE8">
        <w:rPr>
          <w:rFonts w:ascii="맑은 고딕" w:eastAsia="맑은 고딕" w:hAnsi="맑은 고딕"/>
          <w:i/>
          <w:iCs/>
        </w:rPr>
        <w:t xml:space="preserve">bstract: </w:t>
      </w:r>
      <w:r w:rsidR="00BB5EE8" w:rsidRPr="00BB5EE8">
        <w:rPr>
          <w:rFonts w:ascii="맑은 고딕" w:eastAsia="맑은 고딕" w:hAnsi="맑은 고딕"/>
          <w:i/>
          <w:iCs/>
          <w:color w:val="000000"/>
          <w:shd w:val="clear" w:color="auto" w:fill="FDFDFD"/>
        </w:rPr>
        <w:t>Reduced user convenience due to many false sales and hype of real estate brokerage apps. As a result, the number of users using the app is decreasing, and as an alternative to this, 3D scanning of sales is mandatory using smartphone Tof Sensor.</w:t>
      </w:r>
    </w:p>
    <w:p w14:paraId="7D7E7A56" w14:textId="77777777" w:rsidR="00097EA4" w:rsidRDefault="00097EA4" w:rsidP="00701FDD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</w:p>
    <w:p w14:paraId="14C285B9" w14:textId="7C68B984" w:rsidR="00701FDD" w:rsidRDefault="00894F8B" w:rsidP="00701FDD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I</w:t>
      </w:r>
      <w:r>
        <w:rPr>
          <w:rFonts w:ascii="맑은 고딕" w:eastAsia="맑은 고딕" w:hAnsi="맑은 고딕"/>
          <w:sz w:val="24"/>
          <w:szCs w:val="24"/>
        </w:rPr>
        <w:t xml:space="preserve">f we need </w:t>
      </w:r>
      <w:r w:rsidR="00A06DF9">
        <w:rPr>
          <w:rFonts w:ascii="맑은 고딕" w:eastAsia="맑은 고딕" w:hAnsi="맑은 고딕"/>
          <w:sz w:val="24"/>
          <w:szCs w:val="24"/>
        </w:rPr>
        <w:t>to move to</w:t>
      </w:r>
      <w:r w:rsidR="00D5776A">
        <w:rPr>
          <w:rFonts w:ascii="맑은 고딕" w:eastAsia="맑은 고딕" w:hAnsi="맑은 고딕"/>
          <w:sz w:val="24"/>
          <w:szCs w:val="24"/>
        </w:rPr>
        <w:t xml:space="preserve"> another area, find </w:t>
      </w:r>
      <w:r w:rsidR="00701FDD">
        <w:rPr>
          <w:rFonts w:ascii="맑은 고딕" w:eastAsia="맑은 고딕" w:hAnsi="맑은 고딕"/>
          <w:sz w:val="24"/>
          <w:szCs w:val="24"/>
        </w:rPr>
        <w:t xml:space="preserve">a </w:t>
      </w:r>
      <w:r w:rsidR="00D5776A">
        <w:rPr>
          <w:rFonts w:ascii="맑은 고딕" w:eastAsia="맑은 고딕" w:hAnsi="맑은 고딕"/>
          <w:sz w:val="24"/>
          <w:szCs w:val="24"/>
        </w:rPr>
        <w:t xml:space="preserve">room </w:t>
      </w:r>
      <w:r w:rsidR="00701FDD">
        <w:rPr>
          <w:rFonts w:ascii="맑은 고딕" w:eastAsia="맑은 고딕" w:hAnsi="맑은 고딕"/>
          <w:sz w:val="24"/>
          <w:szCs w:val="24"/>
        </w:rPr>
        <w:t>t</w:t>
      </w:r>
      <w:r w:rsidR="00D5776A">
        <w:rPr>
          <w:rFonts w:ascii="맑은 고딕" w:eastAsia="맑은 고딕" w:hAnsi="맑은 고딕"/>
          <w:sz w:val="24"/>
          <w:szCs w:val="24"/>
        </w:rPr>
        <w:t xml:space="preserve">hat I want is very difficult. </w:t>
      </w:r>
      <w:r w:rsidR="00701FDD">
        <w:rPr>
          <w:rFonts w:ascii="맑은 고딕" w:eastAsia="맑은 고딕" w:hAnsi="맑은 고딕" w:hint="eastAsia"/>
          <w:sz w:val="24"/>
          <w:szCs w:val="24"/>
        </w:rPr>
        <w:t>Y</w:t>
      </w:r>
      <w:r w:rsidR="002F2173" w:rsidRPr="002F2173">
        <w:rPr>
          <w:rFonts w:ascii="맑은 고딕" w:eastAsia="맑은 고딕" w:hAnsi="맑은 고딕"/>
          <w:sz w:val="24"/>
          <w:szCs w:val="24"/>
        </w:rPr>
        <w:t xml:space="preserve">ou need time to travel between regions, and if you don't have room to stay, you </w:t>
      </w:r>
      <w:r w:rsidR="00701FDD" w:rsidRPr="002F2173">
        <w:rPr>
          <w:rFonts w:ascii="맑은 고딕" w:eastAsia="맑은 고딕" w:hAnsi="맑은 고딕"/>
          <w:sz w:val="24"/>
          <w:szCs w:val="24"/>
        </w:rPr>
        <w:t>must</w:t>
      </w:r>
      <w:r w:rsidR="002F2173" w:rsidRPr="002F2173">
        <w:rPr>
          <w:rFonts w:ascii="맑은 고딕" w:eastAsia="맑은 고딕" w:hAnsi="맑은 고딕"/>
          <w:sz w:val="24"/>
          <w:szCs w:val="24"/>
        </w:rPr>
        <w:t xml:space="preserve"> look around every room in a day.</w:t>
      </w:r>
      <w:r w:rsidR="002F2173">
        <w:rPr>
          <w:rFonts w:ascii="맑은 고딕" w:eastAsia="맑은 고딕" w:hAnsi="맑은 고딕"/>
          <w:sz w:val="24"/>
          <w:szCs w:val="24"/>
        </w:rPr>
        <w:t xml:space="preserve"> </w:t>
      </w:r>
    </w:p>
    <w:p w14:paraId="2086E92F" w14:textId="79BFBEF0" w:rsidR="00701FDD" w:rsidRDefault="009A2B59" w:rsidP="002F2173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In this case</w:t>
      </w:r>
      <w:r w:rsidR="008D6546">
        <w:rPr>
          <w:rFonts w:ascii="맑은 고딕" w:eastAsia="맑은 고딕" w:hAnsi="맑은 고딕"/>
          <w:sz w:val="24"/>
          <w:szCs w:val="24"/>
        </w:rPr>
        <w:t xml:space="preserve">, </w:t>
      </w:r>
      <w:r w:rsidR="004C335F">
        <w:rPr>
          <w:rFonts w:ascii="맑은 고딕" w:eastAsia="맑은 고딕" w:hAnsi="맑은 고딕"/>
          <w:sz w:val="24"/>
          <w:szCs w:val="24"/>
        </w:rPr>
        <w:t xml:space="preserve">it’s hard to look around all the properties in the neighborhood in a day and choose the </w:t>
      </w:r>
      <w:r w:rsidR="00F938C8">
        <w:rPr>
          <w:rFonts w:ascii="맑은 고딕" w:eastAsia="맑은 고딕" w:hAnsi="맑은 고딕"/>
          <w:sz w:val="24"/>
          <w:szCs w:val="24"/>
        </w:rPr>
        <w:t>room</w:t>
      </w:r>
      <w:r w:rsidR="004C335F">
        <w:rPr>
          <w:rFonts w:ascii="맑은 고딕" w:eastAsia="맑은 고딕" w:hAnsi="맑은 고딕"/>
          <w:sz w:val="24"/>
          <w:szCs w:val="24"/>
        </w:rPr>
        <w:t xml:space="preserve"> you want. So, we find the </w:t>
      </w:r>
      <w:r w:rsidR="00F938C8">
        <w:rPr>
          <w:rFonts w:ascii="맑은 고딕" w:eastAsia="맑은 고딕" w:hAnsi="맑은 고딕"/>
          <w:sz w:val="24"/>
          <w:szCs w:val="24"/>
        </w:rPr>
        <w:t>room we want through</w:t>
      </w:r>
      <w:r w:rsidR="00884318">
        <w:rPr>
          <w:rFonts w:ascii="맑은 고딕" w:eastAsia="맑은 고딕" w:hAnsi="맑은 고딕"/>
          <w:sz w:val="24"/>
          <w:szCs w:val="24"/>
        </w:rPr>
        <w:t xml:space="preserve"> </w:t>
      </w:r>
      <w:r w:rsidR="00701FDD">
        <w:rPr>
          <w:rFonts w:ascii="맑은 고딕" w:eastAsia="맑은 고딕" w:hAnsi="맑은 고딕"/>
          <w:sz w:val="24"/>
          <w:szCs w:val="24"/>
        </w:rPr>
        <w:t xml:space="preserve">an </w:t>
      </w:r>
      <w:r w:rsidR="00884318">
        <w:rPr>
          <w:rFonts w:ascii="맑은 고딕" w:eastAsia="맑은 고딕" w:hAnsi="맑은 고딕"/>
          <w:sz w:val="24"/>
          <w:szCs w:val="24"/>
        </w:rPr>
        <w:t>application like ‘</w:t>
      </w:r>
      <w:r w:rsidR="00884318">
        <w:rPr>
          <w:rFonts w:ascii="맑은 고딕" w:eastAsia="맑은 고딕" w:hAnsi="맑은 고딕" w:hint="eastAsia"/>
          <w:sz w:val="24"/>
          <w:szCs w:val="24"/>
        </w:rPr>
        <w:t>직방</w:t>
      </w:r>
      <w:r w:rsidR="00884318">
        <w:rPr>
          <w:rFonts w:ascii="맑은 고딕" w:eastAsia="맑은 고딕" w:hAnsi="맑은 고딕"/>
          <w:sz w:val="24"/>
          <w:szCs w:val="24"/>
        </w:rPr>
        <w:t>’, ‘</w:t>
      </w:r>
      <w:r w:rsidR="00884318">
        <w:rPr>
          <w:rFonts w:ascii="맑은 고딕" w:eastAsia="맑은 고딕" w:hAnsi="맑은 고딕" w:hint="eastAsia"/>
          <w:sz w:val="24"/>
          <w:szCs w:val="24"/>
        </w:rPr>
        <w:t>다방</w:t>
      </w:r>
      <w:r w:rsidR="00884318">
        <w:rPr>
          <w:rFonts w:ascii="맑은 고딕" w:eastAsia="맑은 고딕" w:hAnsi="맑은 고딕"/>
          <w:sz w:val="24"/>
          <w:szCs w:val="24"/>
        </w:rPr>
        <w:t>’ et</w:t>
      </w:r>
      <w:r w:rsidR="009749E8">
        <w:rPr>
          <w:rFonts w:ascii="맑은 고딕" w:eastAsia="맑은 고딕" w:hAnsi="맑은 고딕" w:hint="eastAsia"/>
          <w:sz w:val="24"/>
          <w:szCs w:val="24"/>
        </w:rPr>
        <w:t>c</w:t>
      </w:r>
      <w:r w:rsidR="009749E8">
        <w:rPr>
          <w:rFonts w:ascii="맑은 고딕" w:eastAsia="맑은 고딕" w:hAnsi="맑은 고딕"/>
          <w:sz w:val="24"/>
          <w:szCs w:val="24"/>
        </w:rPr>
        <w:t>.</w:t>
      </w:r>
      <w:r w:rsidR="00884318">
        <w:rPr>
          <w:rFonts w:ascii="맑은 고딕" w:eastAsia="맑은 고딕" w:hAnsi="맑은 고딕"/>
          <w:sz w:val="24"/>
          <w:szCs w:val="24"/>
        </w:rPr>
        <w:t xml:space="preserve"> </w:t>
      </w:r>
    </w:p>
    <w:p w14:paraId="4C0CE5B6" w14:textId="77777777" w:rsidR="0083773E" w:rsidRDefault="0083773E" w:rsidP="002F2173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</w:p>
    <w:p w14:paraId="1FAA9BC5" w14:textId="0590D6A3" w:rsidR="002F2173" w:rsidRPr="002F2173" w:rsidRDefault="00C57AF4" w:rsidP="002F2173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But we </w:t>
      </w:r>
      <w:r w:rsidR="009749E8">
        <w:rPr>
          <w:rFonts w:ascii="맑은 고딕" w:eastAsia="맑은 고딕" w:hAnsi="맑은 고딕"/>
          <w:sz w:val="24"/>
          <w:szCs w:val="24"/>
        </w:rPr>
        <w:t>cannot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7043DE">
        <w:rPr>
          <w:rFonts w:ascii="맑은 고딕" w:eastAsia="맑은 고딕" w:hAnsi="맑은 고딕"/>
          <w:sz w:val="24"/>
          <w:szCs w:val="24"/>
        </w:rPr>
        <w:t>see photo or 360 surround</w:t>
      </w:r>
      <w:r w:rsidR="00701FDD">
        <w:rPr>
          <w:rFonts w:ascii="맑은 고딕" w:eastAsia="맑은 고딕" w:hAnsi="맑은 고딕"/>
          <w:sz w:val="24"/>
          <w:szCs w:val="24"/>
        </w:rPr>
        <w:t>-</w:t>
      </w:r>
      <w:r w:rsidR="007043DE">
        <w:rPr>
          <w:rFonts w:ascii="맑은 고딕" w:eastAsia="맑은 고딕" w:hAnsi="맑은 고딕"/>
          <w:sz w:val="24"/>
          <w:szCs w:val="24"/>
        </w:rPr>
        <w:t xml:space="preserve">view about </w:t>
      </w:r>
      <w:r w:rsidR="00701FDD">
        <w:rPr>
          <w:rFonts w:ascii="맑은 고딕" w:eastAsia="맑은 고딕" w:hAnsi="맑은 고딕"/>
          <w:sz w:val="24"/>
          <w:szCs w:val="24"/>
        </w:rPr>
        <w:t xml:space="preserve">the </w:t>
      </w:r>
      <w:r w:rsidR="007043DE">
        <w:rPr>
          <w:rFonts w:ascii="맑은 고딕" w:eastAsia="맑은 고딕" w:hAnsi="맑은 고딕"/>
          <w:sz w:val="24"/>
          <w:szCs w:val="24"/>
        </w:rPr>
        <w:t xml:space="preserve">room </w:t>
      </w:r>
      <w:r w:rsidR="00FB765B">
        <w:rPr>
          <w:rFonts w:ascii="맑은 고딕" w:eastAsia="맑은 고딕" w:hAnsi="맑은 고딕"/>
          <w:sz w:val="24"/>
          <w:szCs w:val="24"/>
        </w:rPr>
        <w:t>all the time.</w:t>
      </w:r>
      <w:r w:rsidR="00E9473C">
        <w:rPr>
          <w:rFonts w:ascii="맑은 고딕" w:eastAsia="맑은 고딕" w:hAnsi="맑은 고딕"/>
          <w:sz w:val="24"/>
          <w:szCs w:val="24"/>
        </w:rPr>
        <w:t xml:space="preserve"> </w:t>
      </w:r>
      <w:r w:rsidR="001309EA">
        <w:rPr>
          <w:rFonts w:ascii="맑은 고딕" w:eastAsia="맑은 고딕" w:hAnsi="맑은 고딕" w:hint="eastAsia"/>
          <w:sz w:val="24"/>
          <w:szCs w:val="24"/>
        </w:rPr>
        <w:t>E</w:t>
      </w:r>
      <w:r w:rsidR="001309EA">
        <w:rPr>
          <w:rFonts w:ascii="맑은 고딕" w:eastAsia="맑은 고딕" w:hAnsi="맑은 고딕"/>
          <w:sz w:val="24"/>
          <w:szCs w:val="24"/>
        </w:rPr>
        <w:t>ven if</w:t>
      </w:r>
      <w:r w:rsidR="00E9473C">
        <w:rPr>
          <w:rFonts w:ascii="맑은 고딕" w:eastAsia="맑은 고딕" w:hAnsi="맑은 고딕"/>
          <w:sz w:val="24"/>
          <w:szCs w:val="24"/>
        </w:rPr>
        <w:t xml:space="preserve"> </w:t>
      </w:r>
      <w:r w:rsidR="001309EA">
        <w:rPr>
          <w:rFonts w:ascii="맑은 고딕" w:eastAsia="맑은 고딕" w:hAnsi="맑은 고딕"/>
          <w:sz w:val="24"/>
          <w:szCs w:val="24"/>
        </w:rPr>
        <w:t>yo</w:t>
      </w:r>
      <w:r w:rsidR="00CC3C74">
        <w:rPr>
          <w:rFonts w:ascii="맑은 고딕" w:eastAsia="맑은 고딕" w:hAnsi="맑은 고딕"/>
          <w:sz w:val="24"/>
          <w:szCs w:val="24"/>
        </w:rPr>
        <w:t>u</w:t>
      </w:r>
      <w:r w:rsidR="001309EA">
        <w:rPr>
          <w:rFonts w:ascii="맑은 고딕" w:eastAsia="맑은 고딕" w:hAnsi="맑은 고딕"/>
          <w:sz w:val="24"/>
          <w:szCs w:val="24"/>
        </w:rPr>
        <w:t>’ve</w:t>
      </w:r>
      <w:r w:rsidR="00E9473C">
        <w:rPr>
          <w:rFonts w:ascii="맑은 고딕" w:eastAsia="맑은 고딕" w:hAnsi="맑은 고딕"/>
          <w:sz w:val="24"/>
          <w:szCs w:val="24"/>
        </w:rPr>
        <w:t xml:space="preserve"> see</w:t>
      </w:r>
      <w:r w:rsidR="001309EA">
        <w:rPr>
          <w:rFonts w:ascii="맑은 고딕" w:eastAsia="맑은 고딕" w:hAnsi="맑은 고딕"/>
          <w:sz w:val="24"/>
          <w:szCs w:val="24"/>
        </w:rPr>
        <w:t>n</w:t>
      </w:r>
      <w:r w:rsidR="00E9473C">
        <w:rPr>
          <w:rFonts w:ascii="맑은 고딕" w:eastAsia="맑은 고딕" w:hAnsi="맑은 고딕"/>
          <w:sz w:val="24"/>
          <w:szCs w:val="24"/>
        </w:rPr>
        <w:t xml:space="preserve"> the room through the photos or 360 surround view, </w:t>
      </w:r>
      <w:r w:rsidR="009E38E5">
        <w:rPr>
          <w:rFonts w:ascii="맑은 고딕" w:eastAsia="맑은 고딕" w:hAnsi="맑은 고딕"/>
          <w:sz w:val="24"/>
          <w:szCs w:val="24"/>
        </w:rPr>
        <w:t>it’s hard to estimate the size of the room.</w:t>
      </w:r>
      <w:r w:rsidR="008369F7">
        <w:rPr>
          <w:rFonts w:ascii="맑은 고딕" w:eastAsia="맑은 고딕" w:hAnsi="맑은 고딕"/>
          <w:sz w:val="24"/>
          <w:szCs w:val="24"/>
        </w:rPr>
        <w:t xml:space="preserve"> </w:t>
      </w:r>
      <w:r w:rsidR="00C742A4">
        <w:rPr>
          <w:rFonts w:ascii="맑은 고딕" w:eastAsia="맑은 고딕" w:hAnsi="맑은 고딕"/>
          <w:sz w:val="24"/>
          <w:szCs w:val="24"/>
        </w:rPr>
        <w:t>So even if the room looked good in the photos, you can be very disappointed when you see it in person.</w:t>
      </w:r>
    </w:p>
    <w:p w14:paraId="7C5F1602" w14:textId="2C6BCCBF" w:rsidR="002B4A62" w:rsidRDefault="0073626B" w:rsidP="002B4A62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Next, I do not know if the furniture I want will fit into the room with just </w:t>
      </w:r>
      <w:r w:rsidR="007E57DA">
        <w:rPr>
          <w:rFonts w:ascii="맑은 고딕" w:eastAsia="맑은 고딕" w:hAnsi="맑은 고딕"/>
          <w:sz w:val="24"/>
          <w:szCs w:val="24"/>
        </w:rPr>
        <w:t xml:space="preserve">photos or </w:t>
      </w:r>
      <w:r w:rsidR="00701FDD">
        <w:rPr>
          <w:rFonts w:ascii="맑은 고딕" w:eastAsia="맑은 고딕" w:hAnsi="맑은 고딕"/>
          <w:sz w:val="24"/>
          <w:szCs w:val="24"/>
        </w:rPr>
        <w:t xml:space="preserve">a </w:t>
      </w:r>
      <w:r w:rsidR="007E57DA">
        <w:rPr>
          <w:rFonts w:ascii="맑은 고딕" w:eastAsia="맑은 고딕" w:hAnsi="맑은 고딕"/>
          <w:sz w:val="24"/>
          <w:szCs w:val="24"/>
        </w:rPr>
        <w:t xml:space="preserve">360-surround view. So </w:t>
      </w:r>
      <w:r w:rsidR="00DE0CAB">
        <w:rPr>
          <w:rFonts w:ascii="맑은 고딕" w:eastAsia="맑은 고딕" w:hAnsi="맑은 고딕"/>
          <w:sz w:val="24"/>
          <w:szCs w:val="24"/>
        </w:rPr>
        <w:t xml:space="preserve">only the tape measure can be taken and compared to the size of the room. </w:t>
      </w:r>
    </w:p>
    <w:p w14:paraId="4D9C56E7" w14:textId="76B4B5D4" w:rsidR="00DE0CAB" w:rsidRDefault="00DE0CAB" w:rsidP="002B4A62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Finally, because of COVID-19, </w:t>
      </w:r>
      <w:r w:rsidR="00E8290A">
        <w:rPr>
          <w:rFonts w:ascii="맑은 고딕" w:eastAsia="맑은 고딕" w:hAnsi="맑은 고딕"/>
          <w:sz w:val="24"/>
          <w:szCs w:val="24"/>
        </w:rPr>
        <w:t>it’s hard to go out comfortably and meet many people.</w:t>
      </w:r>
    </w:p>
    <w:p w14:paraId="5BB2FB8A" w14:textId="77777777" w:rsidR="00701FDD" w:rsidRDefault="00701FDD" w:rsidP="00904C9F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</w:p>
    <w:p w14:paraId="74663D47" w14:textId="77777777" w:rsidR="00701FDD" w:rsidRDefault="00802BA9" w:rsidP="00904C9F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While we were looking for efforts to solve these problems,</w:t>
      </w:r>
      <w:r w:rsidR="001938F8">
        <w:rPr>
          <w:rFonts w:ascii="맑은 고딕" w:eastAsia="맑은 고딕" w:hAnsi="맑은 고딕"/>
          <w:sz w:val="24"/>
          <w:szCs w:val="24"/>
        </w:rPr>
        <w:t xml:space="preserve"> we can find ‘VR Modelhouse’. “VR Modelhouse” </w:t>
      </w:r>
      <w:r w:rsidR="000F77DE">
        <w:rPr>
          <w:rFonts w:ascii="맑은 고딕" w:eastAsia="맑은 고딕" w:hAnsi="맑은 고딕"/>
          <w:sz w:val="24"/>
          <w:szCs w:val="24"/>
        </w:rPr>
        <w:t xml:space="preserve">is a way to see the existing </w:t>
      </w:r>
      <w:r w:rsidR="00256E75">
        <w:rPr>
          <w:rFonts w:ascii="맑은 고딕" w:eastAsia="맑은 고딕" w:hAnsi="맑은 고딕"/>
          <w:sz w:val="24"/>
          <w:szCs w:val="24"/>
        </w:rPr>
        <w:t>model house through VR, and it is a realistic way to see the room provided by apartment construction companies to prevent people from flocking to the model house.</w:t>
      </w:r>
    </w:p>
    <w:p w14:paraId="1C4E71CE" w14:textId="42D10C00" w:rsidR="002B4A62" w:rsidRDefault="002A003F" w:rsidP="00904C9F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But this is for </w:t>
      </w:r>
      <w:r w:rsidR="001705A3">
        <w:rPr>
          <w:rFonts w:ascii="맑은 고딕" w:eastAsia="맑은 고딕" w:hAnsi="맑은 고딕"/>
          <w:sz w:val="24"/>
          <w:szCs w:val="24"/>
        </w:rPr>
        <w:t xml:space="preserve">only recently built apartments are available, </w:t>
      </w:r>
      <w:r w:rsidR="00C34E35">
        <w:rPr>
          <w:rFonts w:ascii="맑은 고딕" w:eastAsia="맑은 고딕" w:hAnsi="맑은 고딕"/>
          <w:sz w:val="24"/>
          <w:szCs w:val="24"/>
        </w:rPr>
        <w:t>and no individual buildings such as old apartments or studio villas are provided.</w:t>
      </w:r>
    </w:p>
    <w:p w14:paraId="1499A6F9" w14:textId="77777777" w:rsidR="00701FDD" w:rsidRDefault="00701FDD" w:rsidP="00CA2AC6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</w:p>
    <w:p w14:paraId="6154F498" w14:textId="77777777" w:rsidR="00701FDD" w:rsidRDefault="00F709A3" w:rsidP="00CA2AC6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We t</w:t>
      </w:r>
      <w:r w:rsidR="00D825FE">
        <w:rPr>
          <w:rFonts w:ascii="맑은 고딕" w:eastAsia="맑은 고딕" w:hAnsi="맑은 고딕"/>
          <w:sz w:val="24"/>
          <w:szCs w:val="24"/>
        </w:rPr>
        <w:t xml:space="preserve">hought it would be nice if this technology could become universal in an accessible way. </w:t>
      </w:r>
      <w:r w:rsidR="00B26CAF">
        <w:rPr>
          <w:rFonts w:ascii="맑은 고딕" w:eastAsia="맑은 고딕" w:hAnsi="맑은 고딕"/>
          <w:sz w:val="24"/>
          <w:szCs w:val="24"/>
        </w:rPr>
        <w:t xml:space="preserve">In the case of </w:t>
      </w:r>
      <w:r w:rsidR="00701FDD">
        <w:rPr>
          <w:rFonts w:ascii="맑은 고딕" w:eastAsia="맑은 고딕" w:hAnsi="맑은 고딕"/>
          <w:sz w:val="24"/>
          <w:szCs w:val="24"/>
        </w:rPr>
        <w:t xml:space="preserve">the </w:t>
      </w:r>
      <w:r w:rsidR="00B26CAF">
        <w:rPr>
          <w:rFonts w:ascii="맑은 고딕" w:eastAsia="맑은 고딕" w:hAnsi="맑은 고딕"/>
          <w:sz w:val="24"/>
          <w:szCs w:val="24"/>
        </w:rPr>
        <w:t xml:space="preserve">VR model house, experts make 3D models, but </w:t>
      </w:r>
      <w:r w:rsidR="003C172F">
        <w:rPr>
          <w:rFonts w:ascii="맑은 고딕" w:eastAsia="맑은 고딕" w:hAnsi="맑은 고딕"/>
          <w:sz w:val="24"/>
          <w:szCs w:val="24"/>
        </w:rPr>
        <w:t xml:space="preserve">we are going to make them through mobile phone video. </w:t>
      </w:r>
      <w:r w:rsidR="00004CC2">
        <w:rPr>
          <w:rFonts w:ascii="맑은 고딕" w:eastAsia="맑은 고딕" w:hAnsi="맑은 고딕"/>
          <w:sz w:val="24"/>
          <w:szCs w:val="24"/>
        </w:rPr>
        <w:t>So, existing tenant</w:t>
      </w:r>
      <w:r w:rsidR="00CC42CD">
        <w:rPr>
          <w:rFonts w:ascii="맑은 고딕" w:eastAsia="맑은 고딕" w:hAnsi="맑은 고딕"/>
          <w:sz w:val="24"/>
          <w:szCs w:val="24"/>
        </w:rPr>
        <w:t xml:space="preserve">s can share one 3D model by simply taking a video through an application. </w:t>
      </w:r>
      <w:r w:rsidR="001B239A">
        <w:rPr>
          <w:rFonts w:ascii="맑은 고딕" w:eastAsia="맑은 고딕" w:hAnsi="맑은 고딕" w:hint="eastAsia"/>
          <w:sz w:val="24"/>
          <w:szCs w:val="24"/>
        </w:rPr>
        <w:t>T</w:t>
      </w:r>
      <w:r w:rsidR="001B239A">
        <w:rPr>
          <w:rFonts w:ascii="맑은 고딕" w:eastAsia="맑은 고딕" w:hAnsi="맑은 고딕"/>
          <w:sz w:val="24"/>
          <w:szCs w:val="24"/>
        </w:rPr>
        <w:t>hose who visit the room can check the 3D model of the room on their smartphone without a separate device.</w:t>
      </w:r>
      <w:r w:rsidR="0025013B">
        <w:rPr>
          <w:rFonts w:ascii="맑은 고딕" w:eastAsia="맑은 고딕" w:hAnsi="맑은 고딕"/>
          <w:sz w:val="24"/>
          <w:szCs w:val="24"/>
        </w:rPr>
        <w:t xml:space="preserve"> </w:t>
      </w:r>
    </w:p>
    <w:p w14:paraId="65D1E06C" w14:textId="003D11C9" w:rsidR="00442635" w:rsidRPr="00CA2AC6" w:rsidRDefault="0025013B" w:rsidP="00CA2AC6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Also</w:t>
      </w:r>
      <w:r w:rsidR="00701FDD">
        <w:rPr>
          <w:rFonts w:ascii="맑은 고딕" w:eastAsia="맑은 고딕" w:hAnsi="맑은 고딕"/>
          <w:sz w:val="24"/>
          <w:szCs w:val="24"/>
        </w:rPr>
        <w:t>,</w:t>
      </w:r>
      <w:r>
        <w:rPr>
          <w:rFonts w:ascii="맑은 고딕" w:eastAsia="맑은 고딕" w:hAnsi="맑은 고딕"/>
          <w:sz w:val="24"/>
          <w:szCs w:val="24"/>
        </w:rPr>
        <w:t xml:space="preserve"> you can see rooms if you</w:t>
      </w:r>
      <w:r w:rsidR="00FB54A5">
        <w:rPr>
          <w:rFonts w:ascii="맑은 고딕" w:eastAsia="맑은 고딕" w:hAnsi="맑은 고딕"/>
          <w:sz w:val="24"/>
          <w:szCs w:val="24"/>
        </w:rPr>
        <w:t xml:space="preserve"> want to </w:t>
      </w:r>
      <w:r w:rsidR="00414A86">
        <w:rPr>
          <w:rFonts w:ascii="맑은 고딕" w:eastAsia="맑은 고딕" w:hAnsi="맑은 고딕"/>
          <w:sz w:val="24"/>
          <w:szCs w:val="24"/>
        </w:rPr>
        <w:t>use</w:t>
      </w:r>
      <w:r w:rsidR="00FB54A5">
        <w:rPr>
          <w:rFonts w:ascii="맑은 고딕" w:eastAsia="맑은 고딕" w:hAnsi="맑은 고딕"/>
          <w:sz w:val="24"/>
          <w:szCs w:val="24"/>
        </w:rPr>
        <w:t xml:space="preserve"> </w:t>
      </w:r>
      <w:r w:rsidR="00701FDD">
        <w:rPr>
          <w:rFonts w:ascii="맑은 고딕" w:eastAsia="맑은 고딕" w:hAnsi="맑은 고딕"/>
          <w:sz w:val="24"/>
          <w:szCs w:val="24"/>
        </w:rPr>
        <w:t>a VR</w:t>
      </w:r>
      <w:r w:rsidR="00FB54A5">
        <w:rPr>
          <w:rFonts w:ascii="맑은 고딕" w:eastAsia="맑은 고딕" w:hAnsi="맑은 고딕"/>
          <w:sz w:val="24"/>
          <w:szCs w:val="24"/>
        </w:rPr>
        <w:t xml:space="preserve"> device </w:t>
      </w:r>
      <w:r w:rsidR="00414A86">
        <w:rPr>
          <w:rFonts w:ascii="맑은 고딕" w:eastAsia="맑은 고딕" w:hAnsi="맑은 고딕"/>
          <w:sz w:val="24"/>
          <w:szCs w:val="24"/>
        </w:rPr>
        <w:t>such as</w:t>
      </w:r>
      <w:r w:rsidR="00FB54A5">
        <w:rPr>
          <w:rFonts w:ascii="맑은 고딕" w:eastAsia="맑은 고딕" w:hAnsi="맑은 고딕"/>
          <w:sz w:val="24"/>
          <w:szCs w:val="24"/>
        </w:rPr>
        <w:t xml:space="preserve"> ‘Google Cardboard’, ‘Samsung Gear</w:t>
      </w:r>
      <w:r w:rsidR="00274F46">
        <w:rPr>
          <w:rFonts w:ascii="맑은 고딕" w:eastAsia="맑은 고딕" w:hAnsi="맑은 고딕"/>
          <w:sz w:val="24"/>
          <w:szCs w:val="24"/>
        </w:rPr>
        <w:t xml:space="preserve"> </w:t>
      </w:r>
      <w:r w:rsidR="00FB54A5">
        <w:rPr>
          <w:rFonts w:ascii="맑은 고딕" w:eastAsia="맑은 고딕" w:hAnsi="맑은 고딕"/>
          <w:sz w:val="24"/>
          <w:szCs w:val="24"/>
        </w:rPr>
        <w:t>VR</w:t>
      </w:r>
      <w:r w:rsidR="006A1B56">
        <w:rPr>
          <w:rFonts w:ascii="맑은 고딕" w:eastAsia="맑은 고딕" w:hAnsi="맑은 고딕"/>
          <w:sz w:val="24"/>
          <w:szCs w:val="24"/>
        </w:rPr>
        <w:t>’.</w:t>
      </w:r>
      <w:r w:rsidR="00376CBC">
        <w:rPr>
          <w:rFonts w:ascii="맑은 고딕" w:eastAsia="맑은 고딕" w:hAnsi="맑은 고딕"/>
          <w:sz w:val="24"/>
          <w:szCs w:val="24"/>
        </w:rPr>
        <w:t xml:space="preserve"> And you ca</w:t>
      </w:r>
      <w:r w:rsidR="00701FDD">
        <w:rPr>
          <w:rFonts w:ascii="맑은 고딕" w:eastAsia="맑은 고딕" w:hAnsi="맑은 고딕"/>
          <w:sz w:val="24"/>
          <w:szCs w:val="24"/>
        </w:rPr>
        <w:t>n</w:t>
      </w:r>
      <w:r w:rsidR="00376CBC">
        <w:rPr>
          <w:rFonts w:ascii="맑은 고딕" w:eastAsia="맑은 고딕" w:hAnsi="맑은 고딕"/>
          <w:sz w:val="24"/>
          <w:szCs w:val="24"/>
        </w:rPr>
        <w:t xml:space="preserve"> make your avatar </w:t>
      </w:r>
      <w:r w:rsidR="009569BB">
        <w:rPr>
          <w:rFonts w:ascii="맑은 고딕" w:eastAsia="맑은 고딕" w:hAnsi="맑은 고딕"/>
          <w:sz w:val="24"/>
          <w:szCs w:val="24"/>
        </w:rPr>
        <w:t xml:space="preserve">using your height and weight. </w:t>
      </w:r>
      <w:r w:rsidR="00701FDD">
        <w:rPr>
          <w:rFonts w:ascii="맑은 고딕" w:eastAsia="맑은 고딕" w:hAnsi="맑은 고딕"/>
          <w:sz w:val="24"/>
          <w:szCs w:val="24"/>
        </w:rPr>
        <w:t>So,</w:t>
      </w:r>
      <w:r w:rsidR="009569BB">
        <w:rPr>
          <w:rFonts w:ascii="맑은 고딕" w:eastAsia="맑은 고딕" w:hAnsi="맑은 고딕"/>
          <w:sz w:val="24"/>
          <w:szCs w:val="24"/>
        </w:rPr>
        <w:t xml:space="preserve"> you can feel </w:t>
      </w:r>
      <w:r w:rsidR="00CA2AC6">
        <w:rPr>
          <w:rFonts w:ascii="맑은 고딕" w:eastAsia="맑은 고딕" w:hAnsi="맑은 고딕"/>
          <w:sz w:val="24"/>
          <w:szCs w:val="24"/>
        </w:rPr>
        <w:t xml:space="preserve">like you’re really in </w:t>
      </w:r>
      <w:r w:rsidR="00701FDD">
        <w:rPr>
          <w:rFonts w:ascii="맑은 고딕" w:eastAsia="맑은 고딕" w:hAnsi="맑은 고딕"/>
          <w:sz w:val="24"/>
          <w:szCs w:val="24"/>
        </w:rPr>
        <w:t xml:space="preserve">the </w:t>
      </w:r>
      <w:r w:rsidR="00CA2AC6">
        <w:rPr>
          <w:rFonts w:ascii="맑은 고딕" w:eastAsia="맑은 고딕" w:hAnsi="맑은 고딕"/>
          <w:sz w:val="24"/>
          <w:szCs w:val="24"/>
        </w:rPr>
        <w:t>room.</w:t>
      </w:r>
    </w:p>
    <w:p w14:paraId="02F61A15" w14:textId="4E166BE6" w:rsid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4D362514" w14:textId="77777777" w:rsidR="00097EA4" w:rsidRDefault="00097EA4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31BD7BC8" w14:textId="78B5C61D" w:rsidR="00442635" w:rsidRPr="002B4CF8" w:rsidRDefault="002B4CF8" w:rsidP="00442635">
      <w:pPr>
        <w:widowControl/>
        <w:ind w:left="402"/>
        <w:rPr>
          <w:rFonts w:ascii="맑은 고딕" w:eastAsia="맑은 고딕" w:hAnsi="맑은 고딕" w:cs="바탕"/>
          <w:b/>
          <w:bCs/>
          <w:sz w:val="24"/>
          <w:szCs w:val="24"/>
        </w:rPr>
      </w:pPr>
      <w:r w:rsidRPr="002B4CF8">
        <w:rPr>
          <w:rFonts w:ascii="맑은 고딕" w:eastAsia="맑은 고딕" w:hAnsi="맑은 고딕" w:cs="바탕" w:hint="eastAsia"/>
          <w:b/>
          <w:bCs/>
          <w:sz w:val="24"/>
          <w:szCs w:val="24"/>
        </w:rPr>
        <w:t>3</w:t>
      </w:r>
      <w:r w:rsidRPr="002B4CF8">
        <w:rPr>
          <w:rFonts w:ascii="맑은 고딕" w:eastAsia="맑은 고딕" w:hAnsi="맑은 고딕" w:cs="바탕"/>
          <w:b/>
          <w:bCs/>
          <w:sz w:val="24"/>
          <w:szCs w:val="24"/>
        </w:rPr>
        <w:t xml:space="preserve">. </w:t>
      </w:r>
      <w:r w:rsidRPr="002B4CF8">
        <w:rPr>
          <w:rFonts w:ascii="맑은 고딕" w:eastAsia="맑은 고딕" w:hAnsi="맑은 고딕" w:cs="바탕" w:hint="eastAsia"/>
          <w:b/>
          <w:bCs/>
          <w:sz w:val="24"/>
          <w:szCs w:val="24"/>
        </w:rPr>
        <w:t>M</w:t>
      </w:r>
      <w:r w:rsidRPr="002B4CF8">
        <w:rPr>
          <w:rFonts w:ascii="맑은 고딕" w:eastAsia="맑은 고딕" w:hAnsi="맑은 고딕" w:cs="바탕"/>
          <w:b/>
          <w:bCs/>
          <w:sz w:val="24"/>
          <w:szCs w:val="24"/>
        </w:rPr>
        <w:t>arket Research</w:t>
      </w:r>
    </w:p>
    <w:p w14:paraId="707E4E74" w14:textId="3894A529" w:rsidR="002B4CF8" w:rsidRDefault="002B4CF8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3990FAD3" w14:textId="6BE997B6" w:rsidR="002B4CF8" w:rsidRDefault="00BB7A30" w:rsidP="00097EA4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  <w:r w:rsidRPr="0083773E">
        <w:rPr>
          <w:rFonts w:ascii="맑은 고딕" w:eastAsia="맑은 고딕" w:hAnsi="맑은 고딕" w:cs="바탕" w:hint="eastAsia"/>
          <w:sz w:val="24"/>
          <w:szCs w:val="24"/>
        </w:rPr>
        <w:t>M</w:t>
      </w:r>
      <w:r w:rsidRPr="0083773E">
        <w:rPr>
          <w:rFonts w:ascii="맑은 고딕" w:eastAsia="맑은 고딕" w:hAnsi="맑은 고딕" w:cs="바탕"/>
          <w:sz w:val="24"/>
          <w:szCs w:val="24"/>
        </w:rPr>
        <w:t>obile</w:t>
      </w:r>
      <w:r w:rsidR="00565064" w:rsidRPr="0083773E">
        <w:rPr>
          <w:rFonts w:ascii="맑은 고딕" w:eastAsia="맑은 고딕" w:hAnsi="맑은 고딕" w:cs="바탕"/>
          <w:sz w:val="24"/>
          <w:szCs w:val="24"/>
        </w:rPr>
        <w:t xml:space="preserve"> real estate Brokerage Application</w:t>
      </w:r>
      <w:r w:rsidR="00097EA4">
        <w:rPr>
          <w:rFonts w:ascii="맑은 고딕" w:eastAsia="맑은 고딕" w:hAnsi="맑은 고딕" w:cs="바탕" w:hint="eastAsia"/>
          <w:sz w:val="24"/>
          <w:szCs w:val="24"/>
        </w:rPr>
        <w:t xml:space="preserve">: </w:t>
      </w:r>
      <w:r w:rsidR="009D4AAD">
        <w:rPr>
          <w:rFonts w:ascii="맑은 고딕" w:eastAsia="맑은 고딕" w:hAnsi="맑은 고딕" w:cs="바탕"/>
          <w:sz w:val="24"/>
          <w:szCs w:val="24"/>
        </w:rPr>
        <w:t xml:space="preserve">An apt example of these are </w:t>
      </w:r>
      <w:r w:rsidR="00565064">
        <w:rPr>
          <w:rFonts w:ascii="맑은 고딕" w:eastAsia="맑은 고딕" w:hAnsi="맑은 고딕" w:cs="바탕" w:hint="eastAsia"/>
          <w:sz w:val="24"/>
          <w:szCs w:val="24"/>
        </w:rPr>
        <w:t>J</w:t>
      </w:r>
      <w:r w:rsidR="00565064">
        <w:rPr>
          <w:rFonts w:ascii="맑은 고딕" w:eastAsia="맑은 고딕" w:hAnsi="맑은 고딕" w:cs="바탕"/>
          <w:sz w:val="24"/>
          <w:szCs w:val="24"/>
        </w:rPr>
        <w:t>ik-bang(</w:t>
      </w:r>
      <w:r w:rsidR="0034788A">
        <w:rPr>
          <w:rFonts w:ascii="맑은 고딕" w:eastAsia="맑은 고딕" w:hAnsi="맑은 고딕" w:cs="바탕" w:hint="eastAsia"/>
          <w:sz w:val="24"/>
          <w:szCs w:val="24"/>
        </w:rPr>
        <w:t>직방</w:t>
      </w:r>
      <w:r w:rsidR="00565064">
        <w:rPr>
          <w:rFonts w:ascii="맑은 고딕" w:eastAsia="맑은 고딕" w:hAnsi="맑은 고딕" w:cs="바탕" w:hint="eastAsia"/>
          <w:sz w:val="24"/>
          <w:szCs w:val="24"/>
        </w:rPr>
        <w:t>)</w:t>
      </w:r>
      <w:r w:rsidR="00F84711">
        <w:rPr>
          <w:rFonts w:ascii="맑은 고딕" w:eastAsia="맑은 고딕" w:hAnsi="맑은 고딕" w:cs="바탕" w:hint="eastAsia"/>
          <w:sz w:val="24"/>
          <w:szCs w:val="24"/>
        </w:rPr>
        <w:t>,</w:t>
      </w:r>
      <w:r w:rsidR="00565064">
        <w:rPr>
          <w:rFonts w:ascii="맑은 고딕" w:eastAsia="맑은 고딕" w:hAnsi="맑은 고딕" w:cs="바탕"/>
          <w:sz w:val="24"/>
          <w:szCs w:val="24"/>
        </w:rPr>
        <w:t xml:space="preserve"> Da-bang(</w:t>
      </w:r>
      <w:r w:rsidR="00F84711">
        <w:rPr>
          <w:rFonts w:ascii="맑은 고딕" w:eastAsia="맑은 고딕" w:hAnsi="맑은 고딕" w:cs="바탕" w:hint="eastAsia"/>
          <w:sz w:val="24"/>
          <w:szCs w:val="24"/>
        </w:rPr>
        <w:t>다방</w:t>
      </w:r>
      <w:r w:rsidR="00565064">
        <w:rPr>
          <w:rFonts w:ascii="맑은 고딕" w:eastAsia="맑은 고딕" w:hAnsi="맑은 고딕" w:cs="바탕" w:hint="eastAsia"/>
          <w:sz w:val="24"/>
          <w:szCs w:val="24"/>
        </w:rPr>
        <w:t>)</w:t>
      </w:r>
      <w:r w:rsidR="00E32CC9">
        <w:rPr>
          <w:rFonts w:ascii="맑은 고딕" w:eastAsia="맑은 고딕" w:hAnsi="맑은 고딕" w:cs="바탕"/>
          <w:sz w:val="24"/>
          <w:szCs w:val="24"/>
        </w:rPr>
        <w:t>,</w:t>
      </w:r>
      <w:r w:rsidR="009D4AAD">
        <w:rPr>
          <w:rFonts w:ascii="맑은 고딕" w:eastAsia="맑은 고딕" w:hAnsi="맑은 고딕" w:cs="바탕"/>
          <w:sz w:val="24"/>
          <w:szCs w:val="24"/>
        </w:rPr>
        <w:t xml:space="preserve"> and</w:t>
      </w:r>
      <w:r w:rsidR="00565064">
        <w:rPr>
          <w:rFonts w:ascii="맑은 고딕" w:eastAsia="맑은 고딕" w:hAnsi="맑은 고딕" w:cs="바탕"/>
          <w:sz w:val="24"/>
          <w:szCs w:val="24"/>
        </w:rPr>
        <w:t xml:space="preserve"> </w:t>
      </w:r>
      <w:r w:rsidR="00961828">
        <w:rPr>
          <w:rFonts w:ascii="맑은 고딕" w:eastAsia="맑은 고딕" w:hAnsi="맑은 고딕" w:cs="바탕" w:hint="eastAsia"/>
          <w:sz w:val="24"/>
          <w:szCs w:val="24"/>
        </w:rPr>
        <w:t>H</w:t>
      </w:r>
      <w:r w:rsidR="00961828">
        <w:rPr>
          <w:rFonts w:ascii="맑은 고딕" w:eastAsia="맑은 고딕" w:hAnsi="맑은 고딕" w:cs="바탕"/>
          <w:sz w:val="24"/>
          <w:szCs w:val="24"/>
        </w:rPr>
        <w:t>an-bang(</w:t>
      </w:r>
      <w:r w:rsidR="00F84711">
        <w:rPr>
          <w:rFonts w:ascii="맑은 고딕" w:eastAsia="맑은 고딕" w:hAnsi="맑은 고딕" w:cs="바탕" w:hint="eastAsia"/>
          <w:sz w:val="24"/>
          <w:szCs w:val="24"/>
        </w:rPr>
        <w:t>한방</w:t>
      </w:r>
      <w:r w:rsidR="00961828">
        <w:rPr>
          <w:rFonts w:ascii="맑은 고딕" w:eastAsia="맑은 고딕" w:hAnsi="맑은 고딕" w:cs="바탕" w:hint="eastAsia"/>
          <w:sz w:val="24"/>
          <w:szCs w:val="24"/>
        </w:rPr>
        <w:t>)</w:t>
      </w:r>
      <w:r w:rsidR="00767BAF">
        <w:rPr>
          <w:rFonts w:ascii="맑은 고딕" w:eastAsia="맑은 고딕" w:hAnsi="맑은 고딕" w:cs="바탕"/>
          <w:sz w:val="24"/>
          <w:szCs w:val="24"/>
        </w:rPr>
        <w:t>.</w:t>
      </w:r>
    </w:p>
    <w:p w14:paraId="589DCD83" w14:textId="6A4EC36D" w:rsidR="00612135" w:rsidRDefault="00612135" w:rsidP="00612135">
      <w:pPr>
        <w:widowControl/>
        <w:rPr>
          <w:rFonts w:ascii="맑은 고딕" w:eastAsia="맑은 고딕" w:hAnsi="맑은 고딕" w:cs="바탕"/>
          <w:sz w:val="24"/>
          <w:szCs w:val="24"/>
        </w:rPr>
      </w:pPr>
    </w:p>
    <w:p w14:paraId="6AAC0E74" w14:textId="77777777" w:rsidR="00612135" w:rsidRDefault="00612135" w:rsidP="00612135">
      <w:pPr>
        <w:widowControl/>
        <w:rPr>
          <w:rFonts w:ascii="맑은 고딕" w:eastAsia="맑은 고딕" w:hAnsi="맑은 고딕" w:cs="바탕" w:hint="eastAsia"/>
          <w:sz w:val="24"/>
          <w:szCs w:val="24"/>
        </w:rPr>
      </w:pPr>
      <w:bookmarkStart w:id="0" w:name="_GoBack"/>
      <w:bookmarkEnd w:id="0"/>
    </w:p>
    <w:p w14:paraId="745EC227" w14:textId="6679E413" w:rsidR="00767BAF" w:rsidRPr="00097EA4" w:rsidRDefault="00767BAF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  <w:u w:val="single"/>
        </w:rPr>
      </w:pPr>
      <w:r w:rsidRPr="00097EA4">
        <w:rPr>
          <w:rFonts w:ascii="맑은 고딕" w:eastAsia="맑은 고딕" w:hAnsi="맑은 고딕" w:cs="바탕" w:hint="eastAsia"/>
          <w:sz w:val="24"/>
          <w:szCs w:val="24"/>
          <w:u w:val="single"/>
        </w:rPr>
        <w:t>S</w:t>
      </w:r>
      <w:r w:rsidRPr="00097EA4">
        <w:rPr>
          <w:rFonts w:ascii="맑은 고딕" w:eastAsia="맑은 고딕" w:hAnsi="맑은 고딕" w:cs="바탕"/>
          <w:sz w:val="24"/>
          <w:szCs w:val="24"/>
          <w:u w:val="single"/>
        </w:rPr>
        <w:t>WOT Research</w:t>
      </w:r>
    </w:p>
    <w:p w14:paraId="3D001217" w14:textId="77777777" w:rsidR="00767BAF" w:rsidRPr="00767BAF" w:rsidRDefault="00767BAF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25683E67" w14:textId="60B16932" w:rsidR="00767BAF" w:rsidRPr="00097EA4" w:rsidRDefault="0034788A" w:rsidP="00767BAF">
      <w:pPr>
        <w:pStyle w:val="a3"/>
        <w:widowControl/>
        <w:ind w:left="762"/>
        <w:rPr>
          <w:rFonts w:cs="바탕"/>
          <w:i/>
          <w:iCs/>
          <w:sz w:val="24"/>
          <w:szCs w:val="24"/>
          <w:u w:val="single"/>
        </w:rPr>
      </w:pPr>
      <w:r w:rsidRPr="00097EA4">
        <w:rPr>
          <w:rFonts w:cs="바탕"/>
          <w:i/>
          <w:iCs/>
          <w:sz w:val="24"/>
          <w:szCs w:val="24"/>
          <w:u w:val="single"/>
        </w:rPr>
        <w:t>Strength</w:t>
      </w:r>
    </w:p>
    <w:p w14:paraId="45179E63" w14:textId="1E6661AE" w:rsidR="000B134F" w:rsidRDefault="000303D0" w:rsidP="000B134F">
      <w:pPr>
        <w:pStyle w:val="a3"/>
        <w:widowControl/>
        <w:ind w:left="762"/>
        <w:rPr>
          <w:rFonts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-</w:t>
      </w:r>
      <w:r w:rsidR="00EA08BB">
        <w:rPr>
          <w:rFonts w:cs="바탕"/>
          <w:sz w:val="24"/>
          <w:szCs w:val="24"/>
        </w:rPr>
        <w:t xml:space="preserve"> </w:t>
      </w:r>
      <w:r w:rsidR="003E551E">
        <w:rPr>
          <w:rFonts w:cs="바탕"/>
          <w:sz w:val="24"/>
          <w:szCs w:val="24"/>
        </w:rPr>
        <w:t xml:space="preserve">You can check the apartment sales reviews in the </w:t>
      </w:r>
      <w:r w:rsidR="00274F46">
        <w:rPr>
          <w:rFonts w:cs="바탕"/>
          <w:sz w:val="24"/>
          <w:szCs w:val="24"/>
        </w:rPr>
        <w:t>application</w:t>
      </w:r>
    </w:p>
    <w:p w14:paraId="6250F0E5" w14:textId="1072AC9A" w:rsidR="000B134F" w:rsidRPr="000B134F" w:rsidRDefault="000B134F" w:rsidP="00292645">
      <w:pPr>
        <w:pStyle w:val="a3"/>
        <w:widowControl/>
        <w:ind w:left="762" w:firstLineChars="100" w:firstLine="240"/>
        <w:rPr>
          <w:rFonts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C</w:t>
      </w:r>
      <w:r>
        <w:rPr>
          <w:rFonts w:cs="바탕"/>
          <w:sz w:val="24"/>
          <w:szCs w:val="24"/>
        </w:rPr>
        <w:t>ategorized according to age, gender, rent-based, etc.</w:t>
      </w:r>
    </w:p>
    <w:p w14:paraId="7FC68727" w14:textId="2FD5C8B4" w:rsidR="000303D0" w:rsidRPr="000B134F" w:rsidRDefault="000303D0" w:rsidP="000B134F">
      <w:pPr>
        <w:widowControl/>
        <w:ind w:firstLineChars="300" w:firstLine="720"/>
        <w:rPr>
          <w:sz w:val="24"/>
          <w:szCs w:val="24"/>
        </w:rPr>
      </w:pPr>
      <w:r w:rsidRPr="000B134F">
        <w:rPr>
          <w:sz w:val="24"/>
          <w:szCs w:val="24"/>
        </w:rPr>
        <w:t>-</w:t>
      </w:r>
      <w:r w:rsidR="0031103E" w:rsidRPr="0031103E">
        <w:rPr>
          <w:rFonts w:ascii="Helvetica" w:hAnsi="Helvetica"/>
          <w:color w:val="000000"/>
          <w:sz w:val="45"/>
          <w:szCs w:val="45"/>
          <w:shd w:val="clear" w:color="auto" w:fill="FDFDFD"/>
        </w:rPr>
        <w:t xml:space="preserve"> </w:t>
      </w:r>
      <w:r w:rsidR="0031103E" w:rsidRPr="00917E29">
        <w:rPr>
          <w:rFonts w:ascii="맑은 고딕" w:eastAsia="맑은 고딕" w:hAnsi="맑은 고딕" w:cs="Malgun Gothic Semilight"/>
          <w:color w:val="000000"/>
          <w:sz w:val="24"/>
          <w:szCs w:val="24"/>
          <w:shd w:val="clear" w:color="auto" w:fill="FDFDFD"/>
        </w:rPr>
        <w:t>Convenience and Speed of Real Estate Exploration</w:t>
      </w:r>
    </w:p>
    <w:p w14:paraId="68BE65F1" w14:textId="3B193C3E" w:rsidR="00F8260C" w:rsidRDefault="00917E29" w:rsidP="00292645">
      <w:pPr>
        <w:pStyle w:val="a3"/>
        <w:widowControl/>
        <w:ind w:left="762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4-hour service via the Internet</w:t>
      </w:r>
      <w:r w:rsidR="00292645">
        <w:rPr>
          <w:sz w:val="24"/>
          <w:szCs w:val="24"/>
        </w:rPr>
        <w:t>.</w:t>
      </w:r>
    </w:p>
    <w:p w14:paraId="1FF77170" w14:textId="543A666D" w:rsidR="00B711D2" w:rsidRDefault="00B711D2" w:rsidP="00292645">
      <w:pPr>
        <w:pStyle w:val="a3"/>
        <w:widowControl/>
        <w:ind w:left="762" w:firstLineChars="100" w:firstLine="24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 can easily check for sale without having to go to a brokerage house.</w:t>
      </w:r>
    </w:p>
    <w:p w14:paraId="660C1BF4" w14:textId="0AAE247B" w:rsidR="00B711D2" w:rsidRDefault="00B711D2" w:rsidP="00292645">
      <w:pPr>
        <w:pStyle w:val="a3"/>
        <w:widowControl/>
        <w:ind w:left="762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xplore things beyond time and space with real-time feedback.</w:t>
      </w:r>
    </w:p>
    <w:p w14:paraId="55BA4B23" w14:textId="77777777" w:rsidR="00B711D2" w:rsidRDefault="00B711D2" w:rsidP="00767BAF">
      <w:pPr>
        <w:pStyle w:val="a3"/>
        <w:widowControl/>
        <w:ind w:left="762"/>
        <w:rPr>
          <w:sz w:val="24"/>
          <w:szCs w:val="24"/>
        </w:rPr>
      </w:pPr>
    </w:p>
    <w:p w14:paraId="629357A9" w14:textId="720C89B7" w:rsidR="00F8260C" w:rsidRPr="00097EA4" w:rsidRDefault="008F3888" w:rsidP="00767BAF">
      <w:pPr>
        <w:pStyle w:val="a3"/>
        <w:widowControl/>
        <w:ind w:left="762"/>
        <w:rPr>
          <w:rFonts w:cs="바탕"/>
          <w:i/>
          <w:iCs/>
          <w:sz w:val="24"/>
          <w:szCs w:val="24"/>
          <w:u w:val="single"/>
        </w:rPr>
      </w:pPr>
      <w:r w:rsidRPr="00097EA4">
        <w:rPr>
          <w:i/>
          <w:iCs/>
          <w:sz w:val="24"/>
          <w:szCs w:val="24"/>
          <w:u w:val="single"/>
        </w:rPr>
        <w:t>Weakness</w:t>
      </w:r>
    </w:p>
    <w:p w14:paraId="3FE34077" w14:textId="7384E757" w:rsidR="008F3888" w:rsidRDefault="008F3888" w:rsidP="008F3888">
      <w:pPr>
        <w:pStyle w:val="a3"/>
        <w:widowControl/>
        <w:ind w:left="762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5A59D3">
        <w:rPr>
          <w:sz w:val="24"/>
          <w:szCs w:val="24"/>
        </w:rPr>
        <w:t xml:space="preserve"> </w:t>
      </w:r>
      <w:r w:rsidR="005A59D3">
        <w:rPr>
          <w:rFonts w:hint="eastAsia"/>
          <w:sz w:val="24"/>
          <w:szCs w:val="24"/>
        </w:rPr>
        <w:t>T</w:t>
      </w:r>
      <w:r w:rsidR="005A59D3">
        <w:rPr>
          <w:sz w:val="24"/>
          <w:szCs w:val="24"/>
        </w:rPr>
        <w:t>here are many false offerings.</w:t>
      </w:r>
    </w:p>
    <w:p w14:paraId="125E92FF" w14:textId="0A9E2857" w:rsidR="008F3888" w:rsidRPr="000303D0" w:rsidRDefault="008F3888" w:rsidP="008F3888">
      <w:pPr>
        <w:pStyle w:val="a3"/>
        <w:widowControl/>
        <w:ind w:left="762"/>
        <w:rPr>
          <w:rFonts w:cs="바탕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5A59D3">
        <w:rPr>
          <w:sz w:val="24"/>
          <w:szCs w:val="24"/>
        </w:rPr>
        <w:t xml:space="preserve"> </w:t>
      </w:r>
      <w:r w:rsidR="004B0F8D">
        <w:rPr>
          <w:sz w:val="24"/>
          <w:szCs w:val="24"/>
        </w:rPr>
        <w:t xml:space="preserve">Difficult to know the exact information </w:t>
      </w:r>
      <w:r w:rsidR="00466C50">
        <w:rPr>
          <w:sz w:val="24"/>
          <w:szCs w:val="24"/>
        </w:rPr>
        <w:t>about</w:t>
      </w:r>
      <w:r w:rsidR="004B0F8D">
        <w:rPr>
          <w:sz w:val="24"/>
          <w:szCs w:val="24"/>
        </w:rPr>
        <w:t xml:space="preserve"> </w:t>
      </w:r>
      <w:r w:rsidR="00E32CC9">
        <w:rPr>
          <w:sz w:val="24"/>
          <w:szCs w:val="24"/>
        </w:rPr>
        <w:t xml:space="preserve">the </w:t>
      </w:r>
      <w:r w:rsidR="004B0F8D">
        <w:rPr>
          <w:sz w:val="24"/>
          <w:szCs w:val="24"/>
        </w:rPr>
        <w:t>house.</w:t>
      </w:r>
    </w:p>
    <w:p w14:paraId="5D96EEDE" w14:textId="77777777" w:rsidR="004B0F8D" w:rsidRDefault="004B0F8D" w:rsidP="0034788A">
      <w:pPr>
        <w:pStyle w:val="a3"/>
        <w:widowControl/>
        <w:ind w:left="762"/>
        <w:rPr>
          <w:rFonts w:cs="바탕"/>
          <w:sz w:val="24"/>
          <w:szCs w:val="24"/>
        </w:rPr>
      </w:pPr>
    </w:p>
    <w:p w14:paraId="05A5E2C9" w14:textId="79982A2D" w:rsidR="000303D0" w:rsidRPr="00097EA4" w:rsidRDefault="00CE18FF" w:rsidP="0034788A">
      <w:pPr>
        <w:pStyle w:val="a3"/>
        <w:widowControl/>
        <w:ind w:left="762"/>
        <w:rPr>
          <w:rFonts w:cs="바탕"/>
          <w:i/>
          <w:iCs/>
          <w:sz w:val="24"/>
          <w:szCs w:val="24"/>
          <w:u w:val="single"/>
        </w:rPr>
      </w:pPr>
      <w:r w:rsidRPr="00097EA4">
        <w:rPr>
          <w:rFonts w:cs="바탕"/>
          <w:i/>
          <w:iCs/>
          <w:sz w:val="24"/>
          <w:szCs w:val="24"/>
          <w:u w:val="single"/>
        </w:rPr>
        <w:lastRenderedPageBreak/>
        <w:t>Opportunity</w:t>
      </w:r>
    </w:p>
    <w:p w14:paraId="02B60998" w14:textId="0990CEE3" w:rsidR="00CE18FF" w:rsidRDefault="0032565D" w:rsidP="0034788A">
      <w:pPr>
        <w:pStyle w:val="a3"/>
        <w:widowControl/>
        <w:ind w:left="762"/>
        <w:rPr>
          <w:rFonts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-</w:t>
      </w:r>
      <w:r w:rsidR="005F2087">
        <w:rPr>
          <w:rFonts w:cs="바탕" w:hint="eastAsia"/>
          <w:sz w:val="24"/>
          <w:szCs w:val="24"/>
        </w:rPr>
        <w:t>A</w:t>
      </w:r>
      <w:r w:rsidR="005F2087">
        <w:rPr>
          <w:rFonts w:cs="바탕"/>
          <w:sz w:val="24"/>
          <w:szCs w:val="24"/>
        </w:rPr>
        <w:t xml:space="preserve">n increase in the share of </w:t>
      </w:r>
      <w:r w:rsidR="00C80C37">
        <w:rPr>
          <w:rFonts w:cs="바탕"/>
          <w:sz w:val="24"/>
          <w:szCs w:val="24"/>
        </w:rPr>
        <w:t>monthly rent, and leaseholds.</w:t>
      </w:r>
    </w:p>
    <w:p w14:paraId="135D9789" w14:textId="19E69B9B" w:rsidR="00C80C37" w:rsidRDefault="00C80C37" w:rsidP="0034788A">
      <w:pPr>
        <w:pStyle w:val="a3"/>
        <w:widowControl/>
        <w:ind w:left="762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-</w:t>
      </w:r>
      <w:r w:rsidR="00C2568D">
        <w:rPr>
          <w:rFonts w:cs="바탕"/>
          <w:sz w:val="24"/>
          <w:szCs w:val="24"/>
        </w:rPr>
        <w:t>Real estate agent’s interest</w:t>
      </w:r>
    </w:p>
    <w:p w14:paraId="3EEC3F2F" w14:textId="6E3D807D" w:rsidR="00B84627" w:rsidRDefault="00B84627" w:rsidP="00292645">
      <w:pPr>
        <w:pStyle w:val="a3"/>
        <w:widowControl/>
        <w:ind w:left="762" w:firstLineChars="100" w:firstLine="240"/>
        <w:rPr>
          <w:rFonts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M</w:t>
      </w:r>
      <w:r>
        <w:rPr>
          <w:rFonts w:cs="바탕"/>
          <w:sz w:val="24"/>
          <w:szCs w:val="24"/>
        </w:rPr>
        <w:t>editation through mobile services can save both tena</w:t>
      </w:r>
      <w:r w:rsidR="00E32CC9">
        <w:rPr>
          <w:rFonts w:cs="바탕"/>
          <w:sz w:val="24"/>
          <w:szCs w:val="24"/>
        </w:rPr>
        <w:t>n</w:t>
      </w:r>
      <w:r>
        <w:rPr>
          <w:rFonts w:cs="바탕"/>
          <w:sz w:val="24"/>
          <w:szCs w:val="24"/>
        </w:rPr>
        <w:t>ts and brokers time and money in real estate sales transactions.</w:t>
      </w:r>
    </w:p>
    <w:p w14:paraId="1B10111F" w14:textId="096B61AC" w:rsidR="00EA439D" w:rsidRDefault="00EA439D" w:rsidP="00C80C37">
      <w:pPr>
        <w:widowControl/>
        <w:rPr>
          <w:rFonts w:eastAsia="바탕" w:cs="바탕"/>
          <w:sz w:val="24"/>
          <w:szCs w:val="24"/>
        </w:rPr>
      </w:pPr>
    </w:p>
    <w:p w14:paraId="183EF858" w14:textId="7990EB5A" w:rsidR="00B22A2C" w:rsidRPr="00097EA4" w:rsidRDefault="00B22A2C" w:rsidP="00767BAF">
      <w:pPr>
        <w:pStyle w:val="a3"/>
        <w:widowControl/>
        <w:ind w:left="762"/>
        <w:rPr>
          <w:rFonts w:eastAsia="바탕" w:cs="바탕"/>
          <w:i/>
          <w:iCs/>
          <w:sz w:val="24"/>
          <w:szCs w:val="24"/>
          <w:u w:val="single"/>
        </w:rPr>
      </w:pPr>
      <w:r w:rsidRPr="00097EA4">
        <w:rPr>
          <w:rFonts w:eastAsia="바탕" w:cs="바탕" w:hint="eastAsia"/>
          <w:i/>
          <w:iCs/>
          <w:sz w:val="24"/>
          <w:szCs w:val="24"/>
          <w:u w:val="single"/>
        </w:rPr>
        <w:t>T</w:t>
      </w:r>
      <w:r w:rsidRPr="00097EA4">
        <w:rPr>
          <w:rFonts w:eastAsia="바탕" w:cs="바탕"/>
          <w:i/>
          <w:iCs/>
          <w:sz w:val="24"/>
          <w:szCs w:val="24"/>
          <w:u w:val="single"/>
        </w:rPr>
        <w:t>hreat</w:t>
      </w:r>
    </w:p>
    <w:p w14:paraId="6BD463D0" w14:textId="0E8391A0" w:rsidR="00B22A2C" w:rsidRDefault="00244931" w:rsidP="00244931">
      <w:pPr>
        <w:pStyle w:val="a3"/>
        <w:widowControl/>
        <w:ind w:left="762"/>
        <w:rPr>
          <w:rFonts w:eastAsia="바탕" w:cs="바탕"/>
          <w:color w:val="auto"/>
          <w:kern w:val="0"/>
          <w:sz w:val="24"/>
          <w:szCs w:val="24"/>
        </w:rPr>
      </w:pPr>
      <w:r>
        <w:rPr>
          <w:rFonts w:eastAsia="바탕" w:cs="바탕"/>
          <w:sz w:val="24"/>
          <w:szCs w:val="24"/>
        </w:rPr>
        <w:t>-Multiple Competitors increase.</w:t>
      </w:r>
    </w:p>
    <w:p w14:paraId="59DE76B6" w14:textId="35D18A1A" w:rsidR="000303D0" w:rsidRDefault="000303D0" w:rsidP="0034788A">
      <w:pPr>
        <w:pStyle w:val="a3"/>
        <w:widowControl/>
        <w:ind w:left="762"/>
        <w:rPr>
          <w:rFonts w:cs="바탕"/>
          <w:sz w:val="24"/>
          <w:szCs w:val="24"/>
        </w:rPr>
      </w:pPr>
    </w:p>
    <w:p w14:paraId="42ABC543" w14:textId="155EBB0E" w:rsidR="00292645" w:rsidRDefault="00292645" w:rsidP="0034788A">
      <w:pPr>
        <w:pStyle w:val="a3"/>
        <w:widowControl/>
        <w:ind w:left="762"/>
        <w:rPr>
          <w:rFonts w:cs="바탕"/>
          <w:sz w:val="24"/>
          <w:szCs w:val="24"/>
        </w:rPr>
      </w:pPr>
    </w:p>
    <w:p w14:paraId="3A393DA6" w14:textId="6BECE2A5" w:rsidR="000C51FB" w:rsidRPr="0083773E" w:rsidRDefault="00136427" w:rsidP="0083773E">
      <w:pPr>
        <w:pStyle w:val="a3"/>
        <w:widowControl/>
        <w:ind w:left="762" w:firstLineChars="50" w:firstLine="12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According to the user survey and the analysis above, the biggest drawback</w:t>
      </w:r>
      <w:r w:rsidR="000C51FB">
        <w:rPr>
          <w:rFonts w:cs="바탕"/>
          <w:sz w:val="24"/>
          <w:szCs w:val="24"/>
        </w:rPr>
        <w:t>s</w:t>
      </w:r>
      <w:r>
        <w:rPr>
          <w:rFonts w:cs="바탕"/>
          <w:sz w:val="24"/>
          <w:szCs w:val="24"/>
        </w:rPr>
        <w:t xml:space="preserve"> </w:t>
      </w:r>
      <w:r w:rsidR="000C51FB">
        <w:rPr>
          <w:rFonts w:cs="바탕"/>
          <w:sz w:val="24"/>
          <w:szCs w:val="24"/>
        </w:rPr>
        <w:t>are</w:t>
      </w:r>
      <w:r>
        <w:rPr>
          <w:rFonts w:cs="바탕"/>
          <w:sz w:val="24"/>
          <w:szCs w:val="24"/>
        </w:rPr>
        <w:t xml:space="preserve"> that </w:t>
      </w:r>
      <w:r w:rsidR="007F7B20">
        <w:rPr>
          <w:rFonts w:cs="바탕"/>
          <w:sz w:val="24"/>
          <w:szCs w:val="24"/>
        </w:rPr>
        <w:t xml:space="preserve">it is difficult to obtain accurate information about the house only through writings and photographs and </w:t>
      </w:r>
      <w:r w:rsidR="000C51FB">
        <w:rPr>
          <w:rFonts w:cs="바탕"/>
          <w:sz w:val="24"/>
          <w:szCs w:val="24"/>
        </w:rPr>
        <w:t>a lot of false sales.</w:t>
      </w:r>
    </w:p>
    <w:p w14:paraId="7BB3A114" w14:textId="0E765F95" w:rsidR="00292645" w:rsidRDefault="00105D88" w:rsidP="0083773E">
      <w:pPr>
        <w:pStyle w:val="a3"/>
        <w:widowControl/>
        <w:ind w:left="762" w:firstLineChars="50" w:firstLine="120"/>
        <w:rPr>
          <w:rFonts w:cs="바탕"/>
          <w:sz w:val="24"/>
          <w:szCs w:val="24"/>
        </w:rPr>
      </w:pPr>
      <w:r>
        <w:rPr>
          <w:rFonts w:cs="바탕" w:hint="eastAsia"/>
          <w:sz w:val="24"/>
          <w:szCs w:val="24"/>
        </w:rPr>
        <w:t>T</w:t>
      </w:r>
      <w:r>
        <w:rPr>
          <w:rFonts w:cs="바탕"/>
          <w:sz w:val="24"/>
          <w:szCs w:val="24"/>
        </w:rPr>
        <w:t xml:space="preserve">herefore, by requiring 3D Scanning of </w:t>
      </w:r>
      <w:r w:rsidR="00E32CC9">
        <w:rPr>
          <w:rFonts w:cs="바탕"/>
          <w:sz w:val="24"/>
          <w:szCs w:val="24"/>
        </w:rPr>
        <w:t xml:space="preserve">the </w:t>
      </w:r>
      <w:r>
        <w:rPr>
          <w:rFonts w:cs="바탕"/>
          <w:sz w:val="24"/>
          <w:szCs w:val="24"/>
        </w:rPr>
        <w:t xml:space="preserve">house when registering a sale, users can expect accurate information and </w:t>
      </w:r>
      <w:r w:rsidR="00274F46">
        <w:rPr>
          <w:rFonts w:cs="바탕"/>
          <w:sz w:val="24"/>
          <w:szCs w:val="24"/>
        </w:rPr>
        <w:t>a decrease in false sales.</w:t>
      </w:r>
    </w:p>
    <w:p w14:paraId="2CF0F671" w14:textId="7B6DFF00" w:rsidR="00292645" w:rsidRDefault="00292645" w:rsidP="0034788A">
      <w:pPr>
        <w:pStyle w:val="a3"/>
        <w:widowControl/>
        <w:ind w:left="762"/>
        <w:rPr>
          <w:rFonts w:cs="바탕"/>
          <w:sz w:val="24"/>
          <w:szCs w:val="24"/>
        </w:rPr>
      </w:pPr>
    </w:p>
    <w:p w14:paraId="45DC93C4" w14:textId="77777777" w:rsidR="00097EA4" w:rsidRPr="0034788A" w:rsidRDefault="00097EA4" w:rsidP="0034788A">
      <w:pPr>
        <w:pStyle w:val="a3"/>
        <w:widowControl/>
        <w:ind w:left="762"/>
        <w:rPr>
          <w:rFonts w:cs="바탕"/>
          <w:sz w:val="24"/>
          <w:szCs w:val="24"/>
        </w:rPr>
      </w:pPr>
    </w:p>
    <w:p w14:paraId="0DC82450" w14:textId="5397CB4D" w:rsidR="009A364C" w:rsidRDefault="002B4CF8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4</w:t>
      </w:r>
      <w:r w:rsidR="00BC60F6">
        <w:rPr>
          <w:rFonts w:ascii="맑은 고딕" w:eastAsia="맑은 고딕" w:hAnsi="맑은 고딕"/>
          <w:b/>
          <w:bCs/>
          <w:sz w:val="24"/>
          <w:szCs w:val="24"/>
        </w:rPr>
        <w:t>. Development &amp; Implementation Contents</w:t>
      </w:r>
    </w:p>
    <w:p w14:paraId="0BF6AFE2" w14:textId="77777777" w:rsidR="00701FDD" w:rsidRDefault="00701FDD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</w:p>
    <w:p w14:paraId="5270CB5A" w14:textId="36C6B6DB" w:rsidR="00563CF2" w:rsidRPr="008B7152" w:rsidRDefault="00CA2AC6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Scanning room using RGB-D Camera on smartphone</w:t>
      </w:r>
    </w:p>
    <w:p w14:paraId="0061BDB7" w14:textId="1CED1345" w:rsidR="008B7152" w:rsidRPr="00A47F99" w:rsidRDefault="008B7152" w:rsidP="00701FDD">
      <w:pPr>
        <w:pStyle w:val="a3"/>
        <w:widowControl/>
        <w:ind w:left="1203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GB-D camera is </w:t>
      </w:r>
      <w:r w:rsidR="00701FDD">
        <w:rPr>
          <w:sz w:val="24"/>
          <w:szCs w:val="24"/>
        </w:rPr>
        <w:t>consisting</w:t>
      </w:r>
      <w:r>
        <w:rPr>
          <w:sz w:val="24"/>
          <w:szCs w:val="24"/>
        </w:rPr>
        <w:t xml:space="preserve"> of </w:t>
      </w:r>
      <w:r w:rsidR="00701FDD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RGB sensor and </w:t>
      </w:r>
      <w:r w:rsidR="00701FD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depth sensor. Using </w:t>
      </w:r>
      <w:r w:rsidR="00701FD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depth </w:t>
      </w:r>
      <w:r w:rsidR="00701FDD">
        <w:rPr>
          <w:sz w:val="24"/>
          <w:szCs w:val="24"/>
        </w:rPr>
        <w:t>sensor,</w:t>
      </w:r>
      <w:r>
        <w:rPr>
          <w:sz w:val="24"/>
          <w:szCs w:val="24"/>
        </w:rPr>
        <w:t xml:space="preserve"> you can </w:t>
      </w:r>
      <w:r w:rsidR="004A2CA2">
        <w:rPr>
          <w:sz w:val="24"/>
          <w:szCs w:val="24"/>
        </w:rPr>
        <w:t xml:space="preserve">get a distance between </w:t>
      </w:r>
      <w:r w:rsidR="00701FDD">
        <w:rPr>
          <w:sz w:val="24"/>
          <w:szCs w:val="24"/>
        </w:rPr>
        <w:t xml:space="preserve">the </w:t>
      </w:r>
      <w:r w:rsidR="004A2CA2">
        <w:rPr>
          <w:sz w:val="24"/>
          <w:szCs w:val="24"/>
        </w:rPr>
        <w:t xml:space="preserve">object and camera. </w:t>
      </w:r>
      <w:r w:rsidR="00701FDD">
        <w:rPr>
          <w:sz w:val="24"/>
          <w:szCs w:val="24"/>
        </w:rPr>
        <w:t>So,</w:t>
      </w:r>
      <w:r w:rsidR="004A2CA2">
        <w:rPr>
          <w:sz w:val="24"/>
          <w:szCs w:val="24"/>
        </w:rPr>
        <w:t xml:space="preserve"> we can reconstruct a place </w:t>
      </w:r>
      <w:r w:rsidR="00B04CD0">
        <w:rPr>
          <w:sz w:val="24"/>
          <w:szCs w:val="24"/>
        </w:rPr>
        <w:t xml:space="preserve">using depth only. But for accuracy, we </w:t>
      </w:r>
      <w:r w:rsidR="00610526">
        <w:rPr>
          <w:sz w:val="24"/>
          <w:szCs w:val="24"/>
        </w:rPr>
        <w:t xml:space="preserve">get RGB value from </w:t>
      </w:r>
      <w:r w:rsidR="00701FDD">
        <w:rPr>
          <w:sz w:val="24"/>
          <w:szCs w:val="24"/>
        </w:rPr>
        <w:t xml:space="preserve">the </w:t>
      </w:r>
      <w:r w:rsidR="00610526">
        <w:rPr>
          <w:sz w:val="24"/>
          <w:szCs w:val="24"/>
        </w:rPr>
        <w:t xml:space="preserve">RGB sensor. </w:t>
      </w:r>
      <w:r w:rsidR="002A61CB">
        <w:rPr>
          <w:sz w:val="24"/>
          <w:szCs w:val="24"/>
        </w:rPr>
        <w:t>For this, we need to get RGB and Depth value simultan</w:t>
      </w:r>
      <w:r w:rsidR="00E106FE">
        <w:rPr>
          <w:sz w:val="24"/>
          <w:szCs w:val="24"/>
        </w:rPr>
        <w:t xml:space="preserve">eously and we need to implement this application. </w:t>
      </w:r>
      <w:r w:rsidR="00DC21E9">
        <w:rPr>
          <w:sz w:val="24"/>
          <w:szCs w:val="24"/>
        </w:rPr>
        <w:t>We can use some s</w:t>
      </w:r>
      <w:r w:rsidR="00610526">
        <w:rPr>
          <w:sz w:val="24"/>
          <w:szCs w:val="24"/>
        </w:rPr>
        <w:t>martphone</w:t>
      </w:r>
      <w:r w:rsidR="00DC21E9">
        <w:rPr>
          <w:sz w:val="24"/>
          <w:szCs w:val="24"/>
        </w:rPr>
        <w:t xml:space="preserve">s </w:t>
      </w:r>
      <w:r w:rsidR="00701FDD">
        <w:rPr>
          <w:sz w:val="24"/>
          <w:szCs w:val="24"/>
        </w:rPr>
        <w:t>t</w:t>
      </w:r>
      <w:r w:rsidR="00DC21E9">
        <w:rPr>
          <w:sz w:val="24"/>
          <w:szCs w:val="24"/>
        </w:rPr>
        <w:t xml:space="preserve">hat have a depth sensor like S20+, S20Ultra, S10+, Note10+, </w:t>
      </w:r>
      <w:r w:rsidR="00701FDD">
        <w:rPr>
          <w:sz w:val="24"/>
          <w:szCs w:val="24"/>
        </w:rPr>
        <w:t>iPad</w:t>
      </w:r>
      <w:r w:rsidR="00DC21E9">
        <w:rPr>
          <w:sz w:val="24"/>
          <w:szCs w:val="24"/>
        </w:rPr>
        <w:t xml:space="preserve"> pro 4</w:t>
      </w:r>
      <w:r w:rsidR="00DC21E9" w:rsidRPr="00DC21E9">
        <w:rPr>
          <w:sz w:val="24"/>
          <w:szCs w:val="24"/>
          <w:vertAlign w:val="superscript"/>
        </w:rPr>
        <w:t>th</w:t>
      </w:r>
      <w:r w:rsidR="00DC21E9">
        <w:rPr>
          <w:sz w:val="24"/>
          <w:szCs w:val="24"/>
        </w:rPr>
        <w:t>.</w:t>
      </w:r>
    </w:p>
    <w:p w14:paraId="3322F1BA" w14:textId="77777777" w:rsidR="00A47F99" w:rsidRPr="00A47F99" w:rsidRDefault="00A47F99" w:rsidP="00A47F99">
      <w:pPr>
        <w:pStyle w:val="a3"/>
        <w:widowControl/>
        <w:ind w:left="1203"/>
        <w:rPr>
          <w:sz w:val="24"/>
          <w:szCs w:val="24"/>
        </w:rPr>
      </w:pPr>
    </w:p>
    <w:p w14:paraId="24AAE79A" w14:textId="3430BE03" w:rsidR="00A47F99" w:rsidRPr="009619C6" w:rsidRDefault="009619C6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3D </w:t>
      </w:r>
      <w:r w:rsidR="00701FDD">
        <w:rPr>
          <w:sz w:val="24"/>
          <w:szCs w:val="24"/>
        </w:rPr>
        <w:t>reconstructs</w:t>
      </w:r>
      <w:r>
        <w:rPr>
          <w:sz w:val="24"/>
          <w:szCs w:val="24"/>
        </w:rPr>
        <w:t xml:space="preserve"> a place using depth &amp; RGB value</w:t>
      </w:r>
    </w:p>
    <w:p w14:paraId="6A28C2A8" w14:textId="40DF686F" w:rsidR="009619C6" w:rsidRDefault="002C123A" w:rsidP="009619C6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>Based on the RGB and depth values previously obtained</w:t>
      </w:r>
      <w:r w:rsidR="007F7852">
        <w:rPr>
          <w:sz w:val="24"/>
          <w:szCs w:val="24"/>
        </w:rPr>
        <w:t>, we need to reconstruct a place. For this</w:t>
      </w:r>
      <w:r w:rsidR="00701FDD">
        <w:rPr>
          <w:sz w:val="24"/>
          <w:szCs w:val="24"/>
        </w:rPr>
        <w:t>,</w:t>
      </w:r>
      <w:r w:rsidR="007F7852">
        <w:rPr>
          <w:sz w:val="24"/>
          <w:szCs w:val="24"/>
        </w:rPr>
        <w:t xml:space="preserve"> we will us</w:t>
      </w:r>
      <w:r w:rsidR="00701FDD">
        <w:rPr>
          <w:sz w:val="24"/>
          <w:szCs w:val="24"/>
        </w:rPr>
        <w:t>e</w:t>
      </w:r>
      <w:r w:rsidR="007F7852">
        <w:rPr>
          <w:sz w:val="24"/>
          <w:szCs w:val="24"/>
        </w:rPr>
        <w:t xml:space="preserve"> ‘Unity 3D’ because of </w:t>
      </w:r>
      <w:r w:rsidR="00701FDD">
        <w:rPr>
          <w:sz w:val="24"/>
          <w:szCs w:val="24"/>
        </w:rPr>
        <w:t xml:space="preserve">the </w:t>
      </w:r>
      <w:r w:rsidR="007F7852">
        <w:rPr>
          <w:sz w:val="24"/>
          <w:szCs w:val="24"/>
        </w:rPr>
        <w:t>application</w:t>
      </w:r>
      <w:r w:rsidR="0098575A">
        <w:rPr>
          <w:sz w:val="24"/>
          <w:szCs w:val="24"/>
        </w:rPr>
        <w:t>. In this step</w:t>
      </w:r>
      <w:r w:rsidR="00701FDD">
        <w:rPr>
          <w:sz w:val="24"/>
          <w:szCs w:val="24"/>
        </w:rPr>
        <w:t>,</w:t>
      </w:r>
      <w:r w:rsidR="0098575A">
        <w:rPr>
          <w:sz w:val="24"/>
          <w:szCs w:val="24"/>
        </w:rPr>
        <w:t xml:space="preserve"> we need to study Unity 3D, so implementation </w:t>
      </w:r>
      <w:r w:rsidR="00665EE3">
        <w:rPr>
          <w:sz w:val="24"/>
          <w:szCs w:val="24"/>
        </w:rPr>
        <w:t>is likely to take a long time.</w:t>
      </w:r>
    </w:p>
    <w:p w14:paraId="4DB18782" w14:textId="77777777" w:rsidR="0098575A" w:rsidRPr="00A47F99" w:rsidRDefault="0098575A" w:rsidP="009619C6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678AFD48" w14:textId="253A6424" w:rsidR="00356FE9" w:rsidRPr="00055887" w:rsidRDefault="00665EE3" w:rsidP="00356FE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 for control avatar &amp; furniture</w:t>
      </w:r>
    </w:p>
    <w:p w14:paraId="7B18AA6A" w14:textId="18E30BD8" w:rsidR="00055887" w:rsidRDefault="00665EE3" w:rsidP="00055887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>user do</w:t>
      </w:r>
      <w:r w:rsidR="00701FDD">
        <w:rPr>
          <w:sz w:val="24"/>
          <w:szCs w:val="24"/>
        </w:rPr>
        <w:t>es</w:t>
      </w:r>
      <w:r>
        <w:rPr>
          <w:sz w:val="24"/>
          <w:szCs w:val="24"/>
        </w:rPr>
        <w:t xml:space="preserve"> not want to use </w:t>
      </w:r>
      <w:r w:rsidR="00701FDD">
        <w:rPr>
          <w:sz w:val="24"/>
          <w:szCs w:val="24"/>
        </w:rPr>
        <w:t xml:space="preserve">a </w:t>
      </w:r>
      <w:r>
        <w:rPr>
          <w:sz w:val="24"/>
          <w:szCs w:val="24"/>
        </w:rPr>
        <w:t>VR device</w:t>
      </w:r>
      <w:r w:rsidR="00D57940">
        <w:rPr>
          <w:sz w:val="24"/>
          <w:szCs w:val="24"/>
        </w:rPr>
        <w:t xml:space="preserve">, we need to show 3D place on </w:t>
      </w:r>
      <w:r w:rsidR="00701FDD">
        <w:rPr>
          <w:sz w:val="24"/>
          <w:szCs w:val="24"/>
        </w:rPr>
        <w:t xml:space="preserve">the </w:t>
      </w:r>
      <w:r w:rsidR="00D57940">
        <w:rPr>
          <w:sz w:val="24"/>
          <w:szCs w:val="24"/>
        </w:rPr>
        <w:t xml:space="preserve">smartphone screen. </w:t>
      </w:r>
    </w:p>
    <w:p w14:paraId="74BF6292" w14:textId="77777777" w:rsidR="00D40EC8" w:rsidRPr="00A47F99" w:rsidRDefault="00D40EC8" w:rsidP="00055887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6179F67F" w14:textId="11256F1D" w:rsidR="00A47F99" w:rsidRPr="00A47F99" w:rsidRDefault="00E221E1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ecognize direction &amp; walk using Smartphone’s sensor</w:t>
      </w:r>
    </w:p>
    <w:p w14:paraId="61DFA288" w14:textId="2C462939" w:rsidR="00A47F99" w:rsidRDefault="00E221E1" w:rsidP="00A47F99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>user use</w:t>
      </w:r>
      <w:r w:rsidR="00701FDD">
        <w:rPr>
          <w:sz w:val="24"/>
          <w:szCs w:val="24"/>
        </w:rPr>
        <w:t>s</w:t>
      </w:r>
      <w:r>
        <w:rPr>
          <w:sz w:val="24"/>
          <w:szCs w:val="24"/>
        </w:rPr>
        <w:t xml:space="preserve"> a VR device,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user cannot control </w:t>
      </w:r>
      <w:r w:rsidR="00701FDD">
        <w:rPr>
          <w:sz w:val="24"/>
          <w:szCs w:val="24"/>
        </w:rPr>
        <w:t xml:space="preserve">the </w:t>
      </w:r>
      <w:r w:rsidR="00510024">
        <w:rPr>
          <w:sz w:val="24"/>
          <w:szCs w:val="24"/>
        </w:rPr>
        <w:t xml:space="preserve">avatar through touch. </w:t>
      </w:r>
      <w:r w:rsidR="00701FDD">
        <w:rPr>
          <w:sz w:val="24"/>
          <w:szCs w:val="24"/>
        </w:rPr>
        <w:t>So,</w:t>
      </w:r>
      <w:r w:rsidR="00510024">
        <w:rPr>
          <w:sz w:val="24"/>
          <w:szCs w:val="24"/>
        </w:rPr>
        <w:t xml:space="preserve"> we need to recognize </w:t>
      </w:r>
      <w:r w:rsidR="00701FDD">
        <w:rPr>
          <w:sz w:val="24"/>
          <w:szCs w:val="24"/>
        </w:rPr>
        <w:t xml:space="preserve">the </w:t>
      </w:r>
      <w:r w:rsidR="00510024">
        <w:rPr>
          <w:sz w:val="24"/>
          <w:szCs w:val="24"/>
        </w:rPr>
        <w:t xml:space="preserve">direction and </w:t>
      </w:r>
      <w:r w:rsidR="001F0752">
        <w:rPr>
          <w:sz w:val="24"/>
          <w:szCs w:val="24"/>
        </w:rPr>
        <w:t>walk. And the space</w:t>
      </w:r>
      <w:r w:rsidR="00573C49">
        <w:rPr>
          <w:sz w:val="24"/>
          <w:szCs w:val="24"/>
        </w:rPr>
        <w:t xml:space="preserve"> in which users use this application is very limited, </w:t>
      </w:r>
      <w:r w:rsidR="0097373F">
        <w:rPr>
          <w:sz w:val="24"/>
          <w:szCs w:val="24"/>
        </w:rPr>
        <w:t>so this application nec</w:t>
      </w:r>
      <w:r w:rsidR="00F47B69">
        <w:rPr>
          <w:sz w:val="24"/>
          <w:szCs w:val="24"/>
        </w:rPr>
        <w:t xml:space="preserve">essary </w:t>
      </w:r>
      <w:r w:rsidR="00701FDD">
        <w:rPr>
          <w:sz w:val="24"/>
          <w:szCs w:val="24"/>
        </w:rPr>
        <w:t xml:space="preserve">to </w:t>
      </w:r>
      <w:r w:rsidR="005F3CB9">
        <w:rPr>
          <w:sz w:val="24"/>
          <w:szCs w:val="24"/>
        </w:rPr>
        <w:t xml:space="preserve">recognize </w:t>
      </w:r>
      <w:r w:rsidR="00701FDD">
        <w:rPr>
          <w:sz w:val="24"/>
          <w:szCs w:val="24"/>
        </w:rPr>
        <w:t xml:space="preserve">the </w:t>
      </w:r>
      <w:r w:rsidR="005F3CB9">
        <w:rPr>
          <w:sz w:val="24"/>
          <w:szCs w:val="24"/>
        </w:rPr>
        <w:t xml:space="preserve">user’s walk in </w:t>
      </w:r>
      <w:r w:rsidR="00701FDD">
        <w:rPr>
          <w:sz w:val="24"/>
          <w:szCs w:val="24"/>
        </w:rPr>
        <w:t xml:space="preserve">a </w:t>
      </w:r>
      <w:r w:rsidR="005F3CB9">
        <w:rPr>
          <w:sz w:val="24"/>
          <w:szCs w:val="24"/>
        </w:rPr>
        <w:t>place</w:t>
      </w:r>
      <w:r w:rsidR="00573C49">
        <w:rPr>
          <w:sz w:val="24"/>
          <w:szCs w:val="24"/>
        </w:rPr>
        <w:t xml:space="preserve"> </w:t>
      </w:r>
    </w:p>
    <w:p w14:paraId="4118488F" w14:textId="77777777" w:rsidR="00E221E1" w:rsidRPr="00A47F99" w:rsidRDefault="00E221E1" w:rsidP="00A47F99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10E87E11" w14:textId="63066D96" w:rsidR="00A47F99" w:rsidRPr="00A47F99" w:rsidRDefault="007240D5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Furniture arrangement using Hand Tracking</w:t>
      </w:r>
    </w:p>
    <w:p w14:paraId="044D1A00" w14:textId="775DACB6" w:rsidR="00A47F99" w:rsidRDefault="007240D5" w:rsidP="00A47F99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>user use</w:t>
      </w:r>
      <w:r w:rsidR="00701FDD">
        <w:rPr>
          <w:sz w:val="24"/>
          <w:szCs w:val="24"/>
        </w:rPr>
        <w:t>s</w:t>
      </w:r>
      <w:r>
        <w:rPr>
          <w:sz w:val="24"/>
          <w:szCs w:val="24"/>
        </w:rPr>
        <w:t xml:space="preserve"> a VR device,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user cannot control furniture through touch. </w:t>
      </w:r>
      <w:r w:rsidR="00701FDD">
        <w:rPr>
          <w:sz w:val="24"/>
          <w:szCs w:val="24"/>
        </w:rPr>
        <w:t>But</w:t>
      </w:r>
      <w:r w:rsidR="007823B8">
        <w:rPr>
          <w:sz w:val="24"/>
          <w:szCs w:val="24"/>
        </w:rPr>
        <w:t xml:space="preserve"> </w:t>
      </w:r>
      <w:r w:rsidR="00701FDD">
        <w:rPr>
          <w:sz w:val="24"/>
          <w:szCs w:val="24"/>
        </w:rPr>
        <w:t xml:space="preserve">an </w:t>
      </w:r>
      <w:r w:rsidR="007823B8">
        <w:rPr>
          <w:sz w:val="24"/>
          <w:szCs w:val="24"/>
        </w:rPr>
        <w:t xml:space="preserve">additional device is </w:t>
      </w:r>
      <w:r w:rsidR="00CA36CF">
        <w:rPr>
          <w:sz w:val="24"/>
          <w:szCs w:val="24"/>
        </w:rPr>
        <w:t xml:space="preserve">inefficient. </w:t>
      </w:r>
      <w:r w:rsidR="00701FDD">
        <w:rPr>
          <w:sz w:val="24"/>
          <w:szCs w:val="24"/>
        </w:rPr>
        <w:t>So,</w:t>
      </w:r>
      <w:r w:rsidR="00CA36CF">
        <w:rPr>
          <w:sz w:val="24"/>
          <w:szCs w:val="24"/>
        </w:rPr>
        <w:t xml:space="preserve"> we </w:t>
      </w:r>
      <w:r w:rsidR="008B7F0B">
        <w:rPr>
          <w:sz w:val="24"/>
          <w:szCs w:val="24"/>
        </w:rPr>
        <w:t>are tracking</w:t>
      </w:r>
      <w:r w:rsidR="00CA36CF">
        <w:rPr>
          <w:sz w:val="24"/>
          <w:szCs w:val="24"/>
        </w:rPr>
        <w:t xml:space="preserve"> a hand </w:t>
      </w:r>
      <w:r w:rsidR="006A36F0">
        <w:rPr>
          <w:sz w:val="24"/>
          <w:szCs w:val="24"/>
        </w:rPr>
        <w:t xml:space="preserve">and using </w:t>
      </w:r>
      <w:r w:rsidR="00701FDD">
        <w:rPr>
          <w:sz w:val="24"/>
          <w:szCs w:val="24"/>
        </w:rPr>
        <w:t xml:space="preserve">a </w:t>
      </w:r>
      <w:r w:rsidR="006A36F0">
        <w:rPr>
          <w:sz w:val="24"/>
          <w:szCs w:val="24"/>
        </w:rPr>
        <w:t xml:space="preserve">hand as </w:t>
      </w:r>
      <w:r w:rsidR="00701FDD">
        <w:rPr>
          <w:sz w:val="24"/>
          <w:szCs w:val="24"/>
        </w:rPr>
        <w:t xml:space="preserve">a </w:t>
      </w:r>
      <w:r w:rsidR="006A36F0">
        <w:rPr>
          <w:sz w:val="24"/>
          <w:szCs w:val="24"/>
        </w:rPr>
        <w:t>controller.</w:t>
      </w:r>
      <w:r w:rsidR="00250A0E">
        <w:rPr>
          <w:sz w:val="24"/>
          <w:szCs w:val="24"/>
        </w:rPr>
        <w:t xml:space="preserve"> </w:t>
      </w:r>
    </w:p>
    <w:p w14:paraId="090A725C" w14:textId="420751CE" w:rsidR="00442635" w:rsidRDefault="00442635" w:rsidP="00250A0E">
      <w:pPr>
        <w:pStyle w:val="a3"/>
        <w:widowControl/>
        <w:ind w:left="1203"/>
        <w:rPr>
          <w:sz w:val="24"/>
          <w:szCs w:val="24"/>
        </w:rPr>
      </w:pPr>
    </w:p>
    <w:p w14:paraId="2DDA1CC3" w14:textId="77777777" w:rsidR="00701FDD" w:rsidRPr="00250A0E" w:rsidRDefault="00701FDD" w:rsidP="00250A0E">
      <w:pPr>
        <w:pStyle w:val="a3"/>
        <w:widowControl/>
        <w:ind w:left="1203"/>
        <w:rPr>
          <w:sz w:val="24"/>
          <w:szCs w:val="24"/>
        </w:rPr>
      </w:pPr>
    </w:p>
    <w:p w14:paraId="06865CFD" w14:textId="3A992DCB" w:rsidR="009A364C" w:rsidRDefault="002B4CF8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5</w:t>
      </w:r>
      <w:r w:rsidR="00BC60F6">
        <w:rPr>
          <w:rFonts w:ascii="맑은 고딕" w:eastAsia="맑은 고딕" w:hAnsi="맑은 고딕"/>
          <w:b/>
          <w:bCs/>
          <w:sz w:val="24"/>
          <w:szCs w:val="24"/>
        </w:rPr>
        <w:t>. Goal</w:t>
      </w:r>
    </w:p>
    <w:p w14:paraId="1E44A1B8" w14:textId="77777777" w:rsidR="00701FDD" w:rsidRDefault="00701FDD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</w:p>
    <w:p w14:paraId="2EDB44A2" w14:textId="337D1864" w:rsidR="00640F3C" w:rsidRDefault="00E0481B" w:rsidP="00097EA4">
      <w:pPr>
        <w:widowControl/>
        <w:ind w:leftChars="100" w:left="200" w:firstLineChars="200" w:firstLine="48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T</w:t>
      </w:r>
      <w:r>
        <w:rPr>
          <w:rFonts w:ascii="맑은 고딕" w:eastAsia="맑은 고딕" w:hAnsi="맑은 고딕"/>
          <w:sz w:val="24"/>
          <w:szCs w:val="24"/>
        </w:rPr>
        <w:t xml:space="preserve">here </w:t>
      </w:r>
      <w:r w:rsidR="00383585">
        <w:rPr>
          <w:rFonts w:ascii="맑은 고딕" w:eastAsia="맑은 고딕" w:hAnsi="맑은 고딕"/>
          <w:sz w:val="24"/>
          <w:szCs w:val="24"/>
        </w:rPr>
        <w:t>are three key functions that this application provides</w:t>
      </w:r>
      <w:r w:rsidR="00250A0E">
        <w:rPr>
          <w:rFonts w:ascii="맑은 고딕" w:eastAsia="맑은 고딕" w:hAnsi="맑은 고딕" w:hint="eastAsia"/>
          <w:sz w:val="24"/>
          <w:szCs w:val="24"/>
        </w:rPr>
        <w:t>.</w:t>
      </w:r>
    </w:p>
    <w:p w14:paraId="2B2BBB10" w14:textId="5FB0552E" w:rsidR="00250A0E" w:rsidRPr="00250A0E" w:rsidRDefault="00383585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canni</w:t>
      </w:r>
      <w:r w:rsidR="00701FDD">
        <w:rPr>
          <w:sz w:val="24"/>
          <w:szCs w:val="24"/>
        </w:rPr>
        <w:t>n</w:t>
      </w:r>
      <w:r>
        <w:rPr>
          <w:sz w:val="24"/>
          <w:szCs w:val="24"/>
        </w:rPr>
        <w:t xml:space="preserve">g a room and reconstruct to 3D model using </w:t>
      </w:r>
      <w:r w:rsidR="00701FDD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only </w:t>
      </w:r>
      <w:r w:rsidR="00701FDD">
        <w:rPr>
          <w:sz w:val="24"/>
          <w:szCs w:val="24"/>
        </w:rPr>
        <w:t xml:space="preserve">a </w:t>
      </w:r>
      <w:r>
        <w:rPr>
          <w:sz w:val="24"/>
          <w:szCs w:val="24"/>
        </w:rPr>
        <w:t>smartphone camera</w:t>
      </w:r>
    </w:p>
    <w:p w14:paraId="020B1B1C" w14:textId="49D7B28A" w:rsidR="00250A0E" w:rsidRDefault="00422BC8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Look around </w:t>
      </w:r>
      <w:r w:rsidR="00701FD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room using </w:t>
      </w:r>
      <w:r w:rsidR="00701FD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VR device or </w:t>
      </w:r>
      <w:r w:rsidR="00A576DA">
        <w:rPr>
          <w:sz w:val="24"/>
          <w:szCs w:val="24"/>
        </w:rPr>
        <w:t>using a screen touch</w:t>
      </w:r>
    </w:p>
    <w:p w14:paraId="4B2FFB38" w14:textId="42F97397" w:rsidR="00250A0E" w:rsidRDefault="00A576DA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urniture arrangement </w:t>
      </w:r>
    </w:p>
    <w:p w14:paraId="53081262" w14:textId="150B37D0" w:rsidR="00250A0E" w:rsidRDefault="00250A0E" w:rsidP="00250A0E">
      <w:pPr>
        <w:widowControl/>
        <w:ind w:left="403"/>
        <w:rPr>
          <w:sz w:val="24"/>
          <w:szCs w:val="24"/>
        </w:rPr>
      </w:pPr>
    </w:p>
    <w:p w14:paraId="762C53BF" w14:textId="5BC3C970" w:rsidR="00250A0E" w:rsidRPr="00250A0E" w:rsidRDefault="00113A0F" w:rsidP="00113A0F">
      <w:pPr>
        <w:widowControl/>
        <w:wordWrap/>
        <w:autoSpaceDE/>
        <w:autoSpaceDN/>
        <w:rPr>
          <w:rFonts w:ascii="맑은 고딕" w:eastAsia="맑은 고딕" w:hAnsi="맑은 고딕" w:cs="바탕"/>
          <w:sz w:val="24"/>
          <w:szCs w:val="24"/>
        </w:rPr>
      </w:pPr>
      <w:r>
        <w:rPr>
          <w:rFonts w:ascii="맑은 고딕" w:eastAsia="맑은 고딕" w:hAnsi="맑은 고딕" w:cs="바탕"/>
          <w:sz w:val="24"/>
          <w:szCs w:val="24"/>
        </w:rPr>
        <w:br w:type="page"/>
      </w:r>
    </w:p>
    <w:p w14:paraId="7B2413F2" w14:textId="7C0662DA" w:rsidR="009A364C" w:rsidRDefault="00640F3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lastRenderedPageBreak/>
        <w:t>5</w:t>
      </w:r>
      <w:r w:rsidR="00BC60F6">
        <w:rPr>
          <w:rFonts w:ascii="맑은 고딕" w:eastAsia="맑은 고딕" w:hAnsi="맑은 고딕"/>
          <w:b/>
          <w:bCs/>
          <w:sz w:val="24"/>
          <w:szCs w:val="24"/>
        </w:rPr>
        <w:t>. Project Schedules</w:t>
      </w:r>
    </w:p>
    <w:p w14:paraId="321E1C0F" w14:textId="77777777" w:rsidR="009A364C" w:rsidRDefault="009A364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9A364C" w14:paraId="4FE544F1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729B7" w14:textId="77777777" w:rsidR="009A364C" w:rsidRDefault="009A364C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2926" w14:textId="77777777" w:rsidR="009A364C" w:rsidRDefault="00BC60F6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19CF5E37" w14:textId="77777777" w:rsidR="009A364C" w:rsidRDefault="00BC60F6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1B6D" w14:textId="77777777" w:rsidR="009A364C" w:rsidRDefault="00BC60F6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F0E53" w14:textId="77777777" w:rsidR="009A364C" w:rsidRDefault="00BC60F6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9A364C" w14:paraId="6AC6639F" w14:textId="77777777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B3A2" w14:textId="77777777" w:rsidR="009A364C" w:rsidRDefault="00BC60F6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1EC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3725C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2AE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E1D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7C341A0D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75D8503E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068B4D8B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292A7A1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2E06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976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75D0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630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2C23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E25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73E8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A364C" w14:paraId="5647CCCC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8AA85" w14:textId="77777777" w:rsidR="009A364C" w:rsidRDefault="00BC60F6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13E28F8E" w14:textId="77777777" w:rsidR="009A364C" w:rsidRDefault="00BC60F6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E8E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566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BD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CA3C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4773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618C" w14:textId="77777777" w:rsidR="009A364C" w:rsidRDefault="009A364C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347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04CD95C5" w14:textId="77777777" w:rsidR="009A364C" w:rsidRDefault="00BC60F6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668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B1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8E8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02F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790ED9AF" w14:textId="77777777" w:rsidR="009A364C" w:rsidRDefault="00BC60F6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01E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504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701FDD" w14:paraId="60435B89" w14:textId="77777777" w:rsidTr="00B04D99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481" w14:textId="755D4414" w:rsidR="00701FDD" w:rsidRDefault="00701FDD" w:rsidP="00701FDD">
            <w:pPr>
              <w:pStyle w:val="a3"/>
              <w:ind w:left="0"/>
              <w:jc w:val="left"/>
            </w:pPr>
            <w:r>
              <w:t>Study android API for camera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00CE6" w14:textId="77777777" w:rsidR="00701FDD" w:rsidRDefault="00701FDD" w:rsidP="00701FDD">
            <w:pPr>
              <w:shd w:val="clear" w:color="auto" w:fill="FFFFFF" w:themeFill="background1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AAB3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5204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5E1D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3F46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37DE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63EE1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16701B3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0034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8C00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CD648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72C8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5112857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6899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8B00" w14:textId="77777777" w:rsidR="00701FDD" w:rsidRDefault="00701FDD" w:rsidP="00701FDD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0E39536C" w14:textId="77777777" w:rsidTr="00B04D99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B7D20" w14:textId="4A9FDBD1" w:rsidR="009A364C" w:rsidRPr="00113A0F" w:rsidRDefault="00113A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</w:t>
            </w:r>
            <w:r w:rsidR="00D8368E">
              <w:rPr>
                <w:rFonts w:ascii="맑은 고딕" w:eastAsia="맑은 고딕" w:hAnsi="맑은 고딕"/>
              </w:rPr>
              <w:t xml:space="preserve"> using unity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ECC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6371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A08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680A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6AF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E10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302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EBEBF4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E2D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9A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C69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FE2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38CBE3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FA1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E23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733687CC" w14:textId="77777777" w:rsidTr="00E243B2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8A92" w14:textId="0DEB20B9" w:rsidR="00113A0F" w:rsidRDefault="00113A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RGB-D camera scanning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B57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797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40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895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A54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349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8D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FFFFFF" w:themeFill="background1"/>
          </w:tcPr>
          <w:p w14:paraId="3BDCD73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AC8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5BB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41B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DE6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1D894C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04AF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DA2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FB3567" w14:paraId="44F168FE" w14:textId="77777777" w:rsidTr="00DB324D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D338" w14:textId="2E28B44F" w:rsidR="00FB3567" w:rsidRDefault="00FB356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Implementing </w:t>
            </w:r>
            <w:r w:rsidR="00DB324D">
              <w:rPr>
                <w:rFonts w:ascii="맑은 고딕" w:eastAsia="맑은 고딕" w:hAnsi="맑은 고딕"/>
              </w:rPr>
              <w:t>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D0CE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30EC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AF84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365D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7EB4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8EF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6FD2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3735C041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45D9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D4D35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A6A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F13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D52ACAF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B062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66E4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4D6BC2A9" w14:textId="77777777" w:rsidTr="008B7F0B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76B5" w14:textId="6B147BF9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Study Unity3D and AR Core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AFC6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1148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E34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D90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EC1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024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482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auto"/>
          </w:tcPr>
          <w:p w14:paraId="4B279D2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97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331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12E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548E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6FAE03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B80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D00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605B5C38" w14:textId="77777777" w:rsidTr="00EA089E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2A38B" w14:textId="091DD8B9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Sensor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B9A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114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F52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403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6B8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E2F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540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3B6F680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C13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36D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A46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D66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1D5445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AF73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69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:rsidRPr="00D771D6" w14:paraId="4DEF45B2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97B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416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1AE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4EF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D45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BE1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3197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1BB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145E0E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BD1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AD3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ED1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C7A3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B0902B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20E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833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07610412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956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852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295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F32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2B9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023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220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A65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C4AF14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691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516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93A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F57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061B73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AE0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C50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1BCE87AD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5E34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0D1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F87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76D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39B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231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A5C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0E3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1EF8FE0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339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9F3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C54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C74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709A9A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DC2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3D3B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55DBA8F9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AA0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830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4FE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18C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453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36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70B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5C8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54B492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8FF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D9A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392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18AA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951CBD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5CB6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EF2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</w:tbl>
    <w:p w14:paraId="66EE3152" w14:textId="74CF94A9" w:rsidR="009A364C" w:rsidRDefault="009A364C">
      <w:pPr>
        <w:widowControl/>
        <w:rPr>
          <w:rFonts w:ascii="맑은 고딕" w:eastAsia="맑은 고딕" w:hAnsi="맑은 고딕"/>
          <w:sz w:val="24"/>
          <w:szCs w:val="24"/>
        </w:rPr>
      </w:pPr>
    </w:p>
    <w:p w14:paraId="5A870922" w14:textId="0976535E" w:rsidR="00113A0F" w:rsidRDefault="00113A0F">
      <w:pPr>
        <w:widowControl/>
        <w:rPr>
          <w:rFonts w:ascii="맑은 고딕" w:eastAsia="맑은 고딕" w:hAnsi="맑은 고딕"/>
          <w:sz w:val="24"/>
          <w:szCs w:val="24"/>
        </w:rPr>
      </w:pPr>
    </w:p>
    <w:p w14:paraId="3473E0B1" w14:textId="77777777" w:rsidR="00E84520" w:rsidRDefault="00E84520">
      <w:pPr>
        <w:widowControl/>
        <w:rPr>
          <w:rFonts w:ascii="맑은 고딕" w:eastAsia="맑은 고딕" w:hAnsi="맑은 고딕"/>
          <w:sz w:val="24"/>
          <w:szCs w:val="24"/>
        </w:rPr>
      </w:pPr>
    </w:p>
    <w:p w14:paraId="69B71E54" w14:textId="1B2DFA75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eo Jeong</w:t>
      </w:r>
      <w:r w:rsidR="00B13ACD">
        <w:rPr>
          <w:sz w:val="24"/>
          <w:szCs w:val="24"/>
        </w:rPr>
        <w:t>-</w:t>
      </w:r>
      <w:r>
        <w:rPr>
          <w:sz w:val="24"/>
          <w:szCs w:val="24"/>
        </w:rPr>
        <w:t>woo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76A02569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832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997C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2E57034A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EE2C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E1FA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125EA586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1511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2AFB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B81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6E6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4A0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03FF860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7CC581F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4017251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52F6A6B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9FA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EBF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600C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7FD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6C5C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3CB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17B93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7DF2017D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0C78A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3CF3EC5F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FE04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40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173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ED1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C89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4F34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4B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0D19E7B0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11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F93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B0A3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E76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59203054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FA4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067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3BECB5D" w14:textId="77777777" w:rsidTr="00B04D99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01B89" w14:textId="09B5FCB2" w:rsidR="00EA089E" w:rsidRDefault="00EA089E" w:rsidP="004079CF">
            <w:pPr>
              <w:pStyle w:val="a3"/>
              <w:ind w:left="0"/>
              <w:jc w:val="left"/>
            </w:pPr>
            <w:r>
              <w:t xml:space="preserve">Study android </w:t>
            </w:r>
            <w:r w:rsidR="00701FDD">
              <w:t>API</w:t>
            </w:r>
            <w:r>
              <w:t xml:space="preserve"> for camera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2BC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AA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6A8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EC16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BE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6BD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2C5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7B698F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03C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BEC4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DA0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F28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F589A9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290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60F1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4CE8EEB7" w14:textId="77777777" w:rsidTr="00E243B2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7CF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RGB-D camera scanning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CE5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2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18EB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C568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2E7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52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0F1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FFFFFF" w:themeFill="background1"/>
          </w:tcPr>
          <w:p w14:paraId="1A0AA2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5E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986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257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511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37C0F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898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D09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47AE57E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ACA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AF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20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2F8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0C6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EA3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E97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98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FD80BD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CE7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7E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9A5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BF11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19E1E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33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006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28BD9BD7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404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Sensor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89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855D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851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FD2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932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C1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B1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E7A31F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AD33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286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79B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45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8913F9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E5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03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:rsidRPr="00D771D6" w14:paraId="4DB460EB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05F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974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F4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1DB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9E2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07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31D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DB0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326E1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BA76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1C4D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CB8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439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9FE40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BE0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C1E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2DB495D9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007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ADB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2F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40B1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A74E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B5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D6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FAF8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14D900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43E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AE1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72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C4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81F3CF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5C3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E36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3EEA976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7ED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281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E764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25F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94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2A5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516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4C3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890637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EA4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C2C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C7A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FB1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7A1FF7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7A9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22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3B3081C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7DE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DE40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EAA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3F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9F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321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B05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1C97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C8B3F4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B7E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7C1D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4E8B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AA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26F79D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1DC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78C0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</w:tbl>
    <w:p w14:paraId="42AD7057" w14:textId="77777777" w:rsidR="00E84520" w:rsidRDefault="00E84520" w:rsidP="00E84520">
      <w:pPr>
        <w:pStyle w:val="a3"/>
        <w:widowControl/>
        <w:ind w:left="760"/>
        <w:rPr>
          <w:sz w:val="24"/>
          <w:szCs w:val="24"/>
        </w:rPr>
      </w:pPr>
    </w:p>
    <w:p w14:paraId="22BFD78A" w14:textId="65F13A67" w:rsidR="00E84520" w:rsidRPr="00E84520" w:rsidRDefault="00E84520" w:rsidP="00E84520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/>
          <w:kern w:val="2"/>
          <w:sz w:val="24"/>
          <w:szCs w:val="24"/>
          <w:u w:color="000000"/>
        </w:rPr>
      </w:pPr>
      <w:r>
        <w:rPr>
          <w:sz w:val="24"/>
          <w:szCs w:val="24"/>
        </w:rPr>
        <w:br w:type="page"/>
      </w:r>
    </w:p>
    <w:p w14:paraId="19E107CE" w14:textId="2A4BDEFD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ee Ch</w:t>
      </w:r>
      <w:r w:rsidR="00B13ACD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e</w:t>
      </w:r>
      <w:r w:rsidR="00B13ACD">
        <w:rPr>
          <w:sz w:val="24"/>
          <w:szCs w:val="24"/>
        </w:rPr>
        <w:t>-</w:t>
      </w:r>
      <w:r>
        <w:rPr>
          <w:sz w:val="24"/>
          <w:szCs w:val="24"/>
        </w:rPr>
        <w:t>min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31BF9592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C626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4E69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5718EB3C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3582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BED3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445B0B0E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D19E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4A21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A284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633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16D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52B9F21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428A7C0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55C61B6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2C15EAA1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DC6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26B4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796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052D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7B815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E8A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2AA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162F2565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3EF86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3EC8E6E9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F3C9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D67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142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33CD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E22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111E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A94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4304F81B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07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6A4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9E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84A0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360BB3D3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E66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38CD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0D3004D4" w14:textId="77777777" w:rsidTr="00147764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4EE3" w14:textId="4DC02792" w:rsidR="00EA089E" w:rsidRDefault="00EA089E" w:rsidP="004079CF">
            <w:pPr>
              <w:pStyle w:val="a3"/>
              <w:ind w:left="0"/>
              <w:jc w:val="left"/>
            </w:pPr>
            <w:r>
              <w:t xml:space="preserve">Study android </w:t>
            </w:r>
            <w:r w:rsidR="00701FDD">
              <w:t>API</w:t>
            </w:r>
            <w:r>
              <w:t xml:space="preserve"> for camera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120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AC75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7C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5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370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A5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2C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F321B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3249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BC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E2C0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0E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FC74C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9E9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348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F7AB00B" w14:textId="77777777" w:rsidTr="00147764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94F" w14:textId="77777777" w:rsidR="00EA089E" w:rsidRPr="00113A0F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 using unity</w:t>
            </w: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F9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FD1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DCB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0EF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1E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DB0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2D77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3A0B8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83B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2FE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FB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B54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CC4A9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20A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B6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4F077F1D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A2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52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13AF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74C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5F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E21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201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70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AA4A6D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A02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E3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A3C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D24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98450A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6F8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7B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8A4C304" w14:textId="77777777" w:rsidTr="00320439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512D" w14:textId="116D5CDA" w:rsidR="00EA089E" w:rsidRDefault="00C436D5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Study Unity3D and AR Core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B1CC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4B8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A1A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593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7C8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1BB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9C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auto"/>
          </w:tcPr>
          <w:p w14:paraId="2B4D3C9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A54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42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E802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D86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F2863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95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13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:rsidRPr="00D771D6" w14:paraId="4393A528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4B5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1372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CE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8CB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672D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40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1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952D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95D1B9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3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797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18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6296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57F3AE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35C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80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CB57110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CE0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4B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70B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CF0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172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5A2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6C1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E46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0B38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95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9E2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3CC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7D4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BD7B30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1FA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3D6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71C43F8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21B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5E7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03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8E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4F5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88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43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0D7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0A28A5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AAE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9A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4BF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26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D4D2D8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C8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856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A267E09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62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470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6A2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4F5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333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D6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209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0D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58647E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C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DF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8E0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20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FB052B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5AE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C49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</w:tbl>
    <w:p w14:paraId="40D2544A" w14:textId="7E7C7CCC" w:rsidR="00E84520" w:rsidRDefault="00E84520" w:rsidP="00E84520">
      <w:pPr>
        <w:pStyle w:val="a3"/>
        <w:widowControl/>
        <w:ind w:left="760"/>
        <w:rPr>
          <w:sz w:val="24"/>
          <w:szCs w:val="24"/>
        </w:rPr>
      </w:pPr>
    </w:p>
    <w:p w14:paraId="13D571D4" w14:textId="1F9F05E6" w:rsidR="00E84520" w:rsidRPr="00E84520" w:rsidRDefault="00E84520" w:rsidP="00E84520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/>
          <w:kern w:val="2"/>
          <w:sz w:val="24"/>
          <w:szCs w:val="24"/>
          <w:u w:color="000000"/>
        </w:rPr>
      </w:pPr>
      <w:r>
        <w:rPr>
          <w:sz w:val="24"/>
          <w:szCs w:val="24"/>
        </w:rPr>
        <w:br w:type="page"/>
      </w:r>
    </w:p>
    <w:p w14:paraId="123414E6" w14:textId="3BB65CCA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ark Sang</w:t>
      </w:r>
      <w:r w:rsidR="00B13ACD">
        <w:rPr>
          <w:sz w:val="24"/>
          <w:szCs w:val="24"/>
        </w:rPr>
        <w:t>-</w:t>
      </w:r>
      <w:r>
        <w:rPr>
          <w:sz w:val="24"/>
          <w:szCs w:val="24"/>
        </w:rPr>
        <w:t>woo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744FB453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03EB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400A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0D36883E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61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3F06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5D270D57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D841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5F215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D98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DD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596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78B4CFC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4B93001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61768E2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1C3933C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54F69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465C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21BE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6C8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916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D69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5073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7267F123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99F9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761AB75A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E5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03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122A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C28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94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367F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0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2DA04FA2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D26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21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67C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32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677075D1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CA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994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701FDD" w14:paraId="4B21D714" w14:textId="77777777" w:rsidTr="00AD04F9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ABC56" w14:textId="590B21AE" w:rsidR="00701FDD" w:rsidRDefault="00701FDD" w:rsidP="004079CF">
            <w:pPr>
              <w:pStyle w:val="a3"/>
              <w:ind w:left="0"/>
              <w:jc w:val="left"/>
            </w:pPr>
            <w:r>
              <w:t>Study android API for camera</w:t>
            </w: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E306" w14:textId="77777777" w:rsidR="00701FDD" w:rsidRDefault="00701FDD" w:rsidP="00701FDD">
            <w:pPr>
              <w:shd w:val="clear" w:color="auto" w:fill="FFFFFF" w:themeFill="background1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8085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</w:tcPr>
          <w:p w14:paraId="103758A5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</w:tcPr>
          <w:p w14:paraId="1A3DC103" w14:textId="6E3B7BC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44B0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20169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DB15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F9D8879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6D9C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E9D7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B3BA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9926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4741195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7113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A7C5" w14:textId="77777777" w:rsidR="00701FDD" w:rsidRDefault="00701FDD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B439307" w14:textId="77777777" w:rsidTr="00701FDD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5020A" w14:textId="77777777" w:rsidR="00EA089E" w:rsidRPr="00113A0F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 using unity</w:t>
            </w: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34E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E10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86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494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96A4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3FA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46D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60B421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224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D09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FFC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34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7E6D88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D3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8E3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5B497AC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5C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12E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29F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21E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41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45E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5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2E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CDAF6C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5D5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65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A39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BF49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48291C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77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044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70EEEC3D" w14:textId="77777777" w:rsidTr="008B7F0B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86F1" w14:textId="3C6AC67C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Study Unity3D and AR Core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7CC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C51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D0BA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4C8A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975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DB5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7B2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auto"/>
          </w:tcPr>
          <w:p w14:paraId="60D1E82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F21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43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DE8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CDCF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2B500D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F22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96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:rsidRPr="00D771D6" w14:paraId="7419E977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2BC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5760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DA0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524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D92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207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208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278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3E0DE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490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6AA5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F3B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8AD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6A578B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65D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1B78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68CF866D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620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B03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FA88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19F8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FA4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558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27A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914A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30B223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C6AF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1C2B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50C8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E21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9C2947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143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2EF0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0DD04872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4EA3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B6D3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D53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815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6D2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36E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D9F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AC6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165A75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0A07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7D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D9A2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0FE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A8C6BC9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C786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640CA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  <w:tr w:rsidR="008B7F0B" w14:paraId="6932A479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806B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A6DE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F6213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23B0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0853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375D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3B7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DCB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396DAFC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C25B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C825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9F7ED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919AF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1CB3F91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7437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15A50" w14:textId="77777777" w:rsidR="008B7F0B" w:rsidRDefault="008B7F0B" w:rsidP="008B7F0B">
            <w:pPr>
              <w:rPr>
                <w:rFonts w:ascii="맑은 고딕" w:eastAsia="맑은 고딕" w:hAnsi="맑은 고딕"/>
              </w:rPr>
            </w:pPr>
          </w:p>
        </w:tc>
      </w:tr>
    </w:tbl>
    <w:p w14:paraId="459957E2" w14:textId="77777777" w:rsidR="00E84520" w:rsidRPr="00E84520" w:rsidRDefault="00E84520" w:rsidP="00E84520">
      <w:pPr>
        <w:widowControl/>
        <w:ind w:left="400"/>
        <w:rPr>
          <w:rFonts w:eastAsia="바탕"/>
          <w:sz w:val="24"/>
          <w:szCs w:val="24"/>
        </w:rPr>
      </w:pPr>
    </w:p>
    <w:sectPr w:rsidR="00E84520" w:rsidRPr="00E8452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DC98" w14:textId="77777777" w:rsidR="00E210D3" w:rsidRDefault="00E210D3" w:rsidP="00B13ACD">
      <w:r>
        <w:separator/>
      </w:r>
    </w:p>
  </w:endnote>
  <w:endnote w:type="continuationSeparator" w:id="0">
    <w:p w14:paraId="590C03A7" w14:textId="77777777" w:rsidR="00E210D3" w:rsidRDefault="00E210D3" w:rsidP="00B1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auKai">
    <w:altName w:val="Microsoft JhengHei"/>
    <w:charset w:val="88"/>
    <w:family w:val="auto"/>
    <w:pitch w:val="variable"/>
    <w:sig w:usb0="00000003" w:usb1="08080000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88AD" w14:textId="77777777" w:rsidR="00E210D3" w:rsidRDefault="00E210D3" w:rsidP="00B13ACD">
      <w:r>
        <w:separator/>
      </w:r>
    </w:p>
  </w:footnote>
  <w:footnote w:type="continuationSeparator" w:id="0">
    <w:p w14:paraId="65C495A6" w14:textId="77777777" w:rsidR="00E210D3" w:rsidRDefault="00E210D3" w:rsidP="00B13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45EE8"/>
    <w:multiLevelType w:val="hybridMultilevel"/>
    <w:tmpl w:val="B3E61A3A"/>
    <w:lvl w:ilvl="0" w:tplc="31E22FE4">
      <w:start w:val="1"/>
      <w:numFmt w:val="decimal"/>
      <w:lvlText w:val="%1."/>
      <w:lvlJc w:val="left"/>
      <w:pPr>
        <w:ind w:left="76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286E4AE0"/>
    <w:multiLevelType w:val="hybridMultilevel"/>
    <w:tmpl w:val="1064203E"/>
    <w:lvl w:ilvl="0" w:tplc="EF44B9F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2" w:hanging="400"/>
      </w:pPr>
    </w:lvl>
    <w:lvl w:ilvl="2" w:tplc="0409001B" w:tentative="1">
      <w:start w:val="1"/>
      <w:numFmt w:val="lowerRoman"/>
      <w:lvlText w:val="%3."/>
      <w:lvlJc w:val="right"/>
      <w:pPr>
        <w:ind w:left="1602" w:hanging="400"/>
      </w:pPr>
    </w:lvl>
    <w:lvl w:ilvl="3" w:tplc="0409000F" w:tentative="1">
      <w:start w:val="1"/>
      <w:numFmt w:val="decimal"/>
      <w:lvlText w:val="%4."/>
      <w:lvlJc w:val="left"/>
      <w:pPr>
        <w:ind w:left="2002" w:hanging="400"/>
      </w:pPr>
    </w:lvl>
    <w:lvl w:ilvl="4" w:tplc="04090019" w:tentative="1">
      <w:start w:val="1"/>
      <w:numFmt w:val="upperLetter"/>
      <w:lvlText w:val="%5."/>
      <w:lvlJc w:val="left"/>
      <w:pPr>
        <w:ind w:left="2402" w:hanging="400"/>
      </w:pPr>
    </w:lvl>
    <w:lvl w:ilvl="5" w:tplc="0409001B" w:tentative="1">
      <w:start w:val="1"/>
      <w:numFmt w:val="lowerRoman"/>
      <w:lvlText w:val="%6."/>
      <w:lvlJc w:val="right"/>
      <w:pPr>
        <w:ind w:left="2802" w:hanging="400"/>
      </w:pPr>
    </w:lvl>
    <w:lvl w:ilvl="6" w:tplc="0409000F" w:tentative="1">
      <w:start w:val="1"/>
      <w:numFmt w:val="decimal"/>
      <w:lvlText w:val="%7."/>
      <w:lvlJc w:val="left"/>
      <w:pPr>
        <w:ind w:left="3202" w:hanging="400"/>
      </w:pPr>
    </w:lvl>
    <w:lvl w:ilvl="7" w:tplc="04090019" w:tentative="1">
      <w:start w:val="1"/>
      <w:numFmt w:val="upperLetter"/>
      <w:lvlText w:val="%8."/>
      <w:lvlJc w:val="left"/>
      <w:pPr>
        <w:ind w:left="3602" w:hanging="400"/>
      </w:pPr>
    </w:lvl>
    <w:lvl w:ilvl="8" w:tplc="0409001B" w:tentative="1">
      <w:start w:val="1"/>
      <w:numFmt w:val="lowerRoman"/>
      <w:lvlText w:val="%9."/>
      <w:lvlJc w:val="right"/>
      <w:pPr>
        <w:ind w:left="4002" w:hanging="400"/>
      </w:pPr>
    </w:lvl>
  </w:abstractNum>
  <w:abstractNum w:abstractNumId="2" w15:restartNumberingAfterBreak="0">
    <w:nsid w:val="2BD429B8"/>
    <w:multiLevelType w:val="hybridMultilevel"/>
    <w:tmpl w:val="6C347392"/>
    <w:lvl w:ilvl="0" w:tplc="2D381CD4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2" w:hanging="400"/>
      </w:pPr>
    </w:lvl>
    <w:lvl w:ilvl="2" w:tplc="0409001B" w:tentative="1">
      <w:start w:val="1"/>
      <w:numFmt w:val="lowerRoman"/>
      <w:lvlText w:val="%3."/>
      <w:lvlJc w:val="right"/>
      <w:pPr>
        <w:ind w:left="1602" w:hanging="400"/>
      </w:pPr>
    </w:lvl>
    <w:lvl w:ilvl="3" w:tplc="0409000F" w:tentative="1">
      <w:start w:val="1"/>
      <w:numFmt w:val="decimal"/>
      <w:lvlText w:val="%4."/>
      <w:lvlJc w:val="left"/>
      <w:pPr>
        <w:ind w:left="2002" w:hanging="400"/>
      </w:pPr>
    </w:lvl>
    <w:lvl w:ilvl="4" w:tplc="04090019" w:tentative="1">
      <w:start w:val="1"/>
      <w:numFmt w:val="upperLetter"/>
      <w:lvlText w:val="%5."/>
      <w:lvlJc w:val="left"/>
      <w:pPr>
        <w:ind w:left="2402" w:hanging="400"/>
      </w:pPr>
    </w:lvl>
    <w:lvl w:ilvl="5" w:tplc="0409001B" w:tentative="1">
      <w:start w:val="1"/>
      <w:numFmt w:val="lowerRoman"/>
      <w:lvlText w:val="%6."/>
      <w:lvlJc w:val="right"/>
      <w:pPr>
        <w:ind w:left="2802" w:hanging="400"/>
      </w:pPr>
    </w:lvl>
    <w:lvl w:ilvl="6" w:tplc="0409000F" w:tentative="1">
      <w:start w:val="1"/>
      <w:numFmt w:val="decimal"/>
      <w:lvlText w:val="%7."/>
      <w:lvlJc w:val="left"/>
      <w:pPr>
        <w:ind w:left="3202" w:hanging="400"/>
      </w:pPr>
    </w:lvl>
    <w:lvl w:ilvl="7" w:tplc="04090019" w:tentative="1">
      <w:start w:val="1"/>
      <w:numFmt w:val="upperLetter"/>
      <w:lvlText w:val="%8."/>
      <w:lvlJc w:val="left"/>
      <w:pPr>
        <w:ind w:left="3602" w:hanging="400"/>
      </w:pPr>
    </w:lvl>
    <w:lvl w:ilvl="8" w:tplc="0409001B" w:tentative="1">
      <w:start w:val="1"/>
      <w:numFmt w:val="lowerRoman"/>
      <w:lvlText w:val="%9."/>
      <w:lvlJc w:val="right"/>
      <w:pPr>
        <w:ind w:left="4002" w:hanging="400"/>
      </w:pPr>
    </w:lvl>
  </w:abstractNum>
  <w:abstractNum w:abstractNumId="3" w15:restartNumberingAfterBreak="0">
    <w:nsid w:val="2D8C11C9"/>
    <w:multiLevelType w:val="hybridMultilevel"/>
    <w:tmpl w:val="89BECD70"/>
    <w:lvl w:ilvl="0" w:tplc="F370CF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3974347"/>
    <w:multiLevelType w:val="hybridMultilevel"/>
    <w:tmpl w:val="99ACE2F6"/>
    <w:lvl w:ilvl="0" w:tplc="A7A2961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57D9779F"/>
    <w:multiLevelType w:val="hybridMultilevel"/>
    <w:tmpl w:val="CDB2B664"/>
    <w:lvl w:ilvl="0" w:tplc="15DE4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A77934"/>
    <w:multiLevelType w:val="hybridMultilevel"/>
    <w:tmpl w:val="27EE2750"/>
    <w:lvl w:ilvl="0" w:tplc="123E5862">
      <w:numFmt w:val="bullet"/>
      <w:lvlText w:val="-"/>
      <w:lvlJc w:val="left"/>
      <w:pPr>
        <w:ind w:left="1122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2" w:hanging="400"/>
      </w:pPr>
      <w:rPr>
        <w:rFonts w:ascii="Wingdings" w:hAnsi="Wingdings" w:hint="default"/>
      </w:rPr>
    </w:lvl>
  </w:abstractNum>
  <w:abstractNum w:abstractNumId="7" w15:restartNumberingAfterBreak="0">
    <w:nsid w:val="65F82C62"/>
    <w:multiLevelType w:val="hybridMultilevel"/>
    <w:tmpl w:val="A8903476"/>
    <w:lvl w:ilvl="0" w:tplc="2654C7E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8" w15:restartNumberingAfterBreak="0">
    <w:nsid w:val="6E3C4C78"/>
    <w:multiLevelType w:val="hybridMultilevel"/>
    <w:tmpl w:val="4F246DF6"/>
    <w:lvl w:ilvl="0" w:tplc="04090001">
      <w:start w:val="1"/>
      <w:numFmt w:val="bullet"/>
      <w:lvlText w:val="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NTYwNDW1NDQwMzdW0lEKTi0uzszPAykwrQUAKEybGSwAAAA="/>
  </w:docVars>
  <w:rsids>
    <w:rsidRoot w:val="009A364C"/>
    <w:rsid w:val="00004CC2"/>
    <w:rsid w:val="0003020E"/>
    <w:rsid w:val="000303D0"/>
    <w:rsid w:val="00030DF6"/>
    <w:rsid w:val="000335C5"/>
    <w:rsid w:val="00050168"/>
    <w:rsid w:val="00055887"/>
    <w:rsid w:val="000657FC"/>
    <w:rsid w:val="00097EA4"/>
    <w:rsid w:val="000A50E0"/>
    <w:rsid w:val="000B134F"/>
    <w:rsid w:val="000C51FB"/>
    <w:rsid w:val="000D6A5D"/>
    <w:rsid w:val="000F77DE"/>
    <w:rsid w:val="00105D88"/>
    <w:rsid w:val="00113A0F"/>
    <w:rsid w:val="0012234E"/>
    <w:rsid w:val="001309EA"/>
    <w:rsid w:val="00136427"/>
    <w:rsid w:val="0014714A"/>
    <w:rsid w:val="00147764"/>
    <w:rsid w:val="001705A3"/>
    <w:rsid w:val="001800B5"/>
    <w:rsid w:val="001938F8"/>
    <w:rsid w:val="00193FA8"/>
    <w:rsid w:val="001B239A"/>
    <w:rsid w:val="001B30DF"/>
    <w:rsid w:val="001C1D69"/>
    <w:rsid w:val="001C6836"/>
    <w:rsid w:val="001F0752"/>
    <w:rsid w:val="00244931"/>
    <w:rsid w:val="0025013B"/>
    <w:rsid w:val="00250A0E"/>
    <w:rsid w:val="00255B68"/>
    <w:rsid w:val="00256E75"/>
    <w:rsid w:val="00264783"/>
    <w:rsid w:val="00270F91"/>
    <w:rsid w:val="00274F46"/>
    <w:rsid w:val="00292645"/>
    <w:rsid w:val="002A003F"/>
    <w:rsid w:val="002A61CB"/>
    <w:rsid w:val="002B4A62"/>
    <w:rsid w:val="002B4CF8"/>
    <w:rsid w:val="002C123A"/>
    <w:rsid w:val="002E1737"/>
    <w:rsid w:val="002F2173"/>
    <w:rsid w:val="0031103E"/>
    <w:rsid w:val="00320439"/>
    <w:rsid w:val="00323844"/>
    <w:rsid w:val="0032565D"/>
    <w:rsid w:val="00326B2D"/>
    <w:rsid w:val="0034788A"/>
    <w:rsid w:val="00351E9C"/>
    <w:rsid w:val="00356FE9"/>
    <w:rsid w:val="00376CBC"/>
    <w:rsid w:val="00383585"/>
    <w:rsid w:val="003A1B0E"/>
    <w:rsid w:val="003C172F"/>
    <w:rsid w:val="003E4917"/>
    <w:rsid w:val="003E551E"/>
    <w:rsid w:val="00414A86"/>
    <w:rsid w:val="00422BC8"/>
    <w:rsid w:val="00442635"/>
    <w:rsid w:val="00466C50"/>
    <w:rsid w:val="00482659"/>
    <w:rsid w:val="00482BAC"/>
    <w:rsid w:val="004A2CA2"/>
    <w:rsid w:val="004B0F8D"/>
    <w:rsid w:val="004C335F"/>
    <w:rsid w:val="004D1E1F"/>
    <w:rsid w:val="00510024"/>
    <w:rsid w:val="0051158E"/>
    <w:rsid w:val="00563CF2"/>
    <w:rsid w:val="00565064"/>
    <w:rsid w:val="00573C49"/>
    <w:rsid w:val="0059426D"/>
    <w:rsid w:val="005A59D3"/>
    <w:rsid w:val="005C5EC9"/>
    <w:rsid w:val="005F2087"/>
    <w:rsid w:val="005F3CB9"/>
    <w:rsid w:val="00601632"/>
    <w:rsid w:val="00610526"/>
    <w:rsid w:val="00612135"/>
    <w:rsid w:val="00640F3C"/>
    <w:rsid w:val="0066325A"/>
    <w:rsid w:val="00665EE3"/>
    <w:rsid w:val="006A1B56"/>
    <w:rsid w:val="006A36F0"/>
    <w:rsid w:val="006D7ADF"/>
    <w:rsid w:val="006E036B"/>
    <w:rsid w:val="00701FDD"/>
    <w:rsid w:val="007043DE"/>
    <w:rsid w:val="007240D5"/>
    <w:rsid w:val="0073626B"/>
    <w:rsid w:val="00767BAF"/>
    <w:rsid w:val="007823B8"/>
    <w:rsid w:val="007850D3"/>
    <w:rsid w:val="007B3345"/>
    <w:rsid w:val="007E57DA"/>
    <w:rsid w:val="007F7852"/>
    <w:rsid w:val="007F7B20"/>
    <w:rsid w:val="00802BA9"/>
    <w:rsid w:val="008131D7"/>
    <w:rsid w:val="008300A0"/>
    <w:rsid w:val="008369F7"/>
    <w:rsid w:val="0083773E"/>
    <w:rsid w:val="00884318"/>
    <w:rsid w:val="00894F8B"/>
    <w:rsid w:val="00896B4A"/>
    <w:rsid w:val="008A58DE"/>
    <w:rsid w:val="008B7152"/>
    <w:rsid w:val="008B7F0B"/>
    <w:rsid w:val="008D6546"/>
    <w:rsid w:val="008E46C1"/>
    <w:rsid w:val="008F3888"/>
    <w:rsid w:val="008F6CF3"/>
    <w:rsid w:val="00904C9F"/>
    <w:rsid w:val="00917E29"/>
    <w:rsid w:val="009569BB"/>
    <w:rsid w:val="00961828"/>
    <w:rsid w:val="009619C6"/>
    <w:rsid w:val="0097373F"/>
    <w:rsid w:val="009749E8"/>
    <w:rsid w:val="0098575A"/>
    <w:rsid w:val="009A2B59"/>
    <w:rsid w:val="009A364C"/>
    <w:rsid w:val="009D4AAD"/>
    <w:rsid w:val="009E38E5"/>
    <w:rsid w:val="00A06DF9"/>
    <w:rsid w:val="00A47F99"/>
    <w:rsid w:val="00A576DA"/>
    <w:rsid w:val="00A71A14"/>
    <w:rsid w:val="00AA69A4"/>
    <w:rsid w:val="00AA6A19"/>
    <w:rsid w:val="00AC4BE0"/>
    <w:rsid w:val="00AD4C34"/>
    <w:rsid w:val="00B04CD0"/>
    <w:rsid w:val="00B04D99"/>
    <w:rsid w:val="00B13ACD"/>
    <w:rsid w:val="00B22A2C"/>
    <w:rsid w:val="00B26CAF"/>
    <w:rsid w:val="00B4424B"/>
    <w:rsid w:val="00B44F57"/>
    <w:rsid w:val="00B711D2"/>
    <w:rsid w:val="00B84627"/>
    <w:rsid w:val="00BA2FBB"/>
    <w:rsid w:val="00BB04C1"/>
    <w:rsid w:val="00BB5EE8"/>
    <w:rsid w:val="00BB7A30"/>
    <w:rsid w:val="00BC1B74"/>
    <w:rsid w:val="00BC60F6"/>
    <w:rsid w:val="00C2568D"/>
    <w:rsid w:val="00C34E35"/>
    <w:rsid w:val="00C436D5"/>
    <w:rsid w:val="00C57AF4"/>
    <w:rsid w:val="00C742A4"/>
    <w:rsid w:val="00C80C37"/>
    <w:rsid w:val="00CA2AC6"/>
    <w:rsid w:val="00CA36CF"/>
    <w:rsid w:val="00CC3C74"/>
    <w:rsid w:val="00CC42CD"/>
    <w:rsid w:val="00CE18FF"/>
    <w:rsid w:val="00D32ED1"/>
    <w:rsid w:val="00D40EC8"/>
    <w:rsid w:val="00D5776A"/>
    <w:rsid w:val="00D57940"/>
    <w:rsid w:val="00D771D6"/>
    <w:rsid w:val="00D825FE"/>
    <w:rsid w:val="00D8368E"/>
    <w:rsid w:val="00D854D8"/>
    <w:rsid w:val="00DA22AC"/>
    <w:rsid w:val="00DB0249"/>
    <w:rsid w:val="00DB324D"/>
    <w:rsid w:val="00DC21E9"/>
    <w:rsid w:val="00DE0CAB"/>
    <w:rsid w:val="00DF6B32"/>
    <w:rsid w:val="00E0481B"/>
    <w:rsid w:val="00E106FE"/>
    <w:rsid w:val="00E210D3"/>
    <w:rsid w:val="00E221E1"/>
    <w:rsid w:val="00E243B2"/>
    <w:rsid w:val="00E32CC9"/>
    <w:rsid w:val="00E43B25"/>
    <w:rsid w:val="00E8290A"/>
    <w:rsid w:val="00E84520"/>
    <w:rsid w:val="00E9473C"/>
    <w:rsid w:val="00E95539"/>
    <w:rsid w:val="00EA089E"/>
    <w:rsid w:val="00EA08BB"/>
    <w:rsid w:val="00EA439D"/>
    <w:rsid w:val="00F47B69"/>
    <w:rsid w:val="00F709A3"/>
    <w:rsid w:val="00F80728"/>
    <w:rsid w:val="00F8260C"/>
    <w:rsid w:val="00F84711"/>
    <w:rsid w:val="00F938C8"/>
    <w:rsid w:val="00FB3567"/>
    <w:rsid w:val="00FB54A5"/>
    <w:rsid w:val="00FB765B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26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DA22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"/>
    <w:uiPriority w:val="99"/>
    <w:unhideWhenUsed/>
    <w:rsid w:val="00B13A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3ACD"/>
  </w:style>
  <w:style w:type="paragraph" w:styleId="a6">
    <w:name w:val="footer"/>
    <w:basedOn w:val="a"/>
    <w:link w:val="Char0"/>
    <w:uiPriority w:val="99"/>
    <w:unhideWhenUsed/>
    <w:rsid w:val="00B13A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ysClr val="windowText" lastClr="000000"/>
      </a:dk1>
      <a:lt1>
        <a:sysClr val="window" lastClr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ajorFont>
      <a:minorFont>
        <a:latin typeface="Helvetica Neue"/>
        <a:ea typeface="바탕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4E01AD38B9A7499D640DDC9AABD88F" ma:contentTypeVersion="10" ma:contentTypeDescription="새 문서를 만듭니다." ma:contentTypeScope="" ma:versionID="03a66fc9afa39527380bd317f6aa3292">
  <xsd:schema xmlns:xsd="http://www.w3.org/2001/XMLSchema" xmlns:xs="http://www.w3.org/2001/XMLSchema" xmlns:p="http://schemas.microsoft.com/office/2006/metadata/properties" xmlns:ns3="e853eb9a-ebd3-4eed-8cb6-8c1751577767" targetNamespace="http://schemas.microsoft.com/office/2006/metadata/properties" ma:root="true" ma:fieldsID="574bf45a50b0194fbac0600a3b6efe76" ns3:_="">
    <xsd:import namespace="e853eb9a-ebd3-4eed-8cb6-8c1751577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3eb9a-ebd3-4eed-8cb6-8c1751577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34FD4-C1DF-4E13-9C2E-82AC3E8397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BF8D4-1DF0-4DE7-BEE6-BE21A0B03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C90810-E349-4547-8AC9-28C33AA73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3eb9a-ebd3-4eed-8cb6-8c1751577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1BF9E6-E2BC-4274-B884-097C9402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2020-09-22T12:40:00Z</dcterms:created>
  <dcterms:modified xsi:type="dcterms:W3CDTF">2020-09-22T17:30:00Z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0x010100D94E01AD38B9A7499D640DDC9AABD88F</vt:lpwstr>
  </property>
</Properties>
</file>