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-verdi_nok: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+Valuta(verdi_nok: double)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+konvertering_dollar(): double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+konvertering_euro(): double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+konvertering_sek(): double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+konvertering_dollar_nok(verdi_dollar: double)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+konvertering_euro_nok(verdi_euro: double)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+konvertering_sek_nok(verdi_sek: double)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