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7C71" w14:textId="6F7B97A4" w:rsidR="007C4925" w:rsidRDefault="007C4925">
      <w:pPr>
        <w:rPr>
          <w:b/>
          <w:bCs/>
        </w:rPr>
      </w:pPr>
      <w:r w:rsidRPr="007C4925">
        <w:rPr>
          <w:b/>
          <w:bCs/>
        </w:rPr>
        <w:t>TDP1800S</w:t>
      </w:r>
    </w:p>
    <w:p w14:paraId="0A18E686" w14:textId="1D2ECE3E" w:rsidR="007C4925" w:rsidRPr="007C4925" w:rsidRDefault="007C4925">
      <w:pPr>
        <w:rPr>
          <w:b/>
          <w:bCs/>
        </w:rPr>
      </w:pPr>
      <w:r>
        <w:rPr>
          <w:b/>
          <w:bCs/>
        </w:rPr>
        <w:t>August</w:t>
      </w:r>
    </w:p>
    <w:p w14:paraId="7BC2F96B" w14:textId="7D3C0AA6" w:rsidR="007C4925" w:rsidRDefault="007C4925">
      <w:pPr>
        <w:rPr>
          <w:b/>
          <w:bCs/>
        </w:rPr>
      </w:pPr>
      <w:r w:rsidRPr="007C4925">
        <w:rPr>
          <w:b/>
          <w:bCs/>
        </w:rPr>
        <w:t>Critical Thinking application towards week 1-3’s reading material:</w:t>
      </w:r>
    </w:p>
    <w:p w14:paraId="46F07BC6" w14:textId="24C11395" w:rsidR="007C4925" w:rsidRDefault="007C4925" w:rsidP="007C4925">
      <w:pPr>
        <w:pStyle w:val="ListParagraph"/>
        <w:numPr>
          <w:ilvl w:val="0"/>
          <w:numId w:val="1"/>
        </w:numPr>
      </w:pPr>
      <w:r>
        <w:t>What are the controversies regarding the articles and the audio-visual?</w:t>
      </w:r>
    </w:p>
    <w:p w14:paraId="42380BEC" w14:textId="77777777" w:rsidR="007C4925" w:rsidRDefault="007C4925" w:rsidP="007C4925"/>
    <w:p w14:paraId="79836244" w14:textId="53DC996E" w:rsidR="007C4925" w:rsidRDefault="007C4925" w:rsidP="007C4925">
      <w:pPr>
        <w:pStyle w:val="ListParagraph"/>
        <w:numPr>
          <w:ilvl w:val="0"/>
          <w:numId w:val="1"/>
        </w:numPr>
      </w:pPr>
      <w:r>
        <w:t>Have you noticed any areas of disagreement among the claims made by authors?</w:t>
      </w:r>
    </w:p>
    <w:p w14:paraId="2B5008E8" w14:textId="77777777" w:rsidR="007C4925" w:rsidRDefault="007C4925" w:rsidP="007C4925">
      <w:pPr>
        <w:pStyle w:val="ListParagraph"/>
      </w:pPr>
    </w:p>
    <w:p w14:paraId="2EE1E662" w14:textId="23C25BE8" w:rsidR="007C4925" w:rsidRDefault="007C4925" w:rsidP="007C4925">
      <w:pPr>
        <w:pStyle w:val="ListParagraph"/>
        <w:numPr>
          <w:ilvl w:val="0"/>
          <w:numId w:val="1"/>
        </w:numPr>
      </w:pPr>
      <w:r>
        <w:t>What are the most interesting aspects of the material covered in the articles including the audio-visual?</w:t>
      </w:r>
    </w:p>
    <w:p w14:paraId="6BD4404A" w14:textId="77777777" w:rsidR="007C4925" w:rsidRDefault="007C4925" w:rsidP="007C4925">
      <w:pPr>
        <w:pStyle w:val="ListParagraph"/>
      </w:pPr>
    </w:p>
    <w:p w14:paraId="7E64606D" w14:textId="1C12F8E6" w:rsidR="007C4925" w:rsidRDefault="007C4925" w:rsidP="007C4925">
      <w:pPr>
        <w:pStyle w:val="ListParagraph"/>
        <w:numPr>
          <w:ilvl w:val="0"/>
          <w:numId w:val="1"/>
        </w:numPr>
      </w:pPr>
      <w:r>
        <w:t>What do you see as the potential problem in the field of African dance, either be a study or practical practice?</w:t>
      </w:r>
    </w:p>
    <w:p w14:paraId="2AC8E9E2" w14:textId="77777777" w:rsidR="007C4925" w:rsidRDefault="007C4925" w:rsidP="007C4925">
      <w:pPr>
        <w:pStyle w:val="ListParagraph"/>
      </w:pPr>
    </w:p>
    <w:p w14:paraId="120D7EDF" w14:textId="0FAFF1BE" w:rsidR="007C4925" w:rsidRDefault="007C4925" w:rsidP="007C4925">
      <w:pPr>
        <w:pStyle w:val="ListParagraph"/>
        <w:numPr>
          <w:ilvl w:val="0"/>
          <w:numId w:val="1"/>
        </w:numPr>
      </w:pPr>
      <w:r>
        <w:t>What are aspects or traits of the articles that you may say they are overlooked?</w:t>
      </w:r>
    </w:p>
    <w:p w14:paraId="5F8C930E" w14:textId="77777777" w:rsidR="007C4925" w:rsidRDefault="007C4925" w:rsidP="007C4925">
      <w:pPr>
        <w:pStyle w:val="ListParagraph"/>
      </w:pPr>
    </w:p>
    <w:p w14:paraId="199761B8" w14:textId="5EE10FA1" w:rsidR="007C4925" w:rsidRPr="007C4925" w:rsidRDefault="007C4925" w:rsidP="007C4925">
      <w:pPr>
        <w:pStyle w:val="ListParagraph"/>
        <w:numPr>
          <w:ilvl w:val="0"/>
          <w:numId w:val="1"/>
        </w:numPr>
      </w:pPr>
      <w:r>
        <w:t>How does such articles contribute to the dance education world?</w:t>
      </w:r>
    </w:p>
    <w:p w14:paraId="7BF7603B" w14:textId="77777777" w:rsidR="007C4925" w:rsidRPr="007C4925" w:rsidRDefault="007C4925">
      <w:pPr>
        <w:rPr>
          <w:b/>
          <w:bCs/>
        </w:rPr>
      </w:pPr>
    </w:p>
    <w:sectPr w:rsidR="007C4925" w:rsidRPr="007C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2C92"/>
    <w:multiLevelType w:val="hybridMultilevel"/>
    <w:tmpl w:val="477259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54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25"/>
    <w:rsid w:val="0067626B"/>
    <w:rsid w:val="007C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F3255D"/>
  <w15:chartTrackingRefBased/>
  <w15:docId w15:val="{57B5B234-8A3F-7C46-BBB0-757B2306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Rani</dc:creator>
  <cp:keywords/>
  <dc:description/>
  <cp:lastModifiedBy>Maxwell Rani</cp:lastModifiedBy>
  <cp:revision>1</cp:revision>
  <dcterms:created xsi:type="dcterms:W3CDTF">2025-08-21T18:31:00Z</dcterms:created>
  <dcterms:modified xsi:type="dcterms:W3CDTF">2025-08-21T18:40:00Z</dcterms:modified>
</cp:coreProperties>
</file>