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264"/>
        <w:gridCol w:w="867"/>
        <w:gridCol w:w="3217"/>
        <w:gridCol w:w="3240"/>
        <w:gridCol w:w="40"/>
      </w:tblGrid>
      <w:tr w:rsidR="00B90C99" w14:paraId="4F91398A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</w:tcPr>
          <w:p w14:paraId="09854AB7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USE CASE #3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</w:tcPr>
          <w:p w14:paraId="599009F9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b/>
                <w:bCs/>
                <w:lang w:val="it-IT"/>
              </w:rPr>
              <w:t>Segnala un Issue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DB77D7" w14:textId="77777777" w:rsidR="00B90C99" w:rsidRDefault="00B90C99">
            <w:pPr>
              <w:widowControl w:val="0"/>
            </w:pPr>
          </w:p>
        </w:tc>
      </w:tr>
      <w:tr w:rsidR="00B90C99" w:rsidRPr="00285F16" w14:paraId="1E6F99B3" w14:textId="77777777">
        <w:trPr>
          <w:trHeight w:val="20"/>
        </w:trPr>
        <w:tc>
          <w:tcPr>
            <w:tcW w:w="2273" w:type="dxa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11593316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Goal in Context</w:t>
            </w:r>
          </w:p>
        </w:tc>
        <w:tc>
          <w:tcPr>
            <w:tcW w:w="7355" w:type="dxa"/>
            <w:gridSpan w:val="3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26097F34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Un utente vuole segnalare un issue sulla piattaforma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61A7CF" w14:textId="77777777" w:rsidR="00B90C99" w:rsidRPr="00285F16" w:rsidRDefault="00B90C99">
            <w:pPr>
              <w:widowControl w:val="0"/>
              <w:rPr>
                <w:lang w:val="it-IT"/>
              </w:rPr>
            </w:pPr>
          </w:p>
        </w:tc>
      </w:tr>
      <w:tr w:rsidR="00B90C99" w14:paraId="797DDAFB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A683847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Preconditions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4B43C3E0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L’utente è autenticato correttamente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BE382E" w14:textId="77777777" w:rsidR="00B90C99" w:rsidRDefault="00B90C99">
            <w:pPr>
              <w:widowControl w:val="0"/>
            </w:pPr>
          </w:p>
        </w:tc>
      </w:tr>
      <w:tr w:rsidR="00B90C99" w:rsidRPr="00285F16" w14:paraId="046E7CD8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6C46B7B5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Success End Condition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70029A81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L’issue è creato correttamente, memorizzato dalla piattaforma e disponibile per la risoluzione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EE3B87" w14:textId="77777777" w:rsidR="00B90C99" w:rsidRPr="00285F16" w:rsidRDefault="00B90C99">
            <w:pPr>
              <w:widowControl w:val="0"/>
              <w:rPr>
                <w:lang w:val="it-IT"/>
              </w:rPr>
            </w:pPr>
          </w:p>
        </w:tc>
      </w:tr>
      <w:tr w:rsidR="00B90C99" w:rsidRPr="00285F16" w14:paraId="63CED385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1DB812EF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Failed End Condition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9BB1199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L’issue non viene pubblicato sulla piattaforma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9EEBF4" w14:textId="77777777" w:rsidR="00B90C99" w:rsidRPr="00285F16" w:rsidRDefault="00B90C99">
            <w:pPr>
              <w:widowControl w:val="0"/>
              <w:rPr>
                <w:lang w:val="it-IT"/>
              </w:rPr>
            </w:pPr>
          </w:p>
        </w:tc>
      </w:tr>
      <w:tr w:rsidR="00B90C99" w14:paraId="3C480490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10957407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Primary Actor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5090FACC" w14:textId="77777777" w:rsidR="00B90C99" w:rsidRDefault="00000000">
            <w:pPr>
              <w:widowControl w:val="0"/>
              <w:spacing w:after="0"/>
            </w:pPr>
            <w:r>
              <w:t>Utente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F23E2C" w14:textId="77777777" w:rsidR="00B90C99" w:rsidRDefault="00B90C99">
            <w:pPr>
              <w:widowControl w:val="0"/>
            </w:pPr>
          </w:p>
        </w:tc>
      </w:tr>
      <w:tr w:rsidR="00B90C99" w:rsidRPr="00285F16" w14:paraId="5E7A8BB0" w14:textId="77777777">
        <w:trPr>
          <w:trHeight w:val="20"/>
        </w:trPr>
        <w:tc>
          <w:tcPr>
            <w:tcW w:w="2273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1E3D557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Trigger</w:t>
            </w:r>
          </w:p>
        </w:tc>
        <w:tc>
          <w:tcPr>
            <w:tcW w:w="7355" w:type="dxa"/>
            <w:gridSpan w:val="3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0C7C39F5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L’utente accede alla schemata per la segnalazione di un issue e clicca sul bottone di “Segnala un issue” in M0</w:t>
            </w:r>
          </w:p>
        </w:tc>
        <w:tc>
          <w:tcPr>
            <w:tcW w:w="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C82D32" w14:textId="77777777" w:rsidR="00B90C99" w:rsidRPr="00285F16" w:rsidRDefault="00B90C99">
            <w:pPr>
              <w:widowControl w:val="0"/>
              <w:rPr>
                <w:lang w:val="it-IT"/>
              </w:rPr>
            </w:pPr>
          </w:p>
        </w:tc>
      </w:tr>
      <w:tr w:rsidR="00B90C99" w14:paraId="27AE6786" w14:textId="77777777">
        <w:trPr>
          <w:trHeight w:val="20"/>
        </w:trPr>
        <w:tc>
          <w:tcPr>
            <w:tcW w:w="2273" w:type="dxa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</w:tcPr>
          <w:p w14:paraId="1E4DC571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289C461C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Step n.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0E3A73A5" w14:textId="77777777" w:rsidR="00B90C99" w:rsidRDefault="00000000">
            <w:pPr>
              <w:widowControl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</w:tcPr>
          <w:p w14:paraId="737341C0" w14:textId="77777777" w:rsidR="00B90C99" w:rsidRDefault="00000000">
            <w:pPr>
              <w:widowControl w:val="0"/>
              <w:spacing w:after="0"/>
            </w:pPr>
            <w:r>
              <w:rPr>
                <w:b/>
                <w:bCs/>
                <w:lang w:val="it-IT"/>
              </w:rPr>
              <w:t>Sistema</w:t>
            </w:r>
          </w:p>
        </w:tc>
      </w:tr>
      <w:tr w:rsidR="00B90C99" w:rsidRPr="00285F16" w14:paraId="20AEB231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C6546C" w14:textId="77777777" w:rsidR="00B90C99" w:rsidRDefault="00B90C99">
            <w:pPr>
              <w:widowControl w:val="0"/>
              <w:spacing w:after="0"/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1BA19DC9" w14:textId="77777777" w:rsidR="00B90C99" w:rsidRDefault="00000000">
            <w:pPr>
              <w:widowControl w:val="0"/>
              <w:spacing w:after="0"/>
            </w:pPr>
            <w:r>
              <w:t>1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222EE6BD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Clicca “Segnala un issue” in M0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7C569568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</w:tr>
      <w:tr w:rsidR="00B90C99" w14:paraId="35D489A9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F6BB91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C86AB9A" w14:textId="77777777" w:rsidR="00B90C99" w:rsidRDefault="00000000">
            <w:pPr>
              <w:widowControl w:val="0"/>
              <w:spacing w:after="0"/>
            </w:pPr>
            <w:r>
              <w:t>2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5720B70" w14:textId="77777777" w:rsidR="00B90C99" w:rsidRDefault="00B90C99">
            <w:pPr>
              <w:widowControl w:val="0"/>
              <w:spacing w:after="0"/>
            </w:pP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732D8F04" w14:textId="77777777" w:rsidR="00B90C99" w:rsidRDefault="00000000">
            <w:pPr>
              <w:widowControl w:val="0"/>
              <w:spacing w:after="0"/>
            </w:pPr>
            <w:r>
              <w:t>Mostra M1 - Creazione dell’issue</w:t>
            </w:r>
          </w:p>
        </w:tc>
      </w:tr>
      <w:tr w:rsidR="00B90C99" w14:paraId="4343EFA6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B1DFF4" w14:textId="77777777" w:rsidR="00B90C99" w:rsidRDefault="00B90C99">
            <w:pPr>
              <w:widowControl w:val="0"/>
              <w:spacing w:after="0"/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03E95907" w14:textId="77777777" w:rsidR="00B90C99" w:rsidRDefault="00000000">
            <w:pPr>
              <w:widowControl w:val="0"/>
              <w:spacing w:after="0"/>
            </w:pPr>
            <w:r>
              <w:t>3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2A091CAA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Compila i campi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A9D654C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</w:tr>
      <w:tr w:rsidR="00B90C99" w14:paraId="51EA57F9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04D8162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8694A6B" w14:textId="77777777" w:rsidR="00B90C99" w:rsidRDefault="00000000">
            <w:pPr>
              <w:widowControl w:val="0"/>
              <w:spacing w:after="0"/>
            </w:pPr>
            <w:r>
              <w:t>4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A58BF17" w14:textId="77777777" w:rsidR="00B90C99" w:rsidRDefault="00000000">
            <w:pPr>
              <w:widowControl w:val="0"/>
              <w:spacing w:after="0"/>
            </w:pPr>
            <w:r>
              <w:t>Clicca “Segnala”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19A7B57E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</w:tr>
      <w:tr w:rsidR="00B90C99" w:rsidRPr="00285F16" w14:paraId="2B54D11B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63DC3F3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2A93089C" w14:textId="77777777" w:rsidR="00B90C99" w:rsidRDefault="00000000">
            <w:pPr>
              <w:widowControl w:val="0"/>
              <w:spacing w:after="0"/>
            </w:pPr>
            <w:r>
              <w:t>5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65BE1F83" w14:textId="77777777" w:rsidR="00B90C99" w:rsidRDefault="00B90C99">
            <w:pPr>
              <w:widowControl w:val="0"/>
              <w:spacing w:after="0"/>
            </w:pP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49CBD26F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Mostra M2 – L’issue è stato segnalato</w:t>
            </w:r>
          </w:p>
        </w:tc>
      </w:tr>
      <w:tr w:rsidR="00B90C99" w14:paraId="4F82DF9F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FE6B80C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012F89E4" w14:textId="77777777" w:rsidR="00B90C99" w:rsidRDefault="00000000">
            <w:pPr>
              <w:widowControl w:val="0"/>
              <w:spacing w:after="0"/>
            </w:pPr>
            <w:r>
              <w:t>6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17C9A81A" w14:textId="77777777" w:rsidR="00B90C99" w:rsidRDefault="00000000">
            <w:pPr>
              <w:widowControl w:val="0"/>
              <w:spacing w:after="0"/>
            </w:pPr>
            <w:r>
              <w:t>Clicca “Ok”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2E42B0BC" w14:textId="77777777" w:rsidR="00B90C99" w:rsidRDefault="00B90C99">
            <w:pPr>
              <w:widowControl w:val="0"/>
              <w:spacing w:after="0"/>
            </w:pPr>
          </w:p>
        </w:tc>
      </w:tr>
      <w:tr w:rsidR="00B90C99" w14:paraId="1775D5EC" w14:textId="77777777">
        <w:trPr>
          <w:trHeight w:val="20"/>
        </w:trPr>
        <w:tc>
          <w:tcPr>
            <w:tcW w:w="2273" w:type="dxa"/>
            <w:vMerge/>
            <w:tcBorders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C9A53F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4D5592C" w14:textId="77777777" w:rsidR="00B90C99" w:rsidRDefault="00000000">
            <w:pPr>
              <w:widowControl w:val="0"/>
              <w:spacing w:after="0"/>
            </w:pPr>
            <w:r>
              <w:t>7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17CACD6B" w14:textId="77777777" w:rsidR="00B90C99" w:rsidRDefault="00B90C99">
            <w:pPr>
              <w:widowControl w:val="0"/>
              <w:spacing w:after="0"/>
            </w:pP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A3752F1" w14:textId="77777777" w:rsidR="00B90C99" w:rsidRDefault="00000000">
            <w:pPr>
              <w:widowControl w:val="0"/>
              <w:spacing w:after="0"/>
            </w:pPr>
            <w:r>
              <w:t>Chiude la finestra</w:t>
            </w:r>
          </w:p>
        </w:tc>
      </w:tr>
      <w:tr w:rsidR="00B90C99" w14:paraId="62D6CAB0" w14:textId="77777777">
        <w:trPr>
          <w:trHeight w:val="20"/>
        </w:trPr>
        <w:tc>
          <w:tcPr>
            <w:tcW w:w="2273" w:type="dxa"/>
            <w:vMerge w:val="restart"/>
            <w:tcBorders>
              <w:top w:val="single" w:sz="8" w:space="0" w:color="00647A"/>
              <w:left w:val="single" w:sz="8" w:space="0" w:color="00647A"/>
              <w:bottom w:val="single" w:sz="4" w:space="0" w:color="4472C4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9C8791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Extension #1: Specifica Priorità</w:t>
            </w: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76098E6E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4a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67A9FA1C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Clicca “Priorità”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7EECF097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</w:tr>
      <w:tr w:rsidR="00B90C99" w:rsidRPr="00285F16" w14:paraId="0A41FB96" w14:textId="77777777">
        <w:trPr>
          <w:trHeight w:val="20"/>
        </w:trPr>
        <w:tc>
          <w:tcPr>
            <w:tcW w:w="2273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2AA943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0AC5BB0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5a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F463B70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246322FD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Mostra M3 – Selezione della priorità</w:t>
            </w:r>
          </w:p>
        </w:tc>
      </w:tr>
      <w:tr w:rsidR="00B90C99" w:rsidRPr="00285F16" w14:paraId="1C3DA991" w14:textId="77777777">
        <w:trPr>
          <w:trHeight w:val="20"/>
        </w:trPr>
        <w:tc>
          <w:tcPr>
            <w:tcW w:w="2273" w:type="dxa"/>
            <w:vMerge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05D5B66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38880A7B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6a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606F3E3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Seleziona un’opzione e clicca “Ok”</w:t>
            </w: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63C7382F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  <w:p w14:paraId="6CC3526A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</w:tr>
      <w:tr w:rsidR="00B90C99" w:rsidRPr="00285F16" w14:paraId="0CD85ECC" w14:textId="77777777">
        <w:trPr>
          <w:trHeight w:val="20"/>
        </w:trPr>
        <w:tc>
          <w:tcPr>
            <w:tcW w:w="2273" w:type="dxa"/>
            <w:vMerge/>
            <w:tcBorders>
              <w:top w:val="single" w:sz="8" w:space="0" w:color="00647A"/>
              <w:left w:val="single" w:sz="8" w:space="0" w:color="00647A"/>
              <w:bottom w:val="single" w:sz="4" w:space="0" w:color="4472C4"/>
              <w:right w:val="single" w:sz="8" w:space="0" w:color="00647A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9ED94D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870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D03063C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7a</w:t>
            </w:r>
          </w:p>
        </w:tc>
        <w:tc>
          <w:tcPr>
            <w:tcW w:w="3231" w:type="dxa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58130C87" w14:textId="77777777" w:rsidR="00B90C99" w:rsidRDefault="00B90C99">
            <w:pPr>
              <w:widowControl w:val="0"/>
              <w:spacing w:after="0"/>
              <w:rPr>
                <w:lang w:val="it-IT"/>
              </w:rPr>
            </w:pPr>
          </w:p>
        </w:tc>
        <w:tc>
          <w:tcPr>
            <w:tcW w:w="3263" w:type="dxa"/>
            <w:gridSpan w:val="2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</w:tcPr>
          <w:p w14:paraId="6DD483FC" w14:textId="77777777" w:rsidR="00B90C99" w:rsidRDefault="00000000">
            <w:pPr>
              <w:widowControl w:val="0"/>
              <w:spacing w:after="0"/>
              <w:rPr>
                <w:lang w:val="it-IT"/>
              </w:rPr>
            </w:pPr>
            <w:r>
              <w:rPr>
                <w:lang w:val="it-IT"/>
              </w:rPr>
              <w:t>Mostra M1 – Ritorna allo step 3 del Main Scenario</w:t>
            </w:r>
          </w:p>
        </w:tc>
      </w:tr>
    </w:tbl>
    <w:p w14:paraId="63B98283" w14:textId="77777777" w:rsidR="00B90C99" w:rsidRDefault="00B90C99">
      <w:pPr>
        <w:rPr>
          <w:lang w:val="it-IT"/>
        </w:rPr>
      </w:pPr>
    </w:p>
    <w:p w14:paraId="5ED0C397" w14:textId="77777777" w:rsidR="00B90C99" w:rsidRDefault="00B90C99">
      <w:pPr>
        <w:rPr>
          <w:lang w:val="it-IT"/>
        </w:rPr>
      </w:pPr>
    </w:p>
    <w:p w14:paraId="09EC5632" w14:textId="77777777" w:rsidR="00B90C99" w:rsidRDefault="00B90C99">
      <w:pPr>
        <w:rPr>
          <w:lang w:val="it-IT"/>
        </w:rPr>
      </w:pPr>
    </w:p>
    <w:p w14:paraId="4AB36393" w14:textId="77777777" w:rsidR="00B90C99" w:rsidRDefault="00B90C99">
      <w:pPr>
        <w:rPr>
          <w:lang w:val="it-IT"/>
        </w:rPr>
      </w:pPr>
    </w:p>
    <w:p w14:paraId="5EFFED12" w14:textId="77777777" w:rsidR="00B90C99" w:rsidRDefault="00B90C99">
      <w:pPr>
        <w:rPr>
          <w:lang w:val="it-IT"/>
        </w:rPr>
      </w:pPr>
    </w:p>
    <w:p w14:paraId="1B36B03F" w14:textId="77777777" w:rsidR="00B90C99" w:rsidRDefault="00B90C99">
      <w:pPr>
        <w:rPr>
          <w:lang w:val="it-IT"/>
        </w:rPr>
      </w:pPr>
    </w:p>
    <w:p w14:paraId="1C141929" w14:textId="77777777" w:rsidR="00B90C99" w:rsidRDefault="00B90C99">
      <w:pPr>
        <w:rPr>
          <w:lang w:val="it-IT"/>
        </w:rPr>
      </w:pPr>
    </w:p>
    <w:p w14:paraId="4A15FD2E" w14:textId="77777777" w:rsidR="00B90C99" w:rsidRDefault="00B90C99">
      <w:pPr>
        <w:rPr>
          <w:lang w:val="it-IT"/>
        </w:rPr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2264"/>
        <w:gridCol w:w="850"/>
        <w:gridCol w:w="3119"/>
        <w:gridCol w:w="3401"/>
      </w:tblGrid>
      <w:tr w:rsidR="00B90C99" w14:paraId="76687DF8" w14:textId="77777777">
        <w:trPr>
          <w:trHeight w:val="411"/>
        </w:trPr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89EABE5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  <w:p w14:paraId="0A355666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  <w:p w14:paraId="3B40313D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#2: Aggiungi immagine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8ADD51E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4b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FD59F37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“Immagine”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149C71D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14:paraId="19353E8A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21B59C84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F422C8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5b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8B2EFD7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3A7D8CE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M4 – Scelta dell’allegato</w:t>
            </w:r>
          </w:p>
        </w:tc>
      </w:tr>
      <w:tr w:rsidR="00B90C99" w14:paraId="17D56ADC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2AACF699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87D037A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6b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EFB4C7D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“Sfoglia”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9B24A34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04C234D3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717135B6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F268560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7b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3D769E6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A0674F9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selettore file di sistema</w:t>
            </w:r>
          </w:p>
        </w:tc>
      </w:tr>
      <w:tr w:rsidR="00B90C99" w14:paraId="52956540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29713741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7617FB8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8b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6D9E24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Seleziona file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58C549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14:paraId="509C7032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485A1919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381AD8C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9b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EBA90D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BC145B8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Torna a M4</w:t>
            </w:r>
          </w:p>
        </w:tc>
      </w:tr>
      <w:tr w:rsidR="00B90C99" w14:paraId="5E93C8DB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1C890B87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08BF9F5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10b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01038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2F0E527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20ED5FA9" w14:textId="77777777">
        <w:tc>
          <w:tcPr>
            <w:tcW w:w="2263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68D628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909E79A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11b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C06E3DF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F60D58D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M1 – Ritorna allo step 3 del Main Scenario</w:t>
            </w:r>
          </w:p>
        </w:tc>
      </w:tr>
      <w:tr w:rsidR="00B90C99" w:rsidRPr="00285F16" w14:paraId="5EC27B53" w14:textId="77777777"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D7B9D47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#3: Errore di mancata compilazione dei campi dell’issue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A4D8031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3c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A3B91A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“Segnala” con uno o più campi vuoti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A4F4979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1F84CDA4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66020D3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7C2170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4c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BFA40C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A941F61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M5 – Errore sulla completezza dei campi</w:t>
            </w:r>
          </w:p>
        </w:tc>
      </w:tr>
      <w:tr w:rsidR="00B90C99" w14:paraId="44433B7D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44D1DABA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1C0FCB8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5c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3ABEEF2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5FA7410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1953C4C3" w14:textId="77777777">
        <w:tc>
          <w:tcPr>
            <w:tcW w:w="2263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4E14A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87B6099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6c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35B92D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80DED42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M1 – Ritorna allo step 3 del Main Scenario</w:t>
            </w:r>
          </w:p>
        </w:tc>
      </w:tr>
      <w:tr w:rsidR="00B90C99" w:rsidRPr="00285F16" w14:paraId="4C84540A" w14:textId="77777777"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DB020C4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#1.1: Errore di mancata scelta della priorità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8E5D453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6aa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40F34D2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 con scelta nulla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66A0667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14:paraId="60AFFF14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0B98ED6F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4D9811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7aa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739E097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69D22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M6 – Opzione nulla</w:t>
            </w:r>
          </w:p>
        </w:tc>
      </w:tr>
      <w:tr w:rsidR="00B90C99" w14:paraId="01167206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5AD9851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5D3D9F6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8aa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B5D8FF5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F685876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4F88F820" w14:textId="77777777">
        <w:tc>
          <w:tcPr>
            <w:tcW w:w="2263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5210AC6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FA7296A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9aa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AECCADB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92F1D6E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M3 – Ritorna allo step 6a dell’Extension #1</w:t>
            </w:r>
          </w:p>
        </w:tc>
      </w:tr>
      <w:tr w:rsidR="00B90C99" w:rsidRPr="00285F16" w14:paraId="160B1B3F" w14:textId="77777777"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4A3C46E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#2.1: Errore di mancata selezione d’immagine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9B3A3E0" w14:textId="144250E0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6b</w:t>
            </w:r>
            <w:r w:rsidR="00285F16">
              <w:rPr>
                <w:rFonts w:eastAsia="Calibri" w:cs="Arial"/>
                <w:lang w:val="it-IT"/>
              </w:rPr>
              <w:t>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BA2A223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 senza aver selezionato un file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93309C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14:paraId="462D0AE7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4320EE5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164711F" w14:textId="672955DF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7b</w:t>
            </w:r>
            <w:r w:rsidR="00285F16">
              <w:rPr>
                <w:rFonts w:eastAsia="Calibri" w:cs="Arial"/>
                <w:lang w:val="it-IT"/>
              </w:rPr>
              <w:t>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5549338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8A0A6D4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M7 – Immagine nulla</w:t>
            </w:r>
          </w:p>
        </w:tc>
      </w:tr>
      <w:tr w:rsidR="00B90C99" w14:paraId="52ECDD3C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49080B5F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4A911FA" w14:textId="4C36D518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8b</w:t>
            </w:r>
            <w:r w:rsidR="00285F16">
              <w:rPr>
                <w:rFonts w:eastAsia="Calibri" w:cs="Arial"/>
                <w:lang w:val="it-IT"/>
              </w:rPr>
              <w:t>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23952F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11F2575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66FB947E" w14:textId="77777777">
        <w:tc>
          <w:tcPr>
            <w:tcW w:w="2263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3F017A5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CC7EE69" w14:textId="1D5BD1E0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9b</w:t>
            </w:r>
            <w:r w:rsidR="00285F16">
              <w:rPr>
                <w:rFonts w:eastAsia="Calibri" w:cs="Arial"/>
                <w:lang w:val="it-IT"/>
              </w:rPr>
              <w:t>a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D11E0F9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1F09E73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M4 – Ritorna allo step 6b dell’Extension #2</w:t>
            </w:r>
          </w:p>
        </w:tc>
      </w:tr>
      <w:tr w:rsidR="00B90C99" w:rsidRPr="00285F16" w14:paraId="6AF83337" w14:textId="77777777"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C7C8322" w14:textId="77777777" w:rsidR="00B90C99" w:rsidRDefault="00000000">
            <w:pPr>
              <w:spacing w:after="0" w:line="240" w:lineRule="auto"/>
              <w:rPr>
                <w:u w:val="single"/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#2.2: Errore relativo la dimensione dell’Immagine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FBF95A1" w14:textId="2066B3A0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11b</w:t>
            </w:r>
            <w:r w:rsidR="00285F16">
              <w:rPr>
                <w:rFonts w:eastAsia="Calibri" w:cs="Arial"/>
                <w:lang w:val="it-IT"/>
              </w:rPr>
              <w:t>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3DC1901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DB81B33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M8 – Immagine di dimensioni troppo grandi</w:t>
            </w:r>
          </w:p>
        </w:tc>
      </w:tr>
      <w:tr w:rsidR="00B90C99" w14:paraId="01D3B6E3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4ED1ADF4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0B55E9" w14:textId="3BDF67BC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12b</w:t>
            </w:r>
            <w:r w:rsidR="00285F16">
              <w:rPr>
                <w:rFonts w:eastAsia="Calibri" w:cs="Arial"/>
                <w:lang w:val="it-IT"/>
              </w:rPr>
              <w:t>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6EBB78B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BED188C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02CA7A39" w14:textId="77777777">
        <w:tc>
          <w:tcPr>
            <w:tcW w:w="2263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21BD80A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13BCC9A" w14:textId="596A27BB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13b</w:t>
            </w:r>
            <w:r w:rsidR="00285F16">
              <w:rPr>
                <w:rFonts w:eastAsia="Calibri" w:cs="Arial"/>
                <w:lang w:val="it-IT"/>
              </w:rPr>
              <w:t>b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E25200A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14AEF49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M4 – Ritorna allo step 6b dell’Extension #2</w:t>
            </w:r>
          </w:p>
        </w:tc>
      </w:tr>
      <w:tr w:rsidR="00B90C99" w:rsidRPr="00285F16" w14:paraId="2A1F9C7E" w14:textId="77777777">
        <w:tc>
          <w:tcPr>
            <w:tcW w:w="2263" w:type="dxa"/>
            <w:vMerge w:val="restart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  <w:vAlign w:val="center"/>
          </w:tcPr>
          <w:p w14:paraId="2CBF80C0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Extension #2.3: Errore formato dell’immagine non supportato</w:t>
            </w: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9BB0764" w14:textId="3999B910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11b</w:t>
            </w:r>
            <w:r w:rsidR="00285F16">
              <w:rPr>
                <w:rFonts w:eastAsia="Calibri" w:cs="Arial"/>
                <w:lang w:val="it-IT"/>
              </w:rPr>
              <w:t>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717564E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556B30C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M9 – Formato dell’immagine non supportato</w:t>
            </w:r>
          </w:p>
        </w:tc>
      </w:tr>
      <w:tr w:rsidR="00B90C99" w14:paraId="3A7958F4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19C34C0B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448F34C" w14:textId="712E7DE4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12b</w:t>
            </w:r>
            <w:r w:rsidR="00285F16">
              <w:rPr>
                <w:rFonts w:eastAsia="Calibri" w:cs="Arial"/>
                <w:lang w:val="it-IT"/>
              </w:rPr>
              <w:t>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AA9861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Clicca “Ok”</w:t>
            </w: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4A49F21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</w:tr>
      <w:tr w:rsidR="00B90C99" w:rsidRPr="00285F16" w14:paraId="55ADD569" w14:textId="77777777">
        <w:tc>
          <w:tcPr>
            <w:tcW w:w="2263" w:type="dxa"/>
            <w:vMerge/>
            <w:tcBorders>
              <w:left w:val="single" w:sz="4" w:space="0" w:color="4472C4"/>
              <w:right w:val="single" w:sz="4" w:space="0" w:color="4472C4"/>
            </w:tcBorders>
          </w:tcPr>
          <w:p w14:paraId="5C5669AC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A20CDF0" w14:textId="6A343880" w:rsidR="00B90C99" w:rsidRPr="00285F16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13b</w:t>
            </w:r>
            <w:r w:rsidR="00285F16">
              <w:rPr>
                <w:rFonts w:eastAsia="Calibri" w:cs="Arial"/>
                <w:lang w:val="it-IT"/>
              </w:rPr>
              <w:t>c</w:t>
            </w:r>
          </w:p>
        </w:tc>
        <w:tc>
          <w:tcPr>
            <w:tcW w:w="31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78963F3" w14:textId="77777777" w:rsidR="00B90C99" w:rsidRDefault="00B90C99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34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CCC538B" w14:textId="77777777" w:rsidR="00B90C99" w:rsidRDefault="00000000">
            <w:pPr>
              <w:spacing w:after="0" w:line="240" w:lineRule="auto"/>
              <w:rPr>
                <w:lang w:val="it-IT"/>
              </w:rPr>
            </w:pPr>
            <w:r>
              <w:rPr>
                <w:rFonts w:eastAsia="Calibri" w:cs="Arial"/>
                <w:lang w:val="it-IT"/>
              </w:rPr>
              <w:t>Mostra M4 – Ritorna allo step 6b dell’Extension #2</w:t>
            </w:r>
          </w:p>
        </w:tc>
      </w:tr>
    </w:tbl>
    <w:p w14:paraId="08E0F5CA" w14:textId="77777777" w:rsidR="00B90C99" w:rsidRDefault="00B90C99">
      <w:pPr>
        <w:rPr>
          <w:lang w:val="it-IT"/>
        </w:rPr>
      </w:pPr>
    </w:p>
    <w:sectPr w:rsidR="00B90C99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99"/>
    <w:rsid w:val="00285F16"/>
    <w:rsid w:val="002B717C"/>
    <w:rsid w:val="00B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E086"/>
  <w15:docId w15:val="{EE1CA0B1-5166-46CB-B540-DB03D48C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E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E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7E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7E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7E161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7E161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7E16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7E16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7E16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7E161C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E161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7E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7E161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E161C"/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7E161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61C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61C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61C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61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77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F3B303F07A640A5912E5017969207" ma:contentTypeVersion="10" ma:contentTypeDescription="Create a new document." ma:contentTypeScope="" ma:versionID="c97eca199467c4c5725dfaee38b73b2b">
  <xsd:schema xmlns:xsd="http://www.w3.org/2001/XMLSchema" xmlns:xs="http://www.w3.org/2001/XMLSchema" xmlns:p="http://schemas.microsoft.com/office/2006/metadata/properties" xmlns:ns2="1c3d7916-4775-4ff5-b1b3-350f756dda2c" xmlns:ns3="5a494a96-b3cc-41dd-9b8d-72544d40af1f" targetNamespace="http://schemas.microsoft.com/office/2006/metadata/properties" ma:root="true" ma:fieldsID="7cc530d0967b1c3d9b89c50fc64190e4" ns2:_="" ns3:_="">
    <xsd:import namespace="1c3d7916-4775-4ff5-b1b3-350f756dda2c"/>
    <xsd:import namespace="5a494a96-b3cc-41dd-9b8d-72544d40a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d7916-4775-4ff5-b1b3-350f756dd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94a96-b3cc-41dd-9b8d-72544d40af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825014-ccdc-4d3d-a3a4-684989b5613c}" ma:internalName="TaxCatchAll" ma:showField="CatchAllData" ma:web="5a494a96-b3cc-41dd-9b8d-72544d40a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3d7916-4775-4ff5-b1b3-350f756dda2c">
      <Terms xmlns="http://schemas.microsoft.com/office/infopath/2007/PartnerControls"/>
    </lcf76f155ced4ddcb4097134ff3c332f>
    <TaxCatchAll xmlns="5a494a96-b3cc-41dd-9b8d-72544d40af1f" xsi:nil="true"/>
  </documentManagement>
</p:properties>
</file>

<file path=customXml/itemProps1.xml><?xml version="1.0" encoding="utf-8"?>
<ds:datastoreItem xmlns:ds="http://schemas.openxmlformats.org/officeDocument/2006/customXml" ds:itemID="{AECE33DA-74EC-44D2-BDCA-0233F59E4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d7916-4775-4ff5-b1b3-350f756dda2c"/>
    <ds:schemaRef ds:uri="5a494a96-b3cc-41dd-9b8d-72544d40a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59D853-F923-4195-8C11-AB1DF8E07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C53CD-7600-45E1-A340-3B32F003E655}">
  <ds:schemaRefs>
    <ds:schemaRef ds:uri="http://schemas.microsoft.com/office/2006/metadata/properties"/>
    <ds:schemaRef ds:uri="http://schemas.microsoft.com/office/infopath/2007/PartnerControls"/>
    <ds:schemaRef ds:uri="1c3d7916-4775-4ff5-b1b3-350f756dda2c"/>
    <ds:schemaRef ds:uri="5a494a96-b3cc-41dd-9b8d-72544d40a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LIbero Lucio Starace</dc:creator>
  <dc:description/>
  <cp:lastModifiedBy>LUCA SANSELMO</cp:lastModifiedBy>
  <cp:revision>2</cp:revision>
  <cp:lastPrinted>2024-10-28T16:05:00Z</cp:lastPrinted>
  <dcterms:created xsi:type="dcterms:W3CDTF">2025-10-17T20:04:00Z</dcterms:created>
  <dcterms:modified xsi:type="dcterms:W3CDTF">2025-10-17T20:04:00Z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0x0101009B3F3B303F07A640A5912E5017969207</vt:lpwstr>
  </property>
  <property fmtid="{D5CDD505-2E9C-101B-9397-08002B2CF9AE}" pid="3" name="MSIP_Label_2ad0b24d-6422-44b0-b3de-abb3a9e8c81a_ActionId">
    <vt:lpwstr>b648d49f-dd39-4945-9b4e-81e75e987fbf</vt:lpwstr>
  </property>
  <property fmtid="{D5CDD505-2E9C-101B-9397-08002B2CF9AE}" pid="4" name="MSIP_Label_2ad0b24d-6422-44b0-b3de-abb3a9e8c81a_ContentBits">
    <vt:lpwstr>0</vt:lpwstr>
  </property>
  <property fmtid="{D5CDD505-2E9C-101B-9397-08002B2CF9AE}" pid="5" name="MSIP_Label_2ad0b24d-6422-44b0-b3de-abb3a9e8c81a_Enabled">
    <vt:lpwstr>true</vt:lpwstr>
  </property>
  <property fmtid="{D5CDD505-2E9C-101B-9397-08002B2CF9AE}" pid="6" name="MSIP_Label_2ad0b24d-6422-44b0-b3de-abb3a9e8c81a_Method">
    <vt:lpwstr>Standard</vt:lpwstr>
  </property>
  <property fmtid="{D5CDD505-2E9C-101B-9397-08002B2CF9AE}" pid="7" name="MSIP_Label_2ad0b24d-6422-44b0-b3de-abb3a9e8c81a_Name">
    <vt:lpwstr>defa4170-0d19-0005-0004-bc88714345d2</vt:lpwstr>
  </property>
  <property fmtid="{D5CDD505-2E9C-101B-9397-08002B2CF9AE}" pid="8" name="MSIP_Label_2ad0b24d-6422-44b0-b3de-abb3a9e8c81a_SetDate">
    <vt:lpwstr>2024-10-28T16:02:57Z</vt:lpwstr>
  </property>
  <property fmtid="{D5CDD505-2E9C-101B-9397-08002B2CF9AE}" pid="9" name="MSIP_Label_2ad0b24d-6422-44b0-b3de-abb3a9e8c81a_SiteId">
    <vt:lpwstr>2fcfe26a-bb62-46b0-b1e3-28f9da0c45fd</vt:lpwstr>
  </property>
</Properties>
</file>