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5CE82" w14:textId="475539E7" w:rsidR="00F35D5D" w:rsidRPr="00904FD8" w:rsidRDefault="00A937BD" w:rsidP="00840CD4">
      <w:pPr>
        <w:rPr>
          <w:rFonts w:ascii="sans-serif" w:hAnsi="sans-serif"/>
        </w:rPr>
      </w:pPr>
      <w:r w:rsidRPr="00904FD8">
        <w:rPr>
          <w:rFonts w:ascii="sans-serif" w:hAnsi="sans-serif"/>
          <w:noProof/>
        </w:rPr>
        <w:drawing>
          <wp:anchor distT="0" distB="0" distL="114300" distR="114300" simplePos="0" relativeHeight="251660288" behindDoc="0" locked="0" layoutInCell="1" allowOverlap="1" wp14:anchorId="78227DE0" wp14:editId="1448CED7">
            <wp:simplePos x="0" y="0"/>
            <wp:positionH relativeFrom="column">
              <wp:posOffset>3837305</wp:posOffset>
            </wp:positionH>
            <wp:positionV relativeFrom="paragraph">
              <wp:posOffset>-569595</wp:posOffset>
            </wp:positionV>
            <wp:extent cx="783590" cy="675005"/>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783590" cy="675005"/>
                    </a:xfrm>
                    <a:prstGeom prst="rect">
                      <a:avLst/>
                    </a:prstGeom>
                  </pic:spPr>
                </pic:pic>
              </a:graphicData>
            </a:graphic>
          </wp:anchor>
        </w:drawing>
      </w:r>
      <w:r w:rsidRPr="00904FD8">
        <w:rPr>
          <w:rFonts w:ascii="sans-serif" w:hAnsi="sans-serif"/>
          <w:noProof/>
        </w:rPr>
        <w:drawing>
          <wp:anchor distT="0" distB="0" distL="114300" distR="114300" simplePos="0" relativeHeight="251659264" behindDoc="0" locked="0" layoutInCell="1" allowOverlap="1" wp14:anchorId="01E55035" wp14:editId="522EBB61">
            <wp:simplePos x="0" y="0"/>
            <wp:positionH relativeFrom="column">
              <wp:posOffset>4942367</wp:posOffset>
            </wp:positionH>
            <wp:positionV relativeFrom="paragraph">
              <wp:posOffset>-536161</wp:posOffset>
            </wp:positionV>
            <wp:extent cx="987425" cy="550545"/>
            <wp:effectExtent l="0" t="0" r="3175" b="1905"/>
            <wp:wrapNone/>
            <wp:docPr id="3" name="Graphic 3"/>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87425" cy="550545"/>
                    </a:xfrm>
                    <a:prstGeom prst="rect">
                      <a:avLst/>
                    </a:prstGeom>
                  </pic:spPr>
                </pic:pic>
              </a:graphicData>
            </a:graphic>
          </wp:anchor>
        </w:drawing>
      </w:r>
    </w:p>
    <w:tbl>
      <w:tblPr>
        <w:tblStyle w:val="TableGrid"/>
        <w:tblW w:w="5000" w:type="pct"/>
        <w:jc w:val="center"/>
        <w:tblLook w:val="04A0" w:firstRow="1" w:lastRow="0" w:firstColumn="1" w:lastColumn="0" w:noHBand="0" w:noVBand="1"/>
      </w:tblPr>
      <w:tblGrid>
        <w:gridCol w:w="1207"/>
        <w:gridCol w:w="214"/>
        <w:gridCol w:w="898"/>
        <w:gridCol w:w="1398"/>
        <w:gridCol w:w="358"/>
        <w:gridCol w:w="1070"/>
        <w:gridCol w:w="105"/>
        <w:gridCol w:w="2514"/>
        <w:gridCol w:w="1586"/>
      </w:tblGrid>
      <w:tr w:rsidR="00904FD8" w:rsidRPr="00904FD8" w14:paraId="0F9C8D2D" w14:textId="77777777" w:rsidTr="35F1DC97">
        <w:trPr>
          <w:jc w:val="center"/>
        </w:trPr>
        <w:tc>
          <w:tcPr>
            <w:tcW w:w="5000" w:type="pct"/>
            <w:gridSpan w:val="9"/>
            <w:tcBorders>
              <w:top w:val="single" w:sz="4" w:space="0" w:color="auto"/>
              <w:left w:val="single" w:sz="4" w:space="0" w:color="auto"/>
              <w:bottom w:val="single" w:sz="4" w:space="0" w:color="auto"/>
              <w:right w:val="single" w:sz="4" w:space="0" w:color="auto"/>
            </w:tcBorders>
            <w:shd w:val="clear" w:color="auto" w:fill="404040" w:themeFill="text1" w:themeFillTint="BF"/>
            <w:hideMark/>
          </w:tcPr>
          <w:p w14:paraId="65552C97" w14:textId="0949AD2E" w:rsidR="00F35D5D" w:rsidRPr="00904FD8" w:rsidRDefault="35F1DC97" w:rsidP="00840CD4">
            <w:pPr>
              <w:jc w:val="center"/>
              <w:rPr>
                <w:rFonts w:ascii="sans-serif" w:eastAsia="Calibri (Body)" w:hAnsi="sans-serif" w:cs="Calibri (Body)"/>
                <w:b/>
                <w:bCs/>
                <w:color w:val="FFFFFF" w:themeColor="background1"/>
              </w:rPr>
            </w:pPr>
            <w:r w:rsidRPr="00904FD8">
              <w:rPr>
                <w:rFonts w:ascii="sans-serif" w:eastAsia="Calibri (Body)" w:hAnsi="sans-serif" w:cs="Calibri (Body)"/>
                <w:b/>
                <w:bCs/>
                <w:color w:val="FFFFFF" w:themeColor="background1"/>
              </w:rPr>
              <w:t>Artifact Information</w:t>
            </w:r>
          </w:p>
        </w:tc>
      </w:tr>
      <w:tr w:rsidR="00904FD8" w:rsidRPr="00904FD8" w14:paraId="6B1A99E8" w14:textId="77777777" w:rsidTr="35F1DC97">
        <w:trPr>
          <w:jc w:val="center"/>
        </w:trPr>
        <w:tc>
          <w:tcPr>
            <w:tcW w:w="765" w:type="pct"/>
            <w:gridSpan w:val="2"/>
            <w:tcBorders>
              <w:top w:val="single" w:sz="4" w:space="0" w:color="auto"/>
              <w:left w:val="single" w:sz="4" w:space="0" w:color="auto"/>
              <w:bottom w:val="single" w:sz="4" w:space="0" w:color="auto"/>
              <w:right w:val="single" w:sz="4" w:space="0" w:color="auto"/>
            </w:tcBorders>
            <w:shd w:val="clear" w:color="auto" w:fill="D0CECE"/>
            <w:hideMark/>
          </w:tcPr>
          <w:p w14:paraId="03E0B58B" w14:textId="77777777" w:rsidR="00F35D5D" w:rsidRPr="00904FD8" w:rsidRDefault="35F1DC97" w:rsidP="00840CD4">
            <w:pPr>
              <w:jc w:val="center"/>
              <w:rPr>
                <w:rFonts w:ascii="sans-serif" w:eastAsia="Calibri (Body)" w:hAnsi="sans-serif" w:cs="Calibri (Body)"/>
                <w:b/>
                <w:bCs/>
              </w:rPr>
            </w:pPr>
            <w:r w:rsidRPr="00904FD8">
              <w:rPr>
                <w:rFonts w:ascii="sans-serif" w:eastAsia="Calibri (Body)" w:hAnsi="sans-serif" w:cs="Calibri (Body)"/>
                <w:b/>
                <w:bCs/>
              </w:rPr>
              <w:t>Artifact ID</w:t>
            </w:r>
          </w:p>
        </w:tc>
        <w:tc>
          <w:tcPr>
            <w:tcW w:w="4235" w:type="pct"/>
            <w:gridSpan w:val="7"/>
            <w:tcBorders>
              <w:top w:val="single" w:sz="4" w:space="0" w:color="auto"/>
              <w:left w:val="single" w:sz="4" w:space="0" w:color="auto"/>
              <w:bottom w:val="single" w:sz="4" w:space="0" w:color="auto"/>
              <w:right w:val="single" w:sz="4" w:space="0" w:color="auto"/>
            </w:tcBorders>
            <w:shd w:val="clear" w:color="auto" w:fill="D0CECE"/>
            <w:hideMark/>
          </w:tcPr>
          <w:p w14:paraId="5EA13FD4" w14:textId="4162F313" w:rsidR="00F35D5D" w:rsidRPr="00904FD8" w:rsidRDefault="35F1DC97" w:rsidP="00840CD4">
            <w:pPr>
              <w:jc w:val="center"/>
              <w:rPr>
                <w:rFonts w:ascii="sans-serif" w:eastAsia="Calibri (Body)" w:hAnsi="sans-serif" w:cs="Calibri (Body)"/>
                <w:b/>
                <w:bCs/>
              </w:rPr>
            </w:pPr>
            <w:r w:rsidRPr="00904FD8">
              <w:rPr>
                <w:rFonts w:ascii="sans-serif" w:eastAsia="Calibri (Body)" w:hAnsi="sans-serif" w:cs="Calibri (Body)"/>
                <w:b/>
                <w:bCs/>
              </w:rPr>
              <w:t>Artifact Title</w:t>
            </w:r>
          </w:p>
        </w:tc>
      </w:tr>
      <w:tr w:rsidR="00904FD8" w:rsidRPr="00904FD8" w14:paraId="11594DEA" w14:textId="77777777" w:rsidTr="35F1DC97">
        <w:trPr>
          <w:jc w:val="center"/>
        </w:trPr>
        <w:tc>
          <w:tcPr>
            <w:tcW w:w="765" w:type="pct"/>
            <w:gridSpan w:val="2"/>
            <w:tcBorders>
              <w:top w:val="single" w:sz="4" w:space="0" w:color="auto"/>
              <w:left w:val="single" w:sz="4" w:space="0" w:color="auto"/>
              <w:bottom w:val="single" w:sz="4" w:space="0" w:color="auto"/>
              <w:right w:val="single" w:sz="4" w:space="0" w:color="auto"/>
            </w:tcBorders>
            <w:hideMark/>
          </w:tcPr>
          <w:p w14:paraId="768F36B7" w14:textId="1CA2D7D3" w:rsidR="00F35D5D" w:rsidRPr="00904FD8" w:rsidRDefault="35F1DC97" w:rsidP="00840CD4">
            <w:pPr>
              <w:jc w:val="center"/>
              <w:rPr>
                <w:rFonts w:ascii="sans-serif" w:eastAsia="Calibri (Body)" w:hAnsi="sans-serif" w:cs="Calibri (Body)"/>
              </w:rPr>
            </w:pPr>
            <w:r w:rsidRPr="00904FD8">
              <w:rPr>
                <w:rFonts w:ascii="sans-serif" w:eastAsia="Calibri (Body)" w:hAnsi="sans-serif" w:cs="Calibri (Body)"/>
              </w:rPr>
              <w:t>S</w:t>
            </w:r>
            <w:r w:rsidR="00E46848" w:rsidRPr="00904FD8">
              <w:rPr>
                <w:rFonts w:ascii="sans-serif" w:eastAsia="Calibri (Body)" w:hAnsi="sans-serif" w:cs="Calibri (Body)"/>
              </w:rPr>
              <w:t>OS-001</w:t>
            </w:r>
          </w:p>
        </w:tc>
        <w:tc>
          <w:tcPr>
            <w:tcW w:w="4235" w:type="pct"/>
            <w:gridSpan w:val="7"/>
            <w:tcBorders>
              <w:top w:val="single" w:sz="4" w:space="0" w:color="auto"/>
              <w:left w:val="single" w:sz="4" w:space="0" w:color="auto"/>
              <w:bottom w:val="single" w:sz="4" w:space="0" w:color="auto"/>
              <w:right w:val="single" w:sz="4" w:space="0" w:color="auto"/>
            </w:tcBorders>
            <w:hideMark/>
          </w:tcPr>
          <w:p w14:paraId="6F32F7CC" w14:textId="581B3B6A" w:rsidR="00F35D5D" w:rsidRPr="00904FD8" w:rsidRDefault="0073520C" w:rsidP="00840CD4">
            <w:pPr>
              <w:jc w:val="center"/>
              <w:rPr>
                <w:rFonts w:ascii="sans-serif" w:eastAsia="Calibri (Body)" w:hAnsi="sans-serif" w:cs="Calibri (Body)"/>
              </w:rPr>
            </w:pPr>
            <w:r w:rsidRPr="00904FD8">
              <w:rPr>
                <w:rFonts w:ascii="sans-serif" w:eastAsia="Calibri (Body)" w:hAnsi="sans-serif" w:cs="Calibri (Body)"/>
              </w:rPr>
              <w:t>Software Overall Summary</w:t>
            </w:r>
          </w:p>
        </w:tc>
      </w:tr>
      <w:tr w:rsidR="00904FD8" w:rsidRPr="00904FD8" w14:paraId="42AAA82A" w14:textId="77777777" w:rsidTr="35F1DC97">
        <w:trPr>
          <w:jc w:val="center"/>
        </w:trPr>
        <w:tc>
          <w:tcPr>
            <w:tcW w:w="2192" w:type="pct"/>
            <w:gridSpan w:val="5"/>
            <w:tcBorders>
              <w:top w:val="single" w:sz="4" w:space="0" w:color="auto"/>
              <w:left w:val="single" w:sz="4" w:space="0" w:color="auto"/>
              <w:bottom w:val="single" w:sz="4" w:space="0" w:color="auto"/>
              <w:right w:val="single" w:sz="4" w:space="0" w:color="auto"/>
            </w:tcBorders>
            <w:shd w:val="clear" w:color="auto" w:fill="D0CECE"/>
            <w:hideMark/>
          </w:tcPr>
          <w:p w14:paraId="2A0EC6C7" w14:textId="77777777" w:rsidR="00F35D5D" w:rsidRPr="00904FD8" w:rsidRDefault="35F1DC97" w:rsidP="00840CD4">
            <w:pPr>
              <w:jc w:val="center"/>
              <w:rPr>
                <w:rFonts w:ascii="sans-serif" w:eastAsia="Calibri (Body)" w:hAnsi="sans-serif" w:cs="Calibri (Body)"/>
                <w:b/>
                <w:bCs/>
              </w:rPr>
            </w:pPr>
            <w:r w:rsidRPr="00904FD8">
              <w:rPr>
                <w:rFonts w:ascii="sans-serif" w:eastAsia="Calibri (Body)" w:hAnsi="sans-serif" w:cs="Calibri (Body)"/>
                <w:b/>
                <w:bCs/>
              </w:rPr>
              <w:t>Capstone Team</w:t>
            </w:r>
          </w:p>
        </w:tc>
        <w:tc>
          <w:tcPr>
            <w:tcW w:w="610" w:type="pct"/>
            <w:gridSpan w:val="2"/>
            <w:tcBorders>
              <w:top w:val="single" w:sz="4" w:space="0" w:color="auto"/>
              <w:left w:val="single" w:sz="4" w:space="0" w:color="auto"/>
              <w:bottom w:val="single" w:sz="4" w:space="0" w:color="auto"/>
              <w:right w:val="single" w:sz="4" w:space="0" w:color="auto"/>
            </w:tcBorders>
            <w:shd w:val="clear" w:color="auto" w:fill="D0CECE"/>
            <w:hideMark/>
          </w:tcPr>
          <w:p w14:paraId="13EC7FAF" w14:textId="77777777" w:rsidR="00F35D5D" w:rsidRPr="00904FD8" w:rsidRDefault="35F1DC97" w:rsidP="00840CD4">
            <w:pPr>
              <w:jc w:val="center"/>
              <w:rPr>
                <w:rFonts w:ascii="sans-serif" w:eastAsia="Calibri (Body)" w:hAnsi="sans-serif" w:cs="Calibri (Body)"/>
                <w:b/>
                <w:bCs/>
              </w:rPr>
            </w:pPr>
            <w:r w:rsidRPr="00904FD8">
              <w:rPr>
                <w:rFonts w:ascii="sans-serif" w:eastAsia="Calibri (Body)" w:hAnsi="sans-serif" w:cs="Calibri (Body)"/>
                <w:b/>
                <w:bCs/>
              </w:rPr>
              <w:t>Revision</w:t>
            </w:r>
          </w:p>
        </w:tc>
        <w:tc>
          <w:tcPr>
            <w:tcW w:w="2198" w:type="pct"/>
            <w:gridSpan w:val="2"/>
            <w:tcBorders>
              <w:top w:val="single" w:sz="4" w:space="0" w:color="auto"/>
              <w:left w:val="single" w:sz="4" w:space="0" w:color="auto"/>
              <w:bottom w:val="single" w:sz="4" w:space="0" w:color="auto"/>
              <w:right w:val="single" w:sz="4" w:space="0" w:color="auto"/>
            </w:tcBorders>
            <w:shd w:val="clear" w:color="auto" w:fill="D0CECE"/>
            <w:hideMark/>
          </w:tcPr>
          <w:p w14:paraId="72EB29AC" w14:textId="77777777" w:rsidR="00F35D5D" w:rsidRPr="00904FD8" w:rsidRDefault="35F1DC97" w:rsidP="00840CD4">
            <w:pPr>
              <w:jc w:val="center"/>
              <w:rPr>
                <w:rFonts w:ascii="sans-serif" w:eastAsia="Calibri (Body)" w:hAnsi="sans-serif" w:cs="Calibri (Body)"/>
                <w:b/>
                <w:bCs/>
              </w:rPr>
            </w:pPr>
            <w:r w:rsidRPr="00904FD8">
              <w:rPr>
                <w:rFonts w:ascii="sans-serif" w:eastAsia="Calibri (Body)" w:hAnsi="sans-serif" w:cs="Calibri (Body)"/>
                <w:b/>
                <w:bCs/>
              </w:rPr>
              <w:t>Artifact Date</w:t>
            </w:r>
          </w:p>
        </w:tc>
      </w:tr>
      <w:tr w:rsidR="00904FD8" w:rsidRPr="00904FD8" w14:paraId="4F36BF1E" w14:textId="77777777" w:rsidTr="35F1DC97">
        <w:trPr>
          <w:jc w:val="center"/>
        </w:trPr>
        <w:tc>
          <w:tcPr>
            <w:tcW w:w="2192" w:type="pct"/>
            <w:gridSpan w:val="5"/>
            <w:tcBorders>
              <w:top w:val="single" w:sz="4" w:space="0" w:color="auto"/>
              <w:left w:val="single" w:sz="4" w:space="0" w:color="auto"/>
              <w:bottom w:val="single" w:sz="4" w:space="0" w:color="auto"/>
              <w:right w:val="single" w:sz="4" w:space="0" w:color="auto"/>
            </w:tcBorders>
            <w:hideMark/>
          </w:tcPr>
          <w:p w14:paraId="280236B0" w14:textId="77777777" w:rsidR="00672D86" w:rsidRPr="00904FD8" w:rsidRDefault="00672D86" w:rsidP="00840CD4">
            <w:pPr>
              <w:jc w:val="center"/>
              <w:rPr>
                <w:rFonts w:ascii="sans-serif" w:eastAsia="Calibri (Body)" w:hAnsi="sans-serif" w:cs="Calibri (Body)"/>
              </w:rPr>
            </w:pPr>
            <w:r w:rsidRPr="00904FD8">
              <w:rPr>
                <w:rFonts w:ascii="sans-serif" w:eastAsia="Calibri (Body)" w:hAnsi="sans-serif" w:cs="Calibri (Body)"/>
              </w:rPr>
              <w:t xml:space="preserve">Capstone Team 27 - </w:t>
            </w:r>
            <w:proofErr w:type="spellStart"/>
            <w:r w:rsidRPr="00904FD8">
              <w:rPr>
                <w:rFonts w:ascii="sans-serif" w:eastAsia="Calibri (Body)" w:hAnsi="sans-serif" w:cs="Calibri (Body)"/>
              </w:rPr>
              <w:t>Granustem</w:t>
            </w:r>
            <w:proofErr w:type="spellEnd"/>
          </w:p>
        </w:tc>
        <w:tc>
          <w:tcPr>
            <w:tcW w:w="610" w:type="pct"/>
            <w:gridSpan w:val="2"/>
            <w:tcBorders>
              <w:top w:val="single" w:sz="4" w:space="0" w:color="auto"/>
              <w:left w:val="single" w:sz="4" w:space="0" w:color="auto"/>
              <w:bottom w:val="single" w:sz="4" w:space="0" w:color="auto"/>
              <w:right w:val="single" w:sz="4" w:space="0" w:color="auto"/>
            </w:tcBorders>
            <w:hideMark/>
          </w:tcPr>
          <w:p w14:paraId="77F8D932" w14:textId="4E72CE7F" w:rsidR="00672D86" w:rsidRPr="00904FD8" w:rsidRDefault="00672D86" w:rsidP="00840CD4">
            <w:pPr>
              <w:jc w:val="center"/>
              <w:rPr>
                <w:rFonts w:ascii="sans-serif" w:eastAsia="Calibri (Body)" w:hAnsi="sans-serif" w:cs="Calibri (Body)"/>
              </w:rPr>
            </w:pPr>
            <w:r w:rsidRPr="00904FD8">
              <w:rPr>
                <w:rFonts w:ascii="sans-serif" w:eastAsia="Calibri (Body)" w:hAnsi="sans-serif" w:cs="Calibri (Body)"/>
              </w:rPr>
              <w:t>1.</w:t>
            </w:r>
            <w:r w:rsidR="001B4699">
              <w:rPr>
                <w:rFonts w:ascii="sans-serif" w:eastAsia="Calibri (Body)" w:hAnsi="sans-serif" w:cs="Calibri (Body)"/>
              </w:rPr>
              <w:t>1</w:t>
            </w:r>
            <w:bookmarkStart w:id="0" w:name="_GoBack"/>
            <w:bookmarkEnd w:id="0"/>
          </w:p>
        </w:tc>
        <w:tc>
          <w:tcPr>
            <w:tcW w:w="2198" w:type="pct"/>
            <w:gridSpan w:val="2"/>
            <w:tcBorders>
              <w:top w:val="single" w:sz="4" w:space="0" w:color="auto"/>
              <w:left w:val="single" w:sz="4" w:space="0" w:color="auto"/>
              <w:bottom w:val="single" w:sz="4" w:space="0" w:color="auto"/>
              <w:right w:val="single" w:sz="4" w:space="0" w:color="auto"/>
            </w:tcBorders>
            <w:hideMark/>
          </w:tcPr>
          <w:p w14:paraId="20B15C83" w14:textId="51C5E4E1" w:rsidR="00672D86" w:rsidRPr="00904FD8" w:rsidRDefault="001B4699" w:rsidP="00840CD4">
            <w:pPr>
              <w:jc w:val="center"/>
              <w:rPr>
                <w:rFonts w:ascii="sans-serif" w:eastAsia="Calibri (Body)" w:hAnsi="sans-serif" w:cs="Calibri (Body)"/>
              </w:rPr>
            </w:pPr>
            <w:r>
              <w:rPr>
                <w:rFonts w:ascii="sans-serif" w:eastAsia="Calibri (Body)" w:hAnsi="sans-serif" w:cs="Calibri (Body)"/>
              </w:rPr>
              <w:t>Mar 01</w:t>
            </w:r>
            <w:r w:rsidR="00672D86" w:rsidRPr="00904FD8">
              <w:rPr>
                <w:rFonts w:ascii="sans-serif" w:eastAsia="Calibri (Body)" w:hAnsi="sans-serif" w:cs="Calibri (Body)"/>
              </w:rPr>
              <w:t>, 2019</w:t>
            </w:r>
          </w:p>
        </w:tc>
      </w:tr>
      <w:tr w:rsidR="00904FD8" w:rsidRPr="00904FD8" w14:paraId="405723AA" w14:textId="77777777" w:rsidTr="35F1DC97">
        <w:trPr>
          <w:jc w:val="center"/>
        </w:trPr>
        <w:tc>
          <w:tcPr>
            <w:tcW w:w="2192" w:type="pct"/>
            <w:gridSpan w:val="5"/>
            <w:tcBorders>
              <w:top w:val="single" w:sz="4" w:space="0" w:color="auto"/>
              <w:left w:val="single" w:sz="4" w:space="0" w:color="auto"/>
              <w:bottom w:val="single" w:sz="4" w:space="0" w:color="auto"/>
              <w:right w:val="single" w:sz="4" w:space="0" w:color="auto"/>
            </w:tcBorders>
            <w:shd w:val="clear" w:color="auto" w:fill="D0CECE"/>
            <w:hideMark/>
          </w:tcPr>
          <w:p w14:paraId="024EBE37" w14:textId="77777777" w:rsidR="00F35D5D" w:rsidRPr="00904FD8" w:rsidRDefault="35F1DC97" w:rsidP="00840CD4">
            <w:pPr>
              <w:jc w:val="center"/>
              <w:rPr>
                <w:rFonts w:ascii="sans-serif" w:eastAsia="Calibri (Body)" w:hAnsi="sans-serif" w:cs="Calibri (Body)"/>
                <w:b/>
                <w:bCs/>
              </w:rPr>
            </w:pPr>
            <w:r w:rsidRPr="00904FD8">
              <w:rPr>
                <w:rFonts w:ascii="sans-serif" w:eastAsia="Calibri (Body)" w:hAnsi="sans-serif" w:cs="Calibri (Body)"/>
                <w:b/>
                <w:bCs/>
              </w:rPr>
              <w:t>Prepared by</w:t>
            </w:r>
          </w:p>
        </w:tc>
        <w:tc>
          <w:tcPr>
            <w:tcW w:w="2808" w:type="pct"/>
            <w:gridSpan w:val="4"/>
            <w:tcBorders>
              <w:top w:val="single" w:sz="4" w:space="0" w:color="auto"/>
              <w:left w:val="single" w:sz="4" w:space="0" w:color="auto"/>
              <w:bottom w:val="single" w:sz="4" w:space="0" w:color="auto"/>
              <w:right w:val="single" w:sz="4" w:space="0" w:color="auto"/>
            </w:tcBorders>
            <w:shd w:val="clear" w:color="auto" w:fill="D0CECE"/>
            <w:hideMark/>
          </w:tcPr>
          <w:p w14:paraId="21E3EF11" w14:textId="10240FB3" w:rsidR="00F35D5D" w:rsidRPr="00904FD8" w:rsidRDefault="35F1DC97" w:rsidP="00840CD4">
            <w:pPr>
              <w:jc w:val="center"/>
              <w:rPr>
                <w:rFonts w:ascii="sans-serif" w:eastAsia="Calibri (Body)" w:hAnsi="sans-serif" w:cs="Calibri (Body)"/>
                <w:b/>
                <w:bCs/>
              </w:rPr>
            </w:pPr>
            <w:r w:rsidRPr="00904FD8">
              <w:rPr>
                <w:rFonts w:ascii="sans-serif" w:eastAsia="Calibri (Body)" w:hAnsi="sans-serif" w:cs="Calibri (Body)"/>
                <w:b/>
                <w:bCs/>
              </w:rPr>
              <w:t>Checked by</w:t>
            </w:r>
          </w:p>
        </w:tc>
      </w:tr>
      <w:tr w:rsidR="00904FD8" w:rsidRPr="00904FD8" w14:paraId="7D342B52" w14:textId="77777777" w:rsidTr="35F1DC97">
        <w:trPr>
          <w:jc w:val="center"/>
        </w:trPr>
        <w:tc>
          <w:tcPr>
            <w:tcW w:w="2192" w:type="pct"/>
            <w:gridSpan w:val="5"/>
            <w:tcBorders>
              <w:top w:val="single" w:sz="4" w:space="0" w:color="auto"/>
              <w:left w:val="single" w:sz="4" w:space="0" w:color="auto"/>
              <w:bottom w:val="single" w:sz="4" w:space="0" w:color="auto"/>
              <w:right w:val="single" w:sz="4" w:space="0" w:color="auto"/>
            </w:tcBorders>
            <w:hideMark/>
          </w:tcPr>
          <w:p w14:paraId="69FFFBFC" w14:textId="01AD7426" w:rsidR="00F35D5D" w:rsidRPr="00904FD8" w:rsidRDefault="00857A68" w:rsidP="00840CD4">
            <w:pPr>
              <w:jc w:val="center"/>
              <w:rPr>
                <w:rFonts w:ascii="sans-serif" w:eastAsia="Calibri (Body)" w:hAnsi="sans-serif" w:cs="Calibri (Body)"/>
              </w:rPr>
            </w:pPr>
            <w:r w:rsidRPr="00904FD8">
              <w:rPr>
                <w:rFonts w:ascii="sans-serif" w:eastAsia="Calibri (Body)" w:hAnsi="sans-serif" w:cs="Calibri (Body)"/>
              </w:rPr>
              <w:t>Jonathan Meldrum</w:t>
            </w:r>
          </w:p>
        </w:tc>
        <w:tc>
          <w:tcPr>
            <w:tcW w:w="2808" w:type="pct"/>
            <w:gridSpan w:val="4"/>
            <w:tcBorders>
              <w:top w:val="single" w:sz="4" w:space="0" w:color="auto"/>
              <w:left w:val="single" w:sz="4" w:space="0" w:color="auto"/>
              <w:bottom w:val="single" w:sz="4" w:space="0" w:color="auto"/>
              <w:right w:val="single" w:sz="4" w:space="0" w:color="auto"/>
            </w:tcBorders>
            <w:hideMark/>
          </w:tcPr>
          <w:p w14:paraId="1C72DA7A" w14:textId="0ED81493" w:rsidR="00F35D5D" w:rsidRPr="00904FD8" w:rsidRDefault="00857A68" w:rsidP="00840CD4">
            <w:pPr>
              <w:jc w:val="center"/>
              <w:rPr>
                <w:rFonts w:ascii="sans-serif" w:eastAsia="Calibri (Body)" w:hAnsi="sans-serif" w:cs="Calibri (Body)"/>
              </w:rPr>
            </w:pPr>
            <w:r w:rsidRPr="00904FD8">
              <w:rPr>
                <w:rFonts w:ascii="sans-serif" w:eastAsia="Calibri (Body)" w:hAnsi="sans-serif" w:cs="Calibri (Body)"/>
              </w:rPr>
              <w:t>Tanner Gaskin</w:t>
            </w:r>
          </w:p>
        </w:tc>
      </w:tr>
      <w:tr w:rsidR="00904FD8" w:rsidRPr="00904FD8" w14:paraId="19BC77BB" w14:textId="77777777" w:rsidTr="35F1DC97">
        <w:trPr>
          <w:jc w:val="center"/>
        </w:trPr>
        <w:tc>
          <w:tcPr>
            <w:tcW w:w="5000" w:type="pct"/>
            <w:gridSpan w:val="9"/>
            <w:tcBorders>
              <w:top w:val="single" w:sz="4" w:space="0" w:color="auto"/>
              <w:left w:val="single" w:sz="4" w:space="0" w:color="auto"/>
              <w:bottom w:val="single" w:sz="4" w:space="0" w:color="auto"/>
              <w:right w:val="single" w:sz="4" w:space="0" w:color="auto"/>
            </w:tcBorders>
            <w:shd w:val="clear" w:color="auto" w:fill="404040" w:themeFill="text1" w:themeFillTint="BF"/>
            <w:hideMark/>
          </w:tcPr>
          <w:p w14:paraId="556EE10C" w14:textId="0B90AE11" w:rsidR="00F35D5D" w:rsidRPr="00904FD8" w:rsidRDefault="35F1DC97" w:rsidP="00840CD4">
            <w:pPr>
              <w:jc w:val="center"/>
              <w:rPr>
                <w:rFonts w:ascii="sans-serif" w:eastAsia="Calibri (Body)" w:hAnsi="sans-serif" w:cs="Calibri (Body)"/>
                <w:b/>
                <w:bCs/>
                <w:color w:val="FFFFFF" w:themeColor="background1"/>
              </w:rPr>
            </w:pPr>
            <w:r w:rsidRPr="00904FD8">
              <w:rPr>
                <w:rFonts w:ascii="sans-serif" w:eastAsia="Calibri (Body)" w:hAnsi="sans-serif" w:cs="Calibri (Body)"/>
                <w:b/>
                <w:bCs/>
                <w:color w:val="FFFFFF" w:themeColor="background1"/>
              </w:rPr>
              <w:t>Revision History</w:t>
            </w:r>
          </w:p>
        </w:tc>
      </w:tr>
      <w:tr w:rsidR="00904FD8" w:rsidRPr="00904FD8" w14:paraId="3AE8F9E4" w14:textId="77777777" w:rsidTr="00F122D0">
        <w:trPr>
          <w:trHeight w:val="40"/>
          <w:jc w:val="center"/>
        </w:trPr>
        <w:tc>
          <w:tcPr>
            <w:tcW w:w="648" w:type="pct"/>
            <w:tcBorders>
              <w:top w:val="single" w:sz="4" w:space="0" w:color="auto"/>
              <w:left w:val="single" w:sz="4" w:space="0" w:color="auto"/>
              <w:bottom w:val="single" w:sz="4" w:space="0" w:color="auto"/>
              <w:right w:val="single" w:sz="4" w:space="0" w:color="auto"/>
            </w:tcBorders>
            <w:shd w:val="clear" w:color="auto" w:fill="D0CECE"/>
            <w:hideMark/>
          </w:tcPr>
          <w:p w14:paraId="6E4A09C3" w14:textId="77777777" w:rsidR="00F35D5D" w:rsidRPr="00904FD8" w:rsidRDefault="35F1DC97" w:rsidP="00840CD4">
            <w:pPr>
              <w:jc w:val="center"/>
              <w:rPr>
                <w:rFonts w:ascii="sans-serif" w:eastAsia="Calibri (Body)" w:hAnsi="sans-serif" w:cs="Calibri (Body)"/>
                <w:b/>
                <w:bCs/>
              </w:rPr>
            </w:pPr>
            <w:r w:rsidRPr="00904FD8">
              <w:rPr>
                <w:rFonts w:ascii="sans-serif" w:eastAsia="Calibri (Body)" w:hAnsi="sans-serif" w:cs="Calibri (Body)"/>
                <w:b/>
                <w:bCs/>
              </w:rPr>
              <w:t>Revision #</w:t>
            </w:r>
          </w:p>
        </w:tc>
        <w:tc>
          <w:tcPr>
            <w:tcW w:w="600" w:type="pct"/>
            <w:gridSpan w:val="2"/>
            <w:tcBorders>
              <w:top w:val="single" w:sz="4" w:space="0" w:color="auto"/>
              <w:left w:val="single" w:sz="4" w:space="0" w:color="auto"/>
              <w:bottom w:val="single" w:sz="4" w:space="0" w:color="auto"/>
              <w:right w:val="single" w:sz="4" w:space="0" w:color="auto"/>
            </w:tcBorders>
            <w:shd w:val="clear" w:color="auto" w:fill="D0CECE"/>
            <w:hideMark/>
          </w:tcPr>
          <w:p w14:paraId="29656CF6" w14:textId="77777777" w:rsidR="00F35D5D" w:rsidRPr="00904FD8" w:rsidRDefault="35F1DC97" w:rsidP="00840CD4">
            <w:pPr>
              <w:jc w:val="center"/>
              <w:rPr>
                <w:rFonts w:ascii="sans-serif" w:eastAsia="Calibri (Body)" w:hAnsi="sans-serif" w:cs="Calibri (Body)"/>
                <w:b/>
                <w:bCs/>
              </w:rPr>
            </w:pPr>
            <w:r w:rsidRPr="00904FD8">
              <w:rPr>
                <w:rFonts w:ascii="sans-serif" w:eastAsia="Calibri (Body)" w:hAnsi="sans-serif" w:cs="Calibri (Body)"/>
                <w:b/>
                <w:bCs/>
              </w:rPr>
              <w:t>Date</w:t>
            </w:r>
          </w:p>
        </w:tc>
        <w:tc>
          <w:tcPr>
            <w:tcW w:w="750" w:type="pct"/>
            <w:tcBorders>
              <w:top w:val="single" w:sz="4" w:space="0" w:color="auto"/>
              <w:left w:val="single" w:sz="4" w:space="0" w:color="auto"/>
              <w:bottom w:val="single" w:sz="4" w:space="0" w:color="auto"/>
              <w:right w:val="single" w:sz="4" w:space="0" w:color="auto"/>
            </w:tcBorders>
            <w:shd w:val="clear" w:color="auto" w:fill="D0CECE"/>
            <w:hideMark/>
          </w:tcPr>
          <w:p w14:paraId="3311DB3B" w14:textId="77777777" w:rsidR="00F35D5D" w:rsidRPr="00904FD8" w:rsidRDefault="35F1DC97" w:rsidP="00840CD4">
            <w:pPr>
              <w:jc w:val="center"/>
              <w:rPr>
                <w:rFonts w:ascii="sans-serif" w:eastAsia="Calibri (Body)" w:hAnsi="sans-serif" w:cs="Calibri (Body)"/>
                <w:b/>
                <w:bCs/>
              </w:rPr>
            </w:pPr>
            <w:r w:rsidRPr="00904FD8">
              <w:rPr>
                <w:rFonts w:ascii="sans-serif" w:eastAsia="Calibri (Body)" w:hAnsi="sans-serif" w:cs="Calibri (Body)"/>
                <w:b/>
                <w:bCs/>
              </w:rPr>
              <w:t>Prepared by</w:t>
            </w:r>
          </w:p>
        </w:tc>
        <w:tc>
          <w:tcPr>
            <w:tcW w:w="750" w:type="pct"/>
            <w:gridSpan w:val="2"/>
            <w:tcBorders>
              <w:top w:val="single" w:sz="4" w:space="0" w:color="auto"/>
              <w:left w:val="single" w:sz="4" w:space="0" w:color="auto"/>
              <w:bottom w:val="single" w:sz="4" w:space="0" w:color="auto"/>
              <w:right w:val="single" w:sz="4" w:space="0" w:color="auto"/>
            </w:tcBorders>
            <w:shd w:val="clear" w:color="auto" w:fill="D0CECE"/>
          </w:tcPr>
          <w:p w14:paraId="4F14334F" w14:textId="77777777" w:rsidR="00F35D5D" w:rsidRPr="00904FD8" w:rsidRDefault="35F1DC97" w:rsidP="00840CD4">
            <w:pPr>
              <w:jc w:val="center"/>
              <w:rPr>
                <w:rFonts w:ascii="sans-serif" w:eastAsia="Calibri (Body)" w:hAnsi="sans-serif" w:cs="Calibri (Body)"/>
                <w:b/>
                <w:bCs/>
              </w:rPr>
            </w:pPr>
            <w:r w:rsidRPr="00904FD8">
              <w:rPr>
                <w:rFonts w:ascii="sans-serif" w:eastAsia="Calibri (Body)" w:hAnsi="sans-serif" w:cs="Calibri (Body)"/>
                <w:b/>
                <w:bCs/>
              </w:rPr>
              <w:t>Checked by</w:t>
            </w:r>
          </w:p>
        </w:tc>
        <w:tc>
          <w:tcPr>
            <w:tcW w:w="1401" w:type="pct"/>
            <w:gridSpan w:val="2"/>
            <w:tcBorders>
              <w:top w:val="single" w:sz="4" w:space="0" w:color="auto"/>
              <w:left w:val="single" w:sz="4" w:space="0" w:color="auto"/>
              <w:bottom w:val="single" w:sz="4" w:space="0" w:color="auto"/>
              <w:right w:val="single" w:sz="4" w:space="0" w:color="auto"/>
            </w:tcBorders>
            <w:shd w:val="clear" w:color="auto" w:fill="D0CECE"/>
          </w:tcPr>
          <w:p w14:paraId="55014579" w14:textId="77777777" w:rsidR="00F35D5D" w:rsidRPr="00904FD8" w:rsidRDefault="35F1DC97" w:rsidP="00840CD4">
            <w:pPr>
              <w:jc w:val="center"/>
              <w:rPr>
                <w:rFonts w:ascii="sans-serif" w:eastAsia="Calibri (Body)" w:hAnsi="sans-serif" w:cs="Calibri (Body)"/>
                <w:b/>
                <w:bCs/>
              </w:rPr>
            </w:pPr>
            <w:r w:rsidRPr="00904FD8">
              <w:rPr>
                <w:rFonts w:ascii="sans-serif" w:eastAsia="Calibri (Body)" w:hAnsi="sans-serif" w:cs="Calibri (Body)"/>
                <w:b/>
                <w:bCs/>
              </w:rPr>
              <w:t>Description</w:t>
            </w:r>
          </w:p>
        </w:tc>
        <w:tc>
          <w:tcPr>
            <w:tcW w:w="851" w:type="pct"/>
            <w:tcBorders>
              <w:top w:val="single" w:sz="4" w:space="0" w:color="auto"/>
              <w:left w:val="single" w:sz="4" w:space="0" w:color="auto"/>
              <w:bottom w:val="single" w:sz="4" w:space="0" w:color="auto"/>
              <w:right w:val="single" w:sz="4" w:space="0" w:color="auto"/>
            </w:tcBorders>
            <w:shd w:val="clear" w:color="auto" w:fill="D0CECE"/>
          </w:tcPr>
          <w:p w14:paraId="2CD322C0" w14:textId="77777777" w:rsidR="00F35D5D" w:rsidRPr="00904FD8" w:rsidRDefault="35F1DC97" w:rsidP="00840CD4">
            <w:pPr>
              <w:jc w:val="center"/>
              <w:rPr>
                <w:rFonts w:ascii="sans-serif" w:eastAsia="Calibri (Body)" w:hAnsi="sans-serif" w:cs="Calibri (Body)"/>
                <w:b/>
                <w:bCs/>
              </w:rPr>
            </w:pPr>
            <w:r w:rsidRPr="00904FD8">
              <w:rPr>
                <w:rFonts w:ascii="sans-serif" w:eastAsia="Calibri (Body)" w:hAnsi="sans-serif" w:cs="Calibri (Body)"/>
                <w:b/>
                <w:bCs/>
              </w:rPr>
              <w:t>Approved by</w:t>
            </w:r>
          </w:p>
        </w:tc>
      </w:tr>
      <w:tr w:rsidR="00904FD8" w:rsidRPr="00904FD8" w14:paraId="3AD0F37C" w14:textId="77777777" w:rsidTr="00F122D0">
        <w:trPr>
          <w:trHeight w:val="40"/>
          <w:jc w:val="center"/>
        </w:trPr>
        <w:tc>
          <w:tcPr>
            <w:tcW w:w="648" w:type="pct"/>
            <w:tcBorders>
              <w:top w:val="single" w:sz="4" w:space="0" w:color="auto"/>
              <w:left w:val="single" w:sz="4" w:space="0" w:color="auto"/>
              <w:bottom w:val="single" w:sz="4" w:space="0" w:color="auto"/>
              <w:right w:val="single" w:sz="4" w:space="0" w:color="auto"/>
            </w:tcBorders>
            <w:hideMark/>
          </w:tcPr>
          <w:p w14:paraId="16C76703" w14:textId="70013EDD" w:rsidR="00857A68" w:rsidRPr="00904FD8" w:rsidRDefault="00857A68" w:rsidP="00840CD4">
            <w:pPr>
              <w:jc w:val="center"/>
              <w:rPr>
                <w:rFonts w:ascii="sans-serif" w:eastAsia="Calibri (Body)" w:hAnsi="sans-serif" w:cs="Calibri (Body)"/>
              </w:rPr>
            </w:pPr>
            <w:r w:rsidRPr="00904FD8">
              <w:rPr>
                <w:rFonts w:ascii="sans-serif" w:eastAsia="Calibri (Body)" w:hAnsi="sans-serif" w:cs="Calibri (Body)"/>
              </w:rPr>
              <w:t>1.0</w:t>
            </w:r>
          </w:p>
        </w:tc>
        <w:tc>
          <w:tcPr>
            <w:tcW w:w="600" w:type="pct"/>
            <w:gridSpan w:val="2"/>
            <w:tcBorders>
              <w:top w:val="single" w:sz="4" w:space="0" w:color="auto"/>
              <w:left w:val="single" w:sz="4" w:space="0" w:color="auto"/>
              <w:bottom w:val="single" w:sz="4" w:space="0" w:color="auto"/>
              <w:right w:val="single" w:sz="4" w:space="0" w:color="auto"/>
            </w:tcBorders>
            <w:hideMark/>
          </w:tcPr>
          <w:p w14:paraId="7AC7A6FE" w14:textId="587A5C81" w:rsidR="00857A68" w:rsidRPr="00904FD8" w:rsidRDefault="00857A68" w:rsidP="00840CD4">
            <w:pPr>
              <w:jc w:val="center"/>
              <w:rPr>
                <w:rFonts w:ascii="sans-serif" w:eastAsia="Calibri (Body)" w:hAnsi="sans-serif" w:cs="Calibri (Body)"/>
              </w:rPr>
            </w:pPr>
            <w:r w:rsidRPr="00904FD8">
              <w:rPr>
                <w:rFonts w:ascii="sans-serif" w:eastAsia="Calibri (Body)" w:hAnsi="sans-serif" w:cs="Calibri (Body)"/>
              </w:rPr>
              <w:t>Feb 10, 2019</w:t>
            </w:r>
          </w:p>
        </w:tc>
        <w:tc>
          <w:tcPr>
            <w:tcW w:w="750" w:type="pct"/>
            <w:tcBorders>
              <w:top w:val="single" w:sz="4" w:space="0" w:color="auto"/>
              <w:left w:val="single" w:sz="4" w:space="0" w:color="auto"/>
              <w:bottom w:val="single" w:sz="4" w:space="0" w:color="auto"/>
              <w:right w:val="single" w:sz="4" w:space="0" w:color="auto"/>
            </w:tcBorders>
          </w:tcPr>
          <w:p w14:paraId="585E545C" w14:textId="54B9C30A" w:rsidR="00857A68" w:rsidRPr="00904FD8" w:rsidRDefault="00857A68" w:rsidP="00840CD4">
            <w:pPr>
              <w:jc w:val="center"/>
              <w:rPr>
                <w:rFonts w:ascii="sans-serif" w:eastAsia="Calibri (Body)" w:hAnsi="sans-serif" w:cs="Calibri (Body)"/>
              </w:rPr>
            </w:pPr>
            <w:r w:rsidRPr="00904FD8">
              <w:rPr>
                <w:rFonts w:ascii="sans-serif" w:eastAsia="Calibri (Body)" w:hAnsi="sans-serif" w:cs="Calibri (Body)"/>
              </w:rPr>
              <w:t>Jonathan Meldrum</w:t>
            </w:r>
          </w:p>
        </w:tc>
        <w:tc>
          <w:tcPr>
            <w:tcW w:w="750" w:type="pct"/>
            <w:gridSpan w:val="2"/>
            <w:tcBorders>
              <w:top w:val="single" w:sz="4" w:space="0" w:color="auto"/>
              <w:left w:val="single" w:sz="4" w:space="0" w:color="auto"/>
              <w:bottom w:val="single" w:sz="4" w:space="0" w:color="auto"/>
              <w:right w:val="single" w:sz="4" w:space="0" w:color="auto"/>
            </w:tcBorders>
          </w:tcPr>
          <w:p w14:paraId="35D73174" w14:textId="0F9C95A4" w:rsidR="00857A68" w:rsidRPr="00904FD8" w:rsidRDefault="00857A68" w:rsidP="00840CD4">
            <w:pPr>
              <w:jc w:val="center"/>
              <w:rPr>
                <w:rFonts w:ascii="sans-serif" w:eastAsia="Calibri (Body)" w:hAnsi="sans-serif" w:cs="Calibri (Body)"/>
              </w:rPr>
            </w:pPr>
            <w:r w:rsidRPr="00904FD8">
              <w:rPr>
                <w:rFonts w:ascii="sans-serif" w:eastAsia="Calibri (Body)" w:hAnsi="sans-serif" w:cs="Calibri (Body)"/>
              </w:rPr>
              <w:t>Tanner Gaskin</w:t>
            </w:r>
          </w:p>
        </w:tc>
        <w:tc>
          <w:tcPr>
            <w:tcW w:w="1401" w:type="pct"/>
            <w:gridSpan w:val="2"/>
            <w:tcBorders>
              <w:top w:val="single" w:sz="4" w:space="0" w:color="auto"/>
              <w:left w:val="single" w:sz="4" w:space="0" w:color="auto"/>
              <w:bottom w:val="single" w:sz="4" w:space="0" w:color="auto"/>
              <w:right w:val="single" w:sz="4" w:space="0" w:color="auto"/>
            </w:tcBorders>
          </w:tcPr>
          <w:p w14:paraId="1B90F56D" w14:textId="09F38708" w:rsidR="00857A68" w:rsidRPr="00904FD8" w:rsidRDefault="00857A68" w:rsidP="00840CD4">
            <w:pPr>
              <w:jc w:val="center"/>
              <w:rPr>
                <w:rFonts w:ascii="sans-serif" w:eastAsia="Calibri (Body)" w:hAnsi="sans-serif" w:cs="Calibri (Body)"/>
              </w:rPr>
            </w:pPr>
            <w:r w:rsidRPr="00904FD8">
              <w:rPr>
                <w:rFonts w:ascii="sans-serif" w:eastAsia="Calibri (Body)" w:hAnsi="sans-serif" w:cs="Calibri (Body)"/>
              </w:rPr>
              <w:t>Initial Version</w:t>
            </w:r>
          </w:p>
        </w:tc>
        <w:tc>
          <w:tcPr>
            <w:tcW w:w="851" w:type="pct"/>
            <w:tcBorders>
              <w:top w:val="single" w:sz="4" w:space="0" w:color="auto"/>
              <w:left w:val="single" w:sz="4" w:space="0" w:color="auto"/>
              <w:bottom w:val="single" w:sz="4" w:space="0" w:color="auto"/>
              <w:right w:val="single" w:sz="4" w:space="0" w:color="auto"/>
            </w:tcBorders>
          </w:tcPr>
          <w:p w14:paraId="2324189D" w14:textId="0DAE8443" w:rsidR="00857A68" w:rsidRPr="00904FD8" w:rsidRDefault="00857A68" w:rsidP="00840CD4">
            <w:pPr>
              <w:jc w:val="center"/>
              <w:rPr>
                <w:rFonts w:ascii="sans-serif" w:eastAsia="Calibri (Body)" w:hAnsi="sans-serif" w:cs="Calibri (Body)"/>
              </w:rPr>
            </w:pPr>
            <w:r w:rsidRPr="00904FD8">
              <w:rPr>
                <w:rFonts w:ascii="sans-serif" w:eastAsia="Calibri (Body)" w:hAnsi="sans-serif" w:cs="Calibri (Body)"/>
              </w:rPr>
              <w:t>Reese Bastian</w:t>
            </w:r>
          </w:p>
        </w:tc>
      </w:tr>
      <w:tr w:rsidR="006A061F" w:rsidRPr="00904FD8" w14:paraId="1906B80A" w14:textId="77777777" w:rsidTr="00F122D0">
        <w:trPr>
          <w:trHeight w:val="40"/>
          <w:jc w:val="center"/>
        </w:trPr>
        <w:tc>
          <w:tcPr>
            <w:tcW w:w="648" w:type="pct"/>
            <w:tcBorders>
              <w:top w:val="single" w:sz="4" w:space="0" w:color="auto"/>
              <w:left w:val="single" w:sz="4" w:space="0" w:color="auto"/>
              <w:bottom w:val="single" w:sz="4" w:space="0" w:color="auto"/>
              <w:right w:val="single" w:sz="4" w:space="0" w:color="auto"/>
            </w:tcBorders>
          </w:tcPr>
          <w:p w14:paraId="1F77166D" w14:textId="4C012197" w:rsidR="006A061F" w:rsidRPr="00904FD8" w:rsidRDefault="006A061F" w:rsidP="00840CD4">
            <w:pPr>
              <w:jc w:val="center"/>
              <w:rPr>
                <w:rFonts w:ascii="sans-serif" w:eastAsia="Calibri (Body)" w:hAnsi="sans-serif" w:cs="Calibri (Body)"/>
              </w:rPr>
            </w:pPr>
            <w:r w:rsidRPr="00904FD8">
              <w:rPr>
                <w:rFonts w:ascii="sans-serif" w:eastAsia="Calibri (Body)" w:hAnsi="sans-serif" w:cs="Calibri (Body)"/>
              </w:rPr>
              <w:t>1.1</w:t>
            </w:r>
          </w:p>
        </w:tc>
        <w:tc>
          <w:tcPr>
            <w:tcW w:w="600" w:type="pct"/>
            <w:gridSpan w:val="2"/>
            <w:tcBorders>
              <w:top w:val="single" w:sz="4" w:space="0" w:color="auto"/>
              <w:left w:val="single" w:sz="4" w:space="0" w:color="auto"/>
              <w:bottom w:val="single" w:sz="4" w:space="0" w:color="auto"/>
              <w:right w:val="single" w:sz="4" w:space="0" w:color="auto"/>
            </w:tcBorders>
          </w:tcPr>
          <w:p w14:paraId="36A41456" w14:textId="3BC2B9B9" w:rsidR="006A061F" w:rsidRPr="00904FD8" w:rsidRDefault="006A061F" w:rsidP="00840CD4">
            <w:pPr>
              <w:jc w:val="center"/>
              <w:rPr>
                <w:rFonts w:ascii="sans-serif" w:eastAsia="Calibri (Body)" w:hAnsi="sans-serif" w:cs="Calibri (Body)"/>
              </w:rPr>
            </w:pPr>
            <w:r w:rsidRPr="00904FD8">
              <w:rPr>
                <w:rFonts w:ascii="sans-serif" w:eastAsia="Calibri (Body)" w:hAnsi="sans-serif" w:cs="Calibri (Body)"/>
              </w:rPr>
              <w:t xml:space="preserve">Mar </w:t>
            </w:r>
            <w:r w:rsidR="001B4699">
              <w:rPr>
                <w:rFonts w:ascii="sans-serif" w:eastAsia="Calibri (Body)" w:hAnsi="sans-serif" w:cs="Calibri (Body)"/>
              </w:rPr>
              <w:t>0</w:t>
            </w:r>
            <w:r w:rsidRPr="00904FD8">
              <w:rPr>
                <w:rFonts w:ascii="sans-serif" w:eastAsia="Calibri (Body)" w:hAnsi="sans-serif" w:cs="Calibri (Body)"/>
              </w:rPr>
              <w:t>1, 2019</w:t>
            </w:r>
          </w:p>
        </w:tc>
        <w:tc>
          <w:tcPr>
            <w:tcW w:w="750" w:type="pct"/>
            <w:tcBorders>
              <w:top w:val="single" w:sz="4" w:space="0" w:color="auto"/>
              <w:left w:val="single" w:sz="4" w:space="0" w:color="auto"/>
              <w:bottom w:val="single" w:sz="4" w:space="0" w:color="auto"/>
              <w:right w:val="single" w:sz="4" w:space="0" w:color="auto"/>
            </w:tcBorders>
          </w:tcPr>
          <w:p w14:paraId="4FACFEAF" w14:textId="68720DF2" w:rsidR="006A061F" w:rsidRPr="00904FD8" w:rsidRDefault="006A061F" w:rsidP="00840CD4">
            <w:pPr>
              <w:jc w:val="center"/>
              <w:rPr>
                <w:rFonts w:ascii="sans-serif" w:eastAsia="Calibri (Body)" w:hAnsi="sans-serif" w:cs="Calibri (Body)"/>
              </w:rPr>
            </w:pPr>
            <w:r w:rsidRPr="00904FD8">
              <w:rPr>
                <w:rFonts w:ascii="sans-serif" w:eastAsia="Calibri (Body)" w:hAnsi="sans-serif" w:cs="Calibri (Body)"/>
              </w:rPr>
              <w:t>Jonathan Meldrum</w:t>
            </w:r>
          </w:p>
        </w:tc>
        <w:tc>
          <w:tcPr>
            <w:tcW w:w="750" w:type="pct"/>
            <w:gridSpan w:val="2"/>
            <w:tcBorders>
              <w:top w:val="single" w:sz="4" w:space="0" w:color="auto"/>
              <w:left w:val="single" w:sz="4" w:space="0" w:color="auto"/>
              <w:bottom w:val="single" w:sz="4" w:space="0" w:color="auto"/>
              <w:right w:val="single" w:sz="4" w:space="0" w:color="auto"/>
            </w:tcBorders>
          </w:tcPr>
          <w:p w14:paraId="3AB35871" w14:textId="62B14E6D" w:rsidR="006A061F" w:rsidRPr="00904FD8" w:rsidRDefault="006A061F" w:rsidP="00840CD4">
            <w:pPr>
              <w:jc w:val="center"/>
              <w:rPr>
                <w:rFonts w:ascii="sans-serif" w:eastAsia="Calibri (Body)" w:hAnsi="sans-serif" w:cs="Calibri (Body)"/>
              </w:rPr>
            </w:pPr>
            <w:r w:rsidRPr="00904FD8">
              <w:rPr>
                <w:rFonts w:ascii="sans-serif" w:eastAsia="Calibri (Body)" w:hAnsi="sans-serif" w:cs="Calibri (Body)"/>
              </w:rPr>
              <w:t>Tanner Gaskin</w:t>
            </w:r>
          </w:p>
        </w:tc>
        <w:tc>
          <w:tcPr>
            <w:tcW w:w="1401" w:type="pct"/>
            <w:gridSpan w:val="2"/>
            <w:tcBorders>
              <w:top w:val="single" w:sz="4" w:space="0" w:color="auto"/>
              <w:left w:val="single" w:sz="4" w:space="0" w:color="auto"/>
              <w:bottom w:val="single" w:sz="4" w:space="0" w:color="auto"/>
              <w:right w:val="single" w:sz="4" w:space="0" w:color="auto"/>
            </w:tcBorders>
          </w:tcPr>
          <w:p w14:paraId="0D54AADD" w14:textId="7D982BDD" w:rsidR="006A061F" w:rsidRPr="00904FD8" w:rsidRDefault="006A061F" w:rsidP="00840CD4">
            <w:pPr>
              <w:jc w:val="center"/>
              <w:rPr>
                <w:rFonts w:ascii="sans-serif" w:eastAsia="Calibri (Body)" w:hAnsi="sans-serif" w:cs="Calibri (Body)"/>
              </w:rPr>
            </w:pPr>
            <w:r w:rsidRPr="00904FD8">
              <w:rPr>
                <w:rFonts w:ascii="sans-serif" w:eastAsia="Calibri (Body)" w:hAnsi="sans-serif" w:cs="Calibri (Body)"/>
              </w:rPr>
              <w:t>Added references to Software Documentation and Source Code artifacts</w:t>
            </w:r>
          </w:p>
        </w:tc>
        <w:tc>
          <w:tcPr>
            <w:tcW w:w="851" w:type="pct"/>
            <w:tcBorders>
              <w:top w:val="single" w:sz="4" w:space="0" w:color="auto"/>
              <w:left w:val="single" w:sz="4" w:space="0" w:color="auto"/>
              <w:bottom w:val="single" w:sz="4" w:space="0" w:color="auto"/>
              <w:right w:val="single" w:sz="4" w:space="0" w:color="auto"/>
            </w:tcBorders>
          </w:tcPr>
          <w:p w14:paraId="042BA287" w14:textId="3B8D4B4D" w:rsidR="006A061F" w:rsidRPr="00904FD8" w:rsidRDefault="006A061F" w:rsidP="00840CD4">
            <w:pPr>
              <w:jc w:val="center"/>
              <w:rPr>
                <w:rFonts w:ascii="sans-serif" w:eastAsia="Calibri (Body)" w:hAnsi="sans-serif" w:cs="Calibri (Body)"/>
              </w:rPr>
            </w:pPr>
            <w:r w:rsidRPr="00904FD8">
              <w:rPr>
                <w:rFonts w:ascii="sans-serif" w:eastAsia="Calibri (Body)" w:hAnsi="sans-serif" w:cs="Calibri (Body)"/>
              </w:rPr>
              <w:t>Reese Bastian</w:t>
            </w:r>
          </w:p>
        </w:tc>
      </w:tr>
    </w:tbl>
    <w:p w14:paraId="2674E22B" w14:textId="77777777" w:rsidR="00840CD4" w:rsidRPr="00904FD8" w:rsidRDefault="00840CD4" w:rsidP="00840CD4">
      <w:pPr>
        <w:pStyle w:val="Heading1"/>
        <w:numPr>
          <w:ilvl w:val="0"/>
          <w:numId w:val="0"/>
        </w:numPr>
        <w:spacing w:before="0"/>
        <w:rPr>
          <w:rFonts w:ascii="sans-serif" w:eastAsia="sans-serif" w:hAnsi="sans-serif" w:cs="sans-serif"/>
          <w:b w:val="0"/>
          <w:szCs w:val="24"/>
        </w:rPr>
      </w:pPr>
    </w:p>
    <w:p w14:paraId="1DC4289F" w14:textId="77777777" w:rsidR="00840CD4" w:rsidRPr="00904FD8" w:rsidRDefault="00840CD4" w:rsidP="00840CD4">
      <w:pPr>
        <w:pStyle w:val="ArtifactBody"/>
        <w:spacing w:before="0" w:after="0"/>
        <w:rPr>
          <w:rFonts w:ascii="sans-serif" w:eastAsia="sans-serif" w:hAnsi="sans-serif" w:cs="sans-serif"/>
          <w:sz w:val="32"/>
          <w:szCs w:val="32"/>
        </w:rPr>
      </w:pPr>
      <w:r w:rsidRPr="00904FD8">
        <w:rPr>
          <w:rFonts w:ascii="sans-serif" w:eastAsia="sans-serif" w:hAnsi="sans-serif" w:cs="sans-serif"/>
          <w:sz w:val="32"/>
          <w:szCs w:val="32"/>
        </w:rPr>
        <w:t>1. Purpose</w:t>
      </w:r>
    </w:p>
    <w:p w14:paraId="703D574C" w14:textId="77777777" w:rsidR="00840CD4" w:rsidRPr="00904FD8" w:rsidRDefault="00840CD4" w:rsidP="00840CD4">
      <w:pPr>
        <w:pStyle w:val="ArtifactBody"/>
        <w:spacing w:before="0" w:after="0"/>
        <w:rPr>
          <w:rFonts w:ascii="sans-serif" w:eastAsia="sans-serif" w:hAnsi="sans-serif" w:cs="sans-serif"/>
          <w:sz w:val="24"/>
        </w:rPr>
      </w:pPr>
    </w:p>
    <w:p w14:paraId="330E44BD" w14:textId="77777777" w:rsidR="00840CD4" w:rsidRPr="00904FD8" w:rsidRDefault="002810D3" w:rsidP="00904FD8">
      <w:pPr>
        <w:pStyle w:val="ArtifactBody"/>
        <w:spacing w:before="0" w:after="0"/>
        <w:rPr>
          <w:rFonts w:ascii="sans-serif" w:eastAsia="sans-serif" w:hAnsi="sans-serif" w:cs="sans-serif"/>
          <w:sz w:val="24"/>
        </w:rPr>
      </w:pPr>
      <w:r w:rsidRPr="00904FD8">
        <w:rPr>
          <w:rFonts w:ascii="sans-serif" w:eastAsia="sans-serif" w:hAnsi="sans-serif" w:cs="sans-serif"/>
          <w:sz w:val="24"/>
        </w:rPr>
        <w:t>This artifact describes the organization of the software.</w:t>
      </w:r>
    </w:p>
    <w:p w14:paraId="6BD71047" w14:textId="77777777" w:rsidR="00840CD4" w:rsidRPr="00904FD8" w:rsidRDefault="00840CD4" w:rsidP="00840CD4">
      <w:pPr>
        <w:pStyle w:val="ArtifactBody"/>
        <w:spacing w:before="0" w:after="0"/>
        <w:rPr>
          <w:rFonts w:ascii="sans-serif" w:eastAsia="sans-serif" w:hAnsi="sans-serif" w:cs="sans-serif"/>
          <w:sz w:val="24"/>
        </w:rPr>
      </w:pPr>
    </w:p>
    <w:p w14:paraId="46AFCAAF" w14:textId="3498720C" w:rsidR="00C54D5C" w:rsidRPr="00904FD8" w:rsidRDefault="00840CD4" w:rsidP="00840CD4">
      <w:pPr>
        <w:pStyle w:val="ArtifactBody"/>
        <w:spacing w:before="0" w:after="0"/>
        <w:rPr>
          <w:rFonts w:ascii="sans-serif" w:eastAsia="sans-serif" w:hAnsi="sans-serif" w:cs="sans-serif"/>
          <w:sz w:val="32"/>
          <w:szCs w:val="32"/>
        </w:rPr>
      </w:pPr>
      <w:r w:rsidRPr="00904FD8">
        <w:rPr>
          <w:rFonts w:ascii="sans-serif" w:eastAsia="sans-serif" w:hAnsi="sans-serif" w:cs="sans-serif"/>
          <w:sz w:val="32"/>
          <w:szCs w:val="32"/>
        </w:rPr>
        <w:t xml:space="preserve">2. </w:t>
      </w:r>
      <w:r w:rsidR="00A422A6" w:rsidRPr="00904FD8">
        <w:rPr>
          <w:rFonts w:ascii="sans-serif" w:eastAsia="sans-serif" w:hAnsi="sans-serif" w:cs="sans-serif"/>
          <w:sz w:val="32"/>
          <w:szCs w:val="32"/>
        </w:rPr>
        <w:t>Subsystem Summary</w:t>
      </w:r>
    </w:p>
    <w:p w14:paraId="575C12BF" w14:textId="77777777" w:rsidR="00840CD4" w:rsidRPr="00904FD8" w:rsidRDefault="00840CD4" w:rsidP="00840CD4">
      <w:pPr>
        <w:pStyle w:val="ArtifactBody"/>
        <w:spacing w:before="0" w:after="0"/>
        <w:rPr>
          <w:rFonts w:ascii="sans-serif" w:eastAsia="sans-serif" w:hAnsi="sans-serif" w:cs="sans-serif"/>
          <w:sz w:val="24"/>
        </w:rPr>
      </w:pPr>
    </w:p>
    <w:p w14:paraId="60FF64A1" w14:textId="606CE06C" w:rsidR="00C54D5C" w:rsidRPr="00904FD8" w:rsidRDefault="002810D3" w:rsidP="00904FD8">
      <w:pPr>
        <w:pStyle w:val="ArtifactBody"/>
        <w:spacing w:before="0" w:after="0"/>
        <w:rPr>
          <w:rFonts w:ascii="sans-serif" w:eastAsia="sans-serif" w:hAnsi="sans-serif" w:cs="sans-serif"/>
          <w:sz w:val="24"/>
        </w:rPr>
      </w:pPr>
      <w:r w:rsidRPr="00904FD8">
        <w:rPr>
          <w:rFonts w:ascii="sans-serif" w:eastAsia="sans-serif" w:hAnsi="sans-serif" w:cs="sans-serif"/>
          <w:sz w:val="24"/>
        </w:rPr>
        <w:t xml:space="preserve">The software subsystem uses </w:t>
      </w:r>
      <w:proofErr w:type="spellStart"/>
      <w:r w:rsidRPr="00904FD8">
        <w:rPr>
          <w:rFonts w:ascii="sans-serif" w:eastAsia="sans-serif" w:hAnsi="sans-serif" w:cs="sans-serif"/>
          <w:sz w:val="24"/>
        </w:rPr>
        <w:t>Kivy</w:t>
      </w:r>
      <w:proofErr w:type="spellEnd"/>
      <w:r w:rsidRPr="00904FD8">
        <w:rPr>
          <w:rFonts w:ascii="sans-serif" w:eastAsia="sans-serif" w:hAnsi="sans-serif" w:cs="sans-serif"/>
          <w:sz w:val="24"/>
        </w:rPr>
        <w:t xml:space="preserve">, a cross-platform GUI framework, to create views that </w:t>
      </w:r>
      <w:bookmarkStart w:id="1" w:name="OLE_LINK1"/>
      <w:bookmarkStart w:id="2" w:name="OLE_LINK2"/>
      <w:r w:rsidRPr="00904FD8">
        <w:rPr>
          <w:rFonts w:ascii="sans-serif" w:eastAsia="sans-serif" w:hAnsi="sans-serif" w:cs="sans-serif"/>
          <w:sz w:val="24"/>
        </w:rPr>
        <w:t xml:space="preserve">the user can interact with.  The Presenter </w:t>
      </w:r>
      <w:bookmarkEnd w:id="1"/>
      <w:bookmarkEnd w:id="2"/>
      <w:r w:rsidRPr="00904FD8">
        <w:rPr>
          <w:rFonts w:ascii="sans-serif" w:eastAsia="sans-serif" w:hAnsi="sans-serif" w:cs="sans-serif"/>
          <w:sz w:val="24"/>
        </w:rPr>
        <w:t>section communicates with the Model through events.  The model interacts with peripherals through I2C, SPI and GPIO.</w:t>
      </w:r>
    </w:p>
    <w:p w14:paraId="4BEA822D" w14:textId="77777777" w:rsidR="002810D3" w:rsidRPr="00904FD8" w:rsidRDefault="002810D3" w:rsidP="00840CD4">
      <w:pPr>
        <w:pStyle w:val="ArtifactBody"/>
        <w:spacing w:before="0" w:after="0"/>
        <w:rPr>
          <w:rFonts w:ascii="sans-serif" w:eastAsia="sans-serif" w:hAnsi="sans-serif" w:cs="sans-serif"/>
          <w:sz w:val="24"/>
        </w:rPr>
      </w:pPr>
    </w:p>
    <w:p w14:paraId="224C6236" w14:textId="51897E1D" w:rsidR="002810D3" w:rsidRPr="00904FD8" w:rsidRDefault="002810D3" w:rsidP="00840CD4">
      <w:pPr>
        <w:pStyle w:val="ArtifactBody"/>
        <w:spacing w:before="0" w:after="0"/>
        <w:jc w:val="center"/>
        <w:rPr>
          <w:rFonts w:ascii="sans-serif" w:eastAsia="sans-serif" w:hAnsi="sans-serif"/>
          <w:sz w:val="24"/>
        </w:rPr>
      </w:pPr>
      <w:r w:rsidRPr="00904FD8">
        <w:rPr>
          <w:rFonts w:ascii="sans-serif" w:eastAsia="sans-serif" w:hAnsi="sans-serif"/>
          <w:noProof/>
          <w:sz w:val="24"/>
        </w:rPr>
        <w:lastRenderedPageBreak/>
        <w:drawing>
          <wp:inline distT="0" distB="0" distL="0" distR="0" wp14:anchorId="4644BD41" wp14:editId="2C44AF90">
            <wp:extent cx="4861297" cy="3334870"/>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g.png"/>
                    <pic:cNvPicPr/>
                  </pic:nvPicPr>
                  <pic:blipFill>
                    <a:blip r:embed="rId9">
                      <a:extLst>
                        <a:ext uri="{28A0092B-C50C-407E-A947-70E740481C1C}">
                          <a14:useLocalDpi xmlns:a14="http://schemas.microsoft.com/office/drawing/2010/main" val="0"/>
                        </a:ext>
                      </a:extLst>
                    </a:blip>
                    <a:stretch>
                      <a:fillRect/>
                    </a:stretch>
                  </pic:blipFill>
                  <pic:spPr>
                    <a:xfrm>
                      <a:off x="0" y="0"/>
                      <a:ext cx="4877808" cy="3346197"/>
                    </a:xfrm>
                    <a:prstGeom prst="rect">
                      <a:avLst/>
                    </a:prstGeom>
                  </pic:spPr>
                </pic:pic>
              </a:graphicData>
            </a:graphic>
          </wp:inline>
        </w:drawing>
      </w:r>
    </w:p>
    <w:p w14:paraId="22B80C4F" w14:textId="77777777" w:rsidR="00840CD4" w:rsidRPr="00904FD8" w:rsidRDefault="00840CD4" w:rsidP="00840CD4">
      <w:pPr>
        <w:pStyle w:val="ArtifactBody"/>
        <w:spacing w:before="0" w:after="0"/>
        <w:jc w:val="center"/>
        <w:rPr>
          <w:rFonts w:ascii="sans-serif" w:eastAsia="sans-serif" w:hAnsi="sans-serif"/>
          <w:sz w:val="24"/>
        </w:rPr>
      </w:pPr>
    </w:p>
    <w:p w14:paraId="2FEB1EA4" w14:textId="77777777" w:rsidR="00840CD4" w:rsidRPr="00904FD8" w:rsidRDefault="00840CD4" w:rsidP="00840CD4">
      <w:pPr>
        <w:pStyle w:val="ArtifactBody"/>
        <w:spacing w:before="0" w:after="0"/>
        <w:rPr>
          <w:rFonts w:ascii="sans-serif" w:eastAsia="sans-serif" w:hAnsi="sans-serif" w:cs="sans-serif"/>
          <w:sz w:val="32"/>
          <w:szCs w:val="32"/>
        </w:rPr>
      </w:pPr>
      <w:r w:rsidRPr="00904FD8">
        <w:rPr>
          <w:rFonts w:ascii="sans-serif" w:eastAsia="sans-serif" w:hAnsi="sans-serif" w:cs="sans-serif"/>
          <w:sz w:val="32"/>
          <w:szCs w:val="32"/>
        </w:rPr>
        <w:t xml:space="preserve">3. </w:t>
      </w:r>
      <w:proofErr w:type="spellStart"/>
      <w:r w:rsidRPr="00904FD8">
        <w:rPr>
          <w:rFonts w:ascii="sans-serif" w:eastAsia="sans-serif" w:hAnsi="sans-serif" w:cs="sans-serif"/>
          <w:sz w:val="32"/>
          <w:szCs w:val="32"/>
        </w:rPr>
        <w:t>Kivy</w:t>
      </w:r>
      <w:proofErr w:type="spellEnd"/>
    </w:p>
    <w:p w14:paraId="1B28929E" w14:textId="77777777" w:rsidR="00840CD4" w:rsidRPr="00904FD8" w:rsidRDefault="00840CD4" w:rsidP="00840CD4">
      <w:pPr>
        <w:pStyle w:val="ArtifactBody"/>
        <w:spacing w:before="0" w:after="0"/>
        <w:rPr>
          <w:rFonts w:ascii="sans-serif" w:eastAsia="sans-serif" w:hAnsi="sans-serif" w:cs="sans-serif"/>
          <w:sz w:val="24"/>
        </w:rPr>
      </w:pPr>
    </w:p>
    <w:p w14:paraId="238C781A" w14:textId="77777777" w:rsidR="00840CD4" w:rsidRPr="00904FD8" w:rsidRDefault="006C7534" w:rsidP="00904FD8">
      <w:pPr>
        <w:pStyle w:val="ArtifactBody"/>
        <w:spacing w:before="0" w:after="0"/>
        <w:rPr>
          <w:rFonts w:ascii="sans-serif" w:eastAsia="sans-serif" w:hAnsi="sans-serif" w:cs="sans-serif"/>
          <w:sz w:val="24"/>
        </w:rPr>
      </w:pPr>
      <w:r w:rsidRPr="00904FD8">
        <w:rPr>
          <w:rFonts w:ascii="sans-serif" w:eastAsia="sans-serif" w:hAnsi="sans-serif" w:cs="sans-serif"/>
          <w:sz w:val="24"/>
        </w:rPr>
        <w:t xml:space="preserve">Previous capstone teams have already built software that we have based our design on.  To create their GUI, they drew boxes using the </w:t>
      </w:r>
      <w:proofErr w:type="spellStart"/>
      <w:r w:rsidRPr="00904FD8">
        <w:rPr>
          <w:rFonts w:ascii="sans-serif" w:eastAsia="sans-serif" w:hAnsi="sans-serif" w:cs="sans-serif"/>
          <w:sz w:val="24"/>
        </w:rPr>
        <w:t>pygame</w:t>
      </w:r>
      <w:proofErr w:type="spellEnd"/>
      <w:r w:rsidRPr="00904FD8">
        <w:rPr>
          <w:rFonts w:ascii="sans-serif" w:eastAsia="sans-serif" w:hAnsi="sans-serif" w:cs="sans-serif"/>
          <w:sz w:val="24"/>
        </w:rPr>
        <w:t xml:space="preserve"> library.  Our software, however, needs to </w:t>
      </w:r>
      <w:bookmarkStart w:id="3" w:name="OLE_LINK3"/>
      <w:bookmarkStart w:id="4" w:name="OLE_LINK4"/>
      <w:r w:rsidRPr="00904FD8">
        <w:rPr>
          <w:rFonts w:ascii="sans-serif" w:eastAsia="sans-serif" w:hAnsi="sans-serif" w:cs="sans-serif"/>
          <w:sz w:val="24"/>
        </w:rPr>
        <w:t>support a touchscreen</w:t>
      </w:r>
      <w:bookmarkEnd w:id="3"/>
      <w:bookmarkEnd w:id="4"/>
      <w:r w:rsidRPr="00904FD8">
        <w:rPr>
          <w:rFonts w:ascii="sans-serif" w:eastAsia="sans-serif" w:hAnsi="sans-serif" w:cs="sans-serif"/>
          <w:sz w:val="24"/>
        </w:rPr>
        <w:t xml:space="preserve">.  Rather than use their software, which would need to be heavily modified by adding touch-detection code for each “button” (box), we decided to port the software to </w:t>
      </w:r>
      <w:proofErr w:type="spellStart"/>
      <w:r w:rsidRPr="00904FD8">
        <w:rPr>
          <w:rFonts w:ascii="sans-serif" w:eastAsia="sans-serif" w:hAnsi="sans-serif" w:cs="sans-serif"/>
          <w:sz w:val="24"/>
        </w:rPr>
        <w:t>Kivy</w:t>
      </w:r>
      <w:proofErr w:type="spellEnd"/>
      <w:r w:rsidRPr="00904FD8">
        <w:rPr>
          <w:rFonts w:ascii="sans-serif" w:eastAsia="sans-serif" w:hAnsi="sans-serif" w:cs="sans-serif"/>
          <w:sz w:val="24"/>
        </w:rPr>
        <w:t>, which already has touch-detection code and greatly simplifies the user interface portion of the program.</w:t>
      </w:r>
      <w:r w:rsidR="00840CD4" w:rsidRPr="00904FD8">
        <w:rPr>
          <w:rFonts w:ascii="sans-serif" w:eastAsia="sans-serif" w:hAnsi="sans-serif" w:cs="sans-serif"/>
          <w:sz w:val="24"/>
        </w:rPr>
        <w:t xml:space="preserve"> </w:t>
      </w:r>
      <w:proofErr w:type="spellStart"/>
      <w:r w:rsidR="0038540E" w:rsidRPr="00904FD8">
        <w:rPr>
          <w:rFonts w:ascii="sans-serif" w:eastAsia="sans-serif" w:hAnsi="sans-serif" w:cs="sans-serif"/>
          <w:sz w:val="24"/>
        </w:rPr>
        <w:t>Kivy</w:t>
      </w:r>
      <w:proofErr w:type="spellEnd"/>
      <w:r w:rsidR="0038540E" w:rsidRPr="00904FD8">
        <w:rPr>
          <w:rFonts w:ascii="sans-serif" w:eastAsia="sans-serif" w:hAnsi="sans-serif" w:cs="sans-serif"/>
          <w:sz w:val="24"/>
        </w:rPr>
        <w:t xml:space="preserve"> generates events which instruct the model to generate data.</w:t>
      </w:r>
    </w:p>
    <w:p w14:paraId="0F6CBF98" w14:textId="77777777" w:rsidR="00840CD4" w:rsidRPr="00904FD8" w:rsidRDefault="00840CD4" w:rsidP="00840CD4">
      <w:pPr>
        <w:pStyle w:val="ArtifactBody"/>
        <w:spacing w:before="0" w:after="0"/>
        <w:rPr>
          <w:rFonts w:ascii="sans-serif" w:eastAsia="sans-serif" w:hAnsi="sans-serif" w:cs="sans-serif"/>
          <w:sz w:val="24"/>
        </w:rPr>
      </w:pPr>
    </w:p>
    <w:p w14:paraId="7F94BE18" w14:textId="59FEF346" w:rsidR="0038540E" w:rsidRPr="00904FD8" w:rsidRDefault="0038540E" w:rsidP="00840CD4">
      <w:pPr>
        <w:pStyle w:val="ArtifactBody"/>
        <w:spacing w:before="0" w:after="0"/>
        <w:rPr>
          <w:rFonts w:ascii="sans-serif" w:eastAsia="sans-serif" w:hAnsi="sans-serif" w:cs="sans-serif"/>
          <w:sz w:val="32"/>
          <w:szCs w:val="32"/>
        </w:rPr>
      </w:pPr>
      <w:r w:rsidRPr="00904FD8">
        <w:rPr>
          <w:rFonts w:ascii="sans-serif" w:eastAsia="sans-serif" w:hAnsi="sans-serif" w:cs="sans-serif"/>
          <w:sz w:val="32"/>
          <w:szCs w:val="32"/>
        </w:rPr>
        <w:t>4. Communication with Electrical Subsystem</w:t>
      </w:r>
    </w:p>
    <w:p w14:paraId="24C7A218" w14:textId="77777777" w:rsidR="00840CD4" w:rsidRPr="00904FD8" w:rsidRDefault="00840CD4" w:rsidP="00840CD4">
      <w:pPr>
        <w:pStyle w:val="ArtifactBody"/>
        <w:spacing w:before="0" w:after="0"/>
        <w:rPr>
          <w:rFonts w:ascii="sans-serif" w:eastAsia="sans-serif" w:hAnsi="sans-serif" w:cs="sans-serif"/>
          <w:sz w:val="24"/>
        </w:rPr>
      </w:pPr>
    </w:p>
    <w:p w14:paraId="3953ABBF" w14:textId="433F78A1" w:rsidR="006C7534" w:rsidRPr="00904FD8" w:rsidRDefault="0038540E" w:rsidP="00904FD8">
      <w:pPr>
        <w:pStyle w:val="ArtifactBody"/>
        <w:spacing w:before="0" w:after="0"/>
        <w:rPr>
          <w:rFonts w:ascii="sans-serif" w:eastAsia="sans-serif" w:hAnsi="sans-serif" w:cs="sans-serif"/>
          <w:sz w:val="24"/>
        </w:rPr>
      </w:pPr>
      <w:r w:rsidRPr="00904FD8">
        <w:rPr>
          <w:rFonts w:ascii="sans-serif" w:eastAsia="sans-serif" w:hAnsi="sans-serif" w:cs="sans-serif"/>
          <w:sz w:val="24"/>
        </w:rPr>
        <w:t>The software communicates with the sensors through GPIO and I2C.  We also support SPI, so that additional devices can be added later.  The Raspberry Pi comes with software to handle the communication protocols for us.  For more information, see:</w:t>
      </w:r>
    </w:p>
    <w:p w14:paraId="75037F84" w14:textId="58CC354A" w:rsidR="0038540E" w:rsidRPr="00904FD8" w:rsidRDefault="0038540E" w:rsidP="00840CD4">
      <w:pPr>
        <w:pStyle w:val="ArtifactBody"/>
        <w:numPr>
          <w:ilvl w:val="0"/>
          <w:numId w:val="3"/>
        </w:numPr>
        <w:spacing w:before="0" w:after="0"/>
        <w:rPr>
          <w:rFonts w:ascii="sans-serif" w:eastAsia="sans-serif" w:hAnsi="sans-serif" w:cs="sans-serif"/>
          <w:sz w:val="24"/>
        </w:rPr>
      </w:pPr>
      <w:r w:rsidRPr="00904FD8">
        <w:rPr>
          <w:rFonts w:ascii="sans-serif" w:eastAsia="sans-serif" w:hAnsi="sans-serif" w:cs="sans-serif"/>
          <w:sz w:val="24"/>
        </w:rPr>
        <w:t xml:space="preserve">I2C: </w:t>
      </w:r>
      <w:hyperlink r:id="rId10" w:history="1">
        <w:r w:rsidRPr="00904FD8">
          <w:rPr>
            <w:rStyle w:val="Hyperlink"/>
            <w:rFonts w:ascii="sans-serif" w:eastAsia="sans-serif" w:hAnsi="sans-serif" w:cs="sans-serif"/>
            <w:color w:val="auto"/>
            <w:sz w:val="24"/>
          </w:rPr>
          <w:t>https://www.nxp.com/docs/en/user-guide/UM10204.pdf</w:t>
        </w:r>
      </w:hyperlink>
      <w:r w:rsidRPr="00904FD8">
        <w:rPr>
          <w:rFonts w:ascii="sans-serif" w:eastAsia="sans-serif" w:hAnsi="sans-serif" w:cs="sans-serif"/>
          <w:sz w:val="24"/>
        </w:rPr>
        <w:t xml:space="preserve"> </w:t>
      </w:r>
    </w:p>
    <w:p w14:paraId="1CA2863C" w14:textId="77777777" w:rsidR="00840CD4" w:rsidRPr="00904FD8" w:rsidRDefault="0038540E" w:rsidP="00840CD4">
      <w:pPr>
        <w:pStyle w:val="ArtifactBody"/>
        <w:numPr>
          <w:ilvl w:val="0"/>
          <w:numId w:val="3"/>
        </w:numPr>
        <w:spacing w:before="0" w:after="0"/>
        <w:rPr>
          <w:rFonts w:ascii="sans-serif" w:eastAsia="sans-serif" w:hAnsi="sans-serif" w:cs="sans-serif"/>
          <w:sz w:val="24"/>
        </w:rPr>
      </w:pPr>
      <w:r w:rsidRPr="00904FD8">
        <w:rPr>
          <w:rFonts w:ascii="sans-serif" w:eastAsia="sans-serif" w:hAnsi="sans-serif" w:cs="sans-serif"/>
          <w:sz w:val="24"/>
        </w:rPr>
        <w:t xml:space="preserve">GPIO: </w:t>
      </w:r>
      <w:hyperlink r:id="rId11" w:history="1">
        <w:r w:rsidRPr="00904FD8">
          <w:rPr>
            <w:rStyle w:val="Hyperlink"/>
            <w:rFonts w:ascii="sans-serif" w:eastAsia="sans-serif" w:hAnsi="sans-serif" w:cs="sans-serif"/>
            <w:color w:val="auto"/>
            <w:sz w:val="24"/>
          </w:rPr>
          <w:t>https://www.raspberrypi.org/documentation/usage/gpio/python/README.md</w:t>
        </w:r>
      </w:hyperlink>
    </w:p>
    <w:p w14:paraId="042C7DC1" w14:textId="0882F75C" w:rsidR="0038540E" w:rsidRPr="00904FD8" w:rsidRDefault="0038540E" w:rsidP="00840CD4">
      <w:pPr>
        <w:pStyle w:val="ArtifactBody"/>
        <w:numPr>
          <w:ilvl w:val="0"/>
          <w:numId w:val="3"/>
        </w:numPr>
        <w:spacing w:before="0" w:after="0"/>
        <w:rPr>
          <w:rFonts w:ascii="sans-serif" w:eastAsia="sans-serif" w:hAnsi="sans-serif" w:cs="sans-serif"/>
          <w:sz w:val="24"/>
        </w:rPr>
      </w:pPr>
      <w:r w:rsidRPr="00904FD8">
        <w:rPr>
          <w:rFonts w:ascii="sans-serif" w:eastAsia="sans-serif" w:hAnsi="sans-serif" w:cs="sans-serif"/>
          <w:sz w:val="24"/>
        </w:rPr>
        <w:t xml:space="preserve">SPI: </w:t>
      </w:r>
      <w:hyperlink r:id="rId12" w:history="1">
        <w:r w:rsidR="00840CD4" w:rsidRPr="00904FD8">
          <w:rPr>
            <w:rStyle w:val="Hyperlink"/>
            <w:rFonts w:ascii="sans-serif" w:eastAsia="sans-serif" w:hAnsi="sans-serif" w:cs="sans-serif"/>
            <w:color w:val="auto"/>
            <w:sz w:val="24"/>
          </w:rPr>
          <w:t>https://www.intel.com/content/dam/support/us/en/documents/software/chipset-software/327432-004_espi_base_specification_rev1.0.pdf</w:t>
        </w:r>
      </w:hyperlink>
      <w:r w:rsidRPr="00904FD8">
        <w:rPr>
          <w:rFonts w:ascii="sans-serif" w:eastAsia="sans-serif" w:hAnsi="sans-serif" w:cs="sans-serif"/>
          <w:sz w:val="24"/>
        </w:rPr>
        <w:t xml:space="preserve"> </w:t>
      </w:r>
    </w:p>
    <w:p w14:paraId="411F73A3" w14:textId="77777777" w:rsidR="00840CD4" w:rsidRPr="00904FD8" w:rsidRDefault="00840CD4" w:rsidP="00840CD4">
      <w:pPr>
        <w:pStyle w:val="ArtifactBody"/>
        <w:spacing w:before="0" w:after="0"/>
        <w:rPr>
          <w:rFonts w:ascii="sans-serif" w:eastAsia="sans-serif" w:hAnsi="sans-serif" w:cs="sans-serif"/>
          <w:sz w:val="24"/>
        </w:rPr>
      </w:pPr>
    </w:p>
    <w:p w14:paraId="05E45143" w14:textId="5CC9B486" w:rsidR="00840CD4" w:rsidRPr="00904FD8" w:rsidRDefault="00840CD4" w:rsidP="00840CD4">
      <w:pPr>
        <w:pStyle w:val="ArtifactBody"/>
        <w:spacing w:before="0" w:after="0"/>
        <w:rPr>
          <w:rFonts w:ascii="sans-serif" w:eastAsia="sans-serif" w:hAnsi="sans-serif" w:cs="sans-serif"/>
          <w:sz w:val="32"/>
          <w:szCs w:val="32"/>
        </w:rPr>
      </w:pPr>
      <w:r w:rsidRPr="00904FD8">
        <w:rPr>
          <w:rFonts w:ascii="sans-serif" w:eastAsia="sans-serif" w:hAnsi="sans-serif" w:cs="sans-serif"/>
          <w:sz w:val="32"/>
          <w:szCs w:val="32"/>
        </w:rPr>
        <w:t>5. Documentation and Source Code</w:t>
      </w:r>
    </w:p>
    <w:p w14:paraId="6F70FDE9" w14:textId="77777777" w:rsidR="00840CD4" w:rsidRPr="00904FD8" w:rsidRDefault="00840CD4" w:rsidP="00840CD4">
      <w:pPr>
        <w:pStyle w:val="ArtifactBody"/>
        <w:spacing w:before="0" w:after="0"/>
        <w:rPr>
          <w:rFonts w:ascii="sans-serif" w:eastAsia="sans-serif" w:hAnsi="sans-serif" w:cs="sans-serif"/>
          <w:sz w:val="24"/>
        </w:rPr>
      </w:pPr>
    </w:p>
    <w:p w14:paraId="1F3422ED" w14:textId="5756DD95" w:rsidR="62F8BCD6" w:rsidRPr="00904FD8" w:rsidRDefault="62F8BCD6" w:rsidP="00904FD8">
      <w:pPr>
        <w:pStyle w:val="ArtifactBody"/>
        <w:spacing w:before="0" w:after="0"/>
        <w:rPr>
          <w:rFonts w:ascii="sans-serif" w:hAnsi="sans-serif"/>
          <w:sz w:val="24"/>
        </w:rPr>
      </w:pPr>
      <w:r w:rsidRPr="00904FD8">
        <w:rPr>
          <w:rFonts w:ascii="sans-serif" w:eastAsia="sans-serif" w:hAnsi="sans-serif" w:cs="sans-serif"/>
          <w:sz w:val="24"/>
        </w:rPr>
        <w:t>Project documentation is contained in</w:t>
      </w:r>
      <w:r w:rsidR="00904FD8" w:rsidRPr="00904FD8">
        <w:rPr>
          <w:rFonts w:ascii="sans-serif" w:eastAsia="sans-serif" w:hAnsi="sans-serif" w:cs="sans-serif"/>
          <w:sz w:val="24"/>
        </w:rPr>
        <w:t xml:space="preserve"> Artifact</w:t>
      </w:r>
      <w:r w:rsidRPr="00904FD8">
        <w:rPr>
          <w:rFonts w:ascii="sans-serif" w:eastAsia="sans-serif" w:hAnsi="sans-serif" w:cs="sans-serif"/>
          <w:sz w:val="24"/>
        </w:rPr>
        <w:t xml:space="preserve"> SD-001.  Source code is in </w:t>
      </w:r>
      <w:r w:rsidR="00904FD8" w:rsidRPr="00904FD8">
        <w:rPr>
          <w:rFonts w:ascii="sans-serif" w:eastAsia="sans-serif" w:hAnsi="sans-serif" w:cs="sans-serif"/>
          <w:sz w:val="24"/>
        </w:rPr>
        <w:t>A</w:t>
      </w:r>
      <w:r w:rsidRPr="00904FD8">
        <w:rPr>
          <w:rFonts w:ascii="sans-serif" w:eastAsia="sans-serif" w:hAnsi="sans-serif" w:cs="sans-serif"/>
          <w:sz w:val="24"/>
        </w:rPr>
        <w:t>rtifact SRC-001.</w:t>
      </w:r>
    </w:p>
    <w:sectPr w:rsidR="62F8BCD6" w:rsidRPr="00904FD8" w:rsidSect="00243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ans-serif">
    <w:altName w:val="Cambria"/>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Body)">
    <w:altName w:val="Calibr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406AC"/>
    <w:multiLevelType w:val="hybridMultilevel"/>
    <w:tmpl w:val="080CF8B8"/>
    <w:lvl w:ilvl="0" w:tplc="7E7CE8EA">
      <w:start w:val="4"/>
      <w:numFmt w:val="bullet"/>
      <w:lvlText w:val="-"/>
      <w:lvlJc w:val="left"/>
      <w:pPr>
        <w:ind w:left="720" w:hanging="360"/>
      </w:pPr>
      <w:rPr>
        <w:rFonts w:ascii="sans-serif" w:eastAsia="sans-serif" w:hAnsi="sans-serif" w:cs="sans-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B1580B"/>
    <w:multiLevelType w:val="hybridMultilevel"/>
    <w:tmpl w:val="4568211E"/>
    <w:lvl w:ilvl="0" w:tplc="0E02BB9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27E6B0"/>
    <w:rsid w:val="00035D3B"/>
    <w:rsid w:val="00046A15"/>
    <w:rsid w:val="000636BA"/>
    <w:rsid w:val="00065CAB"/>
    <w:rsid w:val="000850ED"/>
    <w:rsid w:val="000B714E"/>
    <w:rsid w:val="00151E08"/>
    <w:rsid w:val="00167DBA"/>
    <w:rsid w:val="0017237E"/>
    <w:rsid w:val="001A5C68"/>
    <w:rsid w:val="001B4699"/>
    <w:rsid w:val="00203DFA"/>
    <w:rsid w:val="002078E4"/>
    <w:rsid w:val="00243326"/>
    <w:rsid w:val="00254597"/>
    <w:rsid w:val="00272AB7"/>
    <w:rsid w:val="00280310"/>
    <w:rsid w:val="00280F40"/>
    <w:rsid w:val="002810D3"/>
    <w:rsid w:val="00292273"/>
    <w:rsid w:val="002956E4"/>
    <w:rsid w:val="002E1091"/>
    <w:rsid w:val="002E63DB"/>
    <w:rsid w:val="00375765"/>
    <w:rsid w:val="00376114"/>
    <w:rsid w:val="0038540E"/>
    <w:rsid w:val="00386246"/>
    <w:rsid w:val="003C68C5"/>
    <w:rsid w:val="003C7217"/>
    <w:rsid w:val="003F4FB5"/>
    <w:rsid w:val="00430A49"/>
    <w:rsid w:val="00436215"/>
    <w:rsid w:val="00470637"/>
    <w:rsid w:val="00535F65"/>
    <w:rsid w:val="005645AD"/>
    <w:rsid w:val="005E6231"/>
    <w:rsid w:val="00602785"/>
    <w:rsid w:val="006531BE"/>
    <w:rsid w:val="0065545B"/>
    <w:rsid w:val="00660D5C"/>
    <w:rsid w:val="0066645A"/>
    <w:rsid w:val="00671370"/>
    <w:rsid w:val="00672D86"/>
    <w:rsid w:val="006921AD"/>
    <w:rsid w:val="00696BA3"/>
    <w:rsid w:val="006A061F"/>
    <w:rsid w:val="006A6786"/>
    <w:rsid w:val="006C7534"/>
    <w:rsid w:val="007122FE"/>
    <w:rsid w:val="0073520C"/>
    <w:rsid w:val="00743885"/>
    <w:rsid w:val="007A4118"/>
    <w:rsid w:val="007B0FB7"/>
    <w:rsid w:val="007B2E0E"/>
    <w:rsid w:val="00805441"/>
    <w:rsid w:val="00840CD4"/>
    <w:rsid w:val="00857A68"/>
    <w:rsid w:val="0088512A"/>
    <w:rsid w:val="00891026"/>
    <w:rsid w:val="00891305"/>
    <w:rsid w:val="0089235C"/>
    <w:rsid w:val="00895EA3"/>
    <w:rsid w:val="008C171A"/>
    <w:rsid w:val="008C4A00"/>
    <w:rsid w:val="008D5DAA"/>
    <w:rsid w:val="008F483E"/>
    <w:rsid w:val="00904FD8"/>
    <w:rsid w:val="00935F17"/>
    <w:rsid w:val="009612AC"/>
    <w:rsid w:val="009A3EC4"/>
    <w:rsid w:val="009A5293"/>
    <w:rsid w:val="009C17F7"/>
    <w:rsid w:val="009F25A4"/>
    <w:rsid w:val="00A11908"/>
    <w:rsid w:val="00A242E3"/>
    <w:rsid w:val="00A422A6"/>
    <w:rsid w:val="00A937BD"/>
    <w:rsid w:val="00AD14E7"/>
    <w:rsid w:val="00AD2505"/>
    <w:rsid w:val="00AE44E5"/>
    <w:rsid w:val="00B159F0"/>
    <w:rsid w:val="00B22C23"/>
    <w:rsid w:val="00B27902"/>
    <w:rsid w:val="00B351DF"/>
    <w:rsid w:val="00B53245"/>
    <w:rsid w:val="00BC4CC8"/>
    <w:rsid w:val="00BD0A4D"/>
    <w:rsid w:val="00BE25E9"/>
    <w:rsid w:val="00C31938"/>
    <w:rsid w:val="00C54D5C"/>
    <w:rsid w:val="00C610B4"/>
    <w:rsid w:val="00C76861"/>
    <w:rsid w:val="00D15D86"/>
    <w:rsid w:val="00D27D5F"/>
    <w:rsid w:val="00D37BE1"/>
    <w:rsid w:val="00D47A00"/>
    <w:rsid w:val="00D51BB7"/>
    <w:rsid w:val="00DA0F18"/>
    <w:rsid w:val="00DB790C"/>
    <w:rsid w:val="00DD5295"/>
    <w:rsid w:val="00E06F08"/>
    <w:rsid w:val="00E21C1B"/>
    <w:rsid w:val="00E26B1B"/>
    <w:rsid w:val="00E46848"/>
    <w:rsid w:val="00E52CEE"/>
    <w:rsid w:val="00E61E10"/>
    <w:rsid w:val="00E93EC8"/>
    <w:rsid w:val="00ED7653"/>
    <w:rsid w:val="00F122D0"/>
    <w:rsid w:val="00F32054"/>
    <w:rsid w:val="00F35D5D"/>
    <w:rsid w:val="00F73709"/>
    <w:rsid w:val="00F90C91"/>
    <w:rsid w:val="00FB428D"/>
    <w:rsid w:val="1B18B431"/>
    <w:rsid w:val="213442D5"/>
    <w:rsid w:val="35F1DC97"/>
    <w:rsid w:val="4727E6B0"/>
    <w:rsid w:val="62F8BCD6"/>
    <w:rsid w:val="699CDA35"/>
    <w:rsid w:val="6A6C8A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7E6B0"/>
  <w15:chartTrackingRefBased/>
  <w15:docId w15:val="{9E60584F-9CAC-4ED0-A673-3B14EFB9A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21AD"/>
    <w:pPr>
      <w:spacing w:after="0" w:line="240" w:lineRule="auto"/>
    </w:pPr>
    <w:rPr>
      <w:rFonts w:ascii="Times New Roman" w:eastAsia="Times New Roman" w:hAnsi="Times New Roman" w:cs="Times New Roman"/>
      <w:sz w:val="24"/>
      <w:szCs w:val="24"/>
      <w:lang w:eastAsia="ja-JP"/>
    </w:rPr>
  </w:style>
  <w:style w:type="paragraph" w:styleId="Heading1">
    <w:name w:val="heading 1"/>
    <w:basedOn w:val="Normal"/>
    <w:next w:val="ArtifactBody"/>
    <w:link w:val="Heading1Char"/>
    <w:uiPriority w:val="9"/>
    <w:qFormat/>
    <w:rsid w:val="00436215"/>
    <w:pPr>
      <w:keepNext/>
      <w:keepLines/>
      <w:numPr>
        <w:numId w:val="1"/>
      </w:numPr>
      <w:spacing w:before="240"/>
      <w:outlineLvl w:val="0"/>
    </w:pPr>
    <w:rPr>
      <w:rFonts w:asciiTheme="majorHAnsi" w:eastAsiaTheme="majorEastAsia" w:hAnsiTheme="majorHAnsi"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215"/>
    <w:rPr>
      <w:rFonts w:asciiTheme="majorHAnsi" w:eastAsiaTheme="majorEastAsia" w:hAnsiTheme="majorHAnsi" w:cstheme="majorBidi"/>
      <w:b/>
      <w:sz w:val="24"/>
      <w:szCs w:val="32"/>
    </w:rPr>
  </w:style>
  <w:style w:type="table" w:styleId="TableGrid">
    <w:name w:val="Table Grid"/>
    <w:basedOn w:val="TableNormal"/>
    <w:uiPriority w:val="59"/>
    <w:rsid w:val="0043621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rtifactBody">
    <w:name w:val="Artifact Body"/>
    <w:basedOn w:val="Normal"/>
    <w:qFormat/>
    <w:rsid w:val="00436215"/>
    <w:pPr>
      <w:spacing w:before="120" w:after="120"/>
    </w:pPr>
    <w:rPr>
      <w:sz w:val="20"/>
    </w:rPr>
  </w:style>
  <w:style w:type="paragraph" w:styleId="Caption">
    <w:name w:val="caption"/>
    <w:basedOn w:val="Normal"/>
    <w:next w:val="Normal"/>
    <w:uiPriority w:val="35"/>
    <w:unhideWhenUsed/>
    <w:qFormat/>
    <w:rsid w:val="00602785"/>
    <w:pPr>
      <w:spacing w:after="200"/>
    </w:pPr>
    <w:rPr>
      <w:i/>
      <w:iCs/>
      <w:color w:val="44546A" w:themeColor="text2"/>
      <w:sz w:val="18"/>
      <w:szCs w:val="18"/>
    </w:rPr>
  </w:style>
  <w:style w:type="table" w:styleId="PlainTable1">
    <w:name w:val="Plain Table 1"/>
    <w:basedOn w:val="TableNormal"/>
    <w:uiPriority w:val="41"/>
    <w:rsid w:val="0074388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38540E"/>
    <w:rPr>
      <w:color w:val="0563C1" w:themeColor="hyperlink"/>
      <w:u w:val="single"/>
    </w:rPr>
  </w:style>
  <w:style w:type="character" w:styleId="UnresolvedMention">
    <w:name w:val="Unresolved Mention"/>
    <w:basedOn w:val="DefaultParagraphFont"/>
    <w:uiPriority w:val="99"/>
    <w:semiHidden/>
    <w:unhideWhenUsed/>
    <w:rsid w:val="0038540E"/>
    <w:rPr>
      <w:color w:val="605E5C"/>
      <w:shd w:val="clear" w:color="auto" w:fill="E1DFDD"/>
    </w:rPr>
  </w:style>
  <w:style w:type="paragraph" w:styleId="BalloonText">
    <w:name w:val="Balloon Text"/>
    <w:basedOn w:val="Normal"/>
    <w:link w:val="BalloonTextChar"/>
    <w:uiPriority w:val="99"/>
    <w:semiHidden/>
    <w:unhideWhenUsed/>
    <w:rsid w:val="006A061F"/>
    <w:rPr>
      <w:sz w:val="18"/>
      <w:szCs w:val="18"/>
    </w:rPr>
  </w:style>
  <w:style w:type="character" w:customStyle="1" w:styleId="BalloonTextChar">
    <w:name w:val="Balloon Text Char"/>
    <w:basedOn w:val="DefaultParagraphFont"/>
    <w:link w:val="BalloonText"/>
    <w:uiPriority w:val="99"/>
    <w:semiHidden/>
    <w:rsid w:val="006A061F"/>
    <w:rPr>
      <w:rFonts w:ascii="Times New Roman" w:eastAsia="Times New Roman" w:hAnsi="Times New Roman" w:cs="Times New Roman"/>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53706">
      <w:bodyDiv w:val="1"/>
      <w:marLeft w:val="0"/>
      <w:marRight w:val="0"/>
      <w:marTop w:val="0"/>
      <w:marBottom w:val="0"/>
      <w:divBdr>
        <w:top w:val="none" w:sz="0" w:space="0" w:color="auto"/>
        <w:left w:val="none" w:sz="0" w:space="0" w:color="auto"/>
        <w:bottom w:val="none" w:sz="0" w:space="0" w:color="auto"/>
        <w:right w:val="none" w:sz="0" w:space="0" w:color="auto"/>
      </w:divBdr>
    </w:div>
    <w:div w:id="201599674">
      <w:bodyDiv w:val="1"/>
      <w:marLeft w:val="0"/>
      <w:marRight w:val="0"/>
      <w:marTop w:val="0"/>
      <w:marBottom w:val="0"/>
      <w:divBdr>
        <w:top w:val="none" w:sz="0" w:space="0" w:color="auto"/>
        <w:left w:val="none" w:sz="0" w:space="0" w:color="auto"/>
        <w:bottom w:val="none" w:sz="0" w:space="0" w:color="auto"/>
        <w:right w:val="none" w:sz="0" w:space="0" w:color="auto"/>
      </w:divBdr>
    </w:div>
    <w:div w:id="236326972">
      <w:bodyDiv w:val="1"/>
      <w:marLeft w:val="0"/>
      <w:marRight w:val="0"/>
      <w:marTop w:val="0"/>
      <w:marBottom w:val="0"/>
      <w:divBdr>
        <w:top w:val="none" w:sz="0" w:space="0" w:color="auto"/>
        <w:left w:val="none" w:sz="0" w:space="0" w:color="auto"/>
        <w:bottom w:val="none" w:sz="0" w:space="0" w:color="auto"/>
        <w:right w:val="none" w:sz="0" w:space="0" w:color="auto"/>
      </w:divBdr>
    </w:div>
    <w:div w:id="613826717">
      <w:bodyDiv w:val="1"/>
      <w:marLeft w:val="0"/>
      <w:marRight w:val="0"/>
      <w:marTop w:val="0"/>
      <w:marBottom w:val="0"/>
      <w:divBdr>
        <w:top w:val="none" w:sz="0" w:space="0" w:color="auto"/>
        <w:left w:val="none" w:sz="0" w:space="0" w:color="auto"/>
        <w:bottom w:val="none" w:sz="0" w:space="0" w:color="auto"/>
        <w:right w:val="none" w:sz="0" w:space="0" w:color="auto"/>
      </w:divBdr>
    </w:div>
    <w:div w:id="1306004817">
      <w:bodyDiv w:val="1"/>
      <w:marLeft w:val="0"/>
      <w:marRight w:val="0"/>
      <w:marTop w:val="0"/>
      <w:marBottom w:val="0"/>
      <w:divBdr>
        <w:top w:val="none" w:sz="0" w:space="0" w:color="auto"/>
        <w:left w:val="none" w:sz="0" w:space="0" w:color="auto"/>
        <w:bottom w:val="none" w:sz="0" w:space="0" w:color="auto"/>
        <w:right w:val="none" w:sz="0" w:space="0" w:color="auto"/>
      </w:divBdr>
    </w:div>
    <w:div w:id="1386635621">
      <w:bodyDiv w:val="1"/>
      <w:marLeft w:val="0"/>
      <w:marRight w:val="0"/>
      <w:marTop w:val="0"/>
      <w:marBottom w:val="0"/>
      <w:divBdr>
        <w:top w:val="none" w:sz="0" w:space="0" w:color="auto"/>
        <w:left w:val="none" w:sz="0" w:space="0" w:color="auto"/>
        <w:bottom w:val="none" w:sz="0" w:space="0" w:color="auto"/>
        <w:right w:val="none" w:sz="0" w:space="0" w:color="auto"/>
      </w:divBdr>
    </w:div>
    <w:div w:id="1424643528">
      <w:bodyDiv w:val="1"/>
      <w:marLeft w:val="0"/>
      <w:marRight w:val="0"/>
      <w:marTop w:val="0"/>
      <w:marBottom w:val="0"/>
      <w:divBdr>
        <w:top w:val="none" w:sz="0" w:space="0" w:color="auto"/>
        <w:left w:val="none" w:sz="0" w:space="0" w:color="auto"/>
        <w:bottom w:val="none" w:sz="0" w:space="0" w:color="auto"/>
        <w:right w:val="none" w:sz="0" w:space="0" w:color="auto"/>
      </w:divBdr>
    </w:div>
    <w:div w:id="1958564858">
      <w:bodyDiv w:val="1"/>
      <w:marLeft w:val="0"/>
      <w:marRight w:val="0"/>
      <w:marTop w:val="0"/>
      <w:marBottom w:val="0"/>
      <w:divBdr>
        <w:top w:val="none" w:sz="0" w:space="0" w:color="auto"/>
        <w:left w:val="none" w:sz="0" w:space="0" w:color="auto"/>
        <w:bottom w:val="none" w:sz="0" w:space="0" w:color="auto"/>
        <w:right w:val="none" w:sz="0" w:space="0" w:color="auto"/>
      </w:divBdr>
    </w:div>
    <w:div w:id="199591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intel.com/content/dam/support/us/en/documents/software/chipset-software/327432-004_espi_base_specification_rev1.0.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raspberrypi.org/documentation/usage/gpio/python/README.md" TargetMode="External"/><Relationship Id="rId5" Type="http://schemas.openxmlformats.org/officeDocument/2006/relationships/webSettings" Target="webSettings.xml"/><Relationship Id="rId10" Type="http://schemas.openxmlformats.org/officeDocument/2006/relationships/hyperlink" Target="https://www.nxp.com/docs/en/user-guide/UM10204.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498ED81-A53E-42FD-81EB-CB6A1518C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359</Words>
  <Characters>2048</Characters>
  <Application>Microsoft Office Word</Application>
  <DocSecurity>0</DocSecurity>
  <Lines>17</Lines>
  <Paragraphs>4</Paragraphs>
  <ScaleCrop>false</ScaleCrop>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Alexander</dc:creator>
  <cp:keywords/>
  <dc:description/>
  <cp:lastModifiedBy>Ben Alexander</cp:lastModifiedBy>
  <cp:revision>23</cp:revision>
  <dcterms:created xsi:type="dcterms:W3CDTF">2019-01-22T05:44:00Z</dcterms:created>
  <dcterms:modified xsi:type="dcterms:W3CDTF">2019-03-25T06:00:00Z</dcterms:modified>
</cp:coreProperties>
</file>