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460"/>
      </w:tblGrid>
      <w:tr w:rsidR="006978D1" w:rsidRPr="00CB6605">
        <w:tc>
          <w:tcPr>
            <w:tcW w:w="7200" w:type="dxa"/>
          </w:tcPr>
          <w:p w:rsidR="006978D1" w:rsidRPr="00CB6605" w:rsidRDefault="006978D1" w:rsidP="001A4B55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 w:rsidP="001A4B55"/>
        </w:tc>
      </w:tr>
    </w:tbl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/>
          <w:b/>
          <w:szCs w:val="21"/>
        </w:rPr>
        <w:t>日    期</w:t>
      </w:r>
      <w:r w:rsidRPr="007039DC">
        <w:rPr>
          <w:rFonts w:ascii="宋体" w:hAnsi="宋体" w:cs="Arial" w:hint="eastAsia"/>
          <w:b/>
          <w:szCs w:val="21"/>
        </w:rPr>
        <w:t>：</w:t>
      </w:r>
      <w:r w:rsidRPr="007039DC">
        <w:rPr>
          <w:rFonts w:ascii="宋体" w:hAnsi="宋体" w:cs="Arial"/>
          <w:b/>
          <w:szCs w:val="21"/>
        </w:rPr>
        <w:tab/>
      </w:r>
      <w:r w:rsidRPr="007039DC">
        <w:rPr>
          <w:rFonts w:ascii="宋体" w:hAnsi="宋体" w:cs="Arial"/>
          <w:b/>
          <w:color w:val="0000FF"/>
          <w:szCs w:val="21"/>
        </w:rPr>
        <w:t>20</w:t>
      </w:r>
      <w:r w:rsidRPr="007039DC">
        <w:rPr>
          <w:rFonts w:ascii="宋体" w:hAnsi="宋体" w:cs="Arial" w:hint="eastAsia"/>
          <w:b/>
          <w:color w:val="0000FF"/>
          <w:szCs w:val="21"/>
        </w:rPr>
        <w:t>1</w:t>
      </w:r>
      <w:r w:rsidR="007177C7" w:rsidRPr="007039DC">
        <w:rPr>
          <w:rFonts w:ascii="宋体" w:hAnsi="宋体" w:cs="Arial"/>
          <w:b/>
          <w:color w:val="0000FF"/>
          <w:szCs w:val="21"/>
        </w:rPr>
        <w:t>8</w:t>
      </w:r>
      <w:r w:rsidRPr="007039DC">
        <w:rPr>
          <w:rFonts w:ascii="宋体" w:hAnsi="宋体" w:cs="Arial"/>
          <w:b/>
          <w:color w:val="0000FF"/>
          <w:szCs w:val="21"/>
        </w:rPr>
        <w:t>年</w:t>
      </w:r>
      <w:r w:rsidRPr="007039DC">
        <w:rPr>
          <w:rFonts w:ascii="宋体" w:hAnsi="宋体" w:cs="Arial" w:hint="eastAsia"/>
          <w:b/>
          <w:color w:val="0000FF"/>
          <w:szCs w:val="21"/>
        </w:rPr>
        <w:t>0</w:t>
      </w:r>
      <w:r w:rsidR="007177C7" w:rsidRPr="007039DC">
        <w:rPr>
          <w:rFonts w:ascii="宋体" w:hAnsi="宋体" w:cs="Arial"/>
          <w:b/>
          <w:color w:val="0000FF"/>
          <w:szCs w:val="21"/>
        </w:rPr>
        <w:t>3</w:t>
      </w:r>
      <w:r w:rsidRPr="007039DC">
        <w:rPr>
          <w:rFonts w:ascii="宋体" w:hAnsi="宋体" w:cs="Arial"/>
          <w:b/>
          <w:color w:val="0000FF"/>
          <w:szCs w:val="21"/>
        </w:rPr>
        <w:t>月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="000D1C39">
        <w:rPr>
          <w:rFonts w:ascii="宋体" w:hAnsi="宋体" w:cs="Arial"/>
          <w:b/>
          <w:color w:val="0000FF"/>
          <w:szCs w:val="21"/>
        </w:rPr>
        <w:t>16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Pr="007039DC">
        <w:rPr>
          <w:rFonts w:ascii="宋体" w:hAnsi="宋体" w:cs="Arial"/>
          <w:b/>
          <w:color w:val="0000FF"/>
          <w:szCs w:val="21"/>
        </w:rPr>
        <w:t>日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主    题：  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展</w:t>
      </w:r>
      <w:r w:rsidR="007177C7" w:rsidRPr="007039DC">
        <w:rPr>
          <w:rFonts w:ascii="宋体" w:hAnsi="宋体" w:cs="Arial"/>
          <w:b/>
          <w:color w:val="0000FF"/>
          <w:szCs w:val="21"/>
        </w:rPr>
        <w:t>会经营</w:t>
      </w:r>
      <w:r w:rsidRPr="007039DC">
        <w:rPr>
          <w:rFonts w:ascii="宋体" w:hAnsi="宋体" w:cs="Arial" w:hint="eastAsia"/>
          <w:b/>
          <w:color w:val="0000FF"/>
          <w:szCs w:val="21"/>
        </w:rPr>
        <w:t>部</w:t>
      </w:r>
      <w:r w:rsidR="00846D4D">
        <w:rPr>
          <w:rFonts w:ascii="宋体" w:hAnsi="宋体" w:cs="Arial" w:hint="eastAsia"/>
          <w:b/>
          <w:color w:val="0000FF"/>
          <w:szCs w:val="21"/>
        </w:rPr>
        <w:t>（营销业务组）</w:t>
      </w:r>
      <w:r w:rsidRPr="007039DC">
        <w:rPr>
          <w:rFonts w:ascii="宋体" w:hAnsi="宋体" w:cs="Arial" w:hint="eastAsia"/>
          <w:b/>
          <w:color w:val="0000FF"/>
          <w:szCs w:val="21"/>
        </w:rPr>
        <w:t>访谈纪要</w:t>
      </w:r>
      <w:r w:rsidR="00E020AE"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出席人员：  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综</w:t>
      </w:r>
      <w:r w:rsidR="007177C7" w:rsidRPr="007039DC">
        <w:rPr>
          <w:rFonts w:ascii="宋体" w:hAnsi="宋体" w:cs="Arial"/>
          <w:b/>
          <w:color w:val="0000FF"/>
          <w:szCs w:val="21"/>
        </w:rPr>
        <w:t>合管理部：王乐军；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 xml:space="preserve"> 展会</w:t>
      </w:r>
      <w:r w:rsidR="007177C7" w:rsidRPr="007039DC">
        <w:rPr>
          <w:rFonts w:ascii="宋体" w:hAnsi="宋体" w:cs="Arial"/>
          <w:b/>
          <w:color w:val="0000FF"/>
          <w:szCs w:val="21"/>
        </w:rPr>
        <w:t>经营部:</w:t>
      </w:r>
      <w:r w:rsidR="00846D4D" w:rsidRPr="00846D4D">
        <w:rPr>
          <w:rFonts w:hint="eastAsia"/>
        </w:rPr>
        <w:t xml:space="preserve"> </w:t>
      </w:r>
      <w:r w:rsidR="00846D4D">
        <w:rPr>
          <w:rFonts w:ascii="宋体" w:hAnsi="宋体" w:cs="Arial" w:hint="eastAsia"/>
          <w:b/>
          <w:color w:val="0000FF"/>
          <w:szCs w:val="21"/>
        </w:rPr>
        <w:t>柴贞</w:t>
      </w:r>
      <w:r w:rsidR="008C3981">
        <w:rPr>
          <w:rFonts w:ascii="宋体" w:hAnsi="宋体" w:cs="Arial" w:hint="eastAsia"/>
          <w:b/>
          <w:color w:val="0000FF"/>
          <w:szCs w:val="21"/>
        </w:rPr>
        <w:t>，林昊阳</w:t>
      </w:r>
      <w:r w:rsidR="007177C7" w:rsidRPr="007039DC">
        <w:rPr>
          <w:rFonts w:ascii="宋体" w:hAnsi="宋体" w:cs="Arial"/>
          <w:b/>
          <w:color w:val="0000FF"/>
          <w:szCs w:val="21"/>
        </w:rPr>
        <w:t xml:space="preserve">; </w:t>
      </w:r>
      <w:r w:rsidR="000608CE">
        <w:rPr>
          <w:rFonts w:ascii="宋体" w:hAnsi="宋体" w:cs="Arial" w:hint="eastAsia"/>
          <w:b/>
          <w:color w:val="0000FF"/>
          <w:szCs w:val="21"/>
        </w:rPr>
        <w:t>实</w:t>
      </w:r>
      <w:r w:rsidR="000608CE">
        <w:rPr>
          <w:rFonts w:ascii="宋体" w:hAnsi="宋体" w:cs="Arial"/>
          <w:b/>
          <w:color w:val="0000FF"/>
          <w:szCs w:val="21"/>
        </w:rPr>
        <w:t>施团队</w:t>
      </w:r>
      <w:r w:rsidR="007177C7" w:rsidRPr="007039DC">
        <w:rPr>
          <w:rFonts w:ascii="宋体" w:hAnsi="宋体" w:cs="Arial"/>
          <w:b/>
          <w:color w:val="0000FF"/>
          <w:szCs w:val="21"/>
        </w:rPr>
        <w:t>:</w:t>
      </w:r>
      <w:r w:rsidR="000608CE">
        <w:rPr>
          <w:rFonts w:ascii="宋体" w:hAnsi="宋体" w:cs="Arial"/>
          <w:b/>
          <w:color w:val="0000FF"/>
          <w:szCs w:val="21"/>
        </w:rPr>
        <w:t>王丙辰</w:t>
      </w:r>
      <w:r w:rsidR="000608CE">
        <w:rPr>
          <w:rFonts w:ascii="宋体" w:hAnsi="宋体" w:cs="Arial" w:hint="eastAsia"/>
          <w:b/>
          <w:color w:val="0000FF"/>
          <w:szCs w:val="21"/>
        </w:rPr>
        <w:t>、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77C7" w:rsidRPr="007039DC">
        <w:rPr>
          <w:rFonts w:ascii="宋体" w:hAnsi="宋体" w:cs="Arial"/>
          <w:b/>
          <w:color w:val="0000FF"/>
          <w:szCs w:val="21"/>
        </w:rPr>
        <w:t>垠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地    点：  </w:t>
      </w:r>
      <w:r w:rsidR="000D1C39">
        <w:rPr>
          <w:rFonts w:ascii="宋体" w:hAnsi="宋体" w:cs="Arial"/>
          <w:b/>
          <w:color w:val="0000FF"/>
          <w:szCs w:val="21"/>
        </w:rPr>
        <w:t>11楼项目实施团队办公室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记录人员：  </w:t>
      </w:r>
      <w:r w:rsidR="00714BB3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4BB3" w:rsidRPr="007039DC">
        <w:rPr>
          <w:rFonts w:ascii="宋体" w:hAnsi="宋体" w:cs="Arial"/>
          <w:b/>
          <w:color w:val="0000FF"/>
          <w:szCs w:val="21"/>
        </w:rPr>
        <w:t>垠</w:t>
      </w:r>
    </w:p>
    <w:p w:rsidR="006978D1" w:rsidRDefault="006978D1" w:rsidP="001A4B55">
      <w:pPr>
        <w:rPr>
          <w:rFonts w:ascii="宋体" w:hAnsi="宋体"/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6840"/>
        <w:gridCol w:w="2190"/>
      </w:tblGrid>
      <w:tr w:rsidR="006978D1" w:rsidRPr="00502282"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发言人员</w:t>
            </w:r>
          </w:p>
        </w:tc>
      </w:tr>
      <w:tr w:rsidR="006978D1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AF116C">
              <w:rPr>
                <w:rFonts w:hint="eastAsia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720467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请概述一下营销业务的相关需求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7372EA" w:rsidP="001A4B55">
            <w:pPr>
              <w:rPr>
                <w:szCs w:val="21"/>
              </w:rPr>
            </w:pPr>
            <w:r w:rsidRPr="00A10358">
              <w:rPr>
                <w:rFonts w:hint="eastAsia"/>
                <w:szCs w:val="21"/>
              </w:rPr>
              <w:t>柴贞、</w:t>
            </w:r>
            <w:r w:rsidR="00A10358" w:rsidRPr="00A10358">
              <w:rPr>
                <w:rFonts w:hint="eastAsia"/>
                <w:szCs w:val="21"/>
              </w:rPr>
              <w:t>林昊阳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1.</w:t>
            </w:r>
            <w:r w:rsidRPr="00720467">
              <w:rPr>
                <w:rFonts w:hint="eastAsia"/>
                <w:szCs w:val="21"/>
              </w:rPr>
              <w:t>需要一个</w:t>
            </w:r>
            <w:r w:rsidRPr="00720467">
              <w:rPr>
                <w:rFonts w:hint="eastAsia"/>
                <w:szCs w:val="21"/>
              </w:rPr>
              <w:t>CRM</w:t>
            </w:r>
            <w:r w:rsidRPr="00720467">
              <w:rPr>
                <w:rFonts w:hint="eastAsia"/>
                <w:szCs w:val="21"/>
              </w:rPr>
              <w:t>系统。【目前有一个】。营销管理系统。切合营销云。规避重复性。</w:t>
            </w:r>
          </w:p>
          <w:p w:rsidR="00720467" w:rsidRP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2.</w:t>
            </w:r>
            <w:r w:rsidRPr="00720467">
              <w:rPr>
                <w:rFonts w:hint="eastAsia"/>
                <w:szCs w:val="21"/>
              </w:rPr>
              <w:t>展馆经营数据汇集。【</w:t>
            </w:r>
            <w:r w:rsidR="00BA4C3E">
              <w:rPr>
                <w:rFonts w:hint="eastAsia"/>
                <w:szCs w:val="21"/>
              </w:rPr>
              <w:t>需要抓取用户数据，</w:t>
            </w:r>
            <w:r w:rsidRPr="00720467">
              <w:rPr>
                <w:rFonts w:hint="eastAsia"/>
                <w:szCs w:val="21"/>
              </w:rPr>
              <w:t>回头研究一下】</w:t>
            </w:r>
          </w:p>
          <w:p w:rsidR="00720467" w:rsidRP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3.</w:t>
            </w:r>
            <w:r w:rsidR="00DF52E6">
              <w:rPr>
                <w:rFonts w:hint="eastAsia"/>
                <w:szCs w:val="21"/>
              </w:rPr>
              <w:t>对客户数据提供</w:t>
            </w:r>
            <w:r w:rsidRPr="00720467">
              <w:rPr>
                <w:rFonts w:hint="eastAsia"/>
                <w:szCs w:val="21"/>
              </w:rPr>
              <w:t>全文检索</w:t>
            </w:r>
            <w:r w:rsidR="00DF52E6">
              <w:rPr>
                <w:rFonts w:hint="eastAsia"/>
                <w:szCs w:val="21"/>
              </w:rPr>
              <w:t>，输入搜索内容，可搜索客户信息中所有包含该信息的条目</w:t>
            </w:r>
            <w:r w:rsidRPr="00720467">
              <w:rPr>
                <w:rFonts w:hint="eastAsia"/>
                <w:szCs w:val="21"/>
              </w:rPr>
              <w:t>。</w:t>
            </w:r>
          </w:p>
          <w:p w:rsidR="00720467" w:rsidRP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4.</w:t>
            </w:r>
            <w:r w:rsidRPr="00720467">
              <w:rPr>
                <w:rFonts w:hint="eastAsia"/>
                <w:szCs w:val="21"/>
              </w:rPr>
              <w:t>用户画像</w:t>
            </w:r>
            <w:r w:rsidR="0096428F">
              <w:rPr>
                <w:rFonts w:hint="eastAsia"/>
                <w:szCs w:val="21"/>
              </w:rPr>
              <w:t>，能提供主办方客户的用户画像</w:t>
            </w:r>
            <w:r w:rsidRPr="00720467">
              <w:rPr>
                <w:rFonts w:hint="eastAsia"/>
                <w:szCs w:val="21"/>
              </w:rPr>
              <w:t>。</w:t>
            </w:r>
          </w:p>
          <w:p w:rsidR="00720467" w:rsidRP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客户挖掘</w:t>
            </w:r>
            <w:r w:rsidR="0096428F">
              <w:rPr>
                <w:rFonts w:hint="eastAsia"/>
                <w:szCs w:val="21"/>
              </w:rPr>
              <w:t>，根据一定规则，可以自动获取相关会展主办方信息。进入系统，作为潜在客户。</w:t>
            </w:r>
          </w:p>
          <w:p w:rsidR="00720467" w:rsidRP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客户营销</w:t>
            </w:r>
            <w:r w:rsidR="0096428F">
              <w:rPr>
                <w:rFonts w:hint="eastAsia"/>
                <w:szCs w:val="21"/>
              </w:rPr>
              <w:t>，提供多样化的营销方式支持，如短信，邮件，微信，等</w:t>
            </w:r>
            <w:r w:rsidRPr="00720467">
              <w:rPr>
                <w:rFonts w:hint="eastAsia"/>
                <w:szCs w:val="21"/>
              </w:rPr>
              <w:t>。</w:t>
            </w:r>
          </w:p>
          <w:p w:rsidR="00720467" w:rsidRP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营销行为。营销任务，营销的过程追踪。</w:t>
            </w:r>
          </w:p>
          <w:p w:rsidR="00720467" w:rsidRP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全年展会排期。</w:t>
            </w:r>
            <w:r w:rsidR="003E17AD">
              <w:rPr>
                <w:rFonts w:hint="eastAsia"/>
                <w:szCs w:val="21"/>
              </w:rPr>
              <w:t>年会排期。</w:t>
            </w:r>
            <w:r w:rsidRPr="00720467">
              <w:rPr>
                <w:rFonts w:hint="eastAsia"/>
                <w:szCs w:val="21"/>
              </w:rPr>
              <w:t>【</w:t>
            </w:r>
            <w:r w:rsidR="003E17AD">
              <w:rPr>
                <w:rFonts w:hint="eastAsia"/>
                <w:szCs w:val="21"/>
              </w:rPr>
              <w:t>类似于会议日程</w:t>
            </w:r>
            <w:r w:rsidRPr="00720467">
              <w:rPr>
                <w:rFonts w:hint="eastAsia"/>
                <w:szCs w:val="21"/>
              </w:rPr>
              <w:t>】</w:t>
            </w:r>
          </w:p>
          <w:p w:rsidR="00720467" w:rsidRPr="00720467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对不同客户的不同维度的分析。【从哪些角度去进行分析</w:t>
            </w:r>
            <w:r w:rsidR="000371A8">
              <w:rPr>
                <w:rFonts w:hint="eastAsia"/>
                <w:szCs w:val="21"/>
              </w:rPr>
              <w:t>，需要客户配合</w:t>
            </w:r>
            <w:r w:rsidRPr="00720467">
              <w:rPr>
                <w:rFonts w:hint="eastAsia"/>
                <w:szCs w:val="21"/>
              </w:rPr>
              <w:t>】</w:t>
            </w:r>
          </w:p>
          <w:p w:rsidR="00CB6605" w:rsidRPr="00502282" w:rsidRDefault="00720467" w:rsidP="00720467">
            <w:pPr>
              <w:spacing w:before="100" w:beforeAutospacing="1" w:after="100" w:afterAutospacing="1"/>
              <w:rPr>
                <w:szCs w:val="21"/>
              </w:rPr>
            </w:pPr>
            <w:r w:rsidRPr="00720467">
              <w:rPr>
                <w:rFonts w:hint="eastAsia"/>
                <w:szCs w:val="21"/>
              </w:rPr>
              <w:t>要追踪客户付款情况。收款提醒。【提前提醒】</w:t>
            </w: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AF116C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1F44EA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对目前建设的“智慧场馆”项目，有什么期望？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A10358" w:rsidP="001A4B55">
            <w:pPr>
              <w:rPr>
                <w:szCs w:val="21"/>
              </w:rPr>
            </w:pPr>
            <w:r w:rsidRPr="00A10358">
              <w:rPr>
                <w:rFonts w:hint="eastAsia"/>
                <w:szCs w:val="21"/>
              </w:rPr>
              <w:t>柴贞、林昊阳</w:t>
            </w:r>
          </w:p>
        </w:tc>
      </w:tr>
      <w:tr w:rsidR="00CB6605" w:rsidRPr="00502282" w:rsidTr="00FA3C8C">
        <w:trPr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A600C3" w:rsidRPr="00A600C3" w:rsidRDefault="00A600C3" w:rsidP="00A600C3">
            <w:pPr>
              <w:spacing w:before="100" w:beforeAutospacing="1" w:after="100" w:afterAutospacing="1"/>
              <w:rPr>
                <w:szCs w:val="21"/>
              </w:rPr>
            </w:pPr>
            <w:r w:rsidRPr="00A600C3">
              <w:rPr>
                <w:rFonts w:hint="eastAsia"/>
                <w:szCs w:val="21"/>
              </w:rPr>
              <w:t>场景：财务和业务部门是分离的。以结算单位基准。目前纸质的结算单。</w:t>
            </w:r>
          </w:p>
          <w:p w:rsidR="00A600C3" w:rsidRPr="00A600C3" w:rsidRDefault="00A600C3" w:rsidP="00A600C3">
            <w:pPr>
              <w:spacing w:before="100" w:beforeAutospacing="1" w:after="100" w:afterAutospacing="1"/>
              <w:rPr>
                <w:szCs w:val="21"/>
              </w:rPr>
            </w:pPr>
            <w:r w:rsidRPr="00A600C3">
              <w:rPr>
                <w:rFonts w:hint="eastAsia"/>
                <w:szCs w:val="21"/>
              </w:rPr>
              <w:t>场景：营销人员，出差拜访计划。提前拟定出差拜访计划。</w:t>
            </w:r>
          </w:p>
          <w:p w:rsidR="00A600C3" w:rsidRPr="00A600C3" w:rsidRDefault="00A600C3" w:rsidP="00A600C3">
            <w:pPr>
              <w:spacing w:before="100" w:beforeAutospacing="1" w:after="100" w:afterAutospacing="1"/>
              <w:rPr>
                <w:szCs w:val="21"/>
              </w:rPr>
            </w:pPr>
            <w:r w:rsidRPr="00A600C3">
              <w:rPr>
                <w:rFonts w:hint="eastAsia"/>
                <w:szCs w:val="21"/>
              </w:rPr>
              <w:t>场景：监督权限，进行对出差人员的工作任务监督。</w:t>
            </w:r>
          </w:p>
          <w:p w:rsidR="00A600C3" w:rsidRPr="00A600C3" w:rsidRDefault="00A600C3" w:rsidP="00A600C3">
            <w:pPr>
              <w:spacing w:before="100" w:beforeAutospacing="1" w:after="100" w:afterAutospacing="1"/>
              <w:rPr>
                <w:szCs w:val="21"/>
              </w:rPr>
            </w:pPr>
            <w:r w:rsidRPr="00A600C3">
              <w:rPr>
                <w:rFonts w:hint="eastAsia"/>
                <w:szCs w:val="21"/>
              </w:rPr>
              <w:t>场景：核心客户的保密信息，对普通同事之间，做限制，对上级领导开放。</w:t>
            </w:r>
            <w:r w:rsidR="00962ACE">
              <w:rPr>
                <w:rFonts w:hint="eastAsia"/>
                <w:szCs w:val="21"/>
              </w:rPr>
              <w:t>防止业务员之间相互挤兑，或者暴露客户信息给竞争对手。</w:t>
            </w:r>
          </w:p>
          <w:p w:rsidR="00A600C3" w:rsidRPr="00A600C3" w:rsidRDefault="00A600C3" w:rsidP="00A600C3">
            <w:pPr>
              <w:spacing w:before="100" w:beforeAutospacing="1" w:after="100" w:afterAutospacing="1"/>
              <w:rPr>
                <w:szCs w:val="21"/>
              </w:rPr>
            </w:pPr>
            <w:r w:rsidRPr="00A600C3">
              <w:rPr>
                <w:rFonts w:hint="eastAsia"/>
                <w:szCs w:val="21"/>
              </w:rPr>
              <w:t>打通业务链条。历史数据累计，数据分析</w:t>
            </w:r>
            <w:r w:rsidR="00DF79D4">
              <w:rPr>
                <w:rFonts w:hint="eastAsia"/>
                <w:szCs w:val="21"/>
              </w:rPr>
              <w:t>，分析客户的消费比对数据，分析客户的活跃度，以便指定相应的</w:t>
            </w:r>
            <w:r w:rsidR="00D16B2E">
              <w:rPr>
                <w:rFonts w:hint="eastAsia"/>
                <w:szCs w:val="21"/>
              </w:rPr>
              <w:t>营销策略</w:t>
            </w:r>
            <w:r w:rsidRPr="00A600C3">
              <w:rPr>
                <w:rFonts w:hint="eastAsia"/>
                <w:szCs w:val="21"/>
              </w:rPr>
              <w:t>。增加客户黏性。</w:t>
            </w:r>
          </w:p>
          <w:p w:rsidR="00A600C3" w:rsidRPr="00A600C3" w:rsidRDefault="00A600C3" w:rsidP="00A600C3">
            <w:pPr>
              <w:spacing w:before="100" w:beforeAutospacing="1" w:after="100" w:afterAutospacing="1"/>
              <w:rPr>
                <w:szCs w:val="21"/>
              </w:rPr>
            </w:pPr>
            <w:r w:rsidRPr="00A600C3">
              <w:rPr>
                <w:rFonts w:hint="eastAsia"/>
                <w:szCs w:val="21"/>
              </w:rPr>
              <w:t>通知提醒【可以选择多个人提醒，提醒的人员可以通过配置】</w:t>
            </w:r>
          </w:p>
          <w:p w:rsidR="00CB6605" w:rsidRDefault="00A600C3" w:rsidP="00A600C3">
            <w:pPr>
              <w:spacing w:before="100" w:beforeAutospacing="1" w:after="100" w:afterAutospacing="1"/>
              <w:rPr>
                <w:szCs w:val="21"/>
              </w:rPr>
            </w:pPr>
            <w:bookmarkStart w:id="0" w:name="_GoBack"/>
            <w:bookmarkEnd w:id="0"/>
            <w:r w:rsidRPr="00A600C3">
              <w:rPr>
                <w:rFonts w:hint="eastAsia"/>
                <w:szCs w:val="21"/>
              </w:rPr>
              <w:t>展商信息，采集，统计分析。</w:t>
            </w:r>
          </w:p>
          <w:p w:rsidR="00EF13EE" w:rsidRPr="00502282" w:rsidRDefault="00EF13EE" w:rsidP="00A600C3">
            <w:pPr>
              <w:spacing w:before="100" w:beforeAutospacing="1" w:after="100" w:afterAutospacing="1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客户对平台对营销一体化的需求比较高。</w:t>
            </w: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</w:tbl>
    <w:p w:rsidR="006978D1" w:rsidRDefault="006978D1" w:rsidP="001A4B55">
      <w:pPr>
        <w:rPr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5250"/>
        <w:gridCol w:w="1890"/>
        <w:gridCol w:w="1890"/>
      </w:tblGrid>
      <w:tr w:rsidR="00893427" w:rsidRPr="00502282"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完成时间</w:t>
            </w:r>
          </w:p>
        </w:tc>
      </w:tr>
      <w:tr w:rsidR="00893427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DC2582" w:rsidP="001A4B55">
            <w:pPr>
              <w:rPr>
                <w:szCs w:val="21"/>
              </w:rPr>
            </w:pPr>
            <w:r w:rsidRPr="00AF116C">
              <w:rPr>
                <w:rFonts w:hint="eastAsia"/>
                <w:szCs w:val="21"/>
              </w:rPr>
              <w:t>1</w:t>
            </w: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33505C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演示营销云系统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1A4B55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1A4B55" w:rsidP="001A4B55">
            <w:pPr>
              <w:rPr>
                <w:szCs w:val="21"/>
              </w:rPr>
            </w:pPr>
            <w:r w:rsidRPr="00AF116C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DC2582" w:rsidRDefault="00893427" w:rsidP="001A4B55">
            <w:pPr>
              <w:rPr>
                <w:rFonts w:hint="eastAsia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1A4B55" w:rsidRPr="001A4B55" w:rsidRDefault="001A4B55" w:rsidP="001A4B55">
            <w:pPr>
              <w:rPr>
                <w:kern w:val="0"/>
                <w:szCs w:val="21"/>
              </w:rPr>
            </w:pP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1A4B55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</w:tbl>
    <w:p w:rsidR="00893427" w:rsidRDefault="00893427" w:rsidP="001A4B55">
      <w:pPr>
        <w:rPr>
          <w:sz w:val="18"/>
          <w:szCs w:val="18"/>
        </w:rPr>
      </w:pPr>
    </w:p>
    <w:sectPr w:rsidR="00893427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5B2" w:rsidRDefault="007525B2">
      <w:r>
        <w:separator/>
      </w:r>
    </w:p>
  </w:endnote>
  <w:endnote w:type="continuationSeparator" w:id="0">
    <w:p w:rsidR="007525B2" w:rsidRDefault="00752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Default="0031070B">
    <w:pPr>
      <w:pStyle w:val="a5"/>
      <w:rPr>
        <w:rFonts w:ascii="宋体" w:hAnsi="宋体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AF116C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AF116C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5B2" w:rsidRDefault="007525B2">
      <w:r>
        <w:separator/>
      </w:r>
    </w:p>
  </w:footnote>
  <w:footnote w:type="continuationSeparator" w:id="0">
    <w:p w:rsidR="007525B2" w:rsidRDefault="00752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Pr="0031070B" w:rsidRDefault="007177C7" w:rsidP="00347F36">
    <w:pPr>
      <w:pStyle w:val="a4"/>
      <w:jc w:val="both"/>
    </w:pPr>
    <w:r>
      <w:rPr>
        <w:rFonts w:hint="eastAsia"/>
      </w:rPr>
      <w:t>智慧</w:t>
    </w:r>
    <w:r>
      <w:t>会展</w:t>
    </w:r>
    <w:r w:rsidR="00A54220">
      <w:rPr>
        <w:rFonts w:hint="eastAsia"/>
      </w:rPr>
      <w:t>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 w:rsidR="00A54220">
      <w:rPr>
        <w:rFonts w:hint="eastAsia"/>
      </w:rPr>
      <w:t xml:space="preserve">            </w:t>
    </w:r>
    <w:r w:rsidR="0031070B"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282"/>
    <w:rsid w:val="00016712"/>
    <w:rsid w:val="0003084B"/>
    <w:rsid w:val="000371A8"/>
    <w:rsid w:val="000608CE"/>
    <w:rsid w:val="0009041B"/>
    <w:rsid w:val="000A56D8"/>
    <w:rsid w:val="000A5AD6"/>
    <w:rsid w:val="000D1C39"/>
    <w:rsid w:val="000E25C1"/>
    <w:rsid w:val="000E6B9D"/>
    <w:rsid w:val="00105061"/>
    <w:rsid w:val="00117A04"/>
    <w:rsid w:val="00127DBA"/>
    <w:rsid w:val="0013257E"/>
    <w:rsid w:val="001519C0"/>
    <w:rsid w:val="001A4B55"/>
    <w:rsid w:val="001B7E91"/>
    <w:rsid w:val="001F44EA"/>
    <w:rsid w:val="00236407"/>
    <w:rsid w:val="00240D89"/>
    <w:rsid w:val="00246914"/>
    <w:rsid w:val="002B515F"/>
    <w:rsid w:val="002E6CC4"/>
    <w:rsid w:val="0031070B"/>
    <w:rsid w:val="0033505C"/>
    <w:rsid w:val="00347F36"/>
    <w:rsid w:val="00364CE2"/>
    <w:rsid w:val="003E17AD"/>
    <w:rsid w:val="00455425"/>
    <w:rsid w:val="00470A87"/>
    <w:rsid w:val="00477AFD"/>
    <w:rsid w:val="004913E4"/>
    <w:rsid w:val="00491648"/>
    <w:rsid w:val="00502282"/>
    <w:rsid w:val="0052247A"/>
    <w:rsid w:val="00533069"/>
    <w:rsid w:val="0059231D"/>
    <w:rsid w:val="005A308B"/>
    <w:rsid w:val="005B4DE0"/>
    <w:rsid w:val="005E678D"/>
    <w:rsid w:val="005F41D0"/>
    <w:rsid w:val="006021BC"/>
    <w:rsid w:val="006904AE"/>
    <w:rsid w:val="006978D1"/>
    <w:rsid w:val="006D09AC"/>
    <w:rsid w:val="006E6A13"/>
    <w:rsid w:val="007039DC"/>
    <w:rsid w:val="00712F81"/>
    <w:rsid w:val="00714BB3"/>
    <w:rsid w:val="007177C7"/>
    <w:rsid w:val="00720467"/>
    <w:rsid w:val="007372EA"/>
    <w:rsid w:val="00745EFC"/>
    <w:rsid w:val="007525B2"/>
    <w:rsid w:val="00762D17"/>
    <w:rsid w:val="00773C01"/>
    <w:rsid w:val="00786D66"/>
    <w:rsid w:val="007B0AC3"/>
    <w:rsid w:val="007C2139"/>
    <w:rsid w:val="007F39EB"/>
    <w:rsid w:val="008020FE"/>
    <w:rsid w:val="008027AB"/>
    <w:rsid w:val="00846D4D"/>
    <w:rsid w:val="00893427"/>
    <w:rsid w:val="00894EC9"/>
    <w:rsid w:val="008B3915"/>
    <w:rsid w:val="008B4925"/>
    <w:rsid w:val="008C3981"/>
    <w:rsid w:val="008D360F"/>
    <w:rsid w:val="00902A5B"/>
    <w:rsid w:val="00921D51"/>
    <w:rsid w:val="009474DB"/>
    <w:rsid w:val="00962ACE"/>
    <w:rsid w:val="0096428F"/>
    <w:rsid w:val="00966A7F"/>
    <w:rsid w:val="009A02B1"/>
    <w:rsid w:val="009A7489"/>
    <w:rsid w:val="009B1FF1"/>
    <w:rsid w:val="009C0004"/>
    <w:rsid w:val="00A10358"/>
    <w:rsid w:val="00A10B3A"/>
    <w:rsid w:val="00A54220"/>
    <w:rsid w:val="00A600C3"/>
    <w:rsid w:val="00A87A79"/>
    <w:rsid w:val="00AA1F61"/>
    <w:rsid w:val="00AC5456"/>
    <w:rsid w:val="00AF116C"/>
    <w:rsid w:val="00B0399F"/>
    <w:rsid w:val="00B049FA"/>
    <w:rsid w:val="00B62296"/>
    <w:rsid w:val="00B766F1"/>
    <w:rsid w:val="00BA4C3E"/>
    <w:rsid w:val="00BC01F6"/>
    <w:rsid w:val="00BD53AF"/>
    <w:rsid w:val="00BD697A"/>
    <w:rsid w:val="00C10448"/>
    <w:rsid w:val="00C83B17"/>
    <w:rsid w:val="00C926C1"/>
    <w:rsid w:val="00CB6605"/>
    <w:rsid w:val="00D05F80"/>
    <w:rsid w:val="00D16B2E"/>
    <w:rsid w:val="00D64229"/>
    <w:rsid w:val="00D90990"/>
    <w:rsid w:val="00D92390"/>
    <w:rsid w:val="00DC2582"/>
    <w:rsid w:val="00DC484D"/>
    <w:rsid w:val="00DF52E6"/>
    <w:rsid w:val="00DF79D4"/>
    <w:rsid w:val="00E00DD0"/>
    <w:rsid w:val="00E020AE"/>
    <w:rsid w:val="00E07945"/>
    <w:rsid w:val="00E4413B"/>
    <w:rsid w:val="00E5390E"/>
    <w:rsid w:val="00E86680"/>
    <w:rsid w:val="00E86C93"/>
    <w:rsid w:val="00E87D5D"/>
    <w:rsid w:val="00E87F71"/>
    <w:rsid w:val="00EA5147"/>
    <w:rsid w:val="00EB055B"/>
    <w:rsid w:val="00EC2BB2"/>
    <w:rsid w:val="00EF13EE"/>
    <w:rsid w:val="00F0737D"/>
    <w:rsid w:val="00F20117"/>
    <w:rsid w:val="00F56254"/>
    <w:rsid w:val="00F949BB"/>
    <w:rsid w:val="00FA3C8C"/>
    <w:rsid w:val="00FD37B4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80AE5D-031A-4903-A2DD-91B03D01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6DF6E-5A45-4BEE-8FF7-6F98932A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一品红药业管控效能提升“A”计划_纪要模板_20101129_v1.3.dot</Template>
  <TotalTime>114</TotalTime>
  <Pages>2</Pages>
  <Words>126</Words>
  <Characters>721</Characters>
  <Application>Microsoft Office Word</Application>
  <DocSecurity>0</DocSecurity>
  <Lines>6</Lines>
  <Paragraphs>1</Paragraphs>
  <ScaleCrop>false</ScaleCrop>
  <Company>AMT咨询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guoyin</cp:lastModifiedBy>
  <cp:revision>57</cp:revision>
  <cp:lastPrinted>1899-12-31T16:00:00Z</cp:lastPrinted>
  <dcterms:created xsi:type="dcterms:W3CDTF">2011-06-20T05:37:00Z</dcterms:created>
  <dcterms:modified xsi:type="dcterms:W3CDTF">2018-03-16T12:56:00Z</dcterms:modified>
</cp:coreProperties>
</file>