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Garamond" w:hAnsi="Garamond" w:cs="Garamond" w:eastAsia="Garamond"/>
          <w:b/>
          <w:i/>
          <w:caps w:val="true"/>
          <w:color w:val="auto"/>
          <w:spacing w:val="0"/>
          <w:position w:val="0"/>
          <w:sz w:val="48"/>
          <w:shd w:fill="auto" w:val="clear"/>
        </w:rPr>
      </w:pPr>
      <w:r>
        <w:rPr>
          <w:rFonts w:ascii="Garamond" w:hAnsi="Garamond" w:cs="Garamond" w:eastAsia="Garamond"/>
          <w:b/>
          <w:caps w:val="true"/>
          <w:color w:val="auto"/>
          <w:spacing w:val="0"/>
          <w:position w:val="0"/>
          <w:sz w:val="48"/>
          <w:shd w:fill="auto" w:val="clear"/>
        </w:rPr>
        <w:t xml:space="preserve">Tricia FEatherson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i/>
          <w:caps w:val="true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1405 Bel Aire Dr.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Tullahoma, TN 37388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(469)-964-6745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Triciafeatherson@s.tcatshelbyville.edu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32"/>
          <w:shd w:fill="auto" w:val="clear"/>
        </w:rPr>
        <w:t xml:space="preserve">OBJECTIVE: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I’m looking to utilize my skills in a field where I can further my knowledge, but also be able to show what I have learned.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  <w:t xml:space="preserve">EDUCATION:</w:t>
        <w:tab/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6"/>
          <w:shd w:fill="auto" w:val="clear"/>
        </w:rPr>
      </w:pPr>
    </w:p>
    <w:p>
      <w:pPr>
        <w:keepNext w:val="tru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Tennessee College of Applied Technology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Shelbyville Campus</w:t>
        <w:tab/>
        <w:t xml:space="preserve">September 2014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December 2017</w:t>
      </w:r>
    </w:p>
    <w:p>
      <w:pPr>
        <w:keepNext w:val="tru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Computer Information Technology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Accredited by: CompTIA Education to Career, CompTIA Learning Alliance, EC Council, &amp; Microsoft Training Academy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Shining Star Computer Forensics Award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2011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Computerworld Laureate (Honors Program)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2012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TechTarget Innovation Award LMS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2012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I.T. Leadership Award Winners; Leadership and Innovation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Shining Star LMS</w:t>
        <w:br/>
        <w:t xml:space="preserve">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Career Technical Education (CTE) Excellence in Action Winner</w:t>
        <w:br/>
        <w:t xml:space="preserve">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InfoWorld Nominee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Leadership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White House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 Celebrating Innovations in Career and Technical Education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US Department of Education Office of Career Education (OCTAE)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“Recognized for excellence, dedication, and leadership in Career Technical   Education”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“State Leadership Playbook”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 NRCCTE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National Academies of Science-Engineering and Medicine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Strengthening the Disaster Resilience of Academic Research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Communities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Recognized by TN State Governor’s Office and TN Department of Homeland Security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EdTech “Top 50 Educational Blogs”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TN Department of Education Advisory Committee for CTE and Information Technology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Six citations in NRCCTE’s Research Paper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Whitepaper with the National Academies of Science-Engineering and Medicine 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SC Awards - Best Higher Ed Cyber Security program (nominee)</w:t>
      </w:r>
    </w:p>
    <w:p>
      <w:pPr>
        <w:spacing w:before="0" w:after="0" w:line="240"/>
        <w:ind w:right="0" w:left="144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Cascade High School</w:t>
        <w:tab/>
        <w:tab/>
        <w:tab/>
        <w:tab/>
        <w:tab/>
        <w:t xml:space="preserve">August 2009 - May 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Diploma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Tennessee College of Applied Technology</w:t>
        <w:tab/>
        <w:t xml:space="preserve">September 2014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December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Diploma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Taco Bell</w:t>
        <w:tab/>
        <w:tab/>
        <w:tab/>
        <w:tab/>
        <w:tab/>
        <w:t xml:space="preserve">March 2014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Customer Service/Line Cook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  <w:t xml:space="preserve">CERTIFICATES:</w:t>
      </w:r>
    </w:p>
    <w:p>
      <w:pPr>
        <w:spacing w:before="0" w:after="0" w:line="240"/>
        <w:ind w:right="0" w:left="108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 Operator Certificate</w:t>
      </w: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Desktop Support Technician Certificate</w:t>
      </w: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Hardware Technician Certificate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Networking Technician Certificate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Wireless Specialist Technician Certificate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Security Specialist Technician Certificate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  <w:t xml:space="preserve">CERTIFICATIONS: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CompTIA A+ Certification</w:t>
        <w:tab/>
        <w:tab/>
        <w:tab/>
        <w:t xml:space="preserve">-DoD 8570.1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IAT Level I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Rackspace Cloud U</w:t>
        <w:tab/>
        <w:tab/>
        <w:tab/>
        <w:tab/>
        <w:tab/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CWTS</w:t>
        <w:tab/>
        <w:tab/>
        <w:tab/>
        <w:tab/>
        <w:tab/>
        <w:tab/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Specialist: Windows 7 Enterprise Desktop Support Technician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MTA Security Fundamentals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MTA Networking Fundamentals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16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  <w:t xml:space="preserve">DIPLOMAS: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Microcomputer Specialist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 Specialist Diploma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Specialist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Technology and Infrastructure Management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Systems Coordinator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  <w:t xml:space="preserve">SKILLS/ABILITIES: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Security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Antivirus</w:t>
        <w:tab/>
        <w:tab/>
        <w:tab/>
        <w:tab/>
        <w:tab/>
        <w:t xml:space="preserve">Advanced Security Software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IDS</w:t>
        <w:tab/>
        <w:tab/>
        <w:tab/>
        <w:tab/>
        <w:tab/>
        <w:tab/>
        <w:t xml:space="preserve">-Wireshark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-Snort IDS</w:t>
        <w:tab/>
        <w:tab/>
        <w:tab/>
        <w:tab/>
        <w:tab/>
        <w:t xml:space="preserve">-Cain &amp; Abel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-Netscan</w:t>
        <w:tab/>
        <w:tab/>
        <w:tab/>
        <w:tab/>
        <w:tab/>
        <w:t xml:space="preserve">Firewall Configuration</w:t>
        <w:tab/>
        <w:tab/>
        <w:tab/>
        <w:tab/>
        <w:t xml:space="preserve">-Advanced Command Shell</w:t>
        <w:tab/>
        <w:tab/>
        <w:tab/>
        <w:t xml:space="preserve">IPFire</w:t>
        <w:tab/>
        <w:tab/>
        <w:tab/>
        <w:tab/>
        <w:tab/>
        <w:tab/>
        <w:t xml:space="preserve">-Basic Penetration techniques</w:t>
        <w:tab/>
        <w:tab/>
        <w:tab/>
        <w:t xml:space="preserve">Firmware updates</w:t>
        <w:tab/>
        <w:tab/>
        <w:tab/>
        <w:tab/>
        <w:t xml:space="preserve">-Basic Offensive/ Defensive Security measures.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Hardware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PC Desktop Assembly</w:t>
        <w:tab/>
        <w:tab/>
        <w:tab/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PC Monitoring &amp; Maintenance</w:t>
        <w:tab/>
        <w:tab/>
      </w:r>
    </w:p>
    <w:p>
      <w:pPr>
        <w:spacing w:before="0" w:after="0" w:line="240"/>
        <w:ind w:right="0" w:left="1080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NAS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VoIP    </w:t>
      </w: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Routers &amp; switches</w:t>
        <w:tab/>
        <w:tab/>
        <w:tab/>
        <w:tab/>
        <w:t xml:space="preserve">PC Repair and Troubleshooting</w:t>
        <w:tab/>
      </w:r>
    </w:p>
    <w:p>
      <w:pPr>
        <w:spacing w:before="0" w:after="0" w:line="240"/>
        <w:ind w:right="0" w:left="108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Firewalls</w:t>
      </w:r>
    </w:p>
    <w:p>
      <w:pPr>
        <w:spacing w:before="0" w:after="0" w:line="240"/>
        <w:ind w:right="0" w:left="12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Software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Troubleshoot Windows</w:t>
        <w:tab/>
        <w:tab/>
        <w:tab/>
        <w:tab/>
        <w:t xml:space="preserve">Microsoft Office 2003, 2010</w:t>
      </w:r>
    </w:p>
    <w:p>
      <w:pPr>
        <w:spacing w:before="0" w:after="0" w:line="240"/>
        <w:ind w:right="0" w:left="108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Biometrics</w:t>
        <w:tab/>
        <w:tab/>
        <w:tab/>
        <w:tab/>
        <w:tab/>
        <w:t xml:space="preserve">Video Conferencing 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Remote Desktop/Remote Assist      </w:t>
        <w:tab/>
        <w:tab/>
        <w:t xml:space="preserve">Firmware Installed  </w:t>
        <w:tab/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Encryption Software</w:t>
        <w:tab/>
        <w:tab/>
        <w:tab/>
        <w:tab/>
        <w:t xml:space="preserve">Macrium and Clonezilla Cloning Software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Virtualization/Virtual Box/ VMWare</w:t>
      </w:r>
    </w:p>
    <w:p>
      <w:pPr>
        <w:spacing w:before="0" w:after="0" w:line="240"/>
        <w:ind w:right="0" w:left="108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Servers</w:t>
      </w:r>
    </w:p>
    <w:p>
      <w:pPr>
        <w:spacing w:before="0" w:after="0" w:line="240"/>
        <w:ind w:right="0" w:left="108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DHCP/DNS Server</w:t>
        <w:tab/>
        <w:tab/>
        <w:tab/>
        <w:tab/>
        <w:t xml:space="preserve">ODBC (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Open Database Connectivity)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Active Directory </w:t>
        <w:tab/>
        <w:tab/>
        <w:tab/>
        <w:tab/>
        <w:t xml:space="preserve">Local Security Policy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Roaming Profile </w:t>
        <w:tab/>
        <w:tab/>
        <w:tab/>
        <w:tab/>
        <w:t xml:space="preserve">Local Group Policy Editor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Remote Desktop Software</w:t>
        <w:tab/>
        <w:tab/>
        <w:tab/>
        <w:t xml:space="preserve">Installing Application/Software</w:t>
      </w:r>
    </w:p>
    <w:p>
      <w:pPr>
        <w:spacing w:before="0" w:after="0" w:line="240"/>
        <w:ind w:right="0" w:left="12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Network Design and Deployment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Configuring Wireless Access Points </w:t>
        <w:tab/>
        <w:tab/>
        <w:t xml:space="preserve">Router Configuration</w:t>
      </w:r>
    </w:p>
    <w:p>
      <w:pPr>
        <w:spacing w:before="0" w:after="0" w:line="240"/>
        <w:ind w:right="0" w:left="108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Wireshark/NMap/DNS spoofing</w:t>
      </w:r>
      <w:r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Block IP Address</w:t>
      </w:r>
    </w:p>
    <w:p>
      <w:pPr>
        <w:spacing w:before="0" w:after="0" w:line="240"/>
        <w:ind w:right="0" w:left="108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TCP/IP</w:t>
        <w:tab/>
        <w:tab/>
        <w:tab/>
        <w:tab/>
        <w:tab/>
        <w:tab/>
        <w:t xml:space="preserve">CAT 5 Cabling (568 A/B)</w:t>
      </w:r>
    </w:p>
    <w:p>
      <w:pPr>
        <w:spacing w:before="0" w:after="0" w:line="240"/>
        <w:ind w:right="0" w:left="108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VPNs</w:t>
        <w:tab/>
        <w:tab/>
        <w:tab/>
        <w:tab/>
        <w:tab/>
        <w:tab/>
        <w:t xml:space="preserve">VLAN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 Topology/Design </w:t>
        <w:tab/>
        <w:tab/>
        <w:tab/>
        <w:t xml:space="preserve">Subnetting</w:t>
        <w:tab/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Windows Networks </w:t>
        <w:tab/>
        <w:tab/>
        <w:tab/>
        <w:tab/>
        <w:t xml:space="preserve">Hybrid networks</w:t>
        <w:tab/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Wireless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Seamless roaming</w:t>
        <w:tab/>
        <w:tab/>
        <w:tab/>
        <w:tab/>
        <w:t xml:space="preserve">Troubleshooting wireless connectivity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Long distance bridging</w:t>
        <w:tab/>
        <w:tab/>
        <w:tab/>
        <w:tab/>
        <w:t xml:space="preserve">Wireless site survey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GPS location</w:t>
        <w:tab/>
        <w:tab/>
        <w:tab/>
        <w:tab/>
        <w:tab/>
        <w:t xml:space="preserve">Configuring mesh topologies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Configuring wireless security</w:t>
        <w:tab/>
        <w:tab/>
        <w:tab/>
        <w:t xml:space="preserve">Spectrum analysis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Updating firmware</w:t>
        <w:tab/>
        <w:tab/>
        <w:tab/>
        <w:tab/>
        <w:t xml:space="preserve">Protocol analysis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Compliance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Gramm-Leach-Bliley Act</w:t>
        <w:tab/>
        <w:tab/>
        <w:tab/>
        <w:t xml:space="preserve">Red Flag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PCI-DSS</w:t>
        <w:tab/>
        <w:tab/>
        <w:tab/>
        <w:tab/>
        <w:tab/>
        <w:t xml:space="preserve">Cyber Security Awareness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ISO 27000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8"/>
          <w:shd w:fill="auto" w:val="clear"/>
        </w:rPr>
        <w:t xml:space="preserve">REFERENCES: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/>
      <w:tblGrid>
        <w:gridCol w:w="5575"/>
        <w:gridCol w:w="3775"/>
      </w:tblGrid>
      <w:tr>
        <w:trPr>
          <w:trHeight w:val="1" w:hRule="atLeast"/>
          <w:jc w:val="left"/>
        </w:trPr>
        <w:tc>
          <w:tcPr>
            <w:tcW w:w="5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Steve Mallard, MCT, CEI, CEH, CNDA</w:t>
              <w:br/>
              <w:t xml:space="preserve">Tennessee College of Applied Technology-Shelbyville</w:t>
              <w:br/>
              <w:t xml:space="preserve">Microsoft Certified Learning Consultant</w:t>
              <w:br/>
              <w:t xml:space="preserve">Record Retention Officer</w:t>
              <w:br/>
              <w:t xml:space="preserve">IT Manager - CIT Sr. Instructor </w:t>
              <w:br/>
              <w:t xml:space="preserve">(931) 703-0113</w:t>
            </w:r>
          </w:p>
        </w:tc>
        <w:tc>
          <w:tcPr>
            <w:tcW w:w="37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