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A69C" w14:textId="440A9093" w:rsidR="00685272" w:rsidRDefault="00B13678">
      <w:r>
        <w:rPr>
          <w:noProof/>
        </w:rPr>
        <w:drawing>
          <wp:anchor distT="0" distB="0" distL="114300" distR="114300" simplePos="0" relativeHeight="251658240" behindDoc="0" locked="0" layoutInCell="1" allowOverlap="1" wp14:anchorId="50A6C8B7" wp14:editId="2D0B9F46">
            <wp:simplePos x="0" y="0"/>
            <wp:positionH relativeFrom="margin">
              <wp:align>right</wp:align>
            </wp:positionH>
            <wp:positionV relativeFrom="paragraph">
              <wp:posOffset>1171575</wp:posOffset>
            </wp:positionV>
            <wp:extent cx="5731510" cy="1271905"/>
            <wp:effectExtent l="0" t="0" r="2540" b="4445"/>
            <wp:wrapSquare wrapText="bothSides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93057" w14:textId="4CA06ABF" w:rsidR="00B13678" w:rsidRPr="00B13678" w:rsidRDefault="00B13678" w:rsidP="00B13678"/>
    <w:p w14:paraId="412C05DE" w14:textId="50E9DF61" w:rsidR="00B13678" w:rsidRPr="00B13678" w:rsidRDefault="00B13678" w:rsidP="00B13678"/>
    <w:p w14:paraId="372B5BE3" w14:textId="1570F087" w:rsidR="00B13678" w:rsidRPr="00B13678" w:rsidRDefault="00B13678" w:rsidP="00B13678"/>
    <w:p w14:paraId="28C83573" w14:textId="23B73E6B" w:rsidR="00B13678" w:rsidRPr="00B13678" w:rsidRDefault="00B13678" w:rsidP="00B13678"/>
    <w:p w14:paraId="47E246D8" w14:textId="4EC49A3E" w:rsidR="00B13678" w:rsidRPr="00B13678" w:rsidRDefault="00B13678" w:rsidP="00B13678"/>
    <w:p w14:paraId="675E2B31" w14:textId="22ABDB82" w:rsidR="00B13678" w:rsidRPr="00B13678" w:rsidRDefault="00B13678" w:rsidP="00B13678"/>
    <w:p w14:paraId="3610C280" w14:textId="3C026BC9" w:rsidR="00B13678" w:rsidRPr="00B13678" w:rsidRDefault="00B13678" w:rsidP="00B13678"/>
    <w:p w14:paraId="43EDDC34" w14:textId="17259D18" w:rsidR="00B13678" w:rsidRPr="00F47E5C" w:rsidRDefault="00B13678" w:rsidP="00B13678">
      <w:pPr>
        <w:rPr>
          <w:rFonts w:ascii="Arial Black" w:hAnsi="Arial Black"/>
        </w:rPr>
      </w:pPr>
    </w:p>
    <w:p w14:paraId="19087245" w14:textId="56F7E2D1" w:rsidR="00B13678" w:rsidRPr="00F47E5C" w:rsidRDefault="00B13678" w:rsidP="00B13678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F47E5C">
        <w:rPr>
          <w:rFonts w:ascii="Arial Black" w:hAnsi="Arial Black"/>
          <w:b/>
          <w:bCs/>
          <w:sz w:val="36"/>
          <w:szCs w:val="36"/>
        </w:rPr>
        <w:t>Implementácia prekladača</w:t>
      </w:r>
      <w:r w:rsidRPr="00F47E5C">
        <w:rPr>
          <w:rFonts w:ascii="Arial Black" w:hAnsi="Arial Black"/>
          <w:b/>
          <w:bCs/>
          <w:sz w:val="36"/>
          <w:szCs w:val="36"/>
        </w:rPr>
        <w:t xml:space="preserve"> </w:t>
      </w:r>
      <w:r w:rsidRPr="00F47E5C">
        <w:rPr>
          <w:rFonts w:ascii="Arial Black" w:hAnsi="Arial Black"/>
          <w:b/>
          <w:bCs/>
          <w:sz w:val="36"/>
          <w:szCs w:val="36"/>
        </w:rPr>
        <w:t>imperatívneho</w:t>
      </w:r>
      <w:r w:rsidRPr="00F47E5C">
        <w:rPr>
          <w:rFonts w:ascii="Arial Black" w:hAnsi="Arial Black"/>
          <w:b/>
          <w:bCs/>
          <w:sz w:val="36"/>
          <w:szCs w:val="36"/>
        </w:rPr>
        <w:t xml:space="preserve"> jazyka IFJ22</w:t>
      </w:r>
    </w:p>
    <w:p w14:paraId="7AB2BFBC" w14:textId="23898A77" w:rsidR="00BF1E77" w:rsidRPr="00BF1E77" w:rsidRDefault="00BF1E77" w:rsidP="00BF1E77">
      <w:pPr>
        <w:jc w:val="center"/>
        <w:rPr>
          <w:rFonts w:cs="Arial"/>
          <w:b/>
          <w:bCs/>
          <w:sz w:val="32"/>
          <w:szCs w:val="32"/>
        </w:rPr>
      </w:pPr>
      <w:r w:rsidRPr="00BF1E77">
        <w:rPr>
          <w:rFonts w:cs="Arial"/>
          <w:b/>
          <w:bCs/>
          <w:sz w:val="32"/>
          <w:szCs w:val="32"/>
        </w:rPr>
        <w:t>Tým xkniaz00</w:t>
      </w:r>
      <w:r>
        <w:rPr>
          <w:rFonts w:cs="Arial"/>
          <w:b/>
          <w:bCs/>
          <w:sz w:val="32"/>
          <w:szCs w:val="32"/>
        </w:rPr>
        <w:t xml:space="preserve">, </w:t>
      </w:r>
      <w:proofErr w:type="spellStart"/>
      <w:r>
        <w:rPr>
          <w:rFonts w:cs="Arial"/>
          <w:b/>
          <w:bCs/>
          <w:sz w:val="32"/>
          <w:szCs w:val="32"/>
        </w:rPr>
        <w:t>v</w:t>
      </w:r>
      <w:r w:rsidRPr="008C701D">
        <w:rPr>
          <w:rFonts w:cs="Arial"/>
          <w:b/>
          <w:bCs/>
          <w:sz w:val="32"/>
          <w:szCs w:val="32"/>
        </w:rPr>
        <w:t>arianta</w:t>
      </w:r>
      <w:proofErr w:type="spellEnd"/>
      <w:r w:rsidRPr="008C701D">
        <w:rPr>
          <w:rFonts w:cs="Arial"/>
          <w:b/>
          <w:bCs/>
          <w:sz w:val="32"/>
          <w:szCs w:val="32"/>
        </w:rPr>
        <w:t xml:space="preserve"> BVS</w:t>
      </w:r>
    </w:p>
    <w:p w14:paraId="24A57629" w14:textId="77777777" w:rsidR="00BF1E77" w:rsidRPr="00BF1E77" w:rsidRDefault="00BF1E77" w:rsidP="00BF1E77">
      <w:pPr>
        <w:jc w:val="center"/>
        <w:rPr>
          <w:rFonts w:ascii="Arial Black" w:hAnsi="Arial Black"/>
          <w:sz w:val="32"/>
          <w:szCs w:val="32"/>
        </w:rPr>
      </w:pPr>
    </w:p>
    <w:p w14:paraId="15C4D514" w14:textId="3B2F1A7C" w:rsidR="00B13678" w:rsidRPr="00F47E5C" w:rsidRDefault="00B13678" w:rsidP="00B13678">
      <w:pPr>
        <w:rPr>
          <w:rFonts w:ascii="Arial Black" w:hAnsi="Arial Black"/>
        </w:rPr>
      </w:pPr>
    </w:p>
    <w:p w14:paraId="1917E60F" w14:textId="44E18D37" w:rsidR="00B13678" w:rsidRPr="00F47E5C" w:rsidRDefault="00B13678" w:rsidP="00B13678">
      <w:pPr>
        <w:rPr>
          <w:rFonts w:ascii="Arial Black" w:hAnsi="Arial Black"/>
        </w:rPr>
      </w:pPr>
    </w:p>
    <w:p w14:paraId="1BF34090" w14:textId="5E009606" w:rsidR="00B13678" w:rsidRPr="00F47E5C" w:rsidRDefault="00B13678" w:rsidP="00B13678">
      <w:pPr>
        <w:jc w:val="both"/>
        <w:rPr>
          <w:rFonts w:ascii="Arial Black" w:hAnsi="Arial Black"/>
        </w:rPr>
      </w:pPr>
    </w:p>
    <w:p w14:paraId="5788497B" w14:textId="2277E3B4" w:rsidR="00B13678" w:rsidRPr="00F47E5C" w:rsidRDefault="00B13678" w:rsidP="00B13678">
      <w:pPr>
        <w:rPr>
          <w:rFonts w:ascii="Arial Black" w:hAnsi="Arial Black"/>
        </w:rPr>
      </w:pPr>
    </w:p>
    <w:p w14:paraId="6C673912" w14:textId="4F0548B8" w:rsidR="00B13678" w:rsidRPr="00F47E5C" w:rsidRDefault="00B13678" w:rsidP="00B13678">
      <w:pPr>
        <w:rPr>
          <w:rFonts w:ascii="Arial Black" w:hAnsi="Arial Black"/>
        </w:rPr>
      </w:pPr>
    </w:p>
    <w:p w14:paraId="25ED056E" w14:textId="6E91B232" w:rsidR="00B13678" w:rsidRDefault="00B13678" w:rsidP="00B13678">
      <w:pPr>
        <w:rPr>
          <w:rFonts w:cs="Arial"/>
          <w:b/>
          <w:bCs/>
        </w:rPr>
      </w:pPr>
    </w:p>
    <w:p w14:paraId="666E267E" w14:textId="2AC79334" w:rsidR="00BF1E77" w:rsidRDefault="00BF1E77" w:rsidP="00B13678">
      <w:pPr>
        <w:rPr>
          <w:rFonts w:cs="Arial"/>
          <w:b/>
          <w:bCs/>
        </w:rPr>
      </w:pPr>
    </w:p>
    <w:p w14:paraId="45670D27" w14:textId="1D707427" w:rsidR="00BF1E77" w:rsidRDefault="00BF1E77" w:rsidP="00B13678">
      <w:pPr>
        <w:rPr>
          <w:rFonts w:cs="Arial"/>
          <w:b/>
          <w:bCs/>
        </w:rPr>
      </w:pPr>
    </w:p>
    <w:p w14:paraId="19FD1B74" w14:textId="77777777" w:rsidR="00BF1E77" w:rsidRPr="00712667" w:rsidRDefault="00BF1E77" w:rsidP="00B13678">
      <w:pPr>
        <w:rPr>
          <w:rFonts w:cs="Arial"/>
          <w:b/>
          <w:bCs/>
        </w:rPr>
      </w:pPr>
    </w:p>
    <w:p w14:paraId="4A786378" w14:textId="11AD363D" w:rsidR="00B13678" w:rsidRPr="00F47E5C" w:rsidRDefault="00B13678" w:rsidP="00F47E5C">
      <w:pPr>
        <w:spacing w:after="0"/>
        <w:rPr>
          <w:rFonts w:cs="Arial"/>
        </w:rPr>
      </w:pPr>
      <w:proofErr w:type="spellStart"/>
      <w:r w:rsidRPr="00F47E5C">
        <w:rPr>
          <w:rFonts w:cs="Arial"/>
        </w:rPr>
        <w:t>Daniil</w:t>
      </w:r>
      <w:proofErr w:type="spellEnd"/>
      <w:r w:rsidRPr="00F47E5C">
        <w:rPr>
          <w:rFonts w:cs="Arial"/>
        </w:rPr>
        <w:t xml:space="preserve"> </w:t>
      </w:r>
      <w:proofErr w:type="spellStart"/>
      <w:r w:rsidRPr="00F47E5C">
        <w:rPr>
          <w:rFonts w:cs="Arial"/>
        </w:rPr>
        <w:t>Kniazkin</w:t>
      </w:r>
      <w:proofErr w:type="spellEnd"/>
      <w:r w:rsidR="00F47E5C" w:rsidRPr="00F47E5C">
        <w:rPr>
          <w:rFonts w:cs="Arial"/>
        </w:rPr>
        <w:t xml:space="preserve"> </w:t>
      </w:r>
      <w:r w:rsidR="00F47E5C">
        <w:rPr>
          <w:rFonts w:cs="Arial"/>
        </w:rPr>
        <w:tab/>
      </w:r>
      <w:r w:rsidR="00F47E5C" w:rsidRPr="00F47E5C">
        <w:rPr>
          <w:rFonts w:cs="Arial"/>
        </w:rPr>
        <w:t>(xkniaz00)</w:t>
      </w:r>
      <w:r w:rsidR="000225E0">
        <w:rPr>
          <w:rFonts w:cs="Arial"/>
        </w:rPr>
        <w:t xml:space="preserve"> - vedúci</w:t>
      </w:r>
    </w:p>
    <w:p w14:paraId="14366204" w14:textId="21C73D94" w:rsidR="00B13678" w:rsidRPr="00F47E5C" w:rsidRDefault="00F47E5C" w:rsidP="00F47E5C">
      <w:pPr>
        <w:spacing w:after="0"/>
        <w:rPr>
          <w:rFonts w:cs="Arial"/>
        </w:rPr>
      </w:pPr>
      <w:proofErr w:type="spellStart"/>
      <w:r w:rsidRPr="00F47E5C">
        <w:rPr>
          <w:rFonts w:cs="Arial"/>
        </w:rPr>
        <w:t>Kotvitskiy</w:t>
      </w:r>
      <w:proofErr w:type="spellEnd"/>
      <w:r w:rsidRPr="00F47E5C">
        <w:rPr>
          <w:rFonts w:cs="Arial"/>
        </w:rPr>
        <w:t xml:space="preserve"> </w:t>
      </w:r>
      <w:proofErr w:type="spellStart"/>
      <w:r w:rsidRPr="00F47E5C">
        <w:rPr>
          <w:rFonts w:cs="Arial"/>
        </w:rPr>
        <w:t>Nikita</w:t>
      </w:r>
      <w:proofErr w:type="spellEnd"/>
      <w:r w:rsidRPr="00F47E5C">
        <w:rPr>
          <w:rFonts w:cs="Arial"/>
        </w:rPr>
        <w:t xml:space="preserve"> </w:t>
      </w:r>
      <w:r>
        <w:rPr>
          <w:rFonts w:cs="Arial"/>
        </w:rPr>
        <w:tab/>
      </w:r>
      <w:r w:rsidRPr="00F47E5C">
        <w:rPr>
          <w:rFonts w:cs="Arial"/>
        </w:rPr>
        <w:t>(xkotvi01)</w:t>
      </w:r>
    </w:p>
    <w:p w14:paraId="4219CE02" w14:textId="5E998B0D" w:rsidR="00F47E5C" w:rsidRPr="00F47E5C" w:rsidRDefault="00F47E5C" w:rsidP="00F47E5C">
      <w:pPr>
        <w:spacing w:after="0"/>
        <w:rPr>
          <w:rFonts w:cs="Arial"/>
        </w:rPr>
      </w:pPr>
      <w:r w:rsidRPr="00F47E5C">
        <w:rPr>
          <w:rFonts w:cs="Arial"/>
        </w:rPr>
        <w:t xml:space="preserve">Hrubý Erik </w:t>
      </w:r>
      <w:r>
        <w:rPr>
          <w:rFonts w:cs="Arial"/>
        </w:rPr>
        <w:tab/>
      </w:r>
      <w:r>
        <w:rPr>
          <w:rFonts w:cs="Arial"/>
        </w:rPr>
        <w:tab/>
      </w:r>
      <w:r w:rsidRPr="00F47E5C">
        <w:rPr>
          <w:rFonts w:cs="Arial"/>
        </w:rPr>
        <w:t>(xhruby30)</w:t>
      </w:r>
    </w:p>
    <w:p w14:paraId="299D4DD0" w14:textId="2A6F5F8F" w:rsidR="00712667" w:rsidRPr="00DB0511" w:rsidRDefault="00F47E5C" w:rsidP="00DB0511">
      <w:pPr>
        <w:spacing w:after="0"/>
        <w:rPr>
          <w:rFonts w:cs="Arial"/>
        </w:rPr>
      </w:pPr>
      <w:proofErr w:type="spellStart"/>
      <w:r w:rsidRPr="00F47E5C">
        <w:rPr>
          <w:rFonts w:cs="Arial"/>
        </w:rPr>
        <w:t>Hricovová</w:t>
      </w:r>
      <w:proofErr w:type="spellEnd"/>
      <w:r w:rsidRPr="00F47E5C">
        <w:rPr>
          <w:rFonts w:cs="Arial"/>
        </w:rPr>
        <w:t xml:space="preserve"> Alžbeta </w:t>
      </w:r>
      <w:r>
        <w:rPr>
          <w:rFonts w:cs="Arial"/>
        </w:rPr>
        <w:tab/>
      </w:r>
      <w:r w:rsidRPr="00F47E5C">
        <w:rPr>
          <w:rFonts w:cs="Arial"/>
        </w:rPr>
        <w:t>(xhrico00)</w:t>
      </w:r>
      <w:r w:rsidRPr="00F47E5C">
        <w:rPr>
          <w:rFonts w:ascii="Arial Black" w:hAnsi="Arial Black"/>
        </w:rPr>
        <w:tab/>
      </w:r>
      <w:r w:rsidRPr="00F47E5C">
        <w:rPr>
          <w:rFonts w:ascii="Arial Black" w:hAnsi="Arial Black"/>
        </w:rPr>
        <w:tab/>
      </w:r>
      <w:r w:rsidRPr="00F47E5C">
        <w:rPr>
          <w:rFonts w:ascii="Arial Black" w:hAnsi="Arial Black"/>
        </w:rPr>
        <w:tab/>
      </w:r>
      <w:r w:rsidRPr="00F47E5C">
        <w:rPr>
          <w:rFonts w:ascii="Arial Black" w:hAnsi="Arial Black"/>
        </w:rPr>
        <w:tab/>
      </w:r>
      <w:r w:rsidRPr="00F47E5C">
        <w:rPr>
          <w:rFonts w:ascii="Arial Black" w:hAnsi="Arial Black"/>
        </w:rPr>
        <w:tab/>
      </w:r>
      <w:r w:rsidRPr="00F47E5C"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Pr="00F47E5C">
        <w:rPr>
          <w:rFonts w:cs="Arial"/>
        </w:rPr>
        <w:t>7.12.2022</w:t>
      </w:r>
    </w:p>
    <w:sdt>
      <w:sdtPr>
        <w:rPr>
          <w:rFonts w:cs="Arial"/>
          <w:lang w:val="cs-CZ"/>
        </w:rPr>
        <w:id w:val="1779749682"/>
        <w:docPartObj>
          <w:docPartGallery w:val="Table of Contents"/>
          <w:docPartUnique/>
        </w:docPartObj>
      </w:sdtPr>
      <w:sdtEndPr>
        <w:rPr>
          <w:rFonts w:eastAsiaTheme="minorHAnsi"/>
          <w:b w:val="0"/>
          <w:color w:val="auto"/>
          <w:sz w:val="22"/>
          <w:szCs w:val="22"/>
          <w:lang w:eastAsia="en-US"/>
        </w:rPr>
      </w:sdtEndPr>
      <w:sdtContent>
        <w:p w14:paraId="003CC555" w14:textId="7F8CF429" w:rsidR="00B13678" w:rsidRPr="00840F14" w:rsidRDefault="00B13678" w:rsidP="00840F14">
          <w:pPr>
            <w:pStyle w:val="Nadpisobsahu"/>
            <w:spacing w:after="240"/>
            <w:rPr>
              <w:rFonts w:cs="Arial"/>
              <w:color w:val="auto"/>
              <w:sz w:val="32"/>
              <w:szCs w:val="36"/>
            </w:rPr>
          </w:pPr>
          <w:r w:rsidRPr="00840F14">
            <w:rPr>
              <w:rFonts w:cs="Arial"/>
              <w:color w:val="auto"/>
              <w:sz w:val="32"/>
              <w:szCs w:val="36"/>
              <w:lang w:val="cs-CZ"/>
            </w:rPr>
            <w:t>Obsah</w:t>
          </w:r>
        </w:p>
        <w:p w14:paraId="16171180" w14:textId="6975ABA6" w:rsidR="00BB5710" w:rsidRDefault="00B13678">
          <w:pPr>
            <w:pStyle w:val="Obsah1"/>
            <w:rPr>
              <w:rFonts w:asciiTheme="minorHAnsi" w:eastAsiaTheme="minorEastAsia" w:hAnsiTheme="minorHAnsi"/>
              <w:noProof/>
              <w:lang w:val="en-GB" w:eastAsia="en-GB"/>
            </w:rPr>
          </w:pPr>
          <w:r w:rsidRPr="00F47E5C">
            <w:rPr>
              <w:rFonts w:cs="Arial"/>
            </w:rPr>
            <w:fldChar w:fldCharType="begin"/>
          </w:r>
          <w:r w:rsidRPr="00F47E5C">
            <w:rPr>
              <w:rFonts w:cs="Arial"/>
            </w:rPr>
            <w:instrText xml:space="preserve"> TOC \o "1-3" \h \z \u </w:instrText>
          </w:r>
          <w:r w:rsidRPr="00F47E5C">
            <w:rPr>
              <w:rFonts w:cs="Arial"/>
            </w:rPr>
            <w:fldChar w:fldCharType="separate"/>
          </w:r>
          <w:hyperlink w:anchor="_Toc121249151" w:history="1">
            <w:r w:rsidR="00BB5710" w:rsidRPr="009E212A">
              <w:rPr>
                <w:rStyle w:val="Hypertextovodkaz"/>
                <w:noProof/>
              </w:rPr>
              <w:t>1.</w:t>
            </w:r>
            <w:r w:rsidR="00BB5710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BB5710" w:rsidRPr="009E212A">
              <w:rPr>
                <w:rStyle w:val="Hypertextovodkaz"/>
                <w:noProof/>
              </w:rPr>
              <w:t>Úvod</w:t>
            </w:r>
            <w:r w:rsidR="00BB5710">
              <w:rPr>
                <w:noProof/>
                <w:webHidden/>
              </w:rPr>
              <w:tab/>
            </w:r>
            <w:r w:rsidR="00BB5710">
              <w:rPr>
                <w:noProof/>
                <w:webHidden/>
              </w:rPr>
              <w:fldChar w:fldCharType="begin"/>
            </w:r>
            <w:r w:rsidR="00BB5710">
              <w:rPr>
                <w:noProof/>
                <w:webHidden/>
              </w:rPr>
              <w:instrText xml:space="preserve"> PAGEREF _Toc121249151 \h </w:instrText>
            </w:r>
            <w:r w:rsidR="00BB5710">
              <w:rPr>
                <w:noProof/>
                <w:webHidden/>
              </w:rPr>
            </w:r>
            <w:r w:rsidR="00BB5710">
              <w:rPr>
                <w:noProof/>
                <w:webHidden/>
              </w:rPr>
              <w:fldChar w:fldCharType="separate"/>
            </w:r>
            <w:r w:rsidR="00BB5710">
              <w:rPr>
                <w:noProof/>
                <w:webHidden/>
              </w:rPr>
              <w:t>3</w:t>
            </w:r>
            <w:r w:rsidR="00BB5710">
              <w:rPr>
                <w:noProof/>
                <w:webHidden/>
              </w:rPr>
              <w:fldChar w:fldCharType="end"/>
            </w:r>
          </w:hyperlink>
        </w:p>
        <w:p w14:paraId="0E072828" w14:textId="12A49609" w:rsidR="00BB5710" w:rsidRDefault="00BB5710">
          <w:pPr>
            <w:pStyle w:val="Obsah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249152" w:history="1">
            <w:r w:rsidRPr="009E212A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9E212A">
              <w:rPr>
                <w:rStyle w:val="Hypertextovodkaz"/>
                <w:noProof/>
              </w:rPr>
              <w:t>Implementačné riešenie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C330A" w14:textId="08652D42" w:rsidR="00BB5710" w:rsidRDefault="00BB5710">
          <w:pPr>
            <w:pStyle w:val="Obsah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249153" w:history="1">
            <w:r w:rsidRPr="009E212A">
              <w:rPr>
                <w:rStyle w:val="Hypertextovodkaz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9E212A">
              <w:rPr>
                <w:rStyle w:val="Hypertextovodkaz"/>
                <w:noProof/>
              </w:rPr>
              <w:t>Lexikálna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EDC6D" w14:textId="7D2BD204" w:rsidR="00BB5710" w:rsidRDefault="00BB5710">
          <w:pPr>
            <w:pStyle w:val="Obsah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249154" w:history="1">
            <w:r w:rsidRPr="009E212A">
              <w:rPr>
                <w:rStyle w:val="Hypertextovodkaz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9E212A">
              <w:rPr>
                <w:rStyle w:val="Hypertextovodkaz"/>
                <w:noProof/>
              </w:rPr>
              <w:t>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1A9E" w14:textId="364B9D0D" w:rsidR="00BB5710" w:rsidRDefault="00BB5710">
          <w:pPr>
            <w:pStyle w:val="Obsah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249155" w:history="1">
            <w:r w:rsidRPr="009E212A">
              <w:rPr>
                <w:rStyle w:val="Hypertextovodkaz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9E212A">
              <w:rPr>
                <w:rStyle w:val="Hypertextovodkaz"/>
                <w:noProof/>
              </w:rPr>
              <w:t>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CAC8" w14:textId="31001439" w:rsidR="00BB5710" w:rsidRDefault="00BB5710">
          <w:pPr>
            <w:pStyle w:val="Obsah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249156" w:history="1">
            <w:r w:rsidRPr="009E212A">
              <w:rPr>
                <w:rStyle w:val="Hypertextovodkaz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9E212A">
              <w:rPr>
                <w:rStyle w:val="Hypertextovodkaz"/>
                <w:noProof/>
              </w:rPr>
              <w:t>Generovanie jazyka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3B04" w14:textId="67410839" w:rsidR="00BB5710" w:rsidRDefault="00BB5710">
          <w:pPr>
            <w:pStyle w:val="Obsah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249157" w:history="1">
            <w:r w:rsidRPr="009E212A">
              <w:rPr>
                <w:rStyle w:val="Hypertextovodkaz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9E212A">
              <w:rPr>
                <w:rStyle w:val="Hypertextovodkaz"/>
                <w:noProof/>
              </w:rPr>
              <w:t>Tabuľka symbolov – varianta BVS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CD28E" w14:textId="3B02DC61" w:rsidR="00BB5710" w:rsidRDefault="00BB5710">
          <w:pPr>
            <w:pStyle w:val="Obsah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249158" w:history="1">
            <w:r w:rsidRPr="009E212A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9E212A">
              <w:rPr>
                <w:rStyle w:val="Hypertextovodkaz"/>
                <w:noProof/>
              </w:rPr>
              <w:t>Rozdelenie práce medzi členmi tímu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8414" w14:textId="63C4C268" w:rsidR="00BB5710" w:rsidRDefault="00BB5710">
          <w:pPr>
            <w:pStyle w:val="Obsah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249159" w:history="1">
            <w:r w:rsidRPr="009E212A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9E212A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5BBB9" w14:textId="1F7326E8" w:rsidR="00BB5710" w:rsidRDefault="00BB5710">
          <w:pPr>
            <w:pStyle w:val="Obsah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249160" w:history="1">
            <w:r w:rsidRPr="009E212A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9E212A">
              <w:rPr>
                <w:rStyle w:val="Hypertextovodkaz"/>
                <w:noProof/>
              </w:rPr>
              <w:t>Diagram deterministického konečného automatu pre lexikálnu analýzu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747C" w14:textId="14813D05" w:rsidR="00BB5710" w:rsidRDefault="00BB5710">
          <w:pPr>
            <w:pStyle w:val="Obsah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21249161" w:history="1">
            <w:r w:rsidRPr="009E212A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9E212A">
              <w:rPr>
                <w:rStyle w:val="Hypertextovodkaz"/>
                <w:noProof/>
              </w:rPr>
              <w:t>LL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AFF68" w14:textId="5E948F70" w:rsidR="00B13678" w:rsidRPr="00F47E5C" w:rsidRDefault="00B13678">
          <w:pPr>
            <w:rPr>
              <w:rFonts w:cs="Arial"/>
            </w:rPr>
          </w:pPr>
          <w:r w:rsidRPr="00F47E5C">
            <w:rPr>
              <w:rFonts w:cs="Arial"/>
              <w:lang w:val="cs-CZ"/>
            </w:rPr>
            <w:fldChar w:fldCharType="end"/>
          </w:r>
        </w:p>
      </w:sdtContent>
    </w:sdt>
    <w:p w14:paraId="361755FC" w14:textId="384A6D14" w:rsidR="00B13678" w:rsidRPr="00F47E5C" w:rsidRDefault="00B13678" w:rsidP="00B13678">
      <w:pPr>
        <w:rPr>
          <w:rFonts w:cs="Arial"/>
        </w:rPr>
      </w:pPr>
    </w:p>
    <w:p w14:paraId="1A476B83" w14:textId="40F452DD" w:rsidR="00B13678" w:rsidRPr="00F47E5C" w:rsidRDefault="00B13678" w:rsidP="00B13678">
      <w:pPr>
        <w:rPr>
          <w:rFonts w:cs="Arial"/>
        </w:rPr>
      </w:pPr>
    </w:p>
    <w:p w14:paraId="781BACB1" w14:textId="58BCFC48" w:rsidR="00B13678" w:rsidRPr="00F47E5C" w:rsidRDefault="00B13678" w:rsidP="00B13678">
      <w:pPr>
        <w:rPr>
          <w:rFonts w:cs="Arial"/>
        </w:rPr>
      </w:pPr>
    </w:p>
    <w:p w14:paraId="65274B44" w14:textId="2F7F6C3C" w:rsidR="00B13678" w:rsidRPr="00F47E5C" w:rsidRDefault="00B13678" w:rsidP="00B13678">
      <w:pPr>
        <w:rPr>
          <w:rFonts w:cs="Arial"/>
        </w:rPr>
      </w:pPr>
    </w:p>
    <w:p w14:paraId="46680F4A" w14:textId="211F6D64" w:rsidR="00B13678" w:rsidRPr="00F47E5C" w:rsidRDefault="00B13678" w:rsidP="00B13678">
      <w:pPr>
        <w:rPr>
          <w:rFonts w:cs="Arial"/>
        </w:rPr>
      </w:pPr>
    </w:p>
    <w:p w14:paraId="4DB45132" w14:textId="199BCA07" w:rsidR="00B13678" w:rsidRPr="00F47E5C" w:rsidRDefault="00B13678" w:rsidP="00B13678">
      <w:pPr>
        <w:rPr>
          <w:rFonts w:cs="Arial"/>
        </w:rPr>
      </w:pPr>
    </w:p>
    <w:p w14:paraId="08A22060" w14:textId="4EC0AE55" w:rsidR="00B13678" w:rsidRPr="00F47E5C" w:rsidRDefault="00B13678" w:rsidP="00B13678">
      <w:pPr>
        <w:rPr>
          <w:rFonts w:cs="Arial"/>
        </w:rPr>
      </w:pPr>
    </w:p>
    <w:p w14:paraId="50ECDA34" w14:textId="0645E40F" w:rsidR="00B13678" w:rsidRPr="00F47E5C" w:rsidRDefault="00B13678" w:rsidP="00B13678">
      <w:pPr>
        <w:rPr>
          <w:rFonts w:cs="Arial"/>
        </w:rPr>
      </w:pPr>
    </w:p>
    <w:p w14:paraId="424AB59E" w14:textId="472641A5" w:rsidR="00B13678" w:rsidRPr="00F47E5C" w:rsidRDefault="00B13678" w:rsidP="00B13678">
      <w:pPr>
        <w:rPr>
          <w:rFonts w:cs="Arial"/>
        </w:rPr>
      </w:pPr>
    </w:p>
    <w:p w14:paraId="21B12937" w14:textId="2486E764" w:rsidR="00B13678" w:rsidRPr="00F47E5C" w:rsidRDefault="00B13678" w:rsidP="00B13678">
      <w:pPr>
        <w:rPr>
          <w:rFonts w:cs="Arial"/>
        </w:rPr>
      </w:pPr>
    </w:p>
    <w:p w14:paraId="6667BAF2" w14:textId="347BCB07" w:rsidR="00B13678" w:rsidRPr="00F47E5C" w:rsidRDefault="00B13678" w:rsidP="00B13678">
      <w:pPr>
        <w:rPr>
          <w:rFonts w:cs="Arial"/>
        </w:rPr>
      </w:pPr>
    </w:p>
    <w:p w14:paraId="0C28A1B7" w14:textId="0DD0989D" w:rsidR="00B13678" w:rsidRPr="00F47E5C" w:rsidRDefault="00B13678" w:rsidP="00B13678">
      <w:pPr>
        <w:rPr>
          <w:rFonts w:cs="Arial"/>
        </w:rPr>
      </w:pPr>
    </w:p>
    <w:p w14:paraId="167B7C2E" w14:textId="1A57AC95" w:rsidR="00B13678" w:rsidRPr="00F47E5C" w:rsidRDefault="00B13678" w:rsidP="00B13678">
      <w:pPr>
        <w:rPr>
          <w:rFonts w:cs="Arial"/>
        </w:rPr>
      </w:pPr>
    </w:p>
    <w:p w14:paraId="308488A0" w14:textId="677A3A50" w:rsidR="00B13678" w:rsidRPr="00F47E5C" w:rsidRDefault="00B13678" w:rsidP="00B13678">
      <w:pPr>
        <w:rPr>
          <w:rFonts w:cs="Arial"/>
        </w:rPr>
      </w:pPr>
    </w:p>
    <w:p w14:paraId="571C073F" w14:textId="694EE336" w:rsidR="00B13678" w:rsidRPr="00F47E5C" w:rsidRDefault="00B13678" w:rsidP="00B13678">
      <w:pPr>
        <w:rPr>
          <w:rFonts w:cs="Arial"/>
        </w:rPr>
      </w:pPr>
    </w:p>
    <w:p w14:paraId="126F7AF7" w14:textId="59CD223B" w:rsidR="00B13678" w:rsidRPr="00F47E5C" w:rsidRDefault="00B13678" w:rsidP="00B13678">
      <w:pPr>
        <w:rPr>
          <w:rFonts w:cs="Arial"/>
        </w:rPr>
      </w:pPr>
    </w:p>
    <w:p w14:paraId="2DA71CBB" w14:textId="7F060FF7" w:rsidR="00B13678" w:rsidRPr="00F47E5C" w:rsidRDefault="00B13678" w:rsidP="00B13678">
      <w:pPr>
        <w:rPr>
          <w:rFonts w:cs="Arial"/>
        </w:rPr>
      </w:pPr>
    </w:p>
    <w:p w14:paraId="269F755C" w14:textId="4E66235C" w:rsidR="00B13678" w:rsidRPr="00F47E5C" w:rsidRDefault="00B13678" w:rsidP="00B13678">
      <w:pPr>
        <w:rPr>
          <w:rFonts w:cs="Arial"/>
        </w:rPr>
      </w:pPr>
    </w:p>
    <w:p w14:paraId="3F677190" w14:textId="7E7C85CA" w:rsidR="00B13678" w:rsidRPr="00F47E5C" w:rsidRDefault="00B13678" w:rsidP="00B13678">
      <w:pPr>
        <w:rPr>
          <w:rFonts w:cs="Arial"/>
        </w:rPr>
      </w:pPr>
    </w:p>
    <w:p w14:paraId="71F82E08" w14:textId="590AD3AE" w:rsidR="00B13678" w:rsidRPr="00F47E5C" w:rsidRDefault="00B13678" w:rsidP="00482296">
      <w:pPr>
        <w:jc w:val="both"/>
        <w:rPr>
          <w:rFonts w:ascii="Arial Black" w:hAnsi="Arial Black"/>
        </w:rPr>
      </w:pPr>
    </w:p>
    <w:p w14:paraId="0F678DE9" w14:textId="0B958F14" w:rsidR="00B13678" w:rsidRDefault="00840F14" w:rsidP="00482296">
      <w:pPr>
        <w:pStyle w:val="Nadpis1"/>
        <w:numPr>
          <w:ilvl w:val="0"/>
          <w:numId w:val="1"/>
        </w:numPr>
        <w:spacing w:after="240"/>
        <w:jc w:val="both"/>
      </w:pPr>
      <w:bookmarkStart w:id="0" w:name="_Toc121249151"/>
      <w:r>
        <w:lastRenderedPageBreak/>
        <w:t>Úvod</w:t>
      </w:r>
      <w:bookmarkEnd w:id="0"/>
    </w:p>
    <w:p w14:paraId="7864A90D" w14:textId="48B6621D" w:rsidR="00482296" w:rsidRDefault="00E024EF" w:rsidP="00482296">
      <w:pPr>
        <w:jc w:val="both"/>
      </w:pPr>
      <w:r>
        <w:t xml:space="preserve">Cieľom projektu bolo vytvoriť </w:t>
      </w:r>
      <w:r>
        <w:t>program v jazy</w:t>
      </w:r>
      <w:r>
        <w:t>ku</w:t>
      </w:r>
      <w:r>
        <w:t xml:space="preserve"> C, </w:t>
      </w:r>
      <w:r>
        <w:t>ktorý</w:t>
      </w:r>
      <w:r>
        <w:t xml:space="preserve"> na</w:t>
      </w:r>
      <w:r>
        <w:t>číta</w:t>
      </w:r>
      <w:r>
        <w:t xml:space="preserve"> zdrojový kód zap</w:t>
      </w:r>
      <w:r>
        <w:t>í</w:t>
      </w:r>
      <w:r>
        <w:t xml:space="preserve">saný v </w:t>
      </w:r>
      <w:r>
        <w:t>zdrojovom</w:t>
      </w:r>
      <w:r>
        <w:t xml:space="preserve"> jazy</w:t>
      </w:r>
      <w:r>
        <w:t>ku</w:t>
      </w:r>
      <w:r>
        <w:t xml:space="preserve"> IFJ22</w:t>
      </w:r>
      <w:r>
        <w:t xml:space="preserve"> </w:t>
      </w:r>
      <w:r>
        <w:t xml:space="preserve">a </w:t>
      </w:r>
      <w:r>
        <w:t>preloží</w:t>
      </w:r>
      <w:r>
        <w:t xml:space="preserve"> </w:t>
      </w:r>
      <w:r>
        <w:t>ho</w:t>
      </w:r>
      <w:r>
        <w:t xml:space="preserve"> do </w:t>
      </w:r>
      <w:r>
        <w:t>cieľového</w:t>
      </w:r>
      <w:r>
        <w:t xml:space="preserve"> jazyka IFJcode22</w:t>
      </w:r>
      <w:r>
        <w:t>.</w:t>
      </w:r>
      <w:r w:rsidR="001F3B28">
        <w:t xml:space="preserve"> </w:t>
      </w:r>
      <w:r w:rsidR="001F3B28" w:rsidRPr="001F3B28">
        <w:t>Jazyk IFJ22 je zjednodušenou podmnožinou jazyka PHP</w:t>
      </w:r>
      <w:r w:rsidR="001F3B28">
        <w:t>.</w:t>
      </w:r>
      <w:r w:rsidR="00482296">
        <w:t xml:space="preserve"> Zdrojový kód je načítavaný zo štandardného vstupu a výsledný kód sa generuje na štandardný výstup. </w:t>
      </w:r>
    </w:p>
    <w:p w14:paraId="4011EC5B" w14:textId="34A53F4A" w:rsidR="00482296" w:rsidRDefault="00482296" w:rsidP="006D07D3">
      <w:pPr>
        <w:pStyle w:val="Nadpis1"/>
        <w:numPr>
          <w:ilvl w:val="0"/>
          <w:numId w:val="1"/>
        </w:numPr>
        <w:spacing w:after="240"/>
        <w:jc w:val="both"/>
      </w:pPr>
      <w:bookmarkStart w:id="1" w:name="_Toc121249152"/>
      <w:r>
        <w:t>Implementačné riešenie</w:t>
      </w:r>
      <w:bookmarkEnd w:id="1"/>
    </w:p>
    <w:p w14:paraId="4279D05A" w14:textId="5BE87368" w:rsidR="00822E67" w:rsidRPr="00822E67" w:rsidRDefault="00822E67" w:rsidP="00822E67">
      <w:pPr>
        <w:jc w:val="both"/>
      </w:pPr>
      <w:r>
        <w:t xml:space="preserve">V tejto kapitole sú uvedené stručné popisy jednotlivých častí implementácie a ich vzájomná spolupráca. </w:t>
      </w:r>
    </w:p>
    <w:p w14:paraId="3BCBF3FF" w14:textId="3A23EFA8" w:rsidR="00822E67" w:rsidRPr="00E024EF" w:rsidRDefault="00822E67" w:rsidP="006D07D3">
      <w:pPr>
        <w:pStyle w:val="Nadpis1"/>
        <w:numPr>
          <w:ilvl w:val="1"/>
          <w:numId w:val="1"/>
        </w:numPr>
        <w:spacing w:after="240"/>
        <w:ind w:left="340" w:hanging="340"/>
      </w:pPr>
      <w:bookmarkStart w:id="2" w:name="_Toc121249153"/>
      <w:r>
        <w:t>L</w:t>
      </w:r>
      <w:r>
        <w:t>exikálna analýza</w:t>
      </w:r>
      <w:bookmarkEnd w:id="2"/>
    </w:p>
    <w:p w14:paraId="02633800" w14:textId="14371450" w:rsidR="00822E67" w:rsidRDefault="006D07D3" w:rsidP="00D85902">
      <w:pPr>
        <w:jc w:val="both"/>
      </w:pPr>
      <w:r>
        <w:t>Prvou časťou prekladača</w:t>
      </w:r>
      <w:r w:rsidR="00D85902">
        <w:t xml:space="preserve"> bolo vytvorenie skenera, ktorý má za úlohu rozpoznávať jednotlivé lexikálne jednotky a prevádzať ich na príslušné tokeny. </w:t>
      </w:r>
      <w:r w:rsidR="002C58AA">
        <w:t xml:space="preserve">Implementácia sa nachádza v súboroch </w:t>
      </w:r>
      <w:proofErr w:type="spellStart"/>
      <w:r w:rsidR="002C58AA" w:rsidRPr="002C58AA">
        <w:rPr>
          <w:i/>
          <w:iCs/>
        </w:rPr>
        <w:t>scanner.c</w:t>
      </w:r>
      <w:proofErr w:type="spellEnd"/>
      <w:r w:rsidR="002C58AA">
        <w:t xml:space="preserve"> a </w:t>
      </w:r>
      <w:proofErr w:type="spellStart"/>
      <w:r w:rsidR="002C58AA" w:rsidRPr="002C58AA">
        <w:rPr>
          <w:i/>
          <w:iCs/>
        </w:rPr>
        <w:t>scanner.h</w:t>
      </w:r>
      <w:proofErr w:type="spellEnd"/>
      <w:r w:rsidR="002C58AA">
        <w:t xml:space="preserve"> a je realizovaná deterministickým konečným automatom. </w:t>
      </w:r>
    </w:p>
    <w:p w14:paraId="20130420" w14:textId="059D9757" w:rsidR="001479F6" w:rsidRPr="00AE1A3E" w:rsidRDefault="001479F6" w:rsidP="00D85902">
      <w:pPr>
        <w:jc w:val="both"/>
      </w:pPr>
      <w:r>
        <w:t xml:space="preserve">Hlavnou funkciou skeneru je </w:t>
      </w:r>
      <w:proofErr w:type="spellStart"/>
      <w:r w:rsidRPr="001479F6">
        <w:rPr>
          <w:i/>
          <w:iCs/>
        </w:rPr>
        <w:t>readProgram</w:t>
      </w:r>
      <w:proofErr w:type="spellEnd"/>
      <w:r w:rsidR="00AE1A3E" w:rsidRPr="00AE1A3E">
        <w:t>, ktor</w:t>
      </w:r>
      <w:r w:rsidR="00AE1A3E">
        <w:t>á</w:t>
      </w:r>
      <w:r w:rsidR="00AE1A3E" w:rsidRPr="00AE1A3E">
        <w:t xml:space="preserve"> opakovane volá funkciu</w:t>
      </w:r>
      <w:r w:rsidR="00AE1A3E">
        <w:t xml:space="preserve"> </w:t>
      </w:r>
      <w:proofErr w:type="spellStart"/>
      <w:r w:rsidR="00AE1A3E" w:rsidRPr="00AE1A3E">
        <w:rPr>
          <w:i/>
          <w:iCs/>
        </w:rPr>
        <w:t>getToken</w:t>
      </w:r>
      <w:proofErr w:type="spellEnd"/>
      <w:r w:rsidR="002F45E2">
        <w:t>, pokiaľ nenarazí na token značiaci koniec súboru alebo token uzatváracej značky ?</w:t>
      </w:r>
      <w:r w:rsidR="002F45E2">
        <w:rPr>
          <w:lang w:val="en-GB"/>
        </w:rPr>
        <w:t>&gt;</w:t>
      </w:r>
      <w:r w:rsidR="002F45E2">
        <w:t>.</w:t>
      </w:r>
      <w:r w:rsidR="00E2068C">
        <w:t xml:space="preserve"> </w:t>
      </w:r>
      <w:proofErr w:type="spellStart"/>
      <w:r w:rsidR="00E2068C" w:rsidRPr="00E2068C">
        <w:rPr>
          <w:i/>
          <w:iCs/>
        </w:rPr>
        <w:t>getToken</w:t>
      </w:r>
      <w:proofErr w:type="spellEnd"/>
      <w:r w:rsidR="002F45E2">
        <w:t xml:space="preserve"> </w:t>
      </w:r>
      <w:r w:rsidR="00E2068C">
        <w:t xml:space="preserve">ďalej opakovane volá funkciu </w:t>
      </w:r>
      <w:proofErr w:type="spellStart"/>
      <w:r w:rsidR="00E2068C" w:rsidRPr="00E2068C">
        <w:rPr>
          <w:i/>
          <w:iCs/>
        </w:rPr>
        <w:t>processChar</w:t>
      </w:r>
      <w:proofErr w:type="spellEnd"/>
      <w:r w:rsidR="00E2068C">
        <w:rPr>
          <w:i/>
          <w:iCs/>
        </w:rPr>
        <w:t xml:space="preserve">, </w:t>
      </w:r>
      <w:r w:rsidR="003E0C18">
        <w:t xml:space="preserve">ktorá obsahuje konštrukciu switch, kde každý </w:t>
      </w:r>
      <w:proofErr w:type="spellStart"/>
      <w:r w:rsidR="003E0C18">
        <w:t>case</w:t>
      </w:r>
      <w:proofErr w:type="spellEnd"/>
      <w:r w:rsidR="003E0C18">
        <w:t xml:space="preserve"> predstavuje stav automatu</w:t>
      </w:r>
      <w:r w:rsidR="00E2068C">
        <w:t>.</w:t>
      </w:r>
      <w:r w:rsidR="003E0C18">
        <w:t xml:space="preserve"> </w:t>
      </w:r>
      <w:r w:rsidR="00795EF3">
        <w:t xml:space="preserve">Pre odlíšenie kľúčového slova od identifikátorov hľadáme jeho výskyt v tabuľke kľúčových slov realizovanej ako binárny vyhľadávací strom. </w:t>
      </w:r>
    </w:p>
    <w:p w14:paraId="75F0B185" w14:textId="7D5CEC9E" w:rsidR="00482296" w:rsidRDefault="00F65DC2" w:rsidP="00F7296D">
      <w:pPr>
        <w:jc w:val="both"/>
      </w:pPr>
      <w:r>
        <w:t xml:space="preserve">Štruktúra tokenu je nasledovná: </w:t>
      </w:r>
    </w:p>
    <w:p w14:paraId="4A162732" w14:textId="070D34C3" w:rsidR="00F65DC2" w:rsidRDefault="00F65DC2" w:rsidP="00F7296D">
      <w:pPr>
        <w:spacing w:after="0"/>
        <w:ind w:firstLine="360"/>
        <w:jc w:val="both"/>
      </w:pPr>
      <w:r>
        <w:t>type - určuje druh tokenu</w:t>
      </w:r>
    </w:p>
    <w:p w14:paraId="70EE7330" w14:textId="30977541" w:rsidR="00F65DC2" w:rsidRDefault="00F65DC2" w:rsidP="00F7296D">
      <w:pPr>
        <w:spacing w:after="0"/>
        <w:ind w:firstLine="360"/>
        <w:jc w:val="both"/>
      </w:pPr>
      <w:proofErr w:type="spellStart"/>
      <w:r>
        <w:t>textData</w:t>
      </w:r>
      <w:proofErr w:type="spellEnd"/>
      <w:r>
        <w:t xml:space="preserve"> </w:t>
      </w:r>
      <w:r w:rsidR="00FF3257">
        <w:t>-</w:t>
      </w:r>
      <w:r>
        <w:t xml:space="preserve"> </w:t>
      </w:r>
      <w:r w:rsidR="007533DB">
        <w:t>rôzne textové údaje o tokene(napr. meno premennej, identifikátor funkcie...)</w:t>
      </w:r>
    </w:p>
    <w:p w14:paraId="4187E904" w14:textId="7188407F" w:rsidR="007533DB" w:rsidRDefault="007533DB" w:rsidP="00F7296D">
      <w:pPr>
        <w:ind w:firstLine="360"/>
        <w:jc w:val="both"/>
      </w:pPr>
      <w:proofErr w:type="spellStart"/>
      <w:r>
        <w:t>numericData</w:t>
      </w:r>
      <w:proofErr w:type="spellEnd"/>
      <w:r w:rsidR="00FF3257">
        <w:t xml:space="preserve"> </w:t>
      </w:r>
      <w:r>
        <w:t xml:space="preserve">- </w:t>
      </w:r>
      <w:proofErr w:type="spellStart"/>
      <w:r>
        <w:t>int</w:t>
      </w:r>
      <w:proofErr w:type="spellEnd"/>
      <w:r>
        <w:t>/</w:t>
      </w:r>
      <w:proofErr w:type="spellStart"/>
      <w:r>
        <w:t>float</w:t>
      </w:r>
      <w:proofErr w:type="spellEnd"/>
      <w:r>
        <w:t xml:space="preserve"> hodnota tokenu</w:t>
      </w:r>
    </w:p>
    <w:p w14:paraId="7DFFE4E4" w14:textId="0B1826F5" w:rsidR="007533DB" w:rsidRDefault="00BC5821" w:rsidP="007533DB">
      <w:pPr>
        <w:jc w:val="both"/>
      </w:pPr>
      <w:r>
        <w:t>Ďalšie časti prekladača pracujú so š</w:t>
      </w:r>
      <w:r w:rsidR="00855D34">
        <w:t>truktúr</w:t>
      </w:r>
      <w:r>
        <w:t>ou</w:t>
      </w:r>
      <w:r w:rsidR="00855D34">
        <w:t xml:space="preserve"> </w:t>
      </w:r>
      <w:proofErr w:type="spellStart"/>
      <w:r w:rsidR="00855D34" w:rsidRPr="00BC5821">
        <w:rPr>
          <w:i/>
          <w:iCs/>
        </w:rPr>
        <w:t>program_t</w:t>
      </w:r>
      <w:proofErr w:type="spellEnd"/>
      <w:r>
        <w:rPr>
          <w:i/>
          <w:iCs/>
        </w:rPr>
        <w:t xml:space="preserve">, </w:t>
      </w:r>
      <w:r>
        <w:t>ktorá</w:t>
      </w:r>
      <w:r w:rsidR="00855D34">
        <w:t xml:space="preserve"> obsahuje zoznam a počet tokenov</w:t>
      </w:r>
      <w:r w:rsidR="00795EF3">
        <w:t xml:space="preserve"> naplnených v </w:t>
      </w:r>
      <w:proofErr w:type="spellStart"/>
      <w:r w:rsidR="00795EF3" w:rsidRPr="00795EF3">
        <w:rPr>
          <w:i/>
          <w:iCs/>
        </w:rPr>
        <w:t>readProgram</w:t>
      </w:r>
      <w:proofErr w:type="spellEnd"/>
      <w:r w:rsidR="00795EF3">
        <w:t>.</w:t>
      </w:r>
    </w:p>
    <w:p w14:paraId="389B3D47" w14:textId="77777777" w:rsidR="0089222A" w:rsidRPr="00855D34" w:rsidRDefault="0089222A" w:rsidP="007533DB">
      <w:pPr>
        <w:jc w:val="both"/>
      </w:pPr>
    </w:p>
    <w:p w14:paraId="0A5129AB" w14:textId="7C94084B" w:rsidR="000B6F22" w:rsidRPr="000B6F22" w:rsidRDefault="00795EF3" w:rsidP="000B6F22">
      <w:pPr>
        <w:pStyle w:val="Nadpis2"/>
        <w:numPr>
          <w:ilvl w:val="1"/>
          <w:numId w:val="1"/>
        </w:numPr>
        <w:spacing w:after="240"/>
        <w:ind w:left="340" w:hanging="340"/>
      </w:pPr>
      <w:bookmarkStart w:id="3" w:name="_Toc121249154"/>
      <w:r>
        <w:t>Syntaktická analýza</w:t>
      </w:r>
      <w:bookmarkEnd w:id="3"/>
    </w:p>
    <w:p w14:paraId="47DCBFBB" w14:textId="77777777" w:rsidR="0089222A" w:rsidRPr="0089222A" w:rsidRDefault="0089222A" w:rsidP="0089222A"/>
    <w:p w14:paraId="5A0D5FCA" w14:textId="36273847" w:rsidR="00795EF3" w:rsidRDefault="00C27EB7" w:rsidP="00C27EB7">
      <w:pPr>
        <w:pStyle w:val="Nadpis2"/>
        <w:numPr>
          <w:ilvl w:val="1"/>
          <w:numId w:val="1"/>
        </w:numPr>
        <w:spacing w:after="240"/>
        <w:ind w:left="0" w:firstLine="0"/>
      </w:pPr>
      <w:bookmarkStart w:id="4" w:name="_Toc121249155"/>
      <w:r>
        <w:t>Sémantická analýza</w:t>
      </w:r>
      <w:bookmarkEnd w:id="4"/>
    </w:p>
    <w:p w14:paraId="42D2E94A" w14:textId="2808576D" w:rsidR="00603320" w:rsidRDefault="000B6F22" w:rsidP="000B6F22">
      <w:pPr>
        <w:jc w:val="both"/>
      </w:pPr>
      <w:r>
        <w:t xml:space="preserve">Sémantická analýza sa nachádza v súboroch </w:t>
      </w:r>
      <w:proofErr w:type="spellStart"/>
      <w:r>
        <w:t>sematic.c</w:t>
      </w:r>
      <w:proofErr w:type="spellEnd"/>
      <w:r>
        <w:t xml:space="preserve"> a </w:t>
      </w:r>
      <w:proofErr w:type="spellStart"/>
      <w:r>
        <w:t>semantic.h</w:t>
      </w:r>
      <w:proofErr w:type="spellEnd"/>
      <w:r>
        <w:t xml:space="preserve"> a je riešená dvomi priechodmi. Každý priechod je realizovaný ako deterministický konečný automat cez zoznam tokenov. </w:t>
      </w:r>
      <w:r w:rsidR="00175F80">
        <w:t xml:space="preserve">Funkcia </w:t>
      </w:r>
      <w:proofErr w:type="spellStart"/>
      <w:r w:rsidR="00175F80" w:rsidRPr="00175F80">
        <w:rPr>
          <w:i/>
          <w:iCs/>
        </w:rPr>
        <w:t>getFunTable</w:t>
      </w:r>
      <w:proofErr w:type="spellEnd"/>
      <w:r w:rsidR="00175F80">
        <w:rPr>
          <w:i/>
          <w:iCs/>
        </w:rPr>
        <w:t xml:space="preserve"> </w:t>
      </w:r>
      <w:r w:rsidR="00175F80">
        <w:t xml:space="preserve">vykonáva prvý priechod, ktorý </w:t>
      </w:r>
      <w:r>
        <w:t>napln</w:t>
      </w:r>
      <w:r w:rsidR="00175F80">
        <w:t>í</w:t>
      </w:r>
      <w:r>
        <w:t xml:space="preserve"> tabuľk</w:t>
      </w:r>
      <w:r w:rsidR="00175F80">
        <w:t>u</w:t>
      </w:r>
      <w:r>
        <w:t xml:space="preserve"> symbolov </w:t>
      </w:r>
      <w:proofErr w:type="spellStart"/>
      <w:r w:rsidRPr="000B6F22">
        <w:rPr>
          <w:i/>
          <w:iCs/>
        </w:rPr>
        <w:t>funcTable</w:t>
      </w:r>
      <w:proofErr w:type="spellEnd"/>
      <w:r>
        <w:t xml:space="preserve"> pre hlavné telo programu </w:t>
      </w:r>
      <w:r w:rsidR="00603320">
        <w:t xml:space="preserve">symbolmi pre </w:t>
      </w:r>
      <w:r>
        <w:t>deklar</w:t>
      </w:r>
      <w:r w:rsidR="00603320">
        <w:t>ované</w:t>
      </w:r>
      <w:r>
        <w:t xml:space="preserve"> funkci</w:t>
      </w:r>
      <w:r w:rsidR="00603320">
        <w:t>e</w:t>
      </w:r>
      <w:r w:rsidR="00175F80">
        <w:t>.</w:t>
      </w:r>
    </w:p>
    <w:p w14:paraId="19A6CAD8" w14:textId="7DE1F859" w:rsidR="000B6F22" w:rsidRDefault="00603320" w:rsidP="000B6F22">
      <w:pPr>
        <w:jc w:val="both"/>
      </w:pPr>
      <w:r>
        <w:t xml:space="preserve">Funkcia </w:t>
      </w:r>
      <w:proofErr w:type="spellStart"/>
      <w:r w:rsidRPr="00603320">
        <w:rPr>
          <w:i/>
          <w:iCs/>
        </w:rPr>
        <w:t>semanticControl</w:t>
      </w:r>
      <w:proofErr w:type="spellEnd"/>
      <w:r w:rsidR="000B6F22">
        <w:t xml:space="preserve"> </w:t>
      </w:r>
      <w:r>
        <w:t xml:space="preserve">vykonáva druhý priechod. </w:t>
      </w:r>
      <w:r w:rsidR="00936F48">
        <w:t xml:space="preserve">Pre telo definovaných funkcií sa vytvára nová lokálna tabuľka symbolov </w:t>
      </w:r>
      <w:proofErr w:type="spellStart"/>
      <w:r w:rsidR="00936F48" w:rsidRPr="00936F48">
        <w:rPr>
          <w:i/>
          <w:iCs/>
        </w:rPr>
        <w:t>localTable</w:t>
      </w:r>
      <w:proofErr w:type="spellEnd"/>
      <w:r w:rsidR="00936F48">
        <w:rPr>
          <w:i/>
          <w:iCs/>
        </w:rPr>
        <w:t xml:space="preserve">. </w:t>
      </w:r>
    </w:p>
    <w:p w14:paraId="61017C52" w14:textId="1E2114E9" w:rsidR="00936F48" w:rsidRDefault="00936F48" w:rsidP="000B6F22">
      <w:pPr>
        <w:jc w:val="both"/>
      </w:pPr>
      <w:r>
        <w:t>Funkcia</w:t>
      </w:r>
      <w:r w:rsidRPr="00936F48">
        <w:rPr>
          <w:i/>
          <w:iCs/>
        </w:rPr>
        <w:t xml:space="preserve"> </w:t>
      </w:r>
      <w:proofErr w:type="spellStart"/>
      <w:r w:rsidRPr="00936F48">
        <w:rPr>
          <w:i/>
          <w:iCs/>
        </w:rPr>
        <w:t>funCallToken</w:t>
      </w:r>
      <w:proofErr w:type="spellEnd"/>
      <w:r>
        <w:rPr>
          <w:i/>
          <w:iCs/>
        </w:rPr>
        <w:t xml:space="preserve"> </w:t>
      </w:r>
      <w:r>
        <w:t xml:space="preserve">kontroluje volanie funkcie – či existuje funkcia v tabuľke symbolov </w:t>
      </w:r>
      <w:proofErr w:type="spellStart"/>
      <w:r w:rsidRPr="00936F48">
        <w:rPr>
          <w:i/>
          <w:iCs/>
        </w:rPr>
        <w:t>funcTable</w:t>
      </w:r>
      <w:proofErr w:type="spellEnd"/>
      <w:r>
        <w:t xml:space="preserve">, správny typ a počet parametrov. </w:t>
      </w:r>
    </w:p>
    <w:p w14:paraId="762BDFF2" w14:textId="3B9085E7" w:rsidR="00625365" w:rsidRPr="00625365" w:rsidRDefault="00625365" w:rsidP="000B6F22">
      <w:pPr>
        <w:jc w:val="both"/>
      </w:pPr>
      <w:r>
        <w:t xml:space="preserve">Funkcia </w:t>
      </w:r>
      <w:proofErr w:type="spellStart"/>
      <w:r>
        <w:rPr>
          <w:i/>
          <w:iCs/>
        </w:rPr>
        <w:t>var</w:t>
      </w:r>
      <w:r w:rsidRPr="00625365">
        <w:rPr>
          <w:i/>
          <w:iCs/>
        </w:rPr>
        <w:t>Token</w:t>
      </w:r>
      <w:proofErr w:type="spellEnd"/>
      <w:r>
        <w:rPr>
          <w:i/>
          <w:iCs/>
        </w:rPr>
        <w:t xml:space="preserve"> </w:t>
      </w:r>
      <w:r>
        <w:t>vyhodnotí výraz priradenia a </w:t>
      </w:r>
      <w:r>
        <w:t>aktualizuje</w:t>
      </w:r>
      <w:r>
        <w:t>/uloží premennú do tabuľky symbolov.</w:t>
      </w:r>
    </w:p>
    <w:p w14:paraId="6C447B8C" w14:textId="4D580FC2" w:rsidR="00C27EB7" w:rsidRDefault="00C27EB7" w:rsidP="00C27EB7">
      <w:pPr>
        <w:pStyle w:val="Nadpis2"/>
        <w:numPr>
          <w:ilvl w:val="1"/>
          <w:numId w:val="1"/>
        </w:numPr>
        <w:spacing w:after="240"/>
        <w:ind w:left="0" w:firstLine="0"/>
      </w:pPr>
      <w:bookmarkStart w:id="5" w:name="_Toc121249156"/>
      <w:r>
        <w:lastRenderedPageBreak/>
        <w:t>Generovanie jazyka</w:t>
      </w:r>
      <w:bookmarkEnd w:id="5"/>
    </w:p>
    <w:p w14:paraId="4661733F" w14:textId="1CA3AA45" w:rsidR="007C2681" w:rsidRDefault="007C2681" w:rsidP="007C2681">
      <w:pPr>
        <w:pStyle w:val="Nadpis2"/>
        <w:numPr>
          <w:ilvl w:val="1"/>
          <w:numId w:val="1"/>
        </w:numPr>
        <w:spacing w:after="240"/>
        <w:ind w:left="0" w:firstLine="0"/>
      </w:pPr>
      <w:bookmarkStart w:id="6" w:name="_Toc121249157"/>
      <w:r>
        <w:t xml:space="preserve">Tabuľka symbolov – </w:t>
      </w:r>
      <w:proofErr w:type="spellStart"/>
      <w:r>
        <w:t>varianta</w:t>
      </w:r>
      <w:proofErr w:type="spellEnd"/>
      <w:r>
        <w:t xml:space="preserve"> BVS</w:t>
      </w:r>
      <w:bookmarkEnd w:id="6"/>
    </w:p>
    <w:p w14:paraId="4DC7DA41" w14:textId="17110F49" w:rsidR="007C2681" w:rsidRDefault="007C2681" w:rsidP="007C2681">
      <w:pPr>
        <w:rPr>
          <w:i/>
          <w:iCs/>
        </w:rPr>
      </w:pPr>
      <w:r>
        <w:t>Tabuľka symbolov je implementovaná v</w:t>
      </w:r>
      <w:r w:rsidR="00F85BE9">
        <w:t xml:space="preserve"> súboroch </w:t>
      </w:r>
      <w:proofErr w:type="spellStart"/>
      <w:r w:rsidR="00F85BE9" w:rsidRPr="00F85BE9">
        <w:rPr>
          <w:i/>
          <w:iCs/>
        </w:rPr>
        <w:t>symtable.c</w:t>
      </w:r>
      <w:proofErr w:type="spellEnd"/>
      <w:r w:rsidR="00F85BE9">
        <w:t xml:space="preserve"> a </w:t>
      </w:r>
      <w:proofErr w:type="spellStart"/>
      <w:r w:rsidR="00F85BE9" w:rsidRPr="00F85BE9">
        <w:rPr>
          <w:i/>
          <w:iCs/>
        </w:rPr>
        <w:t>symtable.h</w:t>
      </w:r>
      <w:proofErr w:type="spellEnd"/>
      <w:r w:rsidR="00CA4AF4">
        <w:t xml:space="preserve"> a je riešená ako binárny vyhľadávací strom, kde kľúče prvkov sú identifikátori funkcií alebo premenných </w:t>
      </w:r>
      <w:proofErr w:type="spellStart"/>
      <w:r w:rsidR="00CA4AF4">
        <w:t>zahashované</w:t>
      </w:r>
      <w:proofErr w:type="spellEnd"/>
      <w:r w:rsidR="00CA4AF4">
        <w:t xml:space="preserve"> pomocou </w:t>
      </w:r>
      <w:proofErr w:type="spellStart"/>
      <w:r w:rsidR="00CA4AF4" w:rsidRPr="00CA4AF4">
        <w:rPr>
          <w:i/>
          <w:iCs/>
        </w:rPr>
        <w:t>Jenkins</w:t>
      </w:r>
      <w:proofErr w:type="spellEnd"/>
      <w:r w:rsidR="00CA4AF4" w:rsidRPr="00CA4AF4">
        <w:rPr>
          <w:i/>
          <w:iCs/>
        </w:rPr>
        <w:t xml:space="preserve"> </w:t>
      </w:r>
      <w:proofErr w:type="spellStart"/>
      <w:r w:rsidR="00CA4AF4" w:rsidRPr="00CA4AF4">
        <w:rPr>
          <w:i/>
          <w:iCs/>
        </w:rPr>
        <w:t>hash</w:t>
      </w:r>
      <w:proofErr w:type="spellEnd"/>
      <w:r w:rsidR="00CA4AF4" w:rsidRPr="00CA4AF4">
        <w:rPr>
          <w:i/>
          <w:iCs/>
        </w:rPr>
        <w:t xml:space="preserve"> </w:t>
      </w:r>
      <w:proofErr w:type="spellStart"/>
      <w:r w:rsidR="00CA4AF4" w:rsidRPr="00CA4AF4">
        <w:rPr>
          <w:i/>
          <w:iCs/>
        </w:rPr>
        <w:t>function</w:t>
      </w:r>
      <w:proofErr w:type="spellEnd"/>
      <w:r w:rsidR="0049028A">
        <w:rPr>
          <w:i/>
          <w:iCs/>
        </w:rPr>
        <w:t xml:space="preserve"> </w:t>
      </w:r>
      <w:hyperlink w:anchor="_Zdroje" w:history="1">
        <w:r w:rsidR="0049028A" w:rsidRPr="0049028A">
          <w:rPr>
            <w:rStyle w:val="Hypertextovodkaz"/>
          </w:rPr>
          <w:t>[1</w:t>
        </w:r>
        <w:r w:rsidR="0049028A" w:rsidRPr="0049028A">
          <w:rPr>
            <w:rStyle w:val="Hypertextovodkaz"/>
          </w:rPr>
          <w:t>]</w:t>
        </w:r>
      </w:hyperlink>
      <w:r w:rsidR="00CA4AF4" w:rsidRPr="0049028A">
        <w:t>.</w:t>
      </w:r>
      <w:r w:rsidR="00CA4AF4">
        <w:rPr>
          <w:i/>
          <w:iCs/>
        </w:rPr>
        <w:t xml:space="preserve"> </w:t>
      </w:r>
    </w:p>
    <w:p w14:paraId="048429BB" w14:textId="17F58FDE" w:rsidR="00DF3D4B" w:rsidRDefault="00DF3D4B" w:rsidP="007C2681">
      <w:r>
        <w:t>Štruktúra symbolu tabuľky je nasledovná:</w:t>
      </w:r>
    </w:p>
    <w:p w14:paraId="429CF098" w14:textId="699984CC" w:rsidR="00DF3D4B" w:rsidRDefault="00DF3D4B" w:rsidP="00AE26B1">
      <w:pPr>
        <w:spacing w:after="0"/>
        <w:jc w:val="both"/>
      </w:pPr>
      <w:r>
        <w:tab/>
      </w:r>
      <w:r w:rsidR="009F5DFB">
        <w:t>type - určuje či je to symbol premennej alebo funkcie</w:t>
      </w:r>
    </w:p>
    <w:p w14:paraId="30DD5035" w14:textId="7BF7D422" w:rsidR="009F5DFB" w:rsidRPr="00DF3D4B" w:rsidRDefault="009F5DFB" w:rsidP="009F5DFB">
      <w:pPr>
        <w:ind w:left="720"/>
        <w:jc w:val="both"/>
      </w:pPr>
      <w:proofErr w:type="spellStart"/>
      <w:r>
        <w:t>dtype</w:t>
      </w:r>
      <w:proofErr w:type="spellEnd"/>
      <w:r>
        <w:t xml:space="preserve"> - určuje typ pre symbol premennej a informácie o návratovom type a parametroch pre symbol funkcie</w:t>
      </w:r>
    </w:p>
    <w:p w14:paraId="4DFDE657" w14:textId="2E560853" w:rsidR="003B6527" w:rsidRDefault="003B6527" w:rsidP="003B6527">
      <w:pPr>
        <w:pStyle w:val="Nadpis1"/>
        <w:numPr>
          <w:ilvl w:val="0"/>
          <w:numId w:val="1"/>
        </w:numPr>
        <w:spacing w:after="240"/>
      </w:pPr>
      <w:bookmarkStart w:id="7" w:name="_Toc121249158"/>
      <w:r w:rsidRPr="003B6527">
        <w:t>Rozdelen</w:t>
      </w:r>
      <w:r>
        <w:t>ie</w:t>
      </w:r>
      <w:r w:rsidRPr="003B6527">
        <w:t xml:space="preserve"> práce </w:t>
      </w:r>
      <w:r w:rsidRPr="003B6527">
        <w:t>medzi</w:t>
      </w:r>
      <w:r w:rsidRPr="003B6527">
        <w:t xml:space="preserve"> čle</w:t>
      </w:r>
      <w:r>
        <w:t>nmi</w:t>
      </w:r>
      <w:r w:rsidRPr="003B6527">
        <w:t xml:space="preserve"> </w:t>
      </w:r>
      <w:r w:rsidRPr="003B6527">
        <w:t>tímu</w:t>
      </w:r>
      <w:bookmarkEnd w:id="7"/>
    </w:p>
    <w:p w14:paraId="019B387D" w14:textId="0B4993E0" w:rsidR="00DA32DE" w:rsidRDefault="00DA32DE" w:rsidP="00DA32DE">
      <w:pPr>
        <w:pStyle w:val="Odstavecseseznamem"/>
        <w:numPr>
          <w:ilvl w:val="0"/>
          <w:numId w:val="4"/>
        </w:numPr>
      </w:pPr>
      <w:proofErr w:type="spellStart"/>
      <w:r>
        <w:t>Daniil</w:t>
      </w:r>
      <w:proofErr w:type="spellEnd"/>
      <w:r>
        <w:t xml:space="preserve"> </w:t>
      </w:r>
      <w:proofErr w:type="spellStart"/>
      <w:r>
        <w:t>Kniazkin</w:t>
      </w:r>
      <w:proofErr w:type="spellEnd"/>
      <w:r>
        <w:t xml:space="preserve"> </w:t>
      </w:r>
      <w:r>
        <w:t>:</w:t>
      </w:r>
    </w:p>
    <w:p w14:paraId="3AD2C517" w14:textId="35D54B0E" w:rsidR="00DA32DE" w:rsidRDefault="00DA32DE" w:rsidP="00DA32DE">
      <w:pPr>
        <w:pStyle w:val="Odstavecseseznamem"/>
        <w:numPr>
          <w:ilvl w:val="0"/>
          <w:numId w:val="4"/>
        </w:numPr>
      </w:pPr>
      <w:proofErr w:type="spellStart"/>
      <w:r>
        <w:t>Kotvitskiy</w:t>
      </w:r>
      <w:proofErr w:type="spellEnd"/>
      <w:r>
        <w:t xml:space="preserve"> </w:t>
      </w:r>
      <w:proofErr w:type="spellStart"/>
      <w:r>
        <w:t>Nikita</w:t>
      </w:r>
      <w:proofErr w:type="spellEnd"/>
      <w:r>
        <w:t xml:space="preserve"> :</w:t>
      </w:r>
      <w:r>
        <w:t xml:space="preserve"> </w:t>
      </w:r>
    </w:p>
    <w:p w14:paraId="42DFC73E" w14:textId="52AD32D3" w:rsidR="00DA32DE" w:rsidRDefault="00DA32DE" w:rsidP="00DA32DE">
      <w:pPr>
        <w:pStyle w:val="Odstavecseseznamem"/>
        <w:numPr>
          <w:ilvl w:val="0"/>
          <w:numId w:val="4"/>
        </w:numPr>
      </w:pPr>
      <w:r>
        <w:t xml:space="preserve">Hrubý Erik </w:t>
      </w:r>
      <w:r>
        <w:t>:</w:t>
      </w:r>
      <w:r>
        <w:tab/>
      </w:r>
    </w:p>
    <w:p w14:paraId="358A125F" w14:textId="3A263A94" w:rsidR="00DA32DE" w:rsidRDefault="00DA32DE" w:rsidP="00DA32DE">
      <w:pPr>
        <w:pStyle w:val="Odstavecseseznamem"/>
        <w:numPr>
          <w:ilvl w:val="0"/>
          <w:numId w:val="4"/>
        </w:numPr>
      </w:pPr>
      <w:proofErr w:type="spellStart"/>
      <w:r>
        <w:t>Hricovová</w:t>
      </w:r>
      <w:proofErr w:type="spellEnd"/>
      <w:r>
        <w:t xml:space="preserve"> Alžbeta</w:t>
      </w:r>
      <w:r>
        <w:t xml:space="preserve"> :</w:t>
      </w:r>
      <w:r>
        <w:t xml:space="preserve"> </w:t>
      </w:r>
    </w:p>
    <w:p w14:paraId="67A21362" w14:textId="69422B8F" w:rsidR="00D90B2C" w:rsidRDefault="00D90B2C" w:rsidP="00D90B2C"/>
    <w:p w14:paraId="2A8E0B81" w14:textId="07D010E8" w:rsidR="00D90B2C" w:rsidRDefault="00D90B2C" w:rsidP="00D90B2C"/>
    <w:p w14:paraId="54253A6B" w14:textId="0CCD6E4D" w:rsidR="00D90B2C" w:rsidRDefault="00D90B2C" w:rsidP="00D90B2C"/>
    <w:p w14:paraId="400D3266" w14:textId="043DB203" w:rsidR="00D90B2C" w:rsidRDefault="00D90B2C" w:rsidP="00D90B2C"/>
    <w:p w14:paraId="4DE2CD91" w14:textId="3E230E52" w:rsidR="00D90B2C" w:rsidRDefault="00D90B2C" w:rsidP="00D90B2C"/>
    <w:p w14:paraId="61E94551" w14:textId="02F50361" w:rsidR="00D90B2C" w:rsidRDefault="00D90B2C" w:rsidP="00D90B2C"/>
    <w:p w14:paraId="0C8F5FB5" w14:textId="355A130E" w:rsidR="00D90B2C" w:rsidRDefault="00D90B2C" w:rsidP="00D90B2C"/>
    <w:p w14:paraId="5B99BE33" w14:textId="487ABA35" w:rsidR="00D90B2C" w:rsidRDefault="00D90B2C" w:rsidP="00D90B2C"/>
    <w:p w14:paraId="27464DA9" w14:textId="46A7434D" w:rsidR="00D90B2C" w:rsidRDefault="00D90B2C" w:rsidP="00D90B2C"/>
    <w:p w14:paraId="19CDA948" w14:textId="46D31238" w:rsidR="00D90B2C" w:rsidRDefault="00D90B2C" w:rsidP="00D90B2C"/>
    <w:p w14:paraId="2A6EBD2C" w14:textId="04A6CEDE" w:rsidR="00D90B2C" w:rsidRDefault="00D90B2C" w:rsidP="00D90B2C"/>
    <w:p w14:paraId="0E5ABA92" w14:textId="168E7D4E" w:rsidR="00D90B2C" w:rsidRDefault="00D90B2C" w:rsidP="00D90B2C"/>
    <w:p w14:paraId="7369E383" w14:textId="360688F9" w:rsidR="00D90B2C" w:rsidRDefault="00D90B2C" w:rsidP="00D90B2C"/>
    <w:p w14:paraId="33C18735" w14:textId="4FC61913" w:rsidR="00D90B2C" w:rsidRDefault="00D90B2C" w:rsidP="00D90B2C"/>
    <w:p w14:paraId="7DBCD021" w14:textId="41EC68C3" w:rsidR="00D90B2C" w:rsidRDefault="00D90B2C" w:rsidP="00D90B2C"/>
    <w:p w14:paraId="257BDFED" w14:textId="20B85F32" w:rsidR="00D90B2C" w:rsidRDefault="00D90B2C" w:rsidP="00D90B2C"/>
    <w:p w14:paraId="5C28BC95" w14:textId="60DE184B" w:rsidR="00D90B2C" w:rsidRDefault="00D90B2C" w:rsidP="00D90B2C"/>
    <w:p w14:paraId="4356F1B4" w14:textId="77777777" w:rsidR="00D90B2C" w:rsidRPr="00DA32DE" w:rsidRDefault="00D90B2C" w:rsidP="00D90B2C"/>
    <w:p w14:paraId="7523B02C" w14:textId="105B44D0" w:rsidR="003B6527" w:rsidRDefault="003B6527" w:rsidP="003B6527">
      <w:pPr>
        <w:pStyle w:val="Nadpis1"/>
        <w:numPr>
          <w:ilvl w:val="0"/>
          <w:numId w:val="1"/>
        </w:numPr>
        <w:spacing w:after="240"/>
      </w:pPr>
      <w:bookmarkStart w:id="8" w:name="_Zdroje"/>
      <w:bookmarkStart w:id="9" w:name="_Toc121249159"/>
      <w:bookmarkEnd w:id="8"/>
      <w:r>
        <w:lastRenderedPageBreak/>
        <w:t>Zdroje</w:t>
      </w:r>
      <w:bookmarkEnd w:id="9"/>
    </w:p>
    <w:p w14:paraId="186B97C4" w14:textId="7218832D" w:rsidR="0049028A" w:rsidRDefault="0049028A" w:rsidP="0049028A">
      <w:r>
        <w:t xml:space="preserve">[1] </w:t>
      </w:r>
      <w:proofErr w:type="spellStart"/>
      <w:r w:rsidRPr="0049028A">
        <w:t>Jenkins</w:t>
      </w:r>
      <w:proofErr w:type="spellEnd"/>
      <w:r w:rsidRPr="0049028A">
        <w:t xml:space="preserve"> </w:t>
      </w:r>
      <w:proofErr w:type="spellStart"/>
      <w:r w:rsidRPr="0049028A">
        <w:t>hash</w:t>
      </w:r>
      <w:proofErr w:type="spellEnd"/>
      <w:r w:rsidRPr="0049028A">
        <w:t xml:space="preserve"> </w:t>
      </w:r>
      <w:proofErr w:type="spellStart"/>
      <w:r w:rsidRPr="0049028A">
        <w:t>function</w:t>
      </w:r>
      <w:proofErr w:type="spellEnd"/>
      <w:r>
        <w:t>,</w:t>
      </w:r>
      <w:r w:rsidRPr="0049028A">
        <w:t xml:space="preserve"> </w:t>
      </w:r>
      <w:hyperlink r:id="rId9" w:history="1">
        <w:r w:rsidRPr="0049028A">
          <w:rPr>
            <w:rStyle w:val="Hypertextovodkaz"/>
          </w:rPr>
          <w:t>https://en.wi</w:t>
        </w:r>
        <w:r w:rsidRPr="0049028A">
          <w:rPr>
            <w:rStyle w:val="Hypertextovodkaz"/>
          </w:rPr>
          <w:t>k</w:t>
        </w:r>
        <w:r w:rsidRPr="0049028A">
          <w:rPr>
            <w:rStyle w:val="Hypertextovodkaz"/>
          </w:rPr>
          <w:t>ipedia.org/wiki/Jenkins_hash_function</w:t>
        </w:r>
      </w:hyperlink>
    </w:p>
    <w:p w14:paraId="316D3C27" w14:textId="1F15513F" w:rsidR="008D5221" w:rsidRDefault="008D5221" w:rsidP="0049028A">
      <w:r>
        <w:t xml:space="preserve">[2] </w:t>
      </w:r>
      <w:proofErr w:type="spellStart"/>
      <w:r w:rsidRPr="008D5221">
        <w:t>Formální</w:t>
      </w:r>
      <w:proofErr w:type="spellEnd"/>
      <w:r w:rsidRPr="008D5221">
        <w:t xml:space="preserve"> jazyky a</w:t>
      </w:r>
      <w:r>
        <w:t> </w:t>
      </w:r>
      <w:proofErr w:type="spellStart"/>
      <w:r w:rsidRPr="008D5221">
        <w:t>překladače</w:t>
      </w:r>
      <w:proofErr w:type="spellEnd"/>
      <w:r>
        <w:t>,</w:t>
      </w:r>
      <w:r w:rsidRPr="008D5221">
        <w:t xml:space="preserve"> </w:t>
      </w:r>
      <w:hyperlink r:id="rId10" w:history="1">
        <w:r w:rsidRPr="008D5221">
          <w:rPr>
            <w:rStyle w:val="Hypertextovodkaz"/>
          </w:rPr>
          <w:t>http://www.fit.vutbr.cz/study/courses/IFJ/public/materials/</w:t>
        </w:r>
      </w:hyperlink>
    </w:p>
    <w:p w14:paraId="0FDA8E25" w14:textId="410E3859" w:rsidR="008D5221" w:rsidRPr="0049028A" w:rsidRDefault="008D5221" w:rsidP="0049028A">
      <w:r>
        <w:t xml:space="preserve">[3] PHP manuál, </w:t>
      </w:r>
      <w:hyperlink r:id="rId11" w:history="1">
        <w:r w:rsidR="00F7296D" w:rsidRPr="00632AE3">
          <w:rPr>
            <w:rStyle w:val="Hypertextovodkaz"/>
          </w:rPr>
          <w:t>https://www.php.net/manual/en/index.php</w:t>
        </w:r>
      </w:hyperlink>
    </w:p>
    <w:p w14:paraId="1F8224AE" w14:textId="64887938" w:rsidR="003F09E3" w:rsidRDefault="003F09E3" w:rsidP="003F09E3"/>
    <w:p w14:paraId="629F4C0F" w14:textId="1435B8D0" w:rsidR="004452A3" w:rsidRDefault="004452A3" w:rsidP="003F09E3"/>
    <w:p w14:paraId="6BFFC379" w14:textId="51496B1D" w:rsidR="004452A3" w:rsidRDefault="004452A3" w:rsidP="003F09E3"/>
    <w:p w14:paraId="089F23BC" w14:textId="41045427" w:rsidR="004452A3" w:rsidRDefault="004452A3" w:rsidP="003F09E3"/>
    <w:p w14:paraId="5E1D3B7A" w14:textId="0B59B872" w:rsidR="004452A3" w:rsidRDefault="004452A3" w:rsidP="003F09E3"/>
    <w:p w14:paraId="0C059E45" w14:textId="507888F5" w:rsidR="004452A3" w:rsidRDefault="004452A3" w:rsidP="003F09E3"/>
    <w:p w14:paraId="3B2AF2ED" w14:textId="45E817F3" w:rsidR="004452A3" w:rsidRDefault="004452A3" w:rsidP="003F09E3"/>
    <w:p w14:paraId="73EBA8A1" w14:textId="77777777" w:rsidR="004452A3" w:rsidRPr="003F09E3" w:rsidRDefault="004452A3" w:rsidP="003F09E3"/>
    <w:p w14:paraId="5A2901C4" w14:textId="53BB7339" w:rsidR="003F09E3" w:rsidRDefault="003B6527" w:rsidP="003F09E3">
      <w:pPr>
        <w:pStyle w:val="Nadpis1"/>
        <w:numPr>
          <w:ilvl w:val="0"/>
          <w:numId w:val="1"/>
        </w:numPr>
      </w:pPr>
      <w:bookmarkStart w:id="10" w:name="_Toc121249160"/>
      <w:r>
        <w:lastRenderedPageBreak/>
        <w:t>Diagram deterministického konečného automatu pre lexikálnu analýzu</w:t>
      </w:r>
      <w:bookmarkEnd w:id="10"/>
    </w:p>
    <w:p w14:paraId="2A34266F" w14:textId="59403DE7" w:rsidR="003F09E3" w:rsidRDefault="004452A3" w:rsidP="003F09E3">
      <w:r>
        <w:rPr>
          <w:noProof/>
        </w:rPr>
        <w:drawing>
          <wp:anchor distT="0" distB="0" distL="114300" distR="114300" simplePos="0" relativeHeight="251660288" behindDoc="0" locked="0" layoutInCell="1" allowOverlap="1" wp14:anchorId="299FF40C" wp14:editId="2841E24A">
            <wp:simplePos x="0" y="0"/>
            <wp:positionH relativeFrom="column">
              <wp:posOffset>-269181</wp:posOffset>
            </wp:positionH>
            <wp:positionV relativeFrom="paragraph">
              <wp:posOffset>349954</wp:posOffset>
            </wp:positionV>
            <wp:extent cx="6308090" cy="7273290"/>
            <wp:effectExtent l="0" t="0" r="0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727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D264D" w14:textId="2F033615" w:rsidR="003F09E3" w:rsidRDefault="003F09E3" w:rsidP="003F09E3"/>
    <w:p w14:paraId="293EA2DD" w14:textId="582FE73C" w:rsidR="003F09E3" w:rsidRDefault="003F09E3" w:rsidP="003F09E3"/>
    <w:p w14:paraId="66538876" w14:textId="6AE11974" w:rsidR="003F09E3" w:rsidRPr="003F09E3" w:rsidRDefault="003F09E3" w:rsidP="003F09E3"/>
    <w:p w14:paraId="3C492DE8" w14:textId="5B283B99" w:rsidR="0089222A" w:rsidRPr="0089222A" w:rsidRDefault="0089222A" w:rsidP="0089222A">
      <w:pPr>
        <w:pStyle w:val="Nadpis1"/>
        <w:numPr>
          <w:ilvl w:val="0"/>
          <w:numId w:val="1"/>
        </w:numPr>
        <w:spacing w:after="240"/>
      </w:pPr>
      <w:bookmarkStart w:id="11" w:name="_Toc121249161"/>
      <w:r>
        <w:lastRenderedPageBreak/>
        <w:t>LL gramatika</w:t>
      </w:r>
      <w:bookmarkEnd w:id="11"/>
    </w:p>
    <w:p w14:paraId="2F5680DA" w14:textId="3183421C" w:rsidR="00B13678" w:rsidRDefault="003F09E3" w:rsidP="00482296">
      <w:pPr>
        <w:jc w:val="both"/>
      </w:pPr>
      <w:r w:rsidRPr="003F09E3">
        <w:drawing>
          <wp:anchor distT="0" distB="0" distL="114300" distR="114300" simplePos="0" relativeHeight="251659264" behindDoc="0" locked="0" layoutInCell="1" allowOverlap="1" wp14:anchorId="7D3CC1B2" wp14:editId="30ED4E67">
            <wp:simplePos x="0" y="0"/>
            <wp:positionH relativeFrom="margin">
              <wp:posOffset>463403</wp:posOffset>
            </wp:positionH>
            <wp:positionV relativeFrom="paragraph">
              <wp:posOffset>198120</wp:posOffset>
            </wp:positionV>
            <wp:extent cx="5086350" cy="7938770"/>
            <wp:effectExtent l="0" t="0" r="0" b="5080"/>
            <wp:wrapSquare wrapText="bothSides"/>
            <wp:docPr id="3" name="Obrázek 3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ůl&#10;&#10;Popis byl vytvořen automaticky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" r="44924"/>
                    <a:stretch/>
                  </pic:blipFill>
                  <pic:spPr bwMode="auto">
                    <a:xfrm>
                      <a:off x="0" y="0"/>
                      <a:ext cx="5086350" cy="793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1CF9B" w14:textId="22787C71" w:rsidR="003F09E3" w:rsidRDefault="003F09E3" w:rsidP="00482296">
      <w:pPr>
        <w:jc w:val="both"/>
      </w:pPr>
    </w:p>
    <w:p w14:paraId="429AC922" w14:textId="0BD37C61" w:rsidR="00B13678" w:rsidRDefault="00B13678" w:rsidP="00482296">
      <w:pPr>
        <w:jc w:val="both"/>
      </w:pPr>
    </w:p>
    <w:p w14:paraId="23216819" w14:textId="53A33A68" w:rsidR="00B13678" w:rsidRDefault="00B13678" w:rsidP="00482296">
      <w:pPr>
        <w:jc w:val="both"/>
      </w:pPr>
    </w:p>
    <w:p w14:paraId="380491E1" w14:textId="225D465F" w:rsidR="00B13678" w:rsidRDefault="00B13678" w:rsidP="00482296">
      <w:pPr>
        <w:jc w:val="both"/>
      </w:pPr>
    </w:p>
    <w:p w14:paraId="6F6177FC" w14:textId="0944F7B6" w:rsidR="00B13678" w:rsidRDefault="00B13678" w:rsidP="00482296">
      <w:pPr>
        <w:jc w:val="both"/>
      </w:pPr>
    </w:p>
    <w:p w14:paraId="35DFA9A8" w14:textId="77777777" w:rsidR="00B13678" w:rsidRPr="00B13678" w:rsidRDefault="00B13678" w:rsidP="00482296">
      <w:pPr>
        <w:jc w:val="both"/>
      </w:pPr>
    </w:p>
    <w:sectPr w:rsidR="00B13678" w:rsidRPr="00B13678" w:rsidSect="00B13678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CAF94" w14:textId="77777777" w:rsidR="00F36829" w:rsidRDefault="00F36829" w:rsidP="00B13678">
      <w:pPr>
        <w:spacing w:after="0" w:line="240" w:lineRule="auto"/>
      </w:pPr>
      <w:r>
        <w:separator/>
      </w:r>
    </w:p>
  </w:endnote>
  <w:endnote w:type="continuationSeparator" w:id="0">
    <w:p w14:paraId="73042339" w14:textId="77777777" w:rsidR="00F36829" w:rsidRDefault="00F36829" w:rsidP="00B1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089192"/>
      <w:docPartObj>
        <w:docPartGallery w:val="Page Numbers (Bottom of Page)"/>
        <w:docPartUnique/>
      </w:docPartObj>
    </w:sdtPr>
    <w:sdtContent>
      <w:p w14:paraId="616476BF" w14:textId="4E041EC7" w:rsidR="00B13678" w:rsidRDefault="00B136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40A51FC8" w14:textId="77777777" w:rsidR="00B13678" w:rsidRDefault="00B1367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0913C" w14:textId="77777777" w:rsidR="00F36829" w:rsidRDefault="00F36829" w:rsidP="00B13678">
      <w:pPr>
        <w:spacing w:after="0" w:line="240" w:lineRule="auto"/>
      </w:pPr>
      <w:r>
        <w:separator/>
      </w:r>
    </w:p>
  </w:footnote>
  <w:footnote w:type="continuationSeparator" w:id="0">
    <w:p w14:paraId="4845D8A6" w14:textId="77777777" w:rsidR="00F36829" w:rsidRDefault="00F36829" w:rsidP="00B13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33DE"/>
    <w:multiLevelType w:val="hybridMultilevel"/>
    <w:tmpl w:val="F208B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A56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DB2E4D"/>
    <w:multiLevelType w:val="hybridMultilevel"/>
    <w:tmpl w:val="ECBA4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A02F6"/>
    <w:multiLevelType w:val="hybridMultilevel"/>
    <w:tmpl w:val="4BDA4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470823">
    <w:abstractNumId w:val="1"/>
  </w:num>
  <w:num w:numId="2" w16cid:durableId="599028147">
    <w:abstractNumId w:val="0"/>
  </w:num>
  <w:num w:numId="3" w16cid:durableId="185871281">
    <w:abstractNumId w:val="2"/>
  </w:num>
  <w:num w:numId="4" w16cid:durableId="428738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78"/>
    <w:rsid w:val="000225E0"/>
    <w:rsid w:val="000B6F22"/>
    <w:rsid w:val="00146596"/>
    <w:rsid w:val="001479F6"/>
    <w:rsid w:val="00175F80"/>
    <w:rsid w:val="001F3B28"/>
    <w:rsid w:val="00271F28"/>
    <w:rsid w:val="002C58AA"/>
    <w:rsid w:val="002F45E2"/>
    <w:rsid w:val="003B6527"/>
    <w:rsid w:val="003E0C18"/>
    <w:rsid w:val="003F09E3"/>
    <w:rsid w:val="004452A3"/>
    <w:rsid w:val="00482296"/>
    <w:rsid w:val="0049028A"/>
    <w:rsid w:val="004C1E5E"/>
    <w:rsid w:val="0055338E"/>
    <w:rsid w:val="005657EA"/>
    <w:rsid w:val="005E4A30"/>
    <w:rsid w:val="00603320"/>
    <w:rsid w:val="00625365"/>
    <w:rsid w:val="00685272"/>
    <w:rsid w:val="006D07D3"/>
    <w:rsid w:val="006E6219"/>
    <w:rsid w:val="00712667"/>
    <w:rsid w:val="00740F6A"/>
    <w:rsid w:val="007533DB"/>
    <w:rsid w:val="00795EF3"/>
    <w:rsid w:val="007C2681"/>
    <w:rsid w:val="00822E67"/>
    <w:rsid w:val="00840F14"/>
    <w:rsid w:val="00855D34"/>
    <w:rsid w:val="0089222A"/>
    <w:rsid w:val="008C701D"/>
    <w:rsid w:val="008D5221"/>
    <w:rsid w:val="008F6141"/>
    <w:rsid w:val="00936F48"/>
    <w:rsid w:val="009E56B5"/>
    <w:rsid w:val="009F5DFB"/>
    <w:rsid w:val="00AE1A3E"/>
    <w:rsid w:val="00AE26B1"/>
    <w:rsid w:val="00B13678"/>
    <w:rsid w:val="00BB5710"/>
    <w:rsid w:val="00BC5821"/>
    <w:rsid w:val="00BF1E77"/>
    <w:rsid w:val="00C27EB7"/>
    <w:rsid w:val="00CA4AF4"/>
    <w:rsid w:val="00CB2A9F"/>
    <w:rsid w:val="00D03950"/>
    <w:rsid w:val="00D85902"/>
    <w:rsid w:val="00D90B2C"/>
    <w:rsid w:val="00DA32DE"/>
    <w:rsid w:val="00DB0511"/>
    <w:rsid w:val="00DF3D4B"/>
    <w:rsid w:val="00E024EF"/>
    <w:rsid w:val="00E2068C"/>
    <w:rsid w:val="00F35323"/>
    <w:rsid w:val="00F36829"/>
    <w:rsid w:val="00F47E5C"/>
    <w:rsid w:val="00F65DC2"/>
    <w:rsid w:val="00F7296D"/>
    <w:rsid w:val="00F85BE9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5EE3"/>
  <w15:chartTrackingRefBased/>
  <w15:docId w15:val="{45BCD187-E68D-4B95-A94E-8513F6EB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024EF"/>
    <w:rPr>
      <w:rFonts w:ascii="Arial" w:hAnsi="Arial"/>
      <w:lang w:val="sk-SK"/>
    </w:rPr>
  </w:style>
  <w:style w:type="paragraph" w:styleId="Nadpis1">
    <w:name w:val="heading 1"/>
    <w:basedOn w:val="Normln"/>
    <w:next w:val="Normln"/>
    <w:link w:val="Nadpis1Char"/>
    <w:uiPriority w:val="9"/>
    <w:qFormat/>
    <w:rsid w:val="00840F1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47E5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13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13678"/>
    <w:rPr>
      <w:lang w:val="sk-SK"/>
    </w:rPr>
  </w:style>
  <w:style w:type="paragraph" w:styleId="Zpat">
    <w:name w:val="footer"/>
    <w:basedOn w:val="Normln"/>
    <w:link w:val="ZpatChar"/>
    <w:uiPriority w:val="99"/>
    <w:unhideWhenUsed/>
    <w:rsid w:val="00B13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13678"/>
    <w:rPr>
      <w:lang w:val="sk-SK"/>
    </w:rPr>
  </w:style>
  <w:style w:type="character" w:customStyle="1" w:styleId="Nadpis1Char">
    <w:name w:val="Nadpis 1 Char"/>
    <w:basedOn w:val="Standardnpsmoodstavce"/>
    <w:link w:val="Nadpis1"/>
    <w:uiPriority w:val="9"/>
    <w:rsid w:val="00840F14"/>
    <w:rPr>
      <w:rFonts w:ascii="Arial" w:eastAsiaTheme="majorEastAsia" w:hAnsi="Arial" w:cstheme="majorBidi"/>
      <w:b/>
      <w:color w:val="000000" w:themeColor="text1"/>
      <w:sz w:val="28"/>
      <w:szCs w:val="32"/>
      <w:lang w:val="sk-SK"/>
    </w:rPr>
  </w:style>
  <w:style w:type="paragraph" w:styleId="Nadpisobsahu">
    <w:name w:val="TOC Heading"/>
    <w:basedOn w:val="Nadpis1"/>
    <w:next w:val="Normln"/>
    <w:uiPriority w:val="39"/>
    <w:unhideWhenUsed/>
    <w:qFormat/>
    <w:rsid w:val="00B13678"/>
    <w:pPr>
      <w:outlineLvl w:val="9"/>
    </w:pPr>
    <w:rPr>
      <w:lang w:val="en-GB" w:eastAsia="en-GB"/>
    </w:rPr>
  </w:style>
  <w:style w:type="character" w:customStyle="1" w:styleId="Nadpis2Char">
    <w:name w:val="Nadpis 2 Char"/>
    <w:basedOn w:val="Standardnpsmoodstavce"/>
    <w:link w:val="Nadpis2"/>
    <w:uiPriority w:val="9"/>
    <w:rsid w:val="00F47E5C"/>
    <w:rPr>
      <w:rFonts w:ascii="Arial" w:eastAsiaTheme="majorEastAsia" w:hAnsi="Arial" w:cstheme="majorBidi"/>
      <w:b/>
      <w:color w:val="000000" w:themeColor="text1"/>
      <w:sz w:val="26"/>
      <w:szCs w:val="26"/>
      <w:lang w:val="sk-SK"/>
    </w:rPr>
  </w:style>
  <w:style w:type="paragraph" w:styleId="Odstavecseseznamem">
    <w:name w:val="List Paragraph"/>
    <w:basedOn w:val="Normln"/>
    <w:uiPriority w:val="34"/>
    <w:qFormat/>
    <w:rsid w:val="00840F14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840F14"/>
    <w:pPr>
      <w:tabs>
        <w:tab w:val="left" w:pos="440"/>
        <w:tab w:val="right" w:leader="dot" w:pos="9016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840F14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DB0511"/>
    <w:pPr>
      <w:spacing w:after="100"/>
      <w:ind w:left="220"/>
    </w:pPr>
  </w:style>
  <w:style w:type="character" w:styleId="Nevyeenzmnka">
    <w:name w:val="Unresolved Mention"/>
    <w:basedOn w:val="Standardnpsmoodstavce"/>
    <w:uiPriority w:val="99"/>
    <w:semiHidden/>
    <w:unhideWhenUsed/>
    <w:rsid w:val="0049028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490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p.net/manual/en/index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fit.vutbr.cz/study/courses/IFJ/public/materia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enkins_hash_func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0AFE5-16CB-433F-8610-2403C151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Hrubý Erik (241944)</dc:creator>
  <cp:keywords/>
  <dc:description/>
  <cp:lastModifiedBy>Hrubý Erik (241944)</cp:lastModifiedBy>
  <cp:revision>42</cp:revision>
  <dcterms:created xsi:type="dcterms:W3CDTF">2022-12-06T12:24:00Z</dcterms:created>
  <dcterms:modified xsi:type="dcterms:W3CDTF">2022-12-06T18:58:00Z</dcterms:modified>
</cp:coreProperties>
</file>