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259" w:rsidRPr="002660C7" w:rsidRDefault="002660C7" w:rsidP="00435A8D">
      <w:pPr>
        <w:jc w:val="both"/>
        <w:rPr>
          <w:b/>
          <w:sz w:val="32"/>
          <w:szCs w:val="32"/>
        </w:rPr>
      </w:pPr>
      <w:r w:rsidRPr="002660C7">
        <w:rPr>
          <w:b/>
          <w:sz w:val="32"/>
          <w:szCs w:val="32"/>
        </w:rPr>
        <w:t>CM0669 Machine Learning and Computer Vision</w:t>
      </w:r>
    </w:p>
    <w:p w:rsidR="002660C7" w:rsidRPr="002660C7" w:rsidRDefault="002660C7" w:rsidP="00435A8D">
      <w:pPr>
        <w:jc w:val="both"/>
        <w:rPr>
          <w:sz w:val="28"/>
          <w:szCs w:val="28"/>
        </w:rPr>
      </w:pPr>
      <w:r w:rsidRPr="002660C7">
        <w:rPr>
          <w:b/>
          <w:sz w:val="32"/>
          <w:szCs w:val="32"/>
        </w:rPr>
        <w:t xml:space="preserve">Lab </w:t>
      </w:r>
      <w:r w:rsidR="003A5B5B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 xml:space="preserve"> </w:t>
      </w:r>
      <w:r w:rsidR="003A5B5B">
        <w:rPr>
          <w:sz w:val="28"/>
          <w:szCs w:val="28"/>
        </w:rPr>
        <w:t>decision trees:</w:t>
      </w:r>
      <w:r w:rsidR="00B13CED">
        <w:rPr>
          <w:sz w:val="28"/>
          <w:szCs w:val="28"/>
        </w:rPr>
        <w:t xml:space="preserve"> </w:t>
      </w:r>
      <w:r w:rsidR="00422C18">
        <w:rPr>
          <w:sz w:val="28"/>
          <w:szCs w:val="28"/>
        </w:rPr>
        <w:t>classification</w:t>
      </w:r>
      <w:r w:rsidR="00224294">
        <w:rPr>
          <w:sz w:val="28"/>
          <w:szCs w:val="28"/>
        </w:rPr>
        <w:t>/regression</w:t>
      </w:r>
    </w:p>
    <w:p w:rsidR="002660C7" w:rsidRDefault="002660C7" w:rsidP="00435A8D">
      <w:pPr>
        <w:jc w:val="both"/>
        <w:rPr>
          <w:b/>
          <w:sz w:val="32"/>
          <w:szCs w:val="32"/>
        </w:rPr>
      </w:pPr>
    </w:p>
    <w:p w:rsidR="00E070A2" w:rsidRPr="00E070A2" w:rsidRDefault="00E070A2" w:rsidP="00435A8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070A2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BE6D91">
        <w:rPr>
          <w:rFonts w:ascii="Times New Roman" w:hAnsi="Times New Roman" w:cs="Times New Roman"/>
          <w:b/>
          <w:sz w:val="24"/>
          <w:szCs w:val="24"/>
        </w:rPr>
        <w:t xml:space="preserve">Classification with decision </w:t>
      </w:r>
      <w:r w:rsidR="00464F30">
        <w:rPr>
          <w:rFonts w:ascii="Times New Roman" w:hAnsi="Times New Roman" w:cs="Times New Roman"/>
          <w:b/>
          <w:sz w:val="24"/>
          <w:szCs w:val="24"/>
        </w:rPr>
        <w:t>trees</w:t>
      </w:r>
      <w:r w:rsidR="001F17D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C6410" w:rsidRDefault="00FC5B63" w:rsidP="00371A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Download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matlab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codes ‘</w:t>
      </w:r>
      <w:proofErr w:type="spellStart"/>
      <w:r w:rsidR="00464F30">
        <w:rPr>
          <w:rFonts w:ascii="Times New Roman" w:eastAsia="Times New Roman" w:hAnsi="Times New Roman" w:cs="Times New Roman"/>
          <w:sz w:val="24"/>
          <w:szCs w:val="24"/>
          <w:lang w:eastAsia="en-GB"/>
        </w:rPr>
        <w:t>Tree</w:t>
      </w:r>
      <w:r w:rsidR="00F64683">
        <w:rPr>
          <w:rFonts w:ascii="Times New Roman" w:eastAsia="Times New Roman" w:hAnsi="Times New Roman" w:cs="Times New Roman"/>
          <w:sz w:val="24"/>
          <w:szCs w:val="24"/>
          <w:lang w:eastAsia="en-GB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SL_SW_out_SE_VERS.m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’, ‘</w:t>
      </w:r>
      <w:proofErr w:type="spellStart"/>
      <w:r w:rsidR="00464F30">
        <w:rPr>
          <w:rFonts w:ascii="Times New Roman" w:eastAsia="Times New Roman" w:hAnsi="Times New Roman" w:cs="Times New Roman"/>
          <w:sz w:val="24"/>
          <w:szCs w:val="24"/>
          <w:lang w:eastAsia="en-GB"/>
        </w:rPr>
        <w:t>Tree</w:t>
      </w:r>
      <w:r w:rsidR="00B13CED">
        <w:rPr>
          <w:rFonts w:ascii="Times New Roman" w:eastAsia="Times New Roman" w:hAnsi="Times New Roman" w:cs="Times New Roman"/>
          <w:sz w:val="24"/>
          <w:szCs w:val="24"/>
          <w:lang w:eastAsia="en-GB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PL_PW_out_SE_VERS.m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’, ‘</w:t>
      </w:r>
      <w:proofErr w:type="spellStart"/>
      <w:r w:rsidR="00464F30">
        <w:rPr>
          <w:rFonts w:ascii="Times New Roman" w:eastAsia="Times New Roman" w:hAnsi="Times New Roman" w:cs="Times New Roman"/>
          <w:sz w:val="24"/>
          <w:szCs w:val="24"/>
          <w:lang w:eastAsia="en-GB"/>
        </w:rPr>
        <w:t>Tree</w:t>
      </w:r>
      <w:r w:rsidR="00F64683">
        <w:rPr>
          <w:rFonts w:ascii="Times New Roman" w:eastAsia="Times New Roman" w:hAnsi="Times New Roman" w:cs="Times New Roman"/>
          <w:sz w:val="24"/>
          <w:szCs w:val="24"/>
          <w:lang w:eastAsia="en-GB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SL_SW_PL_PW_out_SE_VERS.m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’, ‘</w:t>
      </w:r>
      <w:proofErr w:type="spellStart"/>
      <w:r w:rsidR="00464F30">
        <w:rPr>
          <w:rFonts w:ascii="Times New Roman" w:eastAsia="Times New Roman" w:hAnsi="Times New Roman" w:cs="Times New Roman"/>
          <w:sz w:val="24"/>
          <w:szCs w:val="24"/>
          <w:lang w:eastAsia="en-GB"/>
        </w:rPr>
        <w:t>Tree</w:t>
      </w:r>
      <w:r w:rsidR="00F64683">
        <w:rPr>
          <w:rFonts w:ascii="Times New Roman" w:eastAsia="Times New Roman" w:hAnsi="Times New Roman" w:cs="Times New Roman"/>
          <w:sz w:val="24"/>
          <w:szCs w:val="24"/>
          <w:lang w:eastAsia="en-GB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SL_SW_out_VERS_VIRG.m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’, ‘</w:t>
      </w:r>
      <w:proofErr w:type="spellStart"/>
      <w:r w:rsidR="00464F30">
        <w:rPr>
          <w:rFonts w:ascii="Times New Roman" w:eastAsia="Times New Roman" w:hAnsi="Times New Roman" w:cs="Times New Roman"/>
          <w:sz w:val="24"/>
          <w:szCs w:val="24"/>
          <w:lang w:eastAsia="en-GB"/>
        </w:rPr>
        <w:t>Tree</w:t>
      </w:r>
      <w:r w:rsidR="00F64683">
        <w:rPr>
          <w:rFonts w:ascii="Times New Roman" w:eastAsia="Times New Roman" w:hAnsi="Times New Roman" w:cs="Times New Roman"/>
          <w:sz w:val="24"/>
          <w:szCs w:val="24"/>
          <w:lang w:eastAsia="en-GB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PL_PW_out_VERS_VIRG.m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’, ‘</w:t>
      </w:r>
      <w:proofErr w:type="spellStart"/>
      <w:r w:rsidR="00464F30">
        <w:rPr>
          <w:rFonts w:ascii="Times New Roman" w:eastAsia="Times New Roman" w:hAnsi="Times New Roman" w:cs="Times New Roman"/>
          <w:sz w:val="24"/>
          <w:szCs w:val="24"/>
          <w:lang w:eastAsia="en-GB"/>
        </w:rPr>
        <w:t>Tree</w:t>
      </w:r>
      <w:r w:rsidR="00F64683">
        <w:rPr>
          <w:rFonts w:ascii="Times New Roman" w:eastAsia="Times New Roman" w:hAnsi="Times New Roman" w:cs="Times New Roman"/>
          <w:sz w:val="24"/>
          <w:szCs w:val="24"/>
          <w:lang w:eastAsia="en-GB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SL_SW_PL_PW_out_</w:t>
      </w:r>
      <w:r w:rsidR="00BF06EC">
        <w:rPr>
          <w:rFonts w:ascii="Times New Roman" w:eastAsia="Times New Roman" w:hAnsi="Times New Roman" w:cs="Times New Roman"/>
          <w:sz w:val="24"/>
          <w:szCs w:val="24"/>
          <w:lang w:eastAsia="en-GB"/>
        </w:rPr>
        <w:t>VERS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_</w:t>
      </w:r>
      <w:r w:rsidR="00BF06EC">
        <w:rPr>
          <w:rFonts w:ascii="Times New Roman" w:eastAsia="Times New Roman" w:hAnsi="Times New Roman" w:cs="Times New Roman"/>
          <w:sz w:val="24"/>
          <w:szCs w:val="24"/>
          <w:lang w:eastAsia="en-GB"/>
        </w:rPr>
        <w:t>VIRG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.m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’</w:t>
      </w:r>
      <w:r w:rsidR="00946F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</w:t>
      </w:r>
      <w:r w:rsidR="00B13CE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</w:t>
      </w:r>
      <w:r w:rsidR="00946F72">
        <w:rPr>
          <w:rFonts w:ascii="Times New Roman" w:eastAsia="Times New Roman" w:hAnsi="Times New Roman" w:cs="Times New Roman"/>
          <w:sz w:val="24"/>
          <w:szCs w:val="24"/>
          <w:lang w:eastAsia="en-GB"/>
        </w:rPr>
        <w:t>folder ‘Week</w:t>
      </w:r>
      <w:r w:rsidR="00464F30">
        <w:rPr>
          <w:rFonts w:ascii="Times New Roman" w:eastAsia="Times New Roman" w:hAnsi="Times New Roman" w:cs="Times New Roman"/>
          <w:sz w:val="24"/>
          <w:szCs w:val="24"/>
          <w:lang w:eastAsia="en-GB"/>
        </w:rPr>
        <w:t>4</w:t>
      </w:r>
      <w:r w:rsidR="00946F72">
        <w:rPr>
          <w:rFonts w:ascii="Times New Roman" w:eastAsia="Times New Roman" w:hAnsi="Times New Roman" w:cs="Times New Roman"/>
          <w:sz w:val="24"/>
          <w:szCs w:val="24"/>
          <w:lang w:eastAsia="en-GB"/>
        </w:rPr>
        <w:t>’.</w:t>
      </w:r>
    </w:p>
    <w:p w:rsidR="00E444D0" w:rsidRPr="00144257" w:rsidRDefault="00FC5B63" w:rsidP="00371A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Each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Matlab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code implements a </w:t>
      </w:r>
      <w:r w:rsidR="00464F30">
        <w:rPr>
          <w:rFonts w:ascii="Times New Roman" w:eastAsia="Times New Roman" w:hAnsi="Times New Roman" w:cs="Times New Roman"/>
          <w:sz w:val="24"/>
          <w:szCs w:val="24"/>
          <w:lang w:eastAsia="en-GB"/>
        </w:rPr>
        <w:t>classification tree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However, </w:t>
      </w:r>
      <w:r w:rsidR="00F6468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as you have seen in </w:t>
      </w:r>
      <w:r w:rsidR="00464F30">
        <w:rPr>
          <w:rFonts w:ascii="Times New Roman" w:eastAsia="Times New Roman" w:hAnsi="Times New Roman" w:cs="Times New Roman"/>
          <w:sz w:val="24"/>
          <w:szCs w:val="24"/>
          <w:lang w:eastAsia="en-GB"/>
        </w:rPr>
        <w:t>previous labs</w:t>
      </w:r>
      <w:r w:rsidR="00F6468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they differ in terms of the input and output used. For instance, ‘</w:t>
      </w:r>
      <w:proofErr w:type="spellStart"/>
      <w:r w:rsidR="00464F30">
        <w:rPr>
          <w:rFonts w:ascii="Times New Roman" w:eastAsia="Times New Roman" w:hAnsi="Times New Roman" w:cs="Times New Roman"/>
          <w:sz w:val="24"/>
          <w:szCs w:val="24"/>
          <w:lang w:eastAsia="en-GB"/>
        </w:rPr>
        <w:t>Tree</w:t>
      </w:r>
      <w:r w:rsidR="00F64683">
        <w:rPr>
          <w:rFonts w:ascii="Times New Roman" w:eastAsia="Times New Roman" w:hAnsi="Times New Roman" w:cs="Times New Roman"/>
          <w:sz w:val="24"/>
          <w:szCs w:val="24"/>
          <w:lang w:eastAsia="en-GB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SL_SW_out_SE_VERS.m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’ is a</w:t>
      </w:r>
      <w:r w:rsidR="00F6468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classifier using as input </w:t>
      </w:r>
      <w:r w:rsidRPr="00F708B4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epal </w:t>
      </w:r>
      <w:r w:rsidRPr="00F708B4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ength and </w:t>
      </w:r>
      <w:r w:rsidRPr="00F708B4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epal </w:t>
      </w:r>
      <w:r w:rsidRPr="00F708B4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W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idth and </w:t>
      </w:r>
      <w:r w:rsidR="006367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gives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as output </w:t>
      </w:r>
      <w:r w:rsidR="00F708B4">
        <w:rPr>
          <w:rFonts w:ascii="Times New Roman" w:eastAsia="Times New Roman" w:hAnsi="Times New Roman" w:cs="Times New Roman"/>
          <w:sz w:val="24"/>
          <w:szCs w:val="24"/>
          <w:lang w:eastAsia="en-GB"/>
        </w:rPr>
        <w:t>the ‘</w:t>
      </w:r>
      <w:proofErr w:type="spellStart"/>
      <w:r w:rsidR="00F708B4" w:rsidRPr="00F708B4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SE</w:t>
      </w:r>
      <w:r w:rsidR="00F708B4">
        <w:rPr>
          <w:rFonts w:ascii="Times New Roman" w:eastAsia="Times New Roman" w:hAnsi="Times New Roman" w:cs="Times New Roman"/>
          <w:sz w:val="24"/>
          <w:szCs w:val="24"/>
          <w:lang w:eastAsia="en-GB"/>
        </w:rPr>
        <w:t>tosa</w:t>
      </w:r>
      <w:proofErr w:type="spellEnd"/>
      <w:r w:rsidR="00F708B4">
        <w:rPr>
          <w:rFonts w:ascii="Times New Roman" w:eastAsia="Times New Roman" w:hAnsi="Times New Roman" w:cs="Times New Roman"/>
          <w:sz w:val="24"/>
          <w:szCs w:val="24"/>
          <w:lang w:eastAsia="en-GB"/>
        </w:rPr>
        <w:t>’ and ‘</w:t>
      </w:r>
      <w:proofErr w:type="spellStart"/>
      <w:r w:rsidR="00F708B4" w:rsidRPr="00F708B4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VERS</w:t>
      </w:r>
      <w:r w:rsidR="00F708B4">
        <w:rPr>
          <w:rFonts w:ascii="Times New Roman" w:eastAsia="Times New Roman" w:hAnsi="Times New Roman" w:cs="Times New Roman"/>
          <w:sz w:val="24"/>
          <w:szCs w:val="24"/>
          <w:lang w:eastAsia="en-GB"/>
        </w:rPr>
        <w:t>icolor</w:t>
      </w:r>
      <w:proofErr w:type="spellEnd"/>
      <w:r w:rsidR="00F708B4">
        <w:rPr>
          <w:rFonts w:ascii="Times New Roman" w:eastAsia="Times New Roman" w:hAnsi="Times New Roman" w:cs="Times New Roman"/>
          <w:sz w:val="24"/>
          <w:szCs w:val="24"/>
          <w:lang w:eastAsia="en-GB"/>
        </w:rPr>
        <w:t>’ class labels</w:t>
      </w:r>
      <w:r w:rsidR="00464F3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r w:rsidR="00E309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E444D0" w:rsidRDefault="00F64683" w:rsidP="000C47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Simila</w:t>
      </w:r>
      <w:r w:rsidR="00803EB5">
        <w:rPr>
          <w:rFonts w:ascii="Times New Roman" w:hAnsi="Times New Roman" w:cs="Times New Roman"/>
          <w:sz w:val="24"/>
          <w:szCs w:val="24"/>
        </w:rPr>
        <w:t xml:space="preserve">r to what you have seen in </w:t>
      </w:r>
      <w:r w:rsidR="00464F30">
        <w:rPr>
          <w:rFonts w:ascii="Times New Roman" w:hAnsi="Times New Roman" w:cs="Times New Roman"/>
          <w:sz w:val="24"/>
          <w:szCs w:val="24"/>
        </w:rPr>
        <w:t>the previous Lab sessions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="00B94B9B">
        <w:rPr>
          <w:rFonts w:ascii="Times New Roman" w:hAnsi="Times New Roman" w:cs="Times New Roman"/>
          <w:sz w:val="24"/>
          <w:szCs w:val="24"/>
        </w:rPr>
        <w:t>the evaluation of each classifier, 80 samples (specimens) have been used for the training while the testing is performed on 20 samples.</w:t>
      </w:r>
      <w:r w:rsidR="00BE731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2E33" w:rsidRDefault="00922E33" w:rsidP="00922E3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2E33">
        <w:rPr>
          <w:rFonts w:ascii="Times New Roman" w:hAnsi="Times New Roman" w:cs="Times New Roman"/>
          <w:sz w:val="24"/>
          <w:szCs w:val="24"/>
        </w:rPr>
        <w:t xml:space="preserve">Open up </w:t>
      </w:r>
      <w:proofErr w:type="spellStart"/>
      <w:r w:rsidRPr="00922E33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922E33">
        <w:rPr>
          <w:rFonts w:ascii="Times New Roman" w:hAnsi="Times New Roman" w:cs="Times New Roman"/>
          <w:sz w:val="24"/>
          <w:szCs w:val="24"/>
        </w:rPr>
        <w:t xml:space="preserve"> and browse ‘help using the desktop’. A new window will open. Type in the ‘search results’ tab ‘</w:t>
      </w:r>
      <w:proofErr w:type="spellStart"/>
      <w:r w:rsidRPr="00922E33">
        <w:rPr>
          <w:rFonts w:ascii="Times New Roman" w:hAnsi="Times New Roman" w:cs="Times New Roman"/>
          <w:sz w:val="24"/>
          <w:szCs w:val="24"/>
        </w:rPr>
        <w:t>classregtree</w:t>
      </w:r>
      <w:proofErr w:type="spellEnd"/>
      <w:r w:rsidRPr="00922E33">
        <w:rPr>
          <w:rFonts w:ascii="Times New Roman" w:hAnsi="Times New Roman" w:cs="Times New Roman"/>
          <w:sz w:val="24"/>
          <w:szCs w:val="24"/>
        </w:rPr>
        <w:t>’ (without quotation marks). A helpful description of the built-in function ‘</w:t>
      </w:r>
      <w:proofErr w:type="spellStart"/>
      <w:r w:rsidRPr="00922E33">
        <w:rPr>
          <w:rFonts w:ascii="Times New Roman" w:hAnsi="Times New Roman" w:cs="Times New Roman"/>
          <w:sz w:val="24"/>
          <w:szCs w:val="24"/>
        </w:rPr>
        <w:t>classregtree</w:t>
      </w:r>
      <w:proofErr w:type="spellEnd"/>
      <w:r w:rsidRPr="00922E33">
        <w:rPr>
          <w:rFonts w:ascii="Times New Roman" w:hAnsi="Times New Roman" w:cs="Times New Roman"/>
          <w:sz w:val="24"/>
          <w:szCs w:val="24"/>
        </w:rPr>
        <w:t>’ will be given with good examples.</w:t>
      </w:r>
      <w:r w:rsidRPr="00464F3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77F5" w:rsidRDefault="006877F5" w:rsidP="00866C1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4F30">
        <w:rPr>
          <w:rFonts w:ascii="Times New Roman" w:hAnsi="Times New Roman" w:cs="Times New Roman"/>
          <w:sz w:val="24"/>
          <w:szCs w:val="24"/>
        </w:rPr>
        <w:t xml:space="preserve">Open up each </w:t>
      </w:r>
      <w:proofErr w:type="spellStart"/>
      <w:r w:rsidRPr="00464F30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464F30">
        <w:rPr>
          <w:rFonts w:ascii="Times New Roman" w:hAnsi="Times New Roman" w:cs="Times New Roman"/>
          <w:sz w:val="24"/>
          <w:szCs w:val="24"/>
        </w:rPr>
        <w:t xml:space="preserve"> code using the </w:t>
      </w:r>
      <w:proofErr w:type="spellStart"/>
      <w:r w:rsidRPr="00464F30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464F30">
        <w:rPr>
          <w:rFonts w:ascii="Times New Roman" w:hAnsi="Times New Roman" w:cs="Times New Roman"/>
          <w:sz w:val="24"/>
          <w:szCs w:val="24"/>
        </w:rPr>
        <w:t xml:space="preserve"> workspace and </w:t>
      </w:r>
      <w:r w:rsidR="008D601B" w:rsidRPr="00464F30">
        <w:rPr>
          <w:rFonts w:ascii="Times New Roman" w:hAnsi="Times New Roman" w:cs="Times New Roman"/>
          <w:sz w:val="24"/>
          <w:szCs w:val="24"/>
        </w:rPr>
        <w:t xml:space="preserve">ensure you </w:t>
      </w:r>
      <w:r w:rsidRPr="00464F30">
        <w:rPr>
          <w:rFonts w:ascii="Times New Roman" w:hAnsi="Times New Roman" w:cs="Times New Roman"/>
          <w:sz w:val="24"/>
          <w:szCs w:val="24"/>
        </w:rPr>
        <w:t xml:space="preserve">understand its content (note that each </w:t>
      </w:r>
      <w:proofErr w:type="spellStart"/>
      <w:r w:rsidRPr="00464F30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464F30">
        <w:rPr>
          <w:rFonts w:ascii="Times New Roman" w:hAnsi="Times New Roman" w:cs="Times New Roman"/>
          <w:sz w:val="24"/>
          <w:szCs w:val="24"/>
        </w:rPr>
        <w:t xml:space="preserve"> code is well commented.). </w:t>
      </w:r>
    </w:p>
    <w:p w:rsidR="00922E33" w:rsidRPr="00922E33" w:rsidRDefault="00922E33" w:rsidP="00922E3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2E33">
        <w:rPr>
          <w:rFonts w:ascii="Times New Roman" w:hAnsi="Times New Roman" w:cs="Times New Roman"/>
          <w:sz w:val="24"/>
          <w:szCs w:val="24"/>
        </w:rPr>
        <w:t xml:space="preserve">If the </w:t>
      </w:r>
      <w:r>
        <w:rPr>
          <w:rFonts w:ascii="Times New Roman" w:hAnsi="Times New Roman" w:cs="Times New Roman"/>
          <w:sz w:val="24"/>
          <w:szCs w:val="24"/>
        </w:rPr>
        <w:t xml:space="preserve">classifier uses as input </w:t>
      </w:r>
      <w:r w:rsidRPr="00922E33">
        <w:rPr>
          <w:rFonts w:ascii="Times New Roman" w:hAnsi="Times New Roman" w:cs="Times New Roman"/>
          <w:sz w:val="24"/>
          <w:szCs w:val="24"/>
        </w:rPr>
        <w:t xml:space="preserve">Petal length and Petal width and </w: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w:r w:rsidRPr="00922E33">
        <w:rPr>
          <w:rFonts w:ascii="Times New Roman" w:hAnsi="Times New Roman" w:cs="Times New Roman"/>
          <w:sz w:val="24"/>
          <w:szCs w:val="24"/>
        </w:rPr>
        <w:t>output ‘</w:t>
      </w:r>
      <w:proofErr w:type="spellStart"/>
      <w:r w:rsidRPr="00922E33">
        <w:rPr>
          <w:rFonts w:ascii="Times New Roman" w:hAnsi="Times New Roman" w:cs="Times New Roman"/>
          <w:sz w:val="24"/>
          <w:szCs w:val="24"/>
        </w:rPr>
        <w:t>setosa</w:t>
      </w:r>
      <w:proofErr w:type="spellEnd"/>
      <w:r w:rsidRPr="00922E33">
        <w:rPr>
          <w:rFonts w:ascii="Times New Roman" w:hAnsi="Times New Roman" w:cs="Times New Roman"/>
          <w:sz w:val="24"/>
          <w:szCs w:val="24"/>
        </w:rPr>
        <w:t xml:space="preserve">’ or ‘versicolor’, calculate the </w:t>
      </w:r>
      <w:r>
        <w:rPr>
          <w:rFonts w:ascii="Times New Roman" w:hAnsi="Times New Roman" w:cs="Times New Roman"/>
          <w:sz w:val="24"/>
          <w:szCs w:val="24"/>
        </w:rPr>
        <w:t>information gain</w:t>
      </w:r>
      <w:r w:rsidRPr="00922E33">
        <w:rPr>
          <w:rFonts w:ascii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hAnsi="Times New Roman" w:cs="Times New Roman"/>
          <w:sz w:val="24"/>
          <w:szCs w:val="24"/>
        </w:rPr>
        <w:t xml:space="preserve">attribute </w:t>
      </w:r>
      <w:r w:rsidRPr="00922E33">
        <w:rPr>
          <w:rFonts w:ascii="Times New Roman" w:hAnsi="Times New Roman" w:cs="Times New Roman"/>
          <w:sz w:val="24"/>
          <w:szCs w:val="24"/>
        </w:rPr>
        <w:t>Petal Length with a threshold equal to 2.6. Comment the resul</w:t>
      </w:r>
      <w:r>
        <w:rPr>
          <w:rFonts w:ascii="Times New Roman" w:hAnsi="Times New Roman" w:cs="Times New Roman"/>
          <w:sz w:val="24"/>
          <w:szCs w:val="24"/>
        </w:rPr>
        <w:t xml:space="preserve">ts (run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Tree_PL_PW_out_SE_VERS.m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before you calculate the information</w:t>
      </w:r>
      <w:r w:rsidR="00945979">
        <w:rPr>
          <w:rFonts w:ascii="Times New Roman" w:hAnsi="Times New Roman" w:cs="Times New Roman"/>
          <w:sz w:val="24"/>
          <w:szCs w:val="24"/>
        </w:rPr>
        <w:t xml:space="preserve"> gain by hand.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444D0" w:rsidRDefault="00E444D0" w:rsidP="00E444D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</w:t>
      </w:r>
      <w:r w:rsidR="00922E33">
        <w:rPr>
          <w:rFonts w:ascii="Times New Roman" w:hAnsi="Times New Roman" w:cs="Times New Roman"/>
          <w:sz w:val="24"/>
          <w:szCs w:val="24"/>
        </w:rPr>
        <w:t xml:space="preserve">all </w:t>
      </w:r>
      <w:r>
        <w:rPr>
          <w:rFonts w:ascii="Times New Roman" w:hAnsi="Times New Roman" w:cs="Times New Roman"/>
          <w:sz w:val="24"/>
          <w:szCs w:val="24"/>
        </w:rPr>
        <w:t xml:space="preserve">the codes and complete the results in </w:t>
      </w:r>
      <w:r w:rsidR="00B67CF0">
        <w:rPr>
          <w:rFonts w:ascii="Times New Roman" w:hAnsi="Times New Roman" w:cs="Times New Roman"/>
          <w:sz w:val="24"/>
          <w:szCs w:val="24"/>
        </w:rPr>
        <w:t>the t</w:t>
      </w:r>
      <w:r>
        <w:rPr>
          <w:rFonts w:ascii="Times New Roman" w:hAnsi="Times New Roman" w:cs="Times New Roman"/>
          <w:sz w:val="24"/>
          <w:szCs w:val="24"/>
        </w:rPr>
        <w:t>able given below.</w:t>
      </w:r>
    </w:p>
    <w:p w:rsidR="00E444D0" w:rsidRDefault="00E444D0" w:rsidP="00E444D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and analyse the results.</w:t>
      </w:r>
    </w:p>
    <w:tbl>
      <w:tblPr>
        <w:tblStyle w:val="TableGrid"/>
        <w:tblW w:w="9064" w:type="dxa"/>
        <w:tblInd w:w="178" w:type="dxa"/>
        <w:tblLook w:val="04A0" w:firstRow="1" w:lastRow="0" w:firstColumn="1" w:lastColumn="0" w:noHBand="0" w:noVBand="1"/>
      </w:tblPr>
      <w:tblGrid>
        <w:gridCol w:w="912"/>
        <w:gridCol w:w="841"/>
        <w:gridCol w:w="955"/>
        <w:gridCol w:w="821"/>
        <w:gridCol w:w="932"/>
        <w:gridCol w:w="1301"/>
        <w:gridCol w:w="1123"/>
        <w:gridCol w:w="1136"/>
        <w:gridCol w:w="1043"/>
      </w:tblGrid>
      <w:tr w:rsidR="006877F5" w:rsidTr="0037413F">
        <w:tc>
          <w:tcPr>
            <w:tcW w:w="9064" w:type="dxa"/>
            <w:gridSpan w:val="9"/>
          </w:tcPr>
          <w:p w:rsidR="006877F5" w:rsidRDefault="00464F30" w:rsidP="00866C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Classification Tree</w:t>
            </w:r>
          </w:p>
        </w:tc>
      </w:tr>
      <w:tr w:rsidR="000178BE" w:rsidTr="000178BE">
        <w:tc>
          <w:tcPr>
            <w:tcW w:w="3529" w:type="dxa"/>
            <w:gridSpan w:val="4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3356" w:type="dxa"/>
            <w:gridSpan w:val="3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2179" w:type="dxa"/>
            <w:gridSpan w:val="2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Evaluation</w:t>
            </w:r>
          </w:p>
        </w:tc>
      </w:tr>
      <w:tr w:rsidR="000178BE" w:rsidTr="000178BE">
        <w:tc>
          <w:tcPr>
            <w:tcW w:w="912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Sepal</w:t>
            </w:r>
          </w:p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Length</w:t>
            </w:r>
          </w:p>
        </w:tc>
        <w:tc>
          <w:tcPr>
            <w:tcW w:w="841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Sepal </w:t>
            </w:r>
          </w:p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Width</w:t>
            </w:r>
          </w:p>
        </w:tc>
        <w:tc>
          <w:tcPr>
            <w:tcW w:w="955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Petal </w:t>
            </w:r>
          </w:p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Length</w:t>
            </w:r>
          </w:p>
        </w:tc>
        <w:tc>
          <w:tcPr>
            <w:tcW w:w="821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Petal </w:t>
            </w:r>
          </w:p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Width</w:t>
            </w:r>
          </w:p>
        </w:tc>
        <w:tc>
          <w:tcPr>
            <w:tcW w:w="932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Setosa</w:t>
            </w:r>
            <w:proofErr w:type="spellEnd"/>
          </w:p>
        </w:tc>
        <w:tc>
          <w:tcPr>
            <w:tcW w:w="1301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Versicolor</w:t>
            </w:r>
          </w:p>
        </w:tc>
        <w:tc>
          <w:tcPr>
            <w:tcW w:w="1123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Virginica</w:t>
            </w:r>
            <w:proofErr w:type="spellEnd"/>
          </w:p>
        </w:tc>
        <w:tc>
          <w:tcPr>
            <w:tcW w:w="1136" w:type="dxa"/>
          </w:tcPr>
          <w:p w:rsidR="000178BE" w:rsidRDefault="00B94B9B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Training</w:t>
            </w:r>
            <w:r w:rsidR="000178BE">
              <w:rPr>
                <w:rFonts w:ascii="Times New Roman" w:hAnsi="Times New Roman" w:cs="Times New Roman"/>
                <w:sz w:val="24"/>
                <w:szCs w:val="24"/>
              </w:rPr>
              <w:t xml:space="preserve"> Error (%)</w:t>
            </w:r>
          </w:p>
        </w:tc>
        <w:tc>
          <w:tcPr>
            <w:tcW w:w="1043" w:type="dxa"/>
          </w:tcPr>
          <w:p w:rsidR="000178BE" w:rsidRDefault="00B94B9B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 (%)</w:t>
            </w:r>
          </w:p>
        </w:tc>
      </w:tr>
      <w:tr w:rsidR="000178BE" w:rsidTr="000178BE">
        <w:tc>
          <w:tcPr>
            <w:tcW w:w="912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841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55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821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32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01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23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36" w:type="dxa"/>
          </w:tcPr>
          <w:p w:rsidR="000178BE" w:rsidRDefault="002E0BD6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3" w:type="dxa"/>
          </w:tcPr>
          <w:p w:rsidR="000178BE" w:rsidRDefault="002E0BD6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178BE" w:rsidTr="000178BE">
        <w:tc>
          <w:tcPr>
            <w:tcW w:w="912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841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55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821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32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1301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1123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36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043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78BE" w:rsidTr="000178BE">
        <w:tc>
          <w:tcPr>
            <w:tcW w:w="912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841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55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821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932" w:type="dxa"/>
          </w:tcPr>
          <w:p w:rsidR="000178BE" w:rsidRDefault="000178BE" w:rsidP="00751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1301" w:type="dxa"/>
          </w:tcPr>
          <w:p w:rsidR="000178BE" w:rsidRDefault="000178BE" w:rsidP="00751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1123" w:type="dxa"/>
          </w:tcPr>
          <w:p w:rsidR="000178BE" w:rsidRDefault="000178BE" w:rsidP="00751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36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78BE" w:rsidTr="000178BE">
        <w:tc>
          <w:tcPr>
            <w:tcW w:w="912" w:type="dxa"/>
          </w:tcPr>
          <w:p w:rsidR="000178BE" w:rsidRDefault="000178BE" w:rsidP="00751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841" w:type="dxa"/>
          </w:tcPr>
          <w:p w:rsidR="000178BE" w:rsidRDefault="000178BE" w:rsidP="00751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55" w:type="dxa"/>
          </w:tcPr>
          <w:p w:rsidR="000178BE" w:rsidRDefault="000178BE" w:rsidP="00751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821" w:type="dxa"/>
          </w:tcPr>
          <w:p w:rsidR="000178BE" w:rsidRDefault="000178BE" w:rsidP="00751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32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01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23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6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78BE" w:rsidTr="000178BE">
        <w:tc>
          <w:tcPr>
            <w:tcW w:w="912" w:type="dxa"/>
          </w:tcPr>
          <w:p w:rsidR="000178BE" w:rsidRDefault="000178BE" w:rsidP="00751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841" w:type="dxa"/>
          </w:tcPr>
          <w:p w:rsidR="000178BE" w:rsidRDefault="000178BE" w:rsidP="00751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55" w:type="dxa"/>
          </w:tcPr>
          <w:p w:rsidR="000178BE" w:rsidRDefault="000178BE" w:rsidP="00751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821" w:type="dxa"/>
          </w:tcPr>
          <w:p w:rsidR="000178BE" w:rsidRDefault="000178BE" w:rsidP="00751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32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01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23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6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78BE" w:rsidTr="000178BE">
        <w:tc>
          <w:tcPr>
            <w:tcW w:w="912" w:type="dxa"/>
          </w:tcPr>
          <w:p w:rsidR="000178BE" w:rsidRDefault="000178BE" w:rsidP="00751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841" w:type="dxa"/>
          </w:tcPr>
          <w:p w:rsidR="000178BE" w:rsidRDefault="000178BE" w:rsidP="00751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55" w:type="dxa"/>
          </w:tcPr>
          <w:p w:rsidR="000178BE" w:rsidRDefault="000178BE" w:rsidP="00751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821" w:type="dxa"/>
          </w:tcPr>
          <w:p w:rsidR="000178BE" w:rsidRDefault="000178BE" w:rsidP="00751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932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01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23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6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A12DD" w:rsidRDefault="00FA12DD" w:rsidP="00FA12D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5CF6" w:rsidRDefault="00AC5CF6" w:rsidP="00FA12D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A7D18" w:rsidRPr="00E070A2" w:rsidRDefault="006A7D18" w:rsidP="006A7D1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E070A2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B678C8">
        <w:rPr>
          <w:rFonts w:ascii="Times New Roman" w:hAnsi="Times New Roman" w:cs="Times New Roman"/>
          <w:b/>
          <w:sz w:val="24"/>
          <w:szCs w:val="24"/>
        </w:rPr>
        <w:t>Regression tree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32985" w:rsidRDefault="00B678C8" w:rsidP="002F6773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Similar to what you have seen </w:t>
      </w:r>
      <w:r w:rsidR="00AC5CF6">
        <w:rPr>
          <w:rFonts w:ascii="Times New Roman" w:hAnsi="Times New Roman" w:cs="Times New Roman"/>
          <w:sz w:val="24"/>
          <w:szCs w:val="24"/>
        </w:rPr>
        <w:t xml:space="preserve">in the </w:t>
      </w:r>
      <w:r>
        <w:rPr>
          <w:rFonts w:ascii="Times New Roman" w:hAnsi="Times New Roman" w:cs="Times New Roman"/>
          <w:sz w:val="24"/>
          <w:szCs w:val="24"/>
        </w:rPr>
        <w:t>last week, the same training and test</w:t>
      </w:r>
      <w:r w:rsidR="00F92A49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sets will be used to evaluate the performance of a regression tree. Refer to </w:t>
      </w:r>
      <w:r w:rsidR="001F268B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last part of Lab 3 for more details on the regression problem.</w:t>
      </w:r>
    </w:p>
    <w:p w:rsidR="00B678C8" w:rsidRDefault="00B678C8" w:rsidP="00B678C8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95248B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95248B">
        <w:rPr>
          <w:rFonts w:ascii="Times New Roman" w:hAnsi="Times New Roman" w:cs="Times New Roman"/>
          <w:sz w:val="24"/>
          <w:szCs w:val="24"/>
        </w:rPr>
        <w:t xml:space="preserve"> programme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248B"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r w:rsidR="0095248B">
        <w:rPr>
          <w:rFonts w:ascii="Times New Roman" w:hAnsi="Times New Roman" w:cs="Times New Roman"/>
          <w:sz w:val="24"/>
          <w:szCs w:val="24"/>
        </w:rPr>
        <w:t>_regression.m</w:t>
      </w:r>
      <w:proofErr w:type="spellEnd"/>
      <w:r w:rsidR="0095248B">
        <w:rPr>
          <w:rFonts w:ascii="Times New Roman" w:hAnsi="Times New Roman" w:cs="Times New Roman"/>
          <w:sz w:val="24"/>
          <w:szCs w:val="24"/>
        </w:rPr>
        <w:t xml:space="preserve">’ is an implementation of a regression system using a </w:t>
      </w:r>
      <w:r w:rsidR="00AC5CF6">
        <w:rPr>
          <w:rFonts w:ascii="Times New Roman" w:hAnsi="Times New Roman" w:cs="Times New Roman"/>
          <w:sz w:val="24"/>
          <w:szCs w:val="24"/>
        </w:rPr>
        <w:t>decision tree.</w:t>
      </w:r>
    </w:p>
    <w:p w:rsidR="0095248B" w:rsidRDefault="0095248B" w:rsidP="00B678C8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60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248B" w:rsidRPr="008D601B" w:rsidRDefault="0095248B" w:rsidP="0095248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01B">
        <w:rPr>
          <w:rFonts w:ascii="Times New Roman" w:hAnsi="Times New Roman" w:cs="Times New Roman"/>
          <w:sz w:val="24"/>
          <w:szCs w:val="24"/>
        </w:rPr>
        <w:t xml:space="preserve">Open up </w:t>
      </w:r>
      <w:r w:rsidR="00AC5CF6">
        <w:rPr>
          <w:rFonts w:ascii="Times New Roman" w:hAnsi="Times New Roman" w:cs="Times New Roman"/>
          <w:sz w:val="24"/>
          <w:szCs w:val="24"/>
        </w:rPr>
        <w:t>the</w:t>
      </w:r>
      <w:r w:rsidRPr="008D6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01B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8D601B">
        <w:rPr>
          <w:rFonts w:ascii="Times New Roman" w:hAnsi="Times New Roman" w:cs="Times New Roman"/>
          <w:sz w:val="24"/>
          <w:szCs w:val="24"/>
        </w:rPr>
        <w:t xml:space="preserve"> code and </w:t>
      </w:r>
      <w:r>
        <w:rPr>
          <w:rFonts w:ascii="Times New Roman" w:hAnsi="Times New Roman" w:cs="Times New Roman"/>
          <w:sz w:val="24"/>
          <w:szCs w:val="24"/>
        </w:rPr>
        <w:t xml:space="preserve">ensure you </w:t>
      </w:r>
      <w:r w:rsidRPr="008D601B">
        <w:rPr>
          <w:rFonts w:ascii="Times New Roman" w:hAnsi="Times New Roman" w:cs="Times New Roman"/>
          <w:sz w:val="24"/>
          <w:szCs w:val="24"/>
        </w:rPr>
        <w:t xml:space="preserve">understand its content (note that </w:t>
      </w:r>
      <w:r w:rsidR="00AC5CF6">
        <w:rPr>
          <w:rFonts w:ascii="Times New Roman" w:hAnsi="Times New Roman" w:cs="Times New Roman"/>
          <w:sz w:val="24"/>
          <w:szCs w:val="24"/>
        </w:rPr>
        <w:t>the</w:t>
      </w:r>
      <w:r w:rsidRPr="008D6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01B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8D601B">
        <w:rPr>
          <w:rFonts w:ascii="Times New Roman" w:hAnsi="Times New Roman" w:cs="Times New Roman"/>
          <w:sz w:val="24"/>
          <w:szCs w:val="24"/>
        </w:rPr>
        <w:t xml:space="preserve"> code is well commented.). </w:t>
      </w:r>
    </w:p>
    <w:p w:rsidR="0095248B" w:rsidRPr="00AC5CF6" w:rsidRDefault="0095248B" w:rsidP="002F677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CF6">
        <w:rPr>
          <w:rFonts w:ascii="Times New Roman" w:hAnsi="Times New Roman" w:cs="Times New Roman"/>
          <w:sz w:val="24"/>
          <w:szCs w:val="24"/>
        </w:rPr>
        <w:t>Run the code and complete the results in the table given below.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2268"/>
        <w:gridCol w:w="1418"/>
        <w:gridCol w:w="1559"/>
        <w:gridCol w:w="2410"/>
      </w:tblGrid>
      <w:tr w:rsidR="00AC5CF6" w:rsidTr="00636F0F">
        <w:trPr>
          <w:trHeight w:val="560"/>
        </w:trPr>
        <w:tc>
          <w:tcPr>
            <w:tcW w:w="2268" w:type="dxa"/>
          </w:tcPr>
          <w:p w:rsidR="00AC5CF6" w:rsidRDefault="00AC5CF6" w:rsidP="00E63072">
            <w:pPr>
              <w:pStyle w:val="HTMLPreformatted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Temperature</w:t>
            </w:r>
          </w:p>
          <w:p w:rsidR="00AC5CF6" w:rsidRDefault="00AC5CF6" w:rsidP="00E63072">
            <w:pPr>
              <w:pStyle w:val="HTMLPreformatted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(degrees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Celcius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:rsidR="00AC5CF6" w:rsidRDefault="00AC5CF6" w:rsidP="00E63072">
            <w:pPr>
              <w:pStyle w:val="HTMLPreformatted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Length (mm)</w:t>
            </w:r>
          </w:p>
        </w:tc>
        <w:tc>
          <w:tcPr>
            <w:tcW w:w="1559" w:type="dxa"/>
          </w:tcPr>
          <w:p w:rsidR="00AC5CF6" w:rsidRDefault="00AC5CF6" w:rsidP="00E63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age</w:t>
            </w:r>
          </w:p>
          <w:p w:rsidR="00AC5CF6" w:rsidRDefault="00AC5CF6" w:rsidP="00E63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(days)</w:t>
            </w:r>
          </w:p>
        </w:tc>
        <w:tc>
          <w:tcPr>
            <w:tcW w:w="2410" w:type="dxa"/>
          </w:tcPr>
          <w:p w:rsidR="00AC5CF6" w:rsidRDefault="00AC5CF6" w:rsidP="00AC5C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Estimated age with regression tree</w:t>
            </w:r>
          </w:p>
        </w:tc>
      </w:tr>
      <w:tr w:rsidR="00AC5CF6" w:rsidTr="00636F0F">
        <w:tc>
          <w:tcPr>
            <w:tcW w:w="2268" w:type="dxa"/>
          </w:tcPr>
          <w:p w:rsidR="00AC5CF6" w:rsidRDefault="00AC5CF6" w:rsidP="00E63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18" w:type="dxa"/>
          </w:tcPr>
          <w:p w:rsidR="00AC5CF6" w:rsidRDefault="00AC5CF6" w:rsidP="00E63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394</w:t>
            </w:r>
          </w:p>
        </w:tc>
        <w:tc>
          <w:tcPr>
            <w:tcW w:w="1559" w:type="dxa"/>
          </w:tcPr>
          <w:p w:rsidR="00AC5CF6" w:rsidRDefault="00AC5CF6" w:rsidP="00E63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AC5CF6" w:rsidRDefault="00AC5CF6" w:rsidP="00E63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5CF6" w:rsidTr="00636F0F">
        <w:tc>
          <w:tcPr>
            <w:tcW w:w="2268" w:type="dxa"/>
          </w:tcPr>
          <w:p w:rsidR="00AC5CF6" w:rsidRDefault="00AC5CF6" w:rsidP="00E63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18" w:type="dxa"/>
          </w:tcPr>
          <w:p w:rsidR="00AC5CF6" w:rsidRDefault="00AC5CF6" w:rsidP="00E63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447</w:t>
            </w:r>
          </w:p>
        </w:tc>
        <w:tc>
          <w:tcPr>
            <w:tcW w:w="1559" w:type="dxa"/>
          </w:tcPr>
          <w:p w:rsidR="00AC5CF6" w:rsidRDefault="00AC5CF6" w:rsidP="00E63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AC5CF6" w:rsidRDefault="00AC5CF6" w:rsidP="00E63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5CF6" w:rsidTr="00636F0F">
        <w:tc>
          <w:tcPr>
            <w:tcW w:w="2268" w:type="dxa"/>
          </w:tcPr>
          <w:p w:rsidR="00AC5CF6" w:rsidRDefault="00AC5CF6" w:rsidP="00E63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418" w:type="dxa"/>
          </w:tcPr>
          <w:p w:rsidR="00AC5CF6" w:rsidRDefault="00AC5CF6" w:rsidP="00E63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326</w:t>
            </w:r>
          </w:p>
        </w:tc>
        <w:tc>
          <w:tcPr>
            <w:tcW w:w="1559" w:type="dxa"/>
          </w:tcPr>
          <w:p w:rsidR="00AC5CF6" w:rsidRDefault="00AC5CF6" w:rsidP="00E63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AC5CF6" w:rsidRDefault="00AC5CF6" w:rsidP="00E63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5CF6" w:rsidTr="00636F0F">
        <w:tc>
          <w:tcPr>
            <w:tcW w:w="2268" w:type="dxa"/>
          </w:tcPr>
          <w:p w:rsidR="00AC5CF6" w:rsidRDefault="00AC5CF6" w:rsidP="00E63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418" w:type="dxa"/>
          </w:tcPr>
          <w:p w:rsidR="00AC5CF6" w:rsidRDefault="00AC5CF6" w:rsidP="00E63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402</w:t>
            </w:r>
          </w:p>
        </w:tc>
        <w:tc>
          <w:tcPr>
            <w:tcW w:w="1559" w:type="dxa"/>
          </w:tcPr>
          <w:p w:rsidR="00AC5CF6" w:rsidRDefault="00AC5CF6" w:rsidP="00E63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AC5CF6" w:rsidRDefault="00AC5CF6" w:rsidP="00E63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5CF6" w:rsidTr="00636F0F">
        <w:tc>
          <w:tcPr>
            <w:tcW w:w="2268" w:type="dxa"/>
          </w:tcPr>
          <w:p w:rsidR="00AC5CF6" w:rsidRDefault="00AC5CF6" w:rsidP="00E63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418" w:type="dxa"/>
          </w:tcPr>
          <w:p w:rsidR="00AC5CF6" w:rsidRDefault="00AC5CF6" w:rsidP="00E63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214</w:t>
            </w:r>
          </w:p>
        </w:tc>
        <w:tc>
          <w:tcPr>
            <w:tcW w:w="1559" w:type="dxa"/>
          </w:tcPr>
          <w:p w:rsidR="00AC5CF6" w:rsidRDefault="00AC5CF6" w:rsidP="00E63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AC5CF6" w:rsidRDefault="00AC5CF6" w:rsidP="00E63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5CF6" w:rsidTr="00636F0F">
        <w:tc>
          <w:tcPr>
            <w:tcW w:w="2268" w:type="dxa"/>
          </w:tcPr>
          <w:p w:rsidR="00AC5CF6" w:rsidRDefault="00AC5CF6" w:rsidP="00E63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418" w:type="dxa"/>
          </w:tcPr>
          <w:p w:rsidR="00AC5CF6" w:rsidRDefault="00AC5CF6" w:rsidP="00E63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289</w:t>
            </w:r>
          </w:p>
        </w:tc>
        <w:tc>
          <w:tcPr>
            <w:tcW w:w="1559" w:type="dxa"/>
          </w:tcPr>
          <w:p w:rsidR="00AC5CF6" w:rsidRDefault="00AC5CF6" w:rsidP="00E63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AC5CF6" w:rsidRDefault="00AC5CF6" w:rsidP="00E63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5CF6" w:rsidTr="00636F0F">
        <w:tc>
          <w:tcPr>
            <w:tcW w:w="2268" w:type="dxa"/>
          </w:tcPr>
          <w:p w:rsidR="00AC5CF6" w:rsidRDefault="00AC5CF6" w:rsidP="00E63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418" w:type="dxa"/>
          </w:tcPr>
          <w:p w:rsidR="00AC5CF6" w:rsidRDefault="00AC5CF6" w:rsidP="00E63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271</w:t>
            </w:r>
          </w:p>
        </w:tc>
        <w:tc>
          <w:tcPr>
            <w:tcW w:w="1559" w:type="dxa"/>
          </w:tcPr>
          <w:p w:rsidR="00AC5CF6" w:rsidRDefault="00AC5CF6" w:rsidP="00E63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AC5CF6" w:rsidRDefault="00AC5CF6" w:rsidP="00E63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5CF6" w:rsidTr="00636F0F">
        <w:tc>
          <w:tcPr>
            <w:tcW w:w="2268" w:type="dxa"/>
          </w:tcPr>
          <w:p w:rsidR="00AC5CF6" w:rsidRDefault="00AC5CF6" w:rsidP="00E63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418" w:type="dxa"/>
          </w:tcPr>
          <w:p w:rsidR="00AC5CF6" w:rsidRDefault="00AC5CF6" w:rsidP="00E63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302</w:t>
            </w:r>
          </w:p>
        </w:tc>
        <w:tc>
          <w:tcPr>
            <w:tcW w:w="1559" w:type="dxa"/>
          </w:tcPr>
          <w:p w:rsidR="00AC5CF6" w:rsidRDefault="00AC5CF6" w:rsidP="00E63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AC5CF6" w:rsidRDefault="00AC5CF6" w:rsidP="00E63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D12CF" w:rsidRDefault="006D12CF" w:rsidP="00C1023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12CF" w:rsidRPr="00AC5CF6" w:rsidRDefault="00CA676E" w:rsidP="00AC5CF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5CF6">
        <w:rPr>
          <w:rFonts w:ascii="Times New Roman" w:hAnsi="Times New Roman" w:cs="Times New Roman"/>
          <w:sz w:val="24"/>
          <w:szCs w:val="24"/>
        </w:rPr>
        <w:t xml:space="preserve">Add a </w:t>
      </w:r>
      <w:r w:rsidR="00771773" w:rsidRPr="00AC5CF6">
        <w:rPr>
          <w:rFonts w:ascii="Times New Roman" w:hAnsi="Times New Roman" w:cs="Times New Roman"/>
          <w:sz w:val="24"/>
          <w:szCs w:val="24"/>
        </w:rPr>
        <w:t>piece of</w:t>
      </w:r>
      <w:r w:rsidRPr="00AC5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CF6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AC5CF6">
        <w:rPr>
          <w:rFonts w:ascii="Times New Roman" w:hAnsi="Times New Roman" w:cs="Times New Roman"/>
          <w:sz w:val="24"/>
          <w:szCs w:val="24"/>
        </w:rPr>
        <w:t xml:space="preserve"> code to calculate </w:t>
      </w:r>
      <w:r w:rsidR="00AC5CF6" w:rsidRPr="00AC5CF6">
        <w:rPr>
          <w:rFonts w:ascii="Times New Roman" w:hAnsi="Times New Roman" w:cs="Times New Roman"/>
          <w:sz w:val="24"/>
          <w:szCs w:val="24"/>
        </w:rPr>
        <w:t xml:space="preserve">both the training and </w:t>
      </w:r>
      <w:r w:rsidRPr="00AC5CF6">
        <w:rPr>
          <w:rFonts w:ascii="Times New Roman" w:hAnsi="Times New Roman" w:cs="Times New Roman"/>
          <w:sz w:val="24"/>
          <w:szCs w:val="24"/>
        </w:rPr>
        <w:t>the testing regression error</w:t>
      </w:r>
      <w:r w:rsidR="00AC5CF6" w:rsidRPr="00AC5CF6">
        <w:rPr>
          <w:rFonts w:ascii="Times New Roman" w:hAnsi="Times New Roman" w:cs="Times New Roman"/>
          <w:sz w:val="24"/>
          <w:szCs w:val="24"/>
        </w:rPr>
        <w:t>s</w:t>
      </w:r>
      <w:r w:rsidRPr="00AC5CF6">
        <w:rPr>
          <w:rFonts w:ascii="Times New Roman" w:hAnsi="Times New Roman" w:cs="Times New Roman"/>
          <w:sz w:val="24"/>
          <w:szCs w:val="24"/>
        </w:rPr>
        <w:t xml:space="preserve"> which </w:t>
      </w:r>
      <w:r w:rsidR="00AC5CF6" w:rsidRPr="00AC5CF6">
        <w:rPr>
          <w:rFonts w:ascii="Times New Roman" w:hAnsi="Times New Roman" w:cs="Times New Roman"/>
          <w:sz w:val="24"/>
          <w:szCs w:val="24"/>
        </w:rPr>
        <w:t>are</w:t>
      </w:r>
      <w:r w:rsidRPr="00AC5CF6">
        <w:rPr>
          <w:rFonts w:ascii="Times New Roman" w:hAnsi="Times New Roman" w:cs="Times New Roman"/>
          <w:sz w:val="24"/>
          <w:szCs w:val="24"/>
        </w:rPr>
        <w:t xml:space="preserve"> given by:</w:t>
      </w:r>
    </w:p>
    <w:p w:rsidR="00AC5CF6" w:rsidRDefault="00CA676E" w:rsidP="00C1023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AC5CF6">
        <w:rPr>
          <w:rFonts w:ascii="Times New Roman" w:hAnsi="Times New Roman" w:cs="Times New Roman"/>
          <w:sz w:val="24"/>
          <w:szCs w:val="24"/>
        </w:rPr>
        <w:t>raining</w:t>
      </w:r>
      <w:r>
        <w:rPr>
          <w:rFonts w:ascii="Times New Roman" w:hAnsi="Times New Roman" w:cs="Times New Roman"/>
          <w:sz w:val="24"/>
          <w:szCs w:val="24"/>
        </w:rPr>
        <w:t>_error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training</m:t>
                </m:r>
              </m:sub>
            </m:sSub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estimated age-actual age 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training</m:t>
                    </m:r>
                  </m:sub>
                </m:sSub>
              </m:den>
            </m:f>
          </m:e>
        </m:nary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; </w:t>
      </w:r>
    </w:p>
    <w:p w:rsidR="00CA676E" w:rsidRDefault="00AC5CF6" w:rsidP="00C1023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                               </w:t>
      </w:r>
      <w:r w:rsidR="00CA676E" w:rsidRPr="00CA676E">
        <w:rPr>
          <w:rFonts w:ascii="Times New Roman" w:eastAsiaTheme="minorEastAsia" w:hAnsi="Times New Roman" w:cs="Times New Roman"/>
          <w:sz w:val="24"/>
          <w:szCs w:val="24"/>
        </w:rPr>
        <w:t xml:space="preserve">for all </w:t>
      </w:r>
      <w:r w:rsidR="00B95765">
        <w:rPr>
          <w:rFonts w:ascii="Times New Roman" w:eastAsiaTheme="minorEastAsia" w:hAnsi="Times New Roman" w:cs="Times New Roman"/>
          <w:sz w:val="24"/>
          <w:szCs w:val="24"/>
        </w:rPr>
        <w:t>training</w:t>
      </w:r>
      <w:r w:rsidR="00CA676E" w:rsidRPr="00CA676E">
        <w:rPr>
          <w:rFonts w:ascii="Times New Roman" w:eastAsiaTheme="minorEastAsia" w:hAnsi="Times New Roman" w:cs="Times New Roman"/>
          <w:sz w:val="24"/>
          <w:szCs w:val="24"/>
        </w:rPr>
        <w:t xml:space="preserve"> samples</w:t>
      </w:r>
      <w:r w:rsidR="00CA67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0023A" w:rsidRPr="0010023A">
        <w:rPr>
          <w:rFonts w:ascii="Times New Roman" w:eastAsiaTheme="minorEastAsia" w:hAnsi="Times New Roman" w:cs="Times New Roman"/>
          <w:i/>
          <w:sz w:val="24"/>
          <w:szCs w:val="24"/>
        </w:rPr>
        <w:t>i</w:t>
      </w:r>
      <w:proofErr w:type="spellEnd"/>
      <w:r w:rsidR="0010023A" w:rsidRPr="0010023A">
        <w:rPr>
          <w:rFonts w:ascii="Times New Roman" w:eastAsiaTheme="minorEastAsia" w:hAnsi="Times New Roman" w:cs="Times New Roman"/>
          <w:i/>
          <w:sz w:val="24"/>
          <w:szCs w:val="24"/>
        </w:rPr>
        <w:t xml:space="preserve">=1, 2, ..., </w:t>
      </w:r>
      <w:proofErr w:type="spellStart"/>
      <w:r w:rsidR="0010023A" w:rsidRPr="0010023A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Pr="00AC5CF6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training</w:t>
      </w:r>
      <w:proofErr w:type="spellEnd"/>
      <w:r w:rsidR="0010023A" w:rsidRPr="0010023A">
        <w:rPr>
          <w:rFonts w:ascii="Times New Roman" w:eastAsiaTheme="minorEastAsia" w:hAnsi="Times New Roman" w:cs="Times New Roman"/>
          <w:i/>
          <w:sz w:val="24"/>
          <w:szCs w:val="24"/>
        </w:rPr>
        <w:t>.</w:t>
      </w:r>
      <w:r w:rsidR="0010023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A676E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 w:rsidR="00CA676E" w:rsidRPr="0010023A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Pr="00AC5CF6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training</w:t>
      </w:r>
      <w:proofErr w:type="spellEnd"/>
      <w:r w:rsidR="00CA676E">
        <w:rPr>
          <w:rFonts w:ascii="Times New Roman" w:eastAsiaTheme="minorEastAsia" w:hAnsi="Times New Roman" w:cs="Times New Roman"/>
          <w:sz w:val="24"/>
          <w:szCs w:val="24"/>
        </w:rPr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>36</w:t>
      </w:r>
      <w:r w:rsidR="00CA676E"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:rsidR="00AC5CF6" w:rsidRDefault="00AC5CF6" w:rsidP="00AC5CF6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Testing_error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testing</m:t>
                </m:r>
              </m:sub>
            </m:sSub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estimated age-actual age 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testing</m:t>
                    </m:r>
                  </m:sub>
                </m:sSub>
              </m:den>
            </m:f>
          </m:e>
        </m:nary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; </w:t>
      </w:r>
    </w:p>
    <w:p w:rsidR="00AC5CF6" w:rsidRDefault="00AC5CF6" w:rsidP="00AC5CF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                               </w:t>
      </w:r>
      <w:r w:rsidRPr="00CA676E">
        <w:rPr>
          <w:rFonts w:ascii="Times New Roman" w:eastAsiaTheme="minorEastAsia" w:hAnsi="Times New Roman" w:cs="Times New Roman"/>
          <w:sz w:val="24"/>
          <w:szCs w:val="24"/>
        </w:rPr>
        <w:t>for all test samples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023A">
        <w:rPr>
          <w:rFonts w:ascii="Times New Roman" w:eastAsiaTheme="minorEastAsia" w:hAnsi="Times New Roman" w:cs="Times New Roman"/>
          <w:i/>
          <w:sz w:val="24"/>
          <w:szCs w:val="24"/>
        </w:rPr>
        <w:t>i</w:t>
      </w:r>
      <w:proofErr w:type="spellEnd"/>
      <w:r w:rsidRPr="0010023A">
        <w:rPr>
          <w:rFonts w:ascii="Times New Roman" w:eastAsiaTheme="minorEastAsia" w:hAnsi="Times New Roman" w:cs="Times New Roman"/>
          <w:i/>
          <w:sz w:val="24"/>
          <w:szCs w:val="24"/>
        </w:rPr>
        <w:t xml:space="preserve">=1, 2, ..., </w:t>
      </w:r>
      <w:proofErr w:type="spellStart"/>
      <w:r w:rsidRPr="0010023A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Pr="00AC5CF6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t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estin</w:t>
      </w:r>
      <w:r w:rsidRPr="00AC5CF6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g</w:t>
      </w:r>
      <w:proofErr w:type="spellEnd"/>
      <w:r w:rsidRPr="0010023A">
        <w:rPr>
          <w:rFonts w:ascii="Times New Roman" w:eastAsiaTheme="minorEastAsia" w:hAnsi="Times New Roman" w:cs="Times New Roman"/>
          <w:i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spellStart"/>
      <w:r w:rsidRPr="0010023A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Pr="00AC5CF6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t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estin</w:t>
      </w:r>
      <w:r w:rsidRPr="00AC5CF6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C40408">
        <w:rPr>
          <w:rFonts w:ascii="Times New Roman" w:eastAsiaTheme="minorEastAsia" w:hAnsi="Times New Roman" w:cs="Times New Roman"/>
          <w:sz w:val="24"/>
          <w:szCs w:val="24"/>
        </w:rPr>
        <w:t>8</w:t>
      </w:r>
      <w:r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:rsidR="006D12CF" w:rsidRDefault="00AC5CF6" w:rsidP="00AC5CF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5CF6">
        <w:rPr>
          <w:rFonts w:ascii="Times New Roman" w:hAnsi="Times New Roman" w:cs="Times New Roman"/>
          <w:sz w:val="24"/>
          <w:szCs w:val="24"/>
        </w:rPr>
        <w:t>Complete this table and interpret the results:</w:t>
      </w:r>
    </w:p>
    <w:p w:rsidR="00660AE3" w:rsidRPr="00AC5CF6" w:rsidRDefault="00660AE3" w:rsidP="00660A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809" w:type="dxa"/>
        <w:tblLook w:val="04A0" w:firstRow="1" w:lastRow="0" w:firstColumn="1" w:lastColumn="0" w:noHBand="0" w:noVBand="1"/>
      </w:tblPr>
      <w:tblGrid>
        <w:gridCol w:w="2127"/>
        <w:gridCol w:w="1984"/>
      </w:tblGrid>
      <w:tr w:rsidR="00AC5CF6" w:rsidTr="00AC5CF6">
        <w:tc>
          <w:tcPr>
            <w:tcW w:w="2127" w:type="dxa"/>
          </w:tcPr>
          <w:p w:rsidR="00AC5CF6" w:rsidRDefault="00AC5CF6" w:rsidP="00C102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Training error</w:t>
            </w:r>
          </w:p>
        </w:tc>
        <w:tc>
          <w:tcPr>
            <w:tcW w:w="1984" w:type="dxa"/>
          </w:tcPr>
          <w:p w:rsidR="00AC5CF6" w:rsidRDefault="00AC5CF6" w:rsidP="00C102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5CF6" w:rsidTr="00AC5CF6">
        <w:tc>
          <w:tcPr>
            <w:tcW w:w="2127" w:type="dxa"/>
          </w:tcPr>
          <w:p w:rsidR="00AC5CF6" w:rsidRDefault="00AC5CF6" w:rsidP="00C102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error</w:t>
            </w:r>
          </w:p>
        </w:tc>
        <w:tc>
          <w:tcPr>
            <w:tcW w:w="1984" w:type="dxa"/>
          </w:tcPr>
          <w:p w:rsidR="00AC5CF6" w:rsidRDefault="00AC5CF6" w:rsidP="00C102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10239" w:rsidRPr="00C10239" w:rsidRDefault="00C10239" w:rsidP="00C1023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10239" w:rsidRPr="00C10239" w:rsidSect="005E6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D27F5"/>
    <w:multiLevelType w:val="hybridMultilevel"/>
    <w:tmpl w:val="2EAE3C5C"/>
    <w:lvl w:ilvl="0" w:tplc="7B86686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07666"/>
    <w:multiLevelType w:val="hybridMultilevel"/>
    <w:tmpl w:val="127C777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03CC8"/>
    <w:multiLevelType w:val="hybridMultilevel"/>
    <w:tmpl w:val="6C72AE44"/>
    <w:lvl w:ilvl="0" w:tplc="B6E4DDEE">
      <w:start w:val="2"/>
      <w:numFmt w:val="bullet"/>
      <w:lvlText w:val="-"/>
      <w:lvlJc w:val="left"/>
      <w:pPr>
        <w:ind w:left="84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48AB0C54"/>
    <w:multiLevelType w:val="hybridMultilevel"/>
    <w:tmpl w:val="127C777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F518CE"/>
    <w:multiLevelType w:val="hybridMultilevel"/>
    <w:tmpl w:val="127C777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660C7"/>
    <w:rsid w:val="00016969"/>
    <w:rsid w:val="00017731"/>
    <w:rsid w:val="000178BE"/>
    <w:rsid w:val="00021A2D"/>
    <w:rsid w:val="00032CC5"/>
    <w:rsid w:val="00033466"/>
    <w:rsid w:val="00086416"/>
    <w:rsid w:val="000B7A55"/>
    <w:rsid w:val="000C38F2"/>
    <w:rsid w:val="000C472E"/>
    <w:rsid w:val="0010023A"/>
    <w:rsid w:val="00111D8C"/>
    <w:rsid w:val="00114D0C"/>
    <w:rsid w:val="0012237A"/>
    <w:rsid w:val="00122FBC"/>
    <w:rsid w:val="00144257"/>
    <w:rsid w:val="00160545"/>
    <w:rsid w:val="001A0C63"/>
    <w:rsid w:val="001E5E6A"/>
    <w:rsid w:val="001F17D5"/>
    <w:rsid w:val="001F268B"/>
    <w:rsid w:val="00217BDD"/>
    <w:rsid w:val="00224294"/>
    <w:rsid w:val="00247390"/>
    <w:rsid w:val="002478AD"/>
    <w:rsid w:val="002660C7"/>
    <w:rsid w:val="002858BA"/>
    <w:rsid w:val="002900F0"/>
    <w:rsid w:val="002962EF"/>
    <w:rsid w:val="002B7D62"/>
    <w:rsid w:val="002E0BD6"/>
    <w:rsid w:val="002F6773"/>
    <w:rsid w:val="003368F3"/>
    <w:rsid w:val="003371CA"/>
    <w:rsid w:val="00354711"/>
    <w:rsid w:val="00356BF7"/>
    <w:rsid w:val="00371A10"/>
    <w:rsid w:val="003A1569"/>
    <w:rsid w:val="003A5B5B"/>
    <w:rsid w:val="003D15D7"/>
    <w:rsid w:val="003E2908"/>
    <w:rsid w:val="00422C18"/>
    <w:rsid w:val="00435A8D"/>
    <w:rsid w:val="0043687C"/>
    <w:rsid w:val="00446756"/>
    <w:rsid w:val="00464F30"/>
    <w:rsid w:val="004659FF"/>
    <w:rsid w:val="0046726E"/>
    <w:rsid w:val="004738DC"/>
    <w:rsid w:val="00482A05"/>
    <w:rsid w:val="00485AF1"/>
    <w:rsid w:val="004925A8"/>
    <w:rsid w:val="004A6D40"/>
    <w:rsid w:val="004D62A2"/>
    <w:rsid w:val="004D7319"/>
    <w:rsid w:val="00540E1C"/>
    <w:rsid w:val="00544F46"/>
    <w:rsid w:val="005516E6"/>
    <w:rsid w:val="005D40FE"/>
    <w:rsid w:val="005E6259"/>
    <w:rsid w:val="0060315F"/>
    <w:rsid w:val="006367AD"/>
    <w:rsid w:val="00636F0F"/>
    <w:rsid w:val="00660AE3"/>
    <w:rsid w:val="006877F5"/>
    <w:rsid w:val="006A7D18"/>
    <w:rsid w:val="006D12CF"/>
    <w:rsid w:val="006E2FF9"/>
    <w:rsid w:val="006F143C"/>
    <w:rsid w:val="007123A6"/>
    <w:rsid w:val="00732985"/>
    <w:rsid w:val="00734BED"/>
    <w:rsid w:val="00745C47"/>
    <w:rsid w:val="00753C69"/>
    <w:rsid w:val="00771773"/>
    <w:rsid w:val="00791421"/>
    <w:rsid w:val="00795F46"/>
    <w:rsid w:val="007B1F1B"/>
    <w:rsid w:val="007D577C"/>
    <w:rsid w:val="00803EB5"/>
    <w:rsid w:val="00826391"/>
    <w:rsid w:val="00864332"/>
    <w:rsid w:val="00866C16"/>
    <w:rsid w:val="008844C5"/>
    <w:rsid w:val="00892357"/>
    <w:rsid w:val="00893902"/>
    <w:rsid w:val="008D601B"/>
    <w:rsid w:val="008F2CD9"/>
    <w:rsid w:val="00907C68"/>
    <w:rsid w:val="00922E33"/>
    <w:rsid w:val="00937087"/>
    <w:rsid w:val="00945979"/>
    <w:rsid w:val="00946F72"/>
    <w:rsid w:val="0095248B"/>
    <w:rsid w:val="00973D4D"/>
    <w:rsid w:val="009778D3"/>
    <w:rsid w:val="009823F5"/>
    <w:rsid w:val="009902FE"/>
    <w:rsid w:val="00990E82"/>
    <w:rsid w:val="009A51FB"/>
    <w:rsid w:val="009A672A"/>
    <w:rsid w:val="009C7515"/>
    <w:rsid w:val="009E0B75"/>
    <w:rsid w:val="009E3298"/>
    <w:rsid w:val="009F0C3A"/>
    <w:rsid w:val="00A17415"/>
    <w:rsid w:val="00A25AE3"/>
    <w:rsid w:val="00AC5CF6"/>
    <w:rsid w:val="00AF1087"/>
    <w:rsid w:val="00B0354A"/>
    <w:rsid w:val="00B13734"/>
    <w:rsid w:val="00B13CED"/>
    <w:rsid w:val="00B154E8"/>
    <w:rsid w:val="00B1791F"/>
    <w:rsid w:val="00B24A6E"/>
    <w:rsid w:val="00B33135"/>
    <w:rsid w:val="00B3515F"/>
    <w:rsid w:val="00B678C8"/>
    <w:rsid w:val="00B67943"/>
    <w:rsid w:val="00B67CF0"/>
    <w:rsid w:val="00B759C7"/>
    <w:rsid w:val="00B94B9B"/>
    <w:rsid w:val="00B95765"/>
    <w:rsid w:val="00BE6D91"/>
    <w:rsid w:val="00BE731D"/>
    <w:rsid w:val="00BF06EC"/>
    <w:rsid w:val="00C10239"/>
    <w:rsid w:val="00C136BD"/>
    <w:rsid w:val="00C40408"/>
    <w:rsid w:val="00C43472"/>
    <w:rsid w:val="00C742A2"/>
    <w:rsid w:val="00C877AD"/>
    <w:rsid w:val="00CA676E"/>
    <w:rsid w:val="00CB1B0C"/>
    <w:rsid w:val="00CC2F62"/>
    <w:rsid w:val="00CE1F35"/>
    <w:rsid w:val="00D35A66"/>
    <w:rsid w:val="00D378F5"/>
    <w:rsid w:val="00D85639"/>
    <w:rsid w:val="00DA4C68"/>
    <w:rsid w:val="00DB431F"/>
    <w:rsid w:val="00DC5D52"/>
    <w:rsid w:val="00DF6368"/>
    <w:rsid w:val="00E070A2"/>
    <w:rsid w:val="00E22AE5"/>
    <w:rsid w:val="00E22D09"/>
    <w:rsid w:val="00E2467D"/>
    <w:rsid w:val="00E309BE"/>
    <w:rsid w:val="00E444D0"/>
    <w:rsid w:val="00E63072"/>
    <w:rsid w:val="00E643FF"/>
    <w:rsid w:val="00E917D4"/>
    <w:rsid w:val="00EA1DC4"/>
    <w:rsid w:val="00EE4E5B"/>
    <w:rsid w:val="00F337D5"/>
    <w:rsid w:val="00F4640A"/>
    <w:rsid w:val="00F64683"/>
    <w:rsid w:val="00F708B4"/>
    <w:rsid w:val="00F7112C"/>
    <w:rsid w:val="00F92A49"/>
    <w:rsid w:val="00F97CB1"/>
    <w:rsid w:val="00FA12DD"/>
    <w:rsid w:val="00FA62D9"/>
    <w:rsid w:val="00FC5B63"/>
    <w:rsid w:val="00FC6410"/>
    <w:rsid w:val="00FD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FB394"/>
  <w15:docId w15:val="{59841819-A501-443F-8E29-B18819450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E6259"/>
  </w:style>
  <w:style w:type="paragraph" w:styleId="Heading2">
    <w:name w:val="heading 2"/>
    <w:basedOn w:val="Normal"/>
    <w:link w:val="Heading2Char"/>
    <w:uiPriority w:val="9"/>
    <w:qFormat/>
    <w:rsid w:val="001442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0C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467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7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4425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44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59"/>
    <w:rsid w:val="000C4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C64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641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string">
    <w:name w:val="string"/>
    <w:basedOn w:val="DefaultParagraphFont"/>
    <w:rsid w:val="00FC6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9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5050">
      <w:bodyDiv w:val="1"/>
      <w:marLeft w:val="0"/>
      <w:marRight w:val="0"/>
      <w:marTop w:val="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6078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6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141">
      <w:bodyDiv w:val="1"/>
      <w:marLeft w:val="0"/>
      <w:marRight w:val="0"/>
      <w:marTop w:val="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83712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Northumbria at Newcastle</Company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KSFN5</dc:creator>
  <cp:lastModifiedBy>cameron.bennett</cp:lastModifiedBy>
  <cp:revision>20</cp:revision>
  <dcterms:created xsi:type="dcterms:W3CDTF">2012-02-10T15:58:00Z</dcterms:created>
  <dcterms:modified xsi:type="dcterms:W3CDTF">2017-02-02T21:57:00Z</dcterms:modified>
</cp:coreProperties>
</file>