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peopleDocument.xml" ContentType="application/vnd.openxmlformats-officedocument.wordprocessingml.people+xml"/>
  <Override PartName="/word/commentsDocument.xml" ContentType="application/vnd.openxmlformats-officedocument.wordprocessingml.comments+xml"/>
  <Override PartName="/word/footer1.xml" ContentType="application/vnd.openxmlformats-officedocument.wordprocessingml.footer+xml"/>
  <Override PartName="/word/commentsExtendedDocument.xml" ContentType="application/vnd.openxmlformats-officedocument.wordprocessingml.commentsExtended+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commentsIdsDocument.xml" ContentType="application/vnd.openxmlformats-officedocument.wordprocessingml.commentsId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spacing w:lineRule="auto" w:line="360" w:after="0"/>
        <w:rPr>
          <w:rFonts w:ascii="Times New Roman CYR" w:hAnsi="Times New Roman CYR" w:cs="Times New Roman CYR"/>
          <w:sz w:val="24"/>
          <w:szCs w:val="24"/>
          <w:highlight w:val="yellow"/>
        </w:rPr>
      </w:pPr>
      <w:r>
        <w:rPr>
          <w:rFonts w:ascii="Times New Roman CYR" w:hAnsi="Times New Roman CYR" w:cs="Times New Roman CYR"/>
          <w:sz w:val="24"/>
          <w:szCs w:val="24"/>
          <w:highlight w:val="none"/>
        </w:rPr>
        <w:t xml:space="preserve">УДК 004.0315</w:t>
      </w:r>
      <w:r>
        <w:rPr>
          <w:rFonts w:ascii="Times New Roman CYR" w:hAnsi="Times New Roman CYR" w:cs="Times New Roman CYR"/>
          <w:highlight w:val="none"/>
        </w:rPr>
        <w:tab/>
      </w:r>
      <w:r>
        <w:rPr>
          <w:rFonts w:ascii="Times New Roman CYR" w:hAnsi="Times New Roman CYR" w:cs="Times New Roman CYR"/>
          <w:highlight w:val="none"/>
        </w:rPr>
        <w:tab/>
      </w:r>
      <w:r>
        <w:rPr>
          <w:rFonts w:ascii="Times New Roman CYR" w:hAnsi="Times New Roman CYR" w:cs="Times New Roman CYR"/>
          <w:highlight w:val="none"/>
        </w:rPr>
        <w:tab/>
      </w:r>
      <w:r>
        <w:rPr>
          <w:rFonts w:ascii="Times New Roman CYR" w:hAnsi="Times New Roman CYR" w:cs="Times New Roman CYR"/>
          <w:highlight w:val="none"/>
        </w:rPr>
        <w:tab/>
      </w:r>
      <w:r>
        <w:rPr>
          <w:rFonts w:ascii="Times New Roman CYR" w:hAnsi="Times New Roman CYR" w:cs="Times New Roman CYR"/>
          <w:highlight w:val="none"/>
        </w:rPr>
        <w:tab/>
      </w:r>
      <w:r>
        <w:rPr>
          <w:rStyle w:val="892"/>
          <w:rFonts w:ascii="Minion Pro" w:hAnsi="Minion Pro"/>
          <w:sz w:val="25"/>
          <w:szCs w:val="25"/>
          <w:highlight w:val="yellow"/>
        </w:rPr>
        <w:t xml:space="preserve">DOI: 10.18698/2541-8009-2023-6-</w:t>
      </w:r>
      <w:r>
        <w:rPr>
          <w:rStyle w:val="892"/>
          <w:rFonts w:ascii="Minion Pro" w:hAnsi="Minion Pro"/>
          <w:sz w:val="25"/>
          <w:szCs w:val="25"/>
          <w:highlight w:val="yellow"/>
        </w:rPr>
        <w:t xml:space="preserve">860</w:t>
      </w:r>
      <w:r>
        <w:rPr>
          <w:rFonts w:ascii="Times New Roman CYR" w:hAnsi="Times New Roman CYR" w:cs="Times New Roman CYR"/>
          <w:sz w:val="24"/>
          <w:szCs w:val="24"/>
          <w:highlight w:val="yellow"/>
        </w:rPr>
      </w:r>
      <w:r/>
    </w:p>
    <w:p>
      <w:pPr>
        <w:spacing w:lineRule="auto" w:line="360" w:after="0"/>
        <w:rPr>
          <w:rFonts w:ascii="Times New Roman CYR" w:hAnsi="Times New Roman CYR" w:cs="Times New Roman CYR"/>
          <w:sz w:val="24"/>
          <w:szCs w:val="24"/>
        </w:rPr>
      </w:pPr>
      <w:r>
        <w:rPr>
          <w:rFonts w:ascii="Times New Roman CYR" w:hAnsi="Times New Roman CYR" w:cs="Times New Roman CYR"/>
          <w:sz w:val="24"/>
          <w:szCs w:val="24"/>
        </w:rPr>
      </w:r>
      <w:r>
        <w:rPr>
          <w:rFonts w:ascii="Times New Roman CYR" w:hAnsi="Times New Roman CYR" w:cs="Times New Roman CYR"/>
          <w:sz w:val="24"/>
          <w:szCs w:val="24"/>
        </w:rPr>
      </w:r>
      <w:r/>
    </w:p>
    <w:p>
      <w:pPr>
        <w:spacing w:lineRule="auto" w:line="360" w:after="0"/>
        <w:rPr>
          <w:rFonts w:ascii="Times New Roman CYR" w:hAnsi="Times New Roman CYR" w:cs="Times New Roman CYR"/>
          <w:b/>
          <w:bCs/>
          <w:sz w:val="24"/>
          <w:szCs w:val="24"/>
        </w:rPr>
      </w:pPr>
      <w:r>
        <w:rPr>
          <w:rFonts w:ascii="Times New Roman CYR" w:hAnsi="Times New Roman CYR" w:cs="Times New Roman CYR"/>
          <w:b/>
          <w:bCs/>
          <w:sz w:val="24"/>
          <w:szCs w:val="24"/>
          <w:lang w:val="ru-RU"/>
        </w:rPr>
        <w:t xml:space="preserve">ПРЕДОБРАБОТКА ОБУЧАЮЩЕГО НАБОРА ДАННЫХ ДЛЯ СИСТЕМЫ РАСПОЗНАВАНИЯ ДИПФЕЙКОВ</w:t>
      </w:r>
      <w:r/>
    </w:p>
    <w:p>
      <w:pPr>
        <w:spacing w:lineRule="auto" w:line="360" w:after="0"/>
        <w:rPr>
          <w:rFonts w:ascii="Times New Roman CYR" w:hAnsi="Times New Roman CYR" w:cs="Times New Roman CYR"/>
          <w:b/>
          <w:bCs/>
          <w:sz w:val="24"/>
          <w:szCs w:val="24"/>
        </w:rPr>
      </w:pPr>
      <w:r>
        <w:rPr>
          <w:rFonts w:ascii="Times New Roman CYR" w:hAnsi="Times New Roman CYR" w:cs="Times New Roman CYR"/>
          <w:b/>
          <w:bCs/>
          <w:sz w:val="24"/>
          <w:szCs w:val="24"/>
        </w:rPr>
      </w:r>
      <w:r>
        <w:rPr>
          <w:rFonts w:ascii="Times New Roman CYR" w:hAnsi="Times New Roman CYR" w:cs="Times New Roman CYR"/>
          <w:b/>
          <w:bCs/>
          <w:sz w:val="24"/>
          <w:szCs w:val="24"/>
        </w:rPr>
      </w:r>
      <w:r/>
    </w:p>
    <w:p>
      <w:pPr>
        <w:spacing w:lineRule="auto" w:line="360" w:after="0"/>
        <w:rPr>
          <w:rFonts w:ascii="Times New Roman CYR" w:hAnsi="Times New Roman CYR" w:cs="Times New Roman CYR"/>
          <w:sz w:val="24"/>
          <w:szCs w:val="24"/>
          <w:highlight w:val="none"/>
        </w:rPr>
      </w:pPr>
      <w:r>
        <w:rPr>
          <w:rFonts w:ascii="Times New Roman CYR" w:hAnsi="Times New Roman CYR" w:cs="Times New Roman CYR"/>
          <w:b/>
          <w:bCs/>
          <w:sz w:val="24"/>
          <w:szCs w:val="24"/>
        </w:rPr>
        <w:t xml:space="preserve">С.В. Аста</w:t>
      </w:r>
      <w:r>
        <w:rPr>
          <w:rFonts w:ascii="Times New Roman CYR" w:hAnsi="Times New Roman CYR" w:cs="Times New Roman CYR"/>
          <w:b/>
          <w:bCs/>
          <w:sz w:val="24"/>
          <w:szCs w:val="24"/>
          <w:highlight w:val="none"/>
        </w:rPr>
        <w:t xml:space="preserve">хов</w:t>
      </w:r>
      <w:r>
        <w:rPr>
          <w:rFonts w:ascii="Times New Roman CYR" w:hAnsi="Times New Roman CYR" w:cs="Times New Roman CYR"/>
          <w:b/>
          <w:bCs/>
          <w:sz w:val="24"/>
          <w:szCs w:val="24"/>
          <w:highlight w:val="none"/>
        </w:rPr>
        <w:tab/>
      </w:r>
      <w:r>
        <w:rPr>
          <w:rFonts w:ascii="Times New Roman CYR" w:hAnsi="Times New Roman CYR" w:cs="Times New Roman CYR"/>
          <w:b/>
          <w:bCs/>
          <w:sz w:val="24"/>
          <w:szCs w:val="24"/>
          <w:highlight w:val="none"/>
        </w:rPr>
        <w:tab/>
      </w:r>
      <w:r>
        <w:rPr>
          <w:rFonts w:ascii="Times New Roman CYR" w:hAnsi="Times New Roman CYR" w:cs="Times New Roman CYR"/>
          <w:b/>
          <w:bCs/>
          <w:sz w:val="24"/>
          <w:szCs w:val="24"/>
          <w:highlight w:val="none"/>
        </w:rPr>
        <w:tab/>
      </w:r>
      <w:r>
        <w:rPr>
          <w:rFonts w:ascii="Times New Roman CYR" w:hAnsi="Times New Roman CYR" w:cs="Times New Roman CYR"/>
          <w:b/>
          <w:bCs/>
          <w:sz w:val="24"/>
          <w:szCs w:val="24"/>
          <w:highlight w:val="none"/>
        </w:rPr>
        <w:tab/>
      </w:r>
      <w:r>
        <w:rPr>
          <w:rFonts w:ascii="Times New Roman CYR" w:hAnsi="Times New Roman CYR" w:cs="Times New Roman CYR"/>
          <w:b/>
          <w:bCs/>
          <w:sz w:val="24"/>
          <w:szCs w:val="24"/>
          <w:highlight w:val="none"/>
        </w:rPr>
        <w:tab/>
      </w:r>
      <w:r>
        <w:rPr>
          <w:rFonts w:ascii="Times New Roman CYR" w:hAnsi="Times New Roman CYR" w:cs="Times New Roman CYR"/>
          <w:b/>
          <w:bCs/>
          <w:sz w:val="24"/>
          <w:szCs w:val="24"/>
          <w:highlight w:val="none"/>
        </w:rPr>
        <w:tab/>
      </w:r>
      <w:r>
        <w:rPr>
          <w:rFonts w:ascii="Times New Roman CYR" w:hAnsi="Times New Roman CYR" w:cs="Times New Roman CYR"/>
          <w:b/>
          <w:bCs/>
          <w:sz w:val="24"/>
          <w:szCs w:val="24"/>
          <w:highlight w:val="none"/>
        </w:rPr>
        <w:tab/>
      </w:r>
      <w:r>
        <w:rPr>
          <w:rFonts w:ascii="Times New Roman CYR" w:hAnsi="Times New Roman CYR" w:cs="Times New Roman CYR"/>
          <w:sz w:val="24"/>
          <w:szCs w:val="24"/>
          <w:highlight w:val="none"/>
        </w:rPr>
        <w:t xml:space="preserve">fzastahov@gmail.com</w:t>
      </w:r>
      <w:r>
        <w:rPr>
          <w:rFonts w:ascii="Times New Roman CYR" w:hAnsi="Times New Roman CYR" w:cs="Times New Roman CYR"/>
          <w:sz w:val="24"/>
          <w:szCs w:val="24"/>
          <w:highlight w:val="none"/>
        </w:rPr>
      </w:r>
      <w:r/>
    </w:p>
    <w:p>
      <w:pPr>
        <w:spacing w:lineRule="auto" w:line="360" w:after="0"/>
        <w:rPr>
          <w:rFonts w:ascii="Times New Roman CYR" w:hAnsi="Times New Roman CYR" w:cs="Times New Roman CYR"/>
          <w:sz w:val="24"/>
          <w:szCs w:val="24"/>
          <w:highlight w:val="none"/>
        </w:rPr>
      </w:pPr>
      <w:r>
        <w:rPr>
          <w:rFonts w:ascii="Times New Roman CYR" w:hAnsi="Times New Roman CYR" w:cs="Times New Roman CYR"/>
          <w:b/>
          <w:bCs/>
          <w:sz w:val="24"/>
          <w:szCs w:val="24"/>
          <w:highlight w:val="none"/>
        </w:rPr>
        <w:t xml:space="preserve">Н.Б. Гендина</w:t>
      </w:r>
      <w:r>
        <w:rPr>
          <w:rFonts w:ascii="Times New Roman CYR" w:hAnsi="Times New Roman CYR" w:cs="Times New Roman CYR"/>
          <w:sz w:val="24"/>
          <w:szCs w:val="24"/>
          <w:highlight w:val="none"/>
        </w:rPr>
        <w:tab/>
      </w:r>
      <w:r>
        <w:rPr>
          <w:rFonts w:ascii="Times New Roman CYR" w:hAnsi="Times New Roman CYR" w:cs="Times New Roman CYR"/>
          <w:sz w:val="24"/>
          <w:szCs w:val="24"/>
          <w:highlight w:val="none"/>
        </w:rPr>
        <w:tab/>
      </w:r>
      <w:r>
        <w:rPr>
          <w:rFonts w:ascii="Times New Roman CYR" w:hAnsi="Times New Roman CYR" w:cs="Times New Roman CYR"/>
          <w:sz w:val="24"/>
          <w:szCs w:val="24"/>
          <w:highlight w:val="none"/>
        </w:rPr>
        <w:tab/>
      </w:r>
      <w:r>
        <w:rPr>
          <w:rFonts w:ascii="Times New Roman CYR" w:hAnsi="Times New Roman CYR" w:cs="Times New Roman CYR"/>
          <w:sz w:val="24"/>
          <w:szCs w:val="24"/>
          <w:highlight w:val="none"/>
        </w:rPr>
        <w:tab/>
      </w:r>
      <w:r>
        <w:rPr>
          <w:rFonts w:ascii="Times New Roman CYR" w:hAnsi="Times New Roman CYR" w:cs="Times New Roman CYR"/>
          <w:sz w:val="24"/>
          <w:szCs w:val="24"/>
          <w:highlight w:val="none"/>
        </w:rPr>
        <w:tab/>
      </w:r>
      <w:r>
        <w:rPr>
          <w:rFonts w:ascii="Times New Roman CYR" w:hAnsi="Times New Roman CYR" w:cs="Times New Roman CYR"/>
          <w:sz w:val="24"/>
          <w:szCs w:val="24"/>
          <w:highlight w:val="none"/>
        </w:rPr>
        <w:tab/>
      </w:r>
      <w:r>
        <w:rPr>
          <w:rFonts w:ascii="Times New Roman CYR" w:hAnsi="Times New Roman CYR" w:cs="Times New Roman CYR"/>
          <w:sz w:val="24"/>
          <w:szCs w:val="24"/>
          <w:highlight w:val="none"/>
        </w:rPr>
        <w:t xml:space="preserve">gendina.nina@mail.ru</w:t>
      </w:r>
      <w:r>
        <w:rPr>
          <w:highlight w:val="none"/>
        </w:rPr>
      </w:r>
      <w:r/>
    </w:p>
    <w:p>
      <w:pPr>
        <w:spacing w:lineRule="auto" w:line="360" w:after="0"/>
        <w:rPr>
          <w:rFonts w:ascii="Times New Roman CYR" w:hAnsi="Times New Roman CYR" w:cs="Times New Roman CYR"/>
          <w:b w:val="false"/>
          <w:sz w:val="24"/>
          <w:szCs w:val="24"/>
          <w:highlight w:val="none"/>
        </w:rPr>
      </w:pPr>
      <w:r>
        <w:rPr>
          <w:rFonts w:ascii="Times New Roman CYR" w:hAnsi="Times New Roman CYR" w:cs="Times New Roman CYR"/>
          <w:b/>
          <w:sz w:val="24"/>
          <w:szCs w:val="24"/>
          <w:highlight w:val="none"/>
        </w:rPr>
        <w:t xml:space="preserve">Т.</w:t>
      </w:r>
      <w:r>
        <w:rPr>
          <w:rFonts w:ascii="Times New Roman CYR" w:hAnsi="Times New Roman CYR" w:cs="Times New Roman CYR"/>
          <w:b/>
          <w:sz w:val="24"/>
          <w:szCs w:val="24"/>
          <w:highlight w:val="none"/>
        </w:rPr>
        <w:t xml:space="preserve">И. Кадыров</w:t>
        <w:tab/>
        <w:tab/>
        <w:tab/>
        <w:tab/>
        <w:tab/>
        <w:tab/>
      </w:r>
      <w:r>
        <w:rPr>
          <w:rFonts w:ascii="Times New Roman CYR" w:hAnsi="Times New Roman CYR" w:cs="Times New Roman CYR"/>
          <w:b w:val="false"/>
          <w:sz w:val="24"/>
          <w:szCs w:val="24"/>
          <w:highlight w:val="none"/>
        </w:rPr>
        <w:t xml:space="preserve">kadyyrovti@student.bmstu.ru</w:t>
      </w:r>
      <w:r>
        <w:rPr>
          <w:rFonts w:ascii="Times New Roman CYR" w:hAnsi="Times New Roman CYR" w:cs="Times New Roman CYR"/>
          <w:b w:val="false"/>
          <w:sz w:val="24"/>
          <w:szCs w:val="24"/>
          <w:highlight w:val="none"/>
        </w:rPr>
      </w:r>
      <w:r/>
    </w:p>
    <w:p>
      <w:pPr>
        <w:spacing w:lineRule="auto" w:line="360" w:after="0"/>
        <w:rPr>
          <w:rFonts w:ascii="Times New Roman CYR" w:hAnsi="Times New Roman CYR" w:cs="Times New Roman CYR"/>
          <w:b/>
          <w:bCs/>
          <w:sz w:val="24"/>
          <w:szCs w:val="24"/>
        </w:rPr>
      </w:pPr>
      <w:r>
        <w:rPr>
          <w:rFonts w:ascii="Times New Roman CYR" w:hAnsi="Times New Roman CYR" w:cs="Times New Roman CYR"/>
          <w:b/>
          <w:bCs/>
          <w:sz w:val="24"/>
          <w:szCs w:val="24"/>
        </w:rPr>
      </w:r>
      <w:r>
        <w:rPr>
          <w:rFonts w:ascii="Times New Roman CYR" w:hAnsi="Times New Roman CYR" w:cs="Times New Roman CYR"/>
          <w:b/>
          <w:bCs/>
          <w:sz w:val="24"/>
          <w:szCs w:val="24"/>
        </w:rPr>
      </w:r>
      <w:r/>
    </w:p>
    <w:p>
      <w:pPr>
        <w:spacing w:lineRule="auto" w:line="360" w:after="0"/>
        <w:rPr>
          <w:rFonts w:ascii="Times New Roman CYR" w:hAnsi="Times New Roman CYR" w:cs="Times New Roman CYR"/>
          <w:b/>
          <w:bCs/>
          <w:sz w:val="24"/>
          <w:szCs w:val="24"/>
        </w:rPr>
      </w:pPr>
      <w:r>
        <w:rPr>
          <w:rFonts w:ascii="Times New Roman CYR" w:hAnsi="Times New Roman CYR" w:cs="Times New Roman CYR"/>
          <w:b/>
          <w:bCs/>
          <w:sz w:val="24"/>
          <w:szCs w:val="24"/>
        </w:rPr>
        <w:t xml:space="preserve">МГТУ им. Н.Э. Баумана, Москва, Российская Федерация </w:t>
      </w:r>
      <w:r>
        <w:rPr>
          <w:rFonts w:ascii="Times New Roman CYR" w:hAnsi="Times New Roman CYR" w:cs="Times New Roman CYR"/>
          <w:b/>
          <w:bCs/>
          <w:sz w:val="24"/>
          <w:szCs w:val="24"/>
        </w:rPr>
      </w:r>
      <w:r/>
    </w:p>
    <w:tbl>
      <w:tblPr>
        <w:tblStyle w:val="742"/>
        <w:tblW w:w="0" w:type="auto"/>
        <w:tblLayout w:type="fixed"/>
        <w:tblCellMar>
          <w:left w:w="0" w:type="dxa"/>
        </w:tblCellMar>
        <w:tblLook w:val="04A0" w:firstRow="1" w:lastRow="0" w:firstColumn="1" w:lastColumn="0" w:noHBand="0" w:noVBand="1"/>
      </w:tblPr>
      <w:tblGrid>
        <w:gridCol w:w="5527"/>
        <w:gridCol w:w="3828"/>
      </w:tblGrid>
      <w:tr>
        <w:trPr/>
        <w:tc>
          <w:tcPr>
            <w:tcBorders>
              <w:left w:val="none" w:color="000000" w:sz="4" w:space="0"/>
              <w:top w:val="none" w:color="000000" w:sz="4" w:space="0"/>
              <w:right w:val="none" w:color="000000" w:sz="4" w:space="0"/>
              <w:bottom w:val="none" w:color="000000" w:sz="4" w:space="0"/>
            </w:tcBorders>
            <w:tcW w:w="5527" w:type="dxa"/>
            <w:textDirection w:val="lrTb"/>
            <w:noWrap w:val="false"/>
          </w:tcPr>
          <w:p>
            <w:pPr>
              <w:spacing w:lineRule="auto" w:line="360"/>
              <w:rPr>
                <w:rFonts w:ascii="Times New Roman" w:hAnsi="Times New Roman" w:cs="Times New Roman"/>
                <w:b/>
                <w:bCs/>
                <w:sz w:val="24"/>
                <w:szCs w:val="24"/>
              </w:rPr>
            </w:pPr>
            <w:r>
              <w:rPr>
                <w:rFonts w:ascii="Times New Roman" w:hAnsi="Times New Roman" w:cs="Times New Roman"/>
                <w:b/>
                <w:bCs/>
                <w:sz w:val="24"/>
                <w:szCs w:val="24"/>
              </w:rPr>
              <w:t xml:space="preserve">Аннотация</w:t>
            </w:r>
            <w:r>
              <w:rPr>
                <w:rFonts w:ascii="Times New Roman" w:hAnsi="Times New Roman" w:cs="Times New Roman"/>
                <w:b/>
                <w:bCs/>
                <w:sz w:val="24"/>
                <w:szCs w:val="24"/>
              </w:rPr>
            </w:r>
            <w:r/>
          </w:p>
        </w:tc>
        <w:tc>
          <w:tcPr>
            <w:tcBorders>
              <w:left w:val="none" w:color="000000" w:sz="4" w:space="0"/>
              <w:top w:val="none" w:color="000000" w:sz="4" w:space="0"/>
              <w:right w:val="none" w:color="000000" w:sz="4" w:space="0"/>
              <w:bottom w:val="none" w:color="000000" w:sz="4" w:space="0"/>
            </w:tcBorders>
            <w:tcW w:w="3828" w:type="dxa"/>
            <w:textDirection w:val="lrTb"/>
            <w:noWrap w:val="false"/>
          </w:tcPr>
          <w:p>
            <w:pPr>
              <w:ind w:left="143"/>
              <w:spacing w:lineRule="auto" w:line="360"/>
              <w:rPr>
                <w:rFonts w:ascii="Times New Roman" w:hAnsi="Times New Roman" w:cs="Times New Roman"/>
                <w:b/>
                <w:bCs/>
                <w:sz w:val="24"/>
                <w:szCs w:val="24"/>
              </w:rPr>
            </w:pPr>
            <w:r>
              <w:rPr>
                <w:rFonts w:ascii="Times New Roman" w:hAnsi="Times New Roman" w:cs="Times New Roman"/>
                <w:b/>
                <w:bCs/>
                <w:sz w:val="24"/>
                <w:szCs w:val="24"/>
              </w:rPr>
              <w:t xml:space="preserve">Ключевые слова</w:t>
            </w:r>
            <w:r>
              <w:rPr>
                <w:rFonts w:ascii="Times New Roman" w:hAnsi="Times New Roman" w:cs="Times New Roman"/>
                <w:b/>
                <w:bCs/>
                <w:sz w:val="24"/>
                <w:szCs w:val="24"/>
              </w:rPr>
            </w:r>
            <w:r/>
          </w:p>
        </w:tc>
      </w:tr>
      <w:tr>
        <w:trPr/>
        <w:tc>
          <w:tcPr>
            <w:tcBorders>
              <w:left w:val="none" w:color="000000" w:sz="4" w:space="0"/>
              <w:top w:val="none" w:color="000000" w:sz="4" w:space="0"/>
              <w:right w:val="none" w:color="000000" w:sz="4" w:space="0"/>
              <w:bottom w:val="none" w:color="000000" w:sz="4" w:space="0"/>
            </w:tcBorders>
            <w:tcW w:w="5527" w:type="dxa"/>
            <w:textDirection w:val="lrTb"/>
            <w:noWrap w:val="false"/>
          </w:tcPr>
          <w:p>
            <w:pPr>
              <w:jc w:val="both"/>
              <w:spacing w:lineRule="auto" w:line="360"/>
              <w:rPr>
                <w:rFonts w:ascii="Times New Roman" w:hAnsi="Times New Roman" w:cs="Times New Roman"/>
                <w:i/>
                <w:sz w:val="24"/>
                <w:szCs w:val="24"/>
                <w:highlight w:val="none"/>
              </w:rPr>
            </w:pPr>
            <w:r>
              <w:rPr>
                <w:rFonts w:ascii="Times New Roman" w:hAnsi="Times New Roman" w:cs="Times New Roman"/>
                <w:i/>
                <w:iCs/>
                <w:sz w:val="24"/>
                <w:szCs w:val="24"/>
                <w:highlight w:val="none"/>
              </w:rPr>
              <w:t xml:space="preserve">В данной статье описывается </w:t>
            </w:r>
            <w:r>
              <w:rPr>
                <w:rFonts w:ascii="Times New Roman" w:hAnsi="Times New Roman" w:cs="Times New Roman"/>
                <w:i/>
                <w:iCs/>
                <w:sz w:val="24"/>
                <w:szCs w:val="24"/>
                <w:highlight w:val="none"/>
              </w:rPr>
              <w:t xml:space="preserve">процесс формирования и </w:t>
            </w:r>
            <w:r>
              <w:rPr>
                <w:rFonts w:ascii="Times New Roman" w:hAnsi="Times New Roman" w:cs="Times New Roman"/>
                <w:i/>
                <w:iCs/>
                <w:sz w:val="24"/>
                <w:szCs w:val="24"/>
                <w:highlight w:val="none"/>
              </w:rPr>
              <w:t xml:space="preserve">предобработки</w:t>
            </w:r>
            <w:r>
              <w:rPr>
                <w:rFonts w:ascii="Times New Roman" w:hAnsi="Times New Roman" w:cs="Times New Roman"/>
                <w:i/>
                <w:iCs/>
                <w:sz w:val="24"/>
                <w:szCs w:val="24"/>
                <w:highlight w:val="none"/>
              </w:rPr>
              <w:t xml:space="preserve"> обучающего набора данных для системы распознавания дипфейков, использующей концепцию “регионов интереса” (ROI).</w:t>
            </w:r>
            <w:r>
              <w:rPr>
                <w:rFonts w:ascii="Times New Roman" w:hAnsi="Times New Roman" w:cs="Times New Roman"/>
                <w:i/>
                <w:iCs/>
                <w:sz w:val="24"/>
                <w:szCs w:val="24"/>
                <w:highlight w:val="none"/>
                <w:lang w:val="en-US"/>
              </w:rPr>
              <w:t xml:space="preserve"> </w:t>
            </w:r>
            <w:r>
              <w:rPr>
                <w:rFonts w:ascii="Times New Roman" w:hAnsi="Times New Roman" w:cs="Times New Roman"/>
                <w:i/>
                <w:iCs/>
                <w:sz w:val="24"/>
                <w:szCs w:val="24"/>
                <w:highlight w:val="none"/>
                <w:lang w:val="ru-RU"/>
              </w:rPr>
              <w:t xml:space="preserve">Д</w:t>
            </w:r>
            <w:r>
              <w:rPr>
                <w:rFonts w:ascii="Times New Roman" w:hAnsi="Times New Roman" w:cs="Times New Roman"/>
                <w:i/>
                <w:iCs/>
                <w:sz w:val="24"/>
                <w:szCs w:val="24"/>
                <w:highlight w:val="none"/>
                <w:lang w:val="ru-RU"/>
              </w:rPr>
              <w:t xml:space="preserve">анная концепция позволяет анализировать как статические изображения, так и видео, что делает ее весьма универсальной. Разработки в сфере определения дипфейков весьма актуальны в настоящее время, так как визуальная </w:t>
            </w:r>
            <w:r>
              <w:rPr>
                <w:rFonts w:ascii="Times New Roman" w:hAnsi="Times New Roman" w:cs="Times New Roman"/>
                <w:i/>
                <w:iCs/>
                <w:sz w:val="24"/>
                <w:szCs w:val="24"/>
                <w:highlight w:val="none"/>
                <w:lang w:val="en-US"/>
              </w:rPr>
              <w:t xml:space="preserve">“</w:t>
            </w:r>
            <w:r>
              <w:rPr>
                <w:rFonts w:ascii="Times New Roman" w:hAnsi="Times New Roman" w:cs="Times New Roman"/>
                <w:i/>
                <w:iCs/>
                <w:sz w:val="24"/>
                <w:szCs w:val="24"/>
                <w:highlight w:val="none"/>
                <w:lang w:val="ru-RU"/>
              </w:rPr>
              <w:t xml:space="preserve">достоверность</w:t>
            </w:r>
            <w:r>
              <w:rPr>
                <w:rFonts w:ascii="Times New Roman" w:hAnsi="Times New Roman" w:cs="Times New Roman"/>
                <w:i/>
                <w:iCs/>
                <w:sz w:val="24"/>
                <w:szCs w:val="24"/>
                <w:highlight w:val="none"/>
                <w:lang w:val="en-US"/>
              </w:rPr>
              <w:t xml:space="preserve">”</w:t>
            </w:r>
            <w:r>
              <w:rPr>
                <w:rFonts w:ascii="Times New Roman" w:hAnsi="Times New Roman" w:cs="Times New Roman"/>
                <w:i/>
                <w:iCs/>
                <w:sz w:val="24"/>
                <w:szCs w:val="24"/>
                <w:highlight w:val="none"/>
                <w:lang w:val="ru-RU"/>
              </w:rPr>
              <w:t xml:space="preserve"> изображений, создаваемых нейросетями увеличивается по мере совершенствования программного и аппаратного обеспечения, что открывает все больше возможностей для использования недостоверной и</w:t>
            </w:r>
            <w:r>
              <w:rPr>
                <w:rFonts w:ascii="Times New Roman" w:hAnsi="Times New Roman" w:cs="Times New Roman"/>
                <w:i/>
                <w:iCs/>
                <w:sz w:val="24"/>
                <w:szCs w:val="24"/>
                <w:highlight w:val="none"/>
                <w:lang w:val="ru-RU"/>
              </w:rPr>
              <w:t xml:space="preserve">нформации в целях мошенничества, шантажа и вмешательства в политические процессы, что необходимо пресекать. В данной статье рассмотрены как  теоретические основы определения типовых зон на изображении, так и фрагменты программы, разработанной авторами для </w:t>
            </w:r>
            <w:r>
              <w:rPr>
                <w:rFonts w:ascii="Times New Roman" w:hAnsi="Times New Roman" w:cs="Times New Roman"/>
                <w:i/>
                <w:iCs/>
                <w:sz w:val="24"/>
                <w:szCs w:val="24"/>
                <w:highlight w:val="none"/>
              </w:rPr>
              <w:t xml:space="preserve">формирования и предобработки обучающего набора данных для системы распознавания дипфейков</w:t>
            </w:r>
            <w:r>
              <w:rPr>
                <w:rFonts w:ascii="Times New Roman" w:hAnsi="Times New Roman" w:cs="Times New Roman"/>
                <w:i/>
                <w:iCs/>
                <w:sz w:val="24"/>
                <w:szCs w:val="24"/>
                <w:highlight w:val="none"/>
                <w:lang w:val="en-US"/>
              </w:rPr>
              <w:t xml:space="preserve">.</w:t>
            </w:r>
            <w:r>
              <w:rPr>
                <w:highlight w:val="none"/>
              </w:rPr>
            </w:r>
            <w:r/>
          </w:p>
        </w:tc>
        <w:tc>
          <w:tcPr>
            <w:tcBorders>
              <w:left w:val="none" w:color="000000" w:sz="4" w:space="0"/>
              <w:top w:val="none" w:color="000000" w:sz="4" w:space="0"/>
              <w:right w:val="none" w:color="000000" w:sz="4" w:space="0"/>
              <w:bottom w:val="none" w:color="000000" w:sz="4" w:space="0"/>
            </w:tcBorders>
            <w:tcW w:w="3828" w:type="dxa"/>
            <w:textDirection w:val="lrTb"/>
            <w:noWrap w:val="false"/>
          </w:tcPr>
          <w:p>
            <w:pPr>
              <w:ind w:left="143"/>
              <w:jc w:val="both"/>
              <w:spacing w:lineRule="auto" w:line="360"/>
              <w:rPr>
                <w:rFonts w:ascii="Times New Roman" w:hAnsi="Times New Roman" w:cs="Times New Roman"/>
                <w:b/>
                <w:bCs/>
                <w:sz w:val="24"/>
                <w:szCs w:val="24"/>
              </w:rPr>
            </w:pPr>
            <w:r>
              <w:rPr>
                <w:rFonts w:ascii="Times New Roman Cyr" w:hAnsi="Times New Roman Cyr" w:cs="Times New Roman Cyr" w:eastAsia="Times New Roman Cyr"/>
                <w:i/>
                <w:sz w:val="24"/>
                <w:highlight w:val="none"/>
              </w:rPr>
              <w:t xml:space="preserve">Компьютерное зрение, </w:t>
            </w:r>
            <w:r>
              <w:rPr>
                <w:rFonts w:ascii="Times New Roman Cyr" w:hAnsi="Times New Roman Cyr" w:cs="Times New Roman Cyr" w:eastAsia="Times New Roman Cyr"/>
                <w:i/>
                <w:sz w:val="24"/>
                <w:highlight w:val="none"/>
                <w:lang w:val="en-US"/>
              </w:rPr>
              <w:t xml:space="preserve">openCV, </w:t>
            </w:r>
            <w:r>
              <w:rPr>
                <w:rFonts w:ascii="Times New Roman Cyr" w:hAnsi="Times New Roman Cyr" w:cs="Times New Roman Cyr" w:eastAsia="Times New Roman Cyr"/>
                <w:i/>
                <w:sz w:val="24"/>
                <w:highlight w:val="none"/>
                <w:lang w:val="ru-RU"/>
              </w:rPr>
              <w:t xml:space="preserve">машинное обучение, распознавание образов, дипфейк, </w:t>
            </w:r>
            <w:r>
              <w:rPr>
                <w:rFonts w:ascii="Times New Roman Cyr" w:hAnsi="Times New Roman Cyr" w:cs="Times New Roman Cyr" w:eastAsia="Times New Roman Cyr"/>
                <w:i/>
                <w:sz w:val="24"/>
                <w:highlight w:val="none"/>
                <w:lang w:val="ru-RU"/>
              </w:rPr>
              <w:t xml:space="preserve">гистограмма направленных градиентов, </w:t>
            </w:r>
            <w:r>
              <w:rPr>
                <w:rFonts w:ascii="Times New Roman Cyr" w:hAnsi="Times New Roman Cyr" w:cs="Times New Roman Cyr" w:eastAsia="Times New Roman Cyr"/>
                <w:i/>
                <w:sz w:val="24"/>
                <w:highlight w:val="none"/>
                <w:lang w:val="ru-RU"/>
              </w:rPr>
              <w:t xml:space="preserve">каскад регрессионных моделей, </w:t>
            </w:r>
            <w:r>
              <w:rPr>
                <w:rFonts w:ascii="Times New Roman Cyr" w:hAnsi="Times New Roman Cyr" w:cs="Times New Roman Cyr" w:eastAsia="Times New Roman Cyr"/>
                <w:i/>
                <w:sz w:val="24"/>
                <w:highlight w:val="none"/>
                <w:lang w:val="en-US"/>
              </w:rPr>
              <w:t xml:space="preserve">dlib, python.</w:t>
            </w:r>
            <w:r>
              <w:rPr>
                <w:rFonts w:ascii="Times New Roman Cyr" w:hAnsi="Times New Roman Cyr" w:cs="Times New Roman Cyr" w:eastAsia="Times New Roman Cyr"/>
                <w:i/>
                <w:sz w:val="24"/>
                <w:highlight w:val="none"/>
                <w:lang w:val="ru-RU"/>
              </w:rPr>
            </w:r>
            <w:r/>
          </w:p>
        </w:tc>
      </w:tr>
    </w:tbl>
    <w:p>
      <w:pPr>
        <w:pStyle w:val="888"/>
        <w:rPr>
          <w:rFonts w:ascii="Times New Roman CYR" w:hAnsi="Times New Roman CYR" w:cs="Times New Roman CYR"/>
          <w:sz w:val="24"/>
          <w:szCs w:val="24"/>
        </w:rPr>
      </w:pPr>
      <w:r>
        <w:rPr>
          <w:rFonts w:ascii="Times New Roman CYR" w:hAnsi="Times New Roman CYR" w:cs="Times New Roman CYR"/>
          <w:sz w:val="24"/>
          <w:szCs w:val="24"/>
          <w:highlight w:val="none"/>
        </w:rPr>
      </w:r>
      <w:r>
        <w:rPr>
          <w:rFonts w:ascii="Times New Roman CYR" w:hAnsi="Times New Roman CYR" w:cs="Times New Roman CYR"/>
          <w:sz w:val="24"/>
          <w:szCs w:val="24"/>
        </w:rPr>
      </w:r>
      <w:r/>
    </w:p>
    <w:p>
      <w:pPr>
        <w:pStyle w:val="888"/>
        <w:ind w:firstLine="708"/>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highlight w:val="none"/>
          <w:lang w:val="en-US"/>
        </w:rPr>
      </w:r>
      <w:r>
        <w:rPr>
          <w:rFonts w:ascii="Times New Roman Cyr" w:hAnsi="Times New Roman Cyr" w:cs="Times New Roman Cyr" w:eastAsia="Times New Roman Cyr"/>
          <w:b/>
          <w:bCs w:val="false"/>
          <w:color w:val="000000"/>
          <w:sz w:val="24"/>
          <w:highlight w:val="none"/>
          <w:lang w:val="en-US"/>
        </w:rPr>
        <w:t xml:space="preserve">Введение.</w:t>
      </w:r>
      <w:r>
        <w:rPr>
          <w:rFonts w:ascii="Times New Roman Cyr" w:hAnsi="Times New Roman Cyr" w:cs="Times New Roman Cyr" w:eastAsia="Times New Roman Cyr"/>
          <w:b w:val="false"/>
          <w:bCs w:val="false"/>
          <w:color w:val="000000"/>
          <w:sz w:val="24"/>
          <w:highlight w:val="none"/>
          <w:lang w:val="en-US"/>
        </w:rPr>
        <w:t xml:space="preserve"> </w:t>
      </w:r>
      <w:r>
        <w:rPr>
          <w:rFonts w:ascii="Times New Roman Cyr" w:hAnsi="Times New Roman Cyr" w:cs="Times New Roman Cyr" w:eastAsia="Times New Roman Cyr"/>
          <w:b w:val="false"/>
          <w:bCs w:val="false"/>
          <w:color w:val="000000"/>
          <w:sz w:val="24"/>
          <w:highlight w:val="none"/>
          <w:lang w:val="ru-RU"/>
        </w:rPr>
        <w:t xml:space="preserve">В</w:t>
      </w:r>
      <w:r>
        <w:rPr>
          <w:rFonts w:ascii="Times New Roman Cyr" w:hAnsi="Times New Roman Cyr" w:cs="Times New Roman Cyr" w:eastAsia="Times New Roman Cyr"/>
          <w:b w:val="false"/>
          <w:bCs w:val="false"/>
          <w:color w:val="000000"/>
          <w:sz w:val="24"/>
          <w:highlight w:val="none"/>
          <w:lang w:val="en-US"/>
        </w:rPr>
        <w:t xml:space="preserve"> наше время социальные сети и мессенджеры стали неотъемлемой частью жизни многих людей. Однако, вместе с возможностью общения и обмена информацией, появилась и проблема </w:t>
      </w:r>
      <w:r>
        <w:rPr>
          <w:rFonts w:ascii="Times New Roman Cyr" w:hAnsi="Times New Roman Cyr" w:cs="Times New Roman Cyr" w:eastAsia="Times New Roman Cyr"/>
          <w:b w:val="false"/>
          <w:bCs w:val="false"/>
          <w:color w:val="000000"/>
          <w:sz w:val="24"/>
          <w:highlight w:val="none"/>
          <w:lang w:val="ru-RU"/>
        </w:rPr>
        <w:t xml:space="preserve">недостоверных</w:t>
      </w:r>
      <w:r>
        <w:rPr>
          <w:rFonts w:ascii="Times New Roman Cyr" w:hAnsi="Times New Roman Cyr" w:cs="Times New Roman Cyr" w:eastAsia="Times New Roman Cyr"/>
          <w:b w:val="false"/>
          <w:bCs w:val="false"/>
          <w:color w:val="000000"/>
          <w:sz w:val="24"/>
          <w:highlight w:val="none"/>
          <w:lang w:val="ru-RU"/>
        </w:rPr>
        <w:t xml:space="preserve"> </w:t>
      </w:r>
      <w:r>
        <w:rPr>
          <w:rFonts w:ascii="Times New Roman Cyr" w:hAnsi="Times New Roman Cyr" w:cs="Times New Roman Cyr" w:eastAsia="Times New Roman Cyr"/>
          <w:b w:val="false"/>
          <w:bCs w:val="false"/>
          <w:color w:val="000000"/>
          <w:sz w:val="24"/>
          <w:highlight w:val="none"/>
          <w:lang w:val="en-US"/>
        </w:rPr>
        <w:t xml:space="preserve">новостей</w:t>
      </w:r>
      <w:r>
        <w:rPr>
          <w:rFonts w:ascii="Times New Roman Cyr" w:hAnsi="Times New Roman Cyr" w:cs="Times New Roman Cyr" w:eastAsia="Times New Roman Cyr"/>
          <w:b w:val="false"/>
          <w:bCs w:val="false"/>
          <w:color w:val="000000"/>
          <w:sz w:val="24"/>
          <w:highlight w:val="none"/>
          <w:lang w:val="ru-RU"/>
        </w:rPr>
        <w:t xml:space="preserve">, видео</w:t>
      </w:r>
      <w:r>
        <w:rPr>
          <w:rFonts w:ascii="Times New Roman Cyr" w:hAnsi="Times New Roman Cyr" w:cs="Times New Roman Cyr" w:eastAsia="Times New Roman Cyr"/>
          <w:b w:val="false"/>
          <w:bCs w:val="false"/>
          <w:color w:val="000000"/>
          <w:sz w:val="24"/>
          <w:highlight w:val="none"/>
          <w:lang w:val="en-US"/>
        </w:rPr>
        <w:t xml:space="preserve"> и фотографий. </w:t>
      </w:r>
      <w:r>
        <w:rPr>
          <w:rFonts w:ascii="Times New Roman Cyr" w:hAnsi="Times New Roman Cyr" w:cs="Times New Roman Cyr" w:eastAsia="Times New Roman Cyr"/>
          <w:sz w:val="24"/>
        </w:rPr>
      </w:r>
      <w:r/>
    </w:p>
    <w:p>
      <w:pPr>
        <w:pStyle w:val="888"/>
        <w:ind w:firstLine="708"/>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highlight w:val="none"/>
          <w:lang w:val="en-US"/>
        </w:rPr>
        <w:t xml:space="preserve">Дипфейки - это фотографии или видео, созданные с помощь</w:t>
      </w:r>
      <w:r>
        <w:rPr>
          <w:rFonts w:ascii="Times New Roman Cyr" w:hAnsi="Times New Roman Cyr" w:cs="Times New Roman Cyr" w:eastAsia="Times New Roman Cyr"/>
          <w:b w:val="false"/>
          <w:bCs w:val="false"/>
          <w:color w:val="000000"/>
          <w:sz w:val="24"/>
          <w:highlight w:val="none"/>
          <w:lang w:val="en-US"/>
        </w:rPr>
        <w:t xml:space="preserve">ю искусственного интеллекта, которые могут быть использованы для создания фальшивых новостей или дезинформац</w:t>
      </w:r>
      <w:r>
        <w:rPr>
          <w:rFonts w:ascii="Times New Roman Cyr" w:hAnsi="Times New Roman Cyr" w:cs="Times New Roman Cyr" w:eastAsia="Times New Roman Cyr"/>
          <w:b w:val="false"/>
          <w:bCs w:val="false"/>
          <w:color w:val="000000"/>
          <w:sz w:val="24"/>
          <w:highlight w:val="none"/>
          <w:lang w:val="en-US"/>
        </w:rPr>
        <w:t xml:space="preserve">ии </w:t>
      </w:r>
      <w:r>
        <w:rPr>
          <w:rFonts w:ascii="Times New Roman Cyr" w:hAnsi="Times New Roman Cyr" w:cs="Times New Roman Cyr" w:eastAsia="Times New Roman Cyr"/>
          <w:b w:val="false"/>
          <w:bCs w:val="false"/>
          <w:color w:val="000000"/>
          <w:sz w:val="24"/>
          <w:highlight w:val="none"/>
          <w:lang w:val="en-US"/>
        </w:rPr>
        <w:t xml:space="preserve">[</w:t>
      </w:r>
      <w:r>
        <w:rPr>
          <w:rFonts w:ascii="Times New Roman Cyr" w:hAnsi="Times New Roman Cyr" w:cs="Times New Roman Cyr" w:eastAsia="Times New Roman Cyr"/>
          <w:b w:val="false"/>
          <w:bCs w:val="false"/>
          <w:color w:val="000000"/>
          <w:sz w:val="24"/>
          <w:highlight w:val="none"/>
          <w:lang w:val="en-US"/>
        </w:rPr>
        <w:t xml:space="preserve">1</w:t>
      </w:r>
      <w:r>
        <w:rPr>
          <w:rFonts w:ascii="Times New Roman Cyr" w:hAnsi="Times New Roman Cyr" w:cs="Times New Roman Cyr" w:eastAsia="Times New Roman Cyr"/>
          <w:b w:val="false"/>
          <w:bCs w:val="false"/>
          <w:color w:val="000000"/>
          <w:sz w:val="24"/>
          <w:highlight w:val="none"/>
          <w:lang w:val="en-US"/>
        </w:rPr>
        <w:t xml:space="preserve">]. </w:t>
      </w:r>
      <w:r>
        <w:rPr>
          <w:rFonts w:ascii="Times New Roman Cyr" w:hAnsi="Times New Roman Cyr" w:cs="Times New Roman Cyr" w:eastAsia="Times New Roman Cyr"/>
          <w:sz w:val="24"/>
          <w:highlight w:val="none"/>
        </w:rPr>
      </w:r>
      <w:r>
        <w:rPr>
          <w:highlight w:val="none"/>
        </w:rPr>
      </w:r>
    </w:p>
    <w:p>
      <w:pPr>
        <w:pStyle w:val="888"/>
        <w:ind w:firstLine="708"/>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highlight w:val="none"/>
          <w:lang w:val="en-US"/>
        </w:rPr>
        <w:t xml:space="preserve">В связи с этим, возникает необходимость в разработке методов определения дипфейков, которые позволят бороться с распространением фальшивой информ</w:t>
      </w:r>
      <w:r>
        <w:rPr>
          <w:rFonts w:ascii="Times New Roman Cyr" w:hAnsi="Times New Roman Cyr" w:cs="Times New Roman Cyr" w:eastAsia="Times New Roman Cyr"/>
          <w:b w:val="false"/>
          <w:bCs w:val="false"/>
          <w:color w:val="000000"/>
          <w:sz w:val="24"/>
          <w:highlight w:val="none"/>
          <w:lang w:val="en-US"/>
        </w:rPr>
        <w:t xml:space="preserve">ации. </w:t>
      </w:r>
      <w:r>
        <w:rPr>
          <w:rFonts w:ascii="Times New Roman Cyr" w:hAnsi="Times New Roman Cyr" w:cs="Times New Roman Cyr" w:eastAsia="Times New Roman Cyr"/>
          <w:sz w:val="24"/>
        </w:rPr>
      </w:r>
      <w:r/>
    </w:p>
    <w:p>
      <w:pPr>
        <w:pStyle w:val="888"/>
        <w:ind w:firstLine="708"/>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highlight w:val="none"/>
          <w:lang w:val="en-US"/>
        </w:rPr>
        <w:t xml:space="preserve">В данно</w:t>
      </w:r>
      <w:r>
        <w:rPr>
          <w:rFonts w:ascii="Times New Roman Cyr" w:hAnsi="Times New Roman Cyr" w:cs="Times New Roman Cyr" w:eastAsia="Times New Roman Cyr"/>
          <w:b w:val="false"/>
          <w:bCs w:val="false"/>
          <w:color w:val="000000"/>
          <w:sz w:val="24"/>
          <w:highlight w:val="none"/>
          <w:lang w:val="ru-RU"/>
        </w:rPr>
        <w:t xml:space="preserve">й статье</w:t>
      </w:r>
      <w:r>
        <w:rPr>
          <w:rFonts w:ascii="Times New Roman Cyr" w:hAnsi="Times New Roman Cyr" w:cs="Times New Roman Cyr" w:eastAsia="Times New Roman Cyr"/>
          <w:b w:val="false"/>
          <w:bCs w:val="false"/>
          <w:color w:val="000000"/>
          <w:sz w:val="24"/>
          <w:highlight w:val="none"/>
          <w:lang w:val="en-US"/>
        </w:rPr>
        <w:t xml:space="preserve"> </w:t>
      </w:r>
      <w:r>
        <w:rPr>
          <w:rFonts w:ascii="Times New Roman Cyr" w:hAnsi="Times New Roman Cyr" w:cs="Times New Roman Cyr" w:eastAsia="Times New Roman Cyr"/>
          <w:b w:val="false"/>
          <w:bCs w:val="false"/>
          <w:color w:val="000000"/>
          <w:sz w:val="24"/>
          <w:highlight w:val="none"/>
          <w:lang w:val="ru-RU"/>
        </w:rPr>
        <w:t xml:space="preserve">рассмотрен</w:t>
      </w:r>
      <w:r>
        <w:rPr>
          <w:rFonts w:ascii="Times New Roman Cyr" w:hAnsi="Times New Roman Cyr" w:cs="Times New Roman Cyr" w:eastAsia="Times New Roman Cyr"/>
          <w:b w:val="false"/>
          <w:bCs w:val="false"/>
          <w:color w:val="000000"/>
          <w:sz w:val="24"/>
          <w:highlight w:val="none"/>
          <w:lang w:val="en-US"/>
        </w:rPr>
        <w:t xml:space="preserve"> </w:t>
      </w:r>
      <w:r>
        <w:rPr>
          <w:rFonts w:ascii="Times New Roman Cyr" w:hAnsi="Times New Roman Cyr" w:cs="Times New Roman Cyr" w:eastAsia="Times New Roman Cyr"/>
          <w:b w:val="false"/>
          <w:bCs w:val="false"/>
          <w:color w:val="000000"/>
          <w:sz w:val="24"/>
          <w:highlight w:val="none"/>
          <w:lang w:val="ru-RU"/>
        </w:rPr>
        <w:t xml:space="preserve">процесс формирования обучающего набора данных для системы распознавания дипфейков, использующей концепцию </w:t>
      </w:r>
      <w:r>
        <w:rPr>
          <w:rFonts w:ascii="Times New Roman Cyr" w:hAnsi="Times New Roman Cyr" w:cs="Times New Roman Cyr" w:eastAsia="Times New Roman Cyr"/>
          <w:b w:val="false"/>
          <w:bCs w:val="false"/>
          <w:color w:val="000000"/>
          <w:sz w:val="24"/>
          <w:highlight w:val="none"/>
          <w:lang w:val="en-US"/>
        </w:rPr>
        <w:t xml:space="preserve">“</w:t>
      </w:r>
      <w:r>
        <w:rPr>
          <w:rFonts w:ascii="Times New Roman Cyr" w:hAnsi="Times New Roman Cyr" w:cs="Times New Roman Cyr" w:eastAsia="Times New Roman Cyr"/>
          <w:b w:val="false"/>
          <w:bCs w:val="false"/>
          <w:color w:val="000000"/>
          <w:sz w:val="24"/>
          <w:highlight w:val="none"/>
          <w:lang w:val="ru-RU"/>
        </w:rPr>
        <w:t xml:space="preserve">регионов</w:t>
      </w:r>
      <w:r>
        <w:rPr>
          <w:rFonts w:ascii="Times New Roman Cyr" w:hAnsi="Times New Roman Cyr" w:cs="Times New Roman Cyr" w:eastAsia="Times New Roman Cyr"/>
          <w:b w:val="false"/>
          <w:bCs w:val="false"/>
          <w:color w:val="000000"/>
          <w:sz w:val="24"/>
          <w:highlight w:val="none"/>
          <w:lang w:val="ru-RU"/>
        </w:rPr>
        <w:t xml:space="preserve"> интереса</w:t>
      </w:r>
      <w:r>
        <w:rPr>
          <w:rFonts w:ascii="Times New Roman Cyr" w:hAnsi="Times New Roman Cyr" w:cs="Times New Roman Cyr" w:eastAsia="Times New Roman Cyr"/>
          <w:b w:val="false"/>
          <w:bCs w:val="false"/>
          <w:color w:val="000000"/>
          <w:sz w:val="24"/>
          <w:highlight w:val="none"/>
          <w:lang w:val="en-US"/>
        </w:rPr>
        <w:t xml:space="preserve">”</w:t>
      </w:r>
      <w:r>
        <w:rPr>
          <w:rFonts w:ascii="Times New Roman Cyr" w:hAnsi="Times New Roman Cyr" w:cs="Times New Roman Cyr" w:eastAsia="Times New Roman Cyr"/>
          <w:b w:val="false"/>
          <w:bCs w:val="false"/>
          <w:color w:val="000000"/>
          <w:sz w:val="24"/>
          <w:highlight w:val="none"/>
          <w:lang w:val="ru-RU"/>
        </w:rPr>
        <w:t xml:space="preserve"> (</w:t>
      </w:r>
      <w:r>
        <w:rPr>
          <w:rFonts w:ascii="Times New Roman Cyr" w:hAnsi="Times New Roman Cyr" w:cs="Times New Roman Cyr" w:eastAsia="Times New Roman Cyr"/>
          <w:b w:val="false"/>
          <w:bCs w:val="false"/>
          <w:color w:val="000000"/>
          <w:sz w:val="24"/>
          <w:highlight w:val="none"/>
          <w:lang w:val="en-US"/>
        </w:rPr>
        <w:t xml:space="preserve">ROI</w:t>
      </w:r>
      <w:r>
        <w:rPr>
          <w:rFonts w:ascii="Times New Roman Cyr" w:hAnsi="Times New Roman Cyr" w:cs="Times New Roman Cyr" w:eastAsia="Times New Roman Cyr"/>
          <w:b w:val="false"/>
          <w:bCs w:val="false"/>
          <w:color w:val="000000"/>
          <w:sz w:val="24"/>
          <w:highlight w:val="none"/>
          <w:lang w:val="ru-RU"/>
        </w:rPr>
        <w:t xml:space="preserve">)</w:t>
      </w:r>
      <w:r>
        <w:rPr>
          <w:rFonts w:ascii="Times New Roman Cyr" w:hAnsi="Times New Roman Cyr" w:cs="Times New Roman Cyr" w:eastAsia="Times New Roman Cyr"/>
          <w:b w:val="false"/>
          <w:bCs w:val="false"/>
          <w:color w:val="000000"/>
          <w:sz w:val="24"/>
          <w:highlight w:val="none"/>
          <w:lang w:val="en-US"/>
        </w:rPr>
        <w:t xml:space="preserve"> [</w:t>
      </w:r>
      <w:r>
        <w:rPr>
          <w:rFonts w:ascii="Times New Roman Cyr" w:hAnsi="Times New Roman Cyr" w:cs="Times New Roman Cyr" w:eastAsia="Times New Roman Cyr"/>
          <w:b w:val="false"/>
          <w:bCs w:val="false"/>
          <w:color w:val="000000"/>
          <w:sz w:val="24"/>
          <w:highlight w:val="none"/>
          <w:lang w:val="en-US"/>
        </w:rPr>
        <w:t xml:space="preserve">2</w:t>
      </w:r>
      <w:r>
        <w:rPr>
          <w:rFonts w:ascii="Times New Roman Cyr" w:hAnsi="Times New Roman Cyr" w:cs="Times New Roman Cyr" w:eastAsia="Times New Roman Cyr"/>
          <w:b w:val="false"/>
          <w:bCs w:val="false"/>
          <w:color w:val="000000"/>
          <w:sz w:val="24"/>
          <w:highlight w:val="none"/>
          <w:lang w:val="en-US"/>
        </w:rPr>
        <w:t xml:space="preserve">]</w:t>
      </w:r>
      <w:r>
        <w:rPr>
          <w:rFonts w:ascii="Times New Roman Cyr" w:hAnsi="Times New Roman Cyr" w:cs="Times New Roman Cyr" w:eastAsia="Times New Roman Cyr"/>
          <w:b w:val="false"/>
          <w:bCs w:val="false"/>
          <w:color w:val="000000"/>
          <w:sz w:val="24"/>
          <w:highlight w:val="none"/>
          <w:lang w:val="ru-RU"/>
        </w:rPr>
        <w:t xml:space="preserve">.</w:t>
      </w:r>
      <w:r>
        <w:rPr>
          <w:rFonts w:ascii="Times New Roman Cyr" w:hAnsi="Times New Roman Cyr" w:cs="Times New Roman Cyr" w:eastAsia="Times New Roman Cyr"/>
          <w:sz w:val="24"/>
          <w:highlight w:val="none"/>
        </w:rPr>
      </w:r>
      <w:r>
        <w:rPr>
          <w:highlight w:val="none"/>
        </w:rPr>
      </w:r>
    </w:p>
    <w:p>
      <w:pPr>
        <w:pStyle w:val="888"/>
        <w:ind w:firstLine="708"/>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lang w:val="ru-RU"/>
        </w:rPr>
      </w:r>
      <w:r>
        <w:rPr>
          <w:rFonts w:ascii="Times New Roman Cyr" w:hAnsi="Times New Roman Cyr" w:cs="Times New Roman Cyr" w:eastAsia="Times New Roman Cyr"/>
          <w:b/>
          <w:sz w:val="24"/>
          <w:lang w:val="ru-RU"/>
        </w:rPr>
        <w:t xml:space="preserve">Идентификация зоны лица</w:t>
      </w:r>
      <w:r>
        <w:rPr>
          <w:rFonts w:ascii="Times New Roman Cyr" w:hAnsi="Times New Roman Cyr" w:cs="Times New Roman Cyr" w:eastAsia="Times New Roman Cyr"/>
          <w:b/>
          <w:sz w:val="24"/>
          <w:lang w:val="en-US"/>
        </w:rPr>
        <w:t xml:space="preserve">.</w:t>
      </w:r>
      <w:r>
        <w:rPr>
          <w:rFonts w:ascii="Times New Roman Cyr" w:hAnsi="Times New Roman Cyr" w:cs="Times New Roman Cyr" w:eastAsia="Times New Roman Cyr"/>
          <w:sz w:val="24"/>
          <w:lang w:val="en-US"/>
        </w:rPr>
        <w:t xml:space="preserve"> </w:t>
      </w:r>
      <w:r>
        <w:rPr>
          <w:rFonts w:ascii="Times New Roman Cyr" w:hAnsi="Times New Roman Cyr" w:cs="Times New Roman Cyr" w:eastAsia="Times New Roman Cyr"/>
          <w:sz w:val="24"/>
          <w:lang w:val="ru-RU"/>
        </w:rPr>
        <w:t xml:space="preserve">Алгоритм функционирования проектируемой системы распознавания дипфейков</w:t>
      </w:r>
      <w:r>
        <w:rPr>
          <w:rFonts w:ascii="Times New Roman Cyr" w:hAnsi="Times New Roman Cyr" w:cs="Times New Roman Cyr" w:eastAsia="Times New Roman Cyr"/>
          <w:sz w:val="24"/>
          <w:lang w:val="ru-RU"/>
        </w:rPr>
        <w:t xml:space="preserve">, что первым этапом на пути обработки изображения является выделение зон интереса. На основе характеристик изображения в этих зонах и будет прои</w:t>
      </w:r>
      <w:r>
        <w:rPr>
          <w:rFonts w:ascii="Times New Roman Cyr" w:hAnsi="Times New Roman Cyr" w:cs="Times New Roman Cyr" w:eastAsia="Times New Roman Cyr"/>
          <w:sz w:val="24"/>
          <w:highlight w:val="none"/>
          <w:lang w:val="ru-RU"/>
        </w:rPr>
        <w:t xml:space="preserve">зводиться дальнейшее определение признаков дипфейка.</w:t>
      </w:r>
      <w:r>
        <w:rPr>
          <w:rFonts w:ascii="Times New Roman Cyr" w:hAnsi="Times New Roman Cyr" w:cs="Times New Roman Cyr" w:eastAsia="Times New Roman Cyr"/>
          <w:sz w:val="24"/>
        </w:rPr>
      </w:r>
      <w:r/>
    </w:p>
    <w:p>
      <w:pPr>
        <w:pStyle w:val="888"/>
        <w:ind w:firstLine="708"/>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ru-RU"/>
        </w:rPr>
        <w:t xml:space="preserve">Для определения зон интереса подпрограмма предварительной обработки данных определяет положение 68 типовых точек лица с помощью библиотеки </w:t>
      </w:r>
      <w:r>
        <w:rPr>
          <w:rFonts w:ascii="Times New Roman Cyr" w:hAnsi="Times New Roman Cyr" w:cs="Times New Roman Cyr" w:eastAsia="Times New Roman Cyr"/>
          <w:sz w:val="24"/>
          <w:highlight w:val="none"/>
          <w:lang w:val="en-US"/>
        </w:rPr>
        <w:t xml:space="preserve">dlib [3].</w:t>
      </w:r>
      <w:r>
        <w:rPr>
          <w:rFonts w:ascii="Times New Roman Cyr" w:hAnsi="Times New Roman Cyr" w:cs="Times New Roman Cyr" w:eastAsia="Times New Roman Cyr"/>
          <w:sz w:val="24"/>
        </w:rPr>
      </w:r>
      <w:r/>
    </w:p>
    <w:p>
      <w:pPr>
        <w:pStyle w:val="888"/>
        <w:ind w:firstLine="708"/>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ru-RU"/>
        </w:rPr>
        <w:t xml:space="preserve">Для обнаружение участка исходного изображения, в котором находится лицо, эта библиотека использует так называемую гистограмму направленных градиентов </w:t>
      </w:r>
      <w:r>
        <w:rPr>
          <w:rFonts w:ascii="Times New Roman Cyr" w:hAnsi="Times New Roman Cyr" w:cs="Times New Roman Cyr" w:eastAsia="Times New Roman Cyr"/>
          <w:sz w:val="24"/>
          <w:highlight w:val="none"/>
          <w:lang w:val="en-US"/>
        </w:rPr>
        <w:t xml:space="preserve">[4]</w:t>
      </w:r>
      <w:r>
        <w:rPr>
          <w:rFonts w:ascii="Times New Roman Cyr" w:hAnsi="Times New Roman Cyr" w:cs="Times New Roman Cyr" w:eastAsia="Times New Roman Cyr"/>
          <w:sz w:val="24"/>
          <w:highlight w:val="none"/>
          <w:lang w:val="ru-RU"/>
        </w:rPr>
        <w:t xml:space="preserve">. Для этого исходное изображение сначала переводится в черно-белый формат</w:t>
      </w:r>
      <w:r>
        <w:rPr>
          <w:rFonts w:ascii="Times New Roman Cyr" w:hAnsi="Times New Roman Cyr" w:cs="Times New Roman Cyr" w:eastAsia="Times New Roman Cyr"/>
          <w:sz w:val="24"/>
          <w:highlight w:val="none"/>
          <w:lang w:val="en-US"/>
        </w:rPr>
        <w:t xml:space="preserve"> (</w:t>
      </w:r>
      <w:r>
        <w:rPr>
          <w:rFonts w:ascii="Times New Roman Cyr" w:hAnsi="Times New Roman Cyr" w:cs="Times New Roman Cyr" w:eastAsia="Times New Roman Cyr"/>
          <w:sz w:val="24"/>
          <w:highlight w:val="none"/>
          <w:lang w:val="ru-RU"/>
        </w:rPr>
        <w:t xml:space="preserve">рисунок 1</w:t>
      </w:r>
      <w:r>
        <w:rPr>
          <w:rFonts w:ascii="Times New Roman Cyr" w:hAnsi="Times New Roman Cyr" w:cs="Times New Roman Cyr" w:eastAsia="Times New Roman Cyr"/>
          <w:sz w:val="24"/>
          <w:highlight w:val="none"/>
          <w:lang w:val="en-US"/>
        </w:rPr>
        <w:t xml:space="preserve">)</w:t>
      </w:r>
      <w:r>
        <w:rPr>
          <w:rFonts w:ascii="Times New Roman Cyr" w:hAnsi="Times New Roman Cyr" w:cs="Times New Roman Cyr" w:eastAsia="Times New Roman Cyr"/>
          <w:sz w:val="24"/>
          <w:highlight w:val="none"/>
          <w:lang w:val="ru-RU"/>
        </w:rPr>
        <w:t xml:space="preserve">.</w:t>
      </w:r>
      <w:r>
        <w:rPr>
          <w:rFonts w:ascii="Times New Roman Cyr" w:hAnsi="Times New Roman Cyr" w:cs="Times New Roman Cyr" w:eastAsia="Times New Roman Cyr"/>
          <w:sz w:val="24"/>
        </w:rPr>
      </w:r>
      <w:r/>
    </w:p>
    <w:p>
      <w:pPr>
        <w:pStyle w:val="888"/>
        <w:ind w:firstLine="0"/>
        <w:jc w:val="center"/>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en-US"/>
        </w:rPr>
      </w:r>
      <w:r>
        <w:rPr>
          <w:rFonts w:ascii="Times New Roman Cyr" w:hAnsi="Times New Roman Cyr" w:cs="Times New Roman Cyr" w:eastAsia="Times New Roman Cyr"/>
          <w:sz w:val="24"/>
        </w:rPr>
        <mc:AlternateContent>
          <mc:Choice Requires="wpg">
            <w:drawing>
              <wp:inline xmlns:wp="http://schemas.openxmlformats.org/drawingml/2006/wordprocessingDrawing" distT="0" distB="0" distL="0" distR="0">
                <wp:extent cx="2228281" cy="248332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25254" name="" hidden="0"/>
                        <pic:cNvPicPr>
                          <a:picLocks noChangeAspect="1"/>
                        </pic:cNvPicPr>
                        <pic:nvPr isPhoto="0" userDrawn="0"/>
                      </pic:nvPicPr>
                      <pic:blipFill>
                        <a:blip r:embed="rId11"/>
                        <a:stretch/>
                      </pic:blipFill>
                      <pic:spPr bwMode="auto">
                        <a:xfrm flipH="0" flipV="0">
                          <a:off x="0" y="0"/>
                          <a:ext cx="2228278" cy="24833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175.5pt;height:195.5pt;" stroked="false">
                <v:path textboxrect="0,0,0,0"/>
                <v:imagedata r:id="rId11" o:title=""/>
              </v:shape>
            </w:pict>
          </mc:Fallback>
        </mc:AlternateContent>
      </w:r>
      <w:r>
        <w:rPr>
          <w:rFonts w:ascii="Times New Roman Cyr" w:hAnsi="Times New Roman Cyr" w:cs="Times New Roman Cyr" w:eastAsia="Times New Roman Cyr"/>
          <w:sz w:val="24"/>
        </w:rPr>
      </w:r>
      <w:r/>
    </w:p>
    <w:p>
      <w:pPr>
        <w:pStyle w:val="888"/>
        <w:ind w:firstLine="0"/>
        <w:jc w:val="center"/>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b/>
          <w:sz w:val="24"/>
          <w:highlight w:val="none"/>
          <w:lang w:val="ru-RU"/>
        </w:rPr>
        <w:t xml:space="preserve">Рис. 1.</w:t>
      </w:r>
      <w:r>
        <w:rPr>
          <w:rFonts w:ascii="Times New Roman Cyr" w:hAnsi="Times New Roman Cyr" w:cs="Times New Roman Cyr" w:eastAsia="Times New Roman Cyr"/>
          <w:sz w:val="24"/>
          <w:highlight w:val="none"/>
          <w:lang w:val="ru-RU"/>
        </w:rPr>
        <w:t xml:space="preserve"> Пример исходного изображения</w:t>
      </w:r>
      <w:r>
        <w:rPr>
          <w:rFonts w:ascii="Times New Roman Cyr" w:hAnsi="Times New Roman Cyr" w:cs="Times New Roman Cyr" w:eastAsia="Times New Roman Cyr"/>
          <w:sz w:val="24"/>
        </w:rPr>
      </w:r>
      <w:r/>
    </w:p>
    <w:p>
      <w:pPr>
        <w:pStyle w:val="888"/>
        <w:ind w:firstLine="0"/>
        <w:jc w:val="both"/>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en-US"/>
        </w:rPr>
        <w:tab/>
      </w:r>
      <w:r>
        <w:rPr>
          <w:rFonts w:ascii="Times New Roman Cyr" w:hAnsi="Times New Roman Cyr" w:cs="Times New Roman Cyr" w:eastAsia="Times New Roman Cyr"/>
          <w:sz w:val="24"/>
          <w:highlight w:val="none"/>
          <w:lang w:val="ru-RU"/>
        </w:rPr>
        <w:t xml:space="preserve">Затем, для каждого небольшого участка изображения анализируется градиент (направление изменения) яркости в нем (рисунок 2).</w:t>
      </w:r>
      <w:r>
        <w:rPr>
          <w:rFonts w:ascii="Times New Roman Cyr" w:hAnsi="Times New Roman Cyr" w:cs="Times New Roman Cyr" w:eastAsia="Times New Roman Cyr"/>
          <w:sz w:val="24"/>
        </w:rPr>
      </w:r>
      <w:r/>
    </w:p>
    <w:p>
      <w:pPr>
        <w:pStyle w:val="888"/>
        <w:ind w:firstLine="0"/>
        <w:jc w:val="center"/>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ru-RU"/>
        </w:rPr>
      </w:r>
      <w:r>
        <w:rPr>
          <w:rFonts w:ascii="Times New Roman Cyr" w:hAnsi="Times New Roman Cyr" w:cs="Times New Roman Cyr" w:eastAsia="Times New Roman Cyr"/>
          <w:sz w:val="24"/>
        </w:rPr>
        <mc:AlternateContent>
          <mc:Choice Requires="wpg">
            <w:drawing>
              <wp:inline xmlns:wp="http://schemas.openxmlformats.org/drawingml/2006/wordprocessingDrawing" distT="0" distB="0" distL="0" distR="0">
                <wp:extent cx="3934816" cy="1294682"/>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14248" name="" hidden="0"/>
                        <pic:cNvPicPr>
                          <a:picLocks noChangeAspect="1"/>
                        </pic:cNvPicPr>
                        <pic:nvPr isPhoto="0" userDrawn="0"/>
                      </pic:nvPicPr>
                      <pic:blipFill>
                        <a:blip r:embed="rId12"/>
                        <a:stretch/>
                      </pic:blipFill>
                      <pic:spPr bwMode="auto">
                        <a:xfrm flipH="0" flipV="0">
                          <a:off x="0" y="0"/>
                          <a:ext cx="3934814" cy="1294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09.8pt;height:101.9pt;" stroked="false">
                <v:path textboxrect="0,0,0,0"/>
                <v:imagedata r:id="rId12" o:title=""/>
              </v:shape>
            </w:pict>
          </mc:Fallback>
        </mc:AlternateContent>
      </w:r>
      <w:r>
        <w:rPr>
          <w:rFonts w:ascii="Times New Roman Cyr" w:hAnsi="Times New Roman Cyr" w:cs="Times New Roman Cyr" w:eastAsia="Times New Roman Cyr"/>
          <w:sz w:val="24"/>
          <w:highlight w:val="none"/>
          <w:lang w:val="ru-RU"/>
        </w:rPr>
        <w:t xml:space="preserve"> </w:t>
      </w:r>
      <w:r>
        <w:rPr>
          <w:rFonts w:ascii="Times New Roman Cyr" w:hAnsi="Times New Roman Cyr" w:cs="Times New Roman Cyr" w:eastAsia="Times New Roman Cyr"/>
          <w:sz w:val="24"/>
        </w:rPr>
      </w:r>
      <w:r/>
    </w:p>
    <w:p>
      <w:pPr>
        <w:pStyle w:val="888"/>
        <w:ind w:firstLine="0"/>
        <w:jc w:val="center"/>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ru-RU"/>
        </w:rPr>
      </w:r>
      <w:r>
        <w:rPr>
          <w:rFonts w:ascii="Times New Roman Cyr" w:hAnsi="Times New Roman Cyr" w:cs="Times New Roman Cyr" w:eastAsia="Times New Roman Cyr"/>
          <w:b/>
          <w:sz w:val="24"/>
          <w:highlight w:val="none"/>
          <w:lang w:val="ru-RU"/>
        </w:rPr>
        <w:t xml:space="preserve">Рис. 2. </w:t>
      </w:r>
      <w:r>
        <w:rPr>
          <w:rFonts w:ascii="Times New Roman Cyr" w:hAnsi="Times New Roman Cyr" w:cs="Times New Roman Cyr" w:eastAsia="Times New Roman Cyr"/>
          <w:b w:val="false"/>
          <w:sz w:val="24"/>
          <w:highlight w:val="none"/>
          <w:lang w:val="ru-RU"/>
        </w:rPr>
        <w:t xml:space="preserve">В</w:t>
      </w:r>
      <w:r>
        <w:rPr>
          <w:rFonts w:ascii="Times New Roman Cyr" w:hAnsi="Times New Roman Cyr" w:cs="Times New Roman Cyr" w:eastAsia="Times New Roman Cyr"/>
          <w:sz w:val="24"/>
          <w:highlight w:val="none"/>
          <w:lang w:val="ru-RU"/>
        </w:rPr>
        <w:t xml:space="preserve">ычисление градиента</w:t>
      </w:r>
      <w:r>
        <w:rPr>
          <w:rFonts w:ascii="Times New Roman Cyr" w:hAnsi="Times New Roman Cyr" w:cs="Times New Roman Cyr" w:eastAsia="Times New Roman Cyr"/>
          <w:sz w:val="24"/>
        </w:rPr>
      </w:r>
      <w:r/>
    </w:p>
    <w:p>
      <w:pPr>
        <w:pStyle w:val="888"/>
        <w:ind w:firstLine="0"/>
        <w:jc w:val="both"/>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en-US"/>
        </w:rPr>
        <w:tab/>
      </w:r>
      <w:r>
        <w:rPr>
          <w:rFonts w:ascii="Times New Roman Cyr" w:hAnsi="Times New Roman Cyr" w:cs="Times New Roman Cyr" w:eastAsia="Times New Roman Cyr"/>
          <w:sz w:val="24"/>
          <w:highlight w:val="none"/>
          <w:lang w:val="ru-RU"/>
        </w:rPr>
        <w:t xml:space="preserve">Такой подход нивелирует влияние освещения и позволяет упростить вычисления при дальнейшем анализе. Пример изображения, обработанного данным алгоритмом приведен на рисунке 3.</w:t>
      </w:r>
      <w:r>
        <w:rPr>
          <w:rFonts w:ascii="Times New Roman Cyr" w:hAnsi="Times New Roman Cyr" w:cs="Times New Roman Cyr" w:eastAsia="Times New Roman Cyr"/>
          <w:sz w:val="24"/>
        </w:rPr>
      </w:r>
      <w:r/>
    </w:p>
    <w:p>
      <w:pPr>
        <w:pStyle w:val="888"/>
        <w:ind w:firstLine="0"/>
        <w:jc w:val="both"/>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en-US"/>
        </w:rPr>
      </w:r>
      <w:r>
        <w:rPr>
          <w:rFonts w:ascii="Times New Roman Cyr" w:hAnsi="Times New Roman Cyr" w:cs="Times New Roman Cyr" w:eastAsia="Times New Roman Cyr"/>
          <w:sz w:val="24"/>
        </w:rPr>
        <mc:AlternateContent>
          <mc:Choice Requires="wpg">
            <w:drawing>
              <wp:inline xmlns:wp="http://schemas.openxmlformats.org/drawingml/2006/wordprocessingDrawing" distT="0" distB="0" distL="0" distR="0">
                <wp:extent cx="5940425" cy="3600011"/>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93562" name="" hidden="0"/>
                        <pic:cNvPicPr>
                          <a:picLocks noChangeAspect="1"/>
                        </pic:cNvPicPr>
                        <pic:nvPr isPhoto="0" userDrawn="0"/>
                      </pic:nvPicPr>
                      <pic:blipFill>
                        <a:blip r:embed="rId13"/>
                        <a:stretch/>
                      </pic:blipFill>
                      <pic:spPr bwMode="auto">
                        <a:xfrm>
                          <a:off x="0" y="0"/>
                          <a:ext cx="5940423" cy="36000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283.5pt;" stroked="false">
                <v:path textboxrect="0,0,0,0"/>
                <v:imagedata r:id="rId13" o:title=""/>
              </v:shape>
            </w:pict>
          </mc:Fallback>
        </mc:AlternateContent>
      </w:r>
      <w:r>
        <w:rPr>
          <w:rFonts w:ascii="Times New Roman Cyr" w:hAnsi="Times New Roman Cyr" w:cs="Times New Roman Cyr" w:eastAsia="Times New Roman Cyr"/>
          <w:sz w:val="24"/>
        </w:rPr>
      </w:r>
      <w:r/>
    </w:p>
    <w:p>
      <w:pPr>
        <w:pStyle w:val="888"/>
        <w:ind w:firstLine="0"/>
        <w:jc w:val="center"/>
        <w:spacing w:lineRule="auto" w:line="360" w:after="0" w:afterAutospacing="0" w:before="0" w:beforeAutospacing="0"/>
        <w:rPr>
          <w:rFonts w:ascii="Times New Roman Cyr" w:hAnsi="Times New Roman Cyr" w:cs="Times New Roman Cyr" w:eastAsia="Times New Roman Cyr"/>
          <w:sz w:val="24"/>
          <w:highlight w:val="yellow"/>
        </w:rPr>
      </w:pPr>
      <w:r>
        <w:rPr>
          <w:rFonts w:ascii="Times New Roman Cyr" w:hAnsi="Times New Roman Cyr" w:cs="Times New Roman Cyr" w:eastAsia="Times New Roman Cyr"/>
          <w:sz w:val="24"/>
          <w:highlight w:val="none"/>
          <w:lang w:val="ru-RU"/>
        </w:rPr>
      </w:r>
      <w:r>
        <w:rPr>
          <w:rFonts w:ascii="Times New Roman Cyr" w:hAnsi="Times New Roman Cyr" w:cs="Times New Roman Cyr" w:eastAsia="Times New Roman Cyr"/>
          <w:b/>
          <w:sz w:val="24"/>
          <w:highlight w:val="none"/>
          <w:lang w:val="ru-RU"/>
        </w:rPr>
        <w:t xml:space="preserve">Рис. 3.</w:t>
      </w:r>
      <w:r>
        <w:rPr>
          <w:rFonts w:ascii="Times New Roman Cyr" w:hAnsi="Times New Roman Cyr" w:cs="Times New Roman Cyr" w:eastAsia="Times New Roman Cyr"/>
          <w:sz w:val="24"/>
          <w:highlight w:val="none"/>
          <w:lang w:val="ru-RU"/>
        </w:rPr>
        <w:t xml:space="preserve"> Представление изображения в виде набора градиентов</w:t>
      </w:r>
      <w:r>
        <w:rPr>
          <w:rFonts w:ascii="Times New Roman Cyr" w:hAnsi="Times New Roman Cyr" w:cs="Times New Roman Cyr" w:eastAsia="Times New Roman Cyr"/>
          <w:sz w:val="24"/>
          <w:highlight w:val="none"/>
          <w:lang w:val="en-US"/>
        </w:rPr>
        <w:tab/>
      </w:r>
      <w:r>
        <w:rPr>
          <w:rFonts w:ascii="Times New Roman Cyr" w:hAnsi="Times New Roman Cyr" w:cs="Times New Roman Cyr" w:eastAsia="Times New Roman Cyr"/>
          <w:sz w:val="24"/>
        </w:rPr>
      </w:r>
      <w:r/>
    </w:p>
    <w:p>
      <w:pPr>
        <w:pStyle w:val="888"/>
        <w:ind w:firstLine="708"/>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b/>
          <w:sz w:val="24"/>
          <w:highlight w:val="none"/>
          <w:lang w:val="ru-RU"/>
        </w:rPr>
      </w:r>
      <w:r>
        <w:rPr>
          <w:rFonts w:ascii="Times New Roman Cyr" w:hAnsi="Times New Roman Cyr" w:cs="Times New Roman Cyr" w:eastAsia="Times New Roman Cyr"/>
          <w:b/>
          <w:sz w:val="24"/>
          <w:highlight w:val="none"/>
          <w:lang w:val="ru-RU"/>
        </w:rPr>
        <w:t xml:space="preserve">Идентификация зон интереса</w:t>
      </w:r>
      <w:r>
        <w:rPr>
          <w:rFonts w:ascii="Times New Roman Cyr" w:hAnsi="Times New Roman Cyr" w:cs="Times New Roman Cyr" w:eastAsia="Times New Roman Cyr"/>
          <w:b/>
          <w:sz w:val="24"/>
          <w:highlight w:val="none"/>
          <w:lang w:val="en-US"/>
        </w:rPr>
        <w:t xml:space="preserve">.</w:t>
      </w:r>
      <w:r>
        <w:rPr>
          <w:rFonts w:ascii="Times New Roman Cyr" w:hAnsi="Times New Roman Cyr" w:cs="Times New Roman Cyr" w:eastAsia="Times New Roman Cyr"/>
          <w:sz w:val="24"/>
          <w:highlight w:val="none"/>
          <w:lang w:val="en-US"/>
        </w:rPr>
        <w:t xml:space="preserve"> </w:t>
      </w:r>
      <w:r>
        <w:rPr>
          <w:rFonts w:ascii="Times New Roman Cyr" w:hAnsi="Times New Roman Cyr" w:cs="Times New Roman Cyr" w:eastAsia="Times New Roman Cyr"/>
          <w:sz w:val="24"/>
          <w:highlight w:val="none"/>
          <w:lang w:val="ru-RU"/>
        </w:rPr>
        <w:t xml:space="preserve">Для определения положения</w:t>
      </w:r>
      <w:r>
        <w:rPr>
          <w:rFonts w:ascii="Times New Roman Cyr" w:hAnsi="Times New Roman Cyr" w:cs="Times New Roman Cyr" w:eastAsia="Times New Roman Cyr"/>
          <w:sz w:val="24"/>
          <w:highlight w:val="none"/>
          <w:lang w:val="en-US"/>
        </w:rPr>
        <w:t xml:space="preserve"> </w:t>
      </w:r>
      <w:r>
        <w:rPr>
          <w:rFonts w:ascii="Times New Roman Cyr" w:hAnsi="Times New Roman Cyr" w:cs="Times New Roman Cyr" w:eastAsia="Times New Roman Cyr"/>
          <w:sz w:val="24"/>
          <w:highlight w:val="none"/>
          <w:lang w:val="ru-RU"/>
        </w:rPr>
        <w:t xml:space="preserve">отдельных</w:t>
      </w:r>
      <w:r>
        <w:rPr>
          <w:rFonts w:ascii="Times New Roman Cyr" w:hAnsi="Times New Roman Cyr" w:cs="Times New Roman Cyr" w:eastAsia="Times New Roman Cyr"/>
          <w:sz w:val="24"/>
          <w:highlight w:val="none"/>
          <w:lang w:val="ru-RU"/>
        </w:rPr>
        <w:t xml:space="preserve"> точек в зоне, где было обнаружено лицо, библиотека использует каскад регрессионных моделей</w:t>
      </w:r>
      <w:r>
        <w:rPr>
          <w:rFonts w:ascii="Times New Roman Cyr" w:hAnsi="Times New Roman Cyr" w:cs="Times New Roman Cyr" w:eastAsia="Times New Roman Cyr"/>
          <w:sz w:val="24"/>
          <w:highlight w:val="none"/>
          <w:lang w:val="en-US"/>
        </w:rPr>
        <w:t xml:space="preserve"> [5</w:t>
      </w:r>
      <w:r>
        <w:rPr>
          <w:rFonts w:ascii="Times New Roman Cyr" w:hAnsi="Times New Roman Cyr" w:cs="Times New Roman Cyr" w:eastAsia="Times New Roman Cyr"/>
          <w:sz w:val="24"/>
          <w:highlight w:val="none"/>
          <w:lang w:val="en-US"/>
        </w:rPr>
        <w:t xml:space="preserve">]</w:t>
      </w:r>
      <w:r>
        <w:rPr>
          <w:rFonts w:ascii="Times New Roman Cyr" w:hAnsi="Times New Roman Cyr" w:cs="Times New Roman Cyr" w:eastAsia="Times New Roman Cyr"/>
          <w:sz w:val="24"/>
          <w:highlight w:val="none"/>
          <w:lang w:val="ru-RU"/>
        </w:rPr>
        <w:t xml:space="preserve">. </w:t>
      </w:r>
      <w:r>
        <w:rPr>
          <w:rFonts w:ascii="Times New Roman Cyr" w:hAnsi="Times New Roman Cyr" w:cs="Times New Roman Cyr" w:eastAsia="Times New Roman Cyr"/>
          <w:sz w:val="24"/>
        </w:rPr>
      </w:r>
      <w:r/>
    </w:p>
    <w:p>
      <w:pPr>
        <w:pStyle w:val="888"/>
        <w:ind w:firstLine="708"/>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ru-RU"/>
        </w:rPr>
        <w:t xml:space="preserve">Прежде всего, использование каскадов решает такую проблему, как влияние освещения и артефактов на то</w:t>
      </w:r>
      <w:r>
        <w:rPr>
          <w:rFonts w:ascii="Times New Roman Cyr" w:hAnsi="Times New Roman Cyr" w:cs="Times New Roman Cyr" w:eastAsia="Times New Roman Cyr"/>
          <w:sz w:val="24"/>
          <w:highlight w:val="none"/>
          <w:lang w:val="ru-RU"/>
        </w:rPr>
        <w:t xml:space="preserve">чность определения точек. Изначальная дилемма состоит в том, что при определении признаков регрессорами, признаки могут быть искажены. Для борьбы с этим используется каскадная модель, которая итеративно уточняет форму лица и значения признаков в ее рамках.</w:t>
      </w:r>
      <w:r>
        <w:rPr>
          <w:rFonts w:ascii="Times New Roman Cyr" w:hAnsi="Times New Roman Cyr" w:cs="Times New Roman Cyr" w:eastAsia="Times New Roman Cyr"/>
          <w:sz w:val="24"/>
        </w:rPr>
      </w:r>
      <w:r/>
    </w:p>
    <w:p>
      <w:pPr>
        <w:pStyle w:val="888"/>
        <w:ind w:firstLine="708"/>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ru-RU"/>
        </w:rPr>
        <w:t xml:space="preserve">Второй проблемой является тот факт, что алгоритм </w:t>
      </w:r>
      <w:r>
        <w:rPr>
          <w:rFonts w:ascii="Times New Roman Cyr" w:hAnsi="Times New Roman Cyr" w:cs="Times New Roman Cyr" w:eastAsia="Times New Roman Cyr"/>
          <w:sz w:val="24"/>
          <w:highlight w:val="none"/>
          <w:lang w:val="ru-RU"/>
        </w:rPr>
        <w:t xml:space="preserve">должен оценить форму, вектор высокой размерности, который наилучшим образом согласуется с данными изображения и</w:t>
      </w:r>
      <w:r>
        <w:rPr>
          <w:rFonts w:ascii="Times New Roman Cyr" w:hAnsi="Times New Roman Cyr" w:cs="Times New Roman Cyr" w:eastAsia="Times New Roman Cyr"/>
          <w:sz w:val="24"/>
          <w:highlight w:val="none"/>
          <w:lang w:val="en-US"/>
        </w:rPr>
        <w:t xml:space="preserve"> </w:t>
      </w:r>
      <w:r>
        <w:rPr>
          <w:rFonts w:ascii="Times New Roman Cyr" w:hAnsi="Times New Roman Cyr" w:cs="Times New Roman Cyr" w:eastAsia="Times New Roman Cyr"/>
          <w:sz w:val="24"/>
          <w:highlight w:val="none"/>
          <w:lang w:val="ru-RU"/>
        </w:rPr>
        <w:t xml:space="preserve">моделью </w:t>
      </w:r>
      <w:r>
        <w:rPr>
          <w:rFonts w:ascii="Times New Roman Cyr" w:hAnsi="Times New Roman Cyr" w:cs="Times New Roman Cyr" w:eastAsia="Times New Roman Cyr"/>
          <w:sz w:val="24"/>
          <w:highlight w:val="none"/>
          <w:lang w:val="ru-RU"/>
        </w:rPr>
        <w:t xml:space="preserve">формы. </w:t>
      </w:r>
      <w:r>
        <w:rPr>
          <w:rFonts w:ascii="Times New Roman Cyr" w:hAnsi="Times New Roman Cyr" w:cs="Times New Roman Cyr" w:eastAsia="Times New Roman Cyr"/>
          <w:sz w:val="24"/>
          <w:highlight w:val="none"/>
          <w:lang w:val="ru-RU"/>
        </w:rPr>
        <w:t xml:space="preserve">Успешные алгоритмы решают эту проблему, предполагая, что предполагаемая форма должна лежать в линейном подпространстве, которое </w:t>
      </w:r>
      <w:r>
        <w:rPr>
          <w:rFonts w:ascii="Times New Roman Cyr" w:hAnsi="Times New Roman Cyr" w:cs="Times New Roman Cyr" w:eastAsia="Times New Roman Cyr"/>
          <w:sz w:val="24"/>
          <w:highlight w:val="none"/>
          <w:lang w:val="ru-RU"/>
        </w:rPr>
        <w:t xml:space="preserve">может быть обнаружено, например, путем нахождения основных </w:t>
      </w:r>
      <w:r>
        <w:rPr>
          <w:rFonts w:ascii="Times New Roman Cyr" w:hAnsi="Times New Roman Cyr" w:cs="Times New Roman Cyr" w:eastAsia="Times New Roman Cyr"/>
          <w:sz w:val="24"/>
          <w:highlight w:val="none"/>
          <w:lang w:val="ru-RU"/>
        </w:rPr>
        <w:t xml:space="preserve">компонентов форм </w:t>
      </w:r>
      <w:r>
        <w:rPr>
          <w:rFonts w:ascii="Times New Roman Cyr" w:hAnsi="Times New Roman Cyr" w:cs="Times New Roman Cyr" w:eastAsia="Times New Roman Cyr"/>
          <w:sz w:val="24"/>
          <w:highlight w:val="none"/>
          <w:lang w:val="en-US"/>
        </w:rPr>
        <w:t xml:space="preserve">[6]</w:t>
      </w:r>
      <w:r>
        <w:rPr>
          <w:rFonts w:ascii="Times New Roman Cyr" w:hAnsi="Times New Roman Cyr" w:cs="Times New Roman Cyr" w:eastAsia="Times New Roman Cyr"/>
          <w:sz w:val="24"/>
          <w:highlight w:val="none"/>
          <w:lang w:val="ru-RU"/>
        </w:rPr>
        <w:t xml:space="preserve">. </w:t>
      </w:r>
      <w:r>
        <w:rPr>
          <w:rFonts w:ascii="Times New Roman Cyr" w:hAnsi="Times New Roman Cyr" w:cs="Times New Roman Cyr" w:eastAsia="Times New Roman Cyr"/>
          <w:sz w:val="24"/>
        </w:rPr>
      </w:r>
      <w:r/>
    </w:p>
    <w:p>
      <w:pPr>
        <w:pStyle w:val="888"/>
        <w:ind w:firstLine="708"/>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ru-RU"/>
        </w:rPr>
        <w:t xml:space="preserve">Регрессоры представляют из себя деревья решений, используемых в сочетании с</w:t>
      </w:r>
      <w:r>
        <w:rPr>
          <w:rFonts w:ascii="Times New Roman Cyr" w:hAnsi="Times New Roman Cyr" w:cs="Times New Roman Cyr" w:eastAsia="Times New Roman Cyr"/>
          <w:sz w:val="24"/>
          <w:highlight w:val="none"/>
          <w:lang w:val="ru-RU"/>
        </w:rPr>
        <w:t xml:space="preserve"> технологией градиентного бустинга на основе квадратичной функции потерь. Эти деревья решений анализируют разность значений интенсивности в парах пикселей на изображении, распределение расстояний между которыми определяется априорной функцией вероятности. </w:t>
      </w:r>
      <w:r>
        <w:rPr>
          <w:rFonts w:ascii="Times New Roman Cyr" w:hAnsi="Times New Roman Cyr" w:cs="Times New Roman Cyr" w:eastAsia="Times New Roman Cyr"/>
          <w:sz w:val="24"/>
          <w:highlight w:val="none"/>
          <w:lang w:val="ru-RU"/>
        </w:rPr>
        <w:t xml:space="preserve">Априорное распределение позволяет алгоритму бустинга эффективно исследовать большое количество релевантных признаков. Результатом является каскад регрессоров, которые могут локализовать лицевые метки  </w:t>
      </w:r>
      <w:r>
        <w:rPr>
          <w:rFonts w:ascii="Times New Roman Cyr" w:hAnsi="Times New Roman Cyr" w:cs="Times New Roman Cyr" w:eastAsia="Times New Roman Cyr"/>
          <w:sz w:val="24"/>
          <w:highlight w:val="none"/>
          <w:lang w:val="ru-RU"/>
        </w:rPr>
        <w:t xml:space="preserve">на изображении лица в положении анфас.</w:t>
      </w:r>
      <w:r>
        <w:rPr>
          <w:rFonts w:ascii="Times New Roman Cyr" w:hAnsi="Times New Roman Cyr" w:cs="Times New Roman Cyr" w:eastAsia="Times New Roman Cyr"/>
          <w:sz w:val="24"/>
        </w:rPr>
      </w:r>
      <w:r/>
    </w:p>
    <w:p>
      <w:pPr>
        <w:pStyle w:val="888"/>
        <w:ind w:firstLine="708"/>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ru-RU"/>
        </w:rPr>
      </w:r>
      <w:r>
        <w:rPr>
          <w:rFonts w:ascii="Times New Roman Cyr" w:hAnsi="Times New Roman Cyr" w:cs="Times New Roman Cyr" w:eastAsia="Times New Roman Cyr"/>
          <w:sz w:val="24"/>
          <w:highlight w:val="none"/>
          <w:lang w:val="ru-RU"/>
        </w:rPr>
        <w:t xml:space="preserve">Реш</w:t>
      </w:r>
      <w:r>
        <w:rPr>
          <w:rFonts w:ascii="Times New Roman Cyr" w:hAnsi="Times New Roman Cyr" w:cs="Times New Roman Cyr" w:eastAsia="Times New Roman Cyr"/>
          <w:sz w:val="24"/>
          <w:highlight w:val="none"/>
          <w:lang w:val="ru-RU"/>
        </w:rPr>
        <w:t xml:space="preserve">ение в каждом узле основано на пороговом значении разности значений интенсивности в паре пикселей. Это довольно простой подход, но он гораздо более эффективен, чем пороговое значение с одной интенсивностью, из-за его относительной нечувствительности к изме</w:t>
      </w:r>
      <w:r>
        <w:rPr>
          <w:rFonts w:ascii="Times New Roman Cyr" w:hAnsi="Times New Roman Cyr" w:cs="Times New Roman Cyr" w:eastAsia="Times New Roman Cyr"/>
          <w:sz w:val="24"/>
          <w:highlight w:val="none"/>
          <w:lang w:val="ru-RU"/>
        </w:rPr>
        <w:t xml:space="preserve">нениям глобального освещения. К сожалению, недостатком использования разностей пикселей является то, что число потенциальных признаков является квадратичным по отношению к количеству пикселей в среднем изображении. Это затрудняет по</w:t>
      </w:r>
      <w:r>
        <w:rPr>
          <w:rFonts w:ascii="Times New Roman Cyr" w:hAnsi="Times New Roman Cyr" w:cs="Times New Roman Cyr" w:eastAsia="Times New Roman Cyr"/>
          <w:sz w:val="24"/>
          <w:highlight w:val="none"/>
          <w:lang w:val="ru-RU"/>
        </w:rPr>
        <w:t xml:space="preserve">иск хороших пар без поиска по очень большому их числу. Однако этот ограничивающий фактор может быть в некоторой степени ослаблен с учетом структуры данных изображения.</w:t>
      </w:r>
      <w:r>
        <w:rPr>
          <w:rFonts w:ascii="Times New Roman Cyr" w:hAnsi="Times New Roman Cyr" w:cs="Times New Roman Cyr" w:eastAsia="Times New Roman Cyr"/>
          <w:sz w:val="24"/>
          <w:highlight w:val="none"/>
          <w:lang w:val="ru-RU"/>
        </w:rPr>
        <w:t xml:space="preserve"> Для этого при выборе расстояния между пикселями используется экспоненциальное распределение</w:t>
      </w:r>
      <w:r>
        <w:rPr>
          <w:rFonts w:ascii="Times New Roman Cyr" w:hAnsi="Times New Roman Cyr" w:cs="Times New Roman Cyr" w:eastAsia="Times New Roman Cyr"/>
          <w:sz w:val="24"/>
          <w:highlight w:val="none"/>
          <w:lang w:val="en-US"/>
        </w:rPr>
        <w:t xml:space="preserve"> [7</w:t>
      </w:r>
      <w:r>
        <w:rPr>
          <w:rFonts w:ascii="Times New Roman Cyr" w:hAnsi="Times New Roman Cyr" w:cs="Times New Roman Cyr" w:eastAsia="Times New Roman Cyr"/>
          <w:sz w:val="24"/>
          <w:highlight w:val="none"/>
          <w:lang w:val="en-US"/>
        </w:rPr>
        <w:t xml:space="preserve">]</w:t>
      </w:r>
      <w:r>
        <w:rPr>
          <w:rFonts w:ascii="Times New Roman Cyr" w:hAnsi="Times New Roman Cyr" w:cs="Times New Roman Cyr" w:eastAsia="Times New Roman Cyr"/>
          <w:sz w:val="24"/>
          <w:highlight w:val="none"/>
          <w:lang w:val="ru-RU"/>
        </w:rPr>
        <w:t xml:space="preserve">.</w:t>
      </w:r>
      <w:r>
        <w:rPr>
          <w:rFonts w:ascii="Times New Roman Cyr" w:hAnsi="Times New Roman Cyr" w:cs="Times New Roman Cyr" w:eastAsia="Times New Roman Cyr"/>
          <w:sz w:val="24"/>
        </w:rPr>
      </w:r>
      <w:r/>
    </w:p>
    <w:p>
      <w:pPr>
        <w:pStyle w:val="888"/>
        <w:ind w:firstLine="708"/>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ru-RU"/>
        </w:rPr>
        <w:t xml:space="preserve">Стоит так же отметить, что данная модель умеет работать с обучающими примерами, где некоторая часть рассматриваемых меток не определена, задавая для них 0 вес при обучении.</w:t>
      </w:r>
      <w:r>
        <w:rPr>
          <w:rFonts w:ascii="Times New Roman Cyr" w:hAnsi="Times New Roman Cyr" w:cs="Times New Roman Cyr" w:eastAsia="Times New Roman Cyr"/>
          <w:sz w:val="24"/>
        </w:rPr>
      </w:r>
      <w:r/>
    </w:p>
    <w:p>
      <w:pPr>
        <w:pStyle w:val="888"/>
        <w:ind w:firstLine="708"/>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ru-RU"/>
        </w:rPr>
        <w:t xml:space="preserve">Рассматриваемая модель состоит из большого числа </w:t>
      </w:r>
      <w:r>
        <w:rPr>
          <w:rFonts w:ascii="Times New Roman Cyr" w:hAnsi="Times New Roman Cyr" w:cs="Times New Roman Cyr" w:eastAsia="Times New Roman Cyr"/>
          <w:sz w:val="24"/>
          <w:highlight w:val="none"/>
          <w:lang w:val="en-US"/>
        </w:rPr>
        <w:t xml:space="preserve">“</w:t>
      </w:r>
      <w:r>
        <w:rPr>
          <w:rFonts w:ascii="Times New Roman Cyr" w:hAnsi="Times New Roman Cyr" w:cs="Times New Roman Cyr" w:eastAsia="Times New Roman Cyr"/>
          <w:sz w:val="24"/>
          <w:highlight w:val="none"/>
          <w:lang w:val="ru-RU"/>
        </w:rPr>
        <w:t xml:space="preserve">слабых</w:t>
      </w:r>
      <w:r>
        <w:rPr>
          <w:rFonts w:ascii="Times New Roman Cyr" w:hAnsi="Times New Roman Cyr" w:cs="Times New Roman Cyr" w:eastAsia="Times New Roman Cyr"/>
          <w:sz w:val="24"/>
          <w:highlight w:val="none"/>
          <w:lang w:val="en-US"/>
        </w:rPr>
        <w:t xml:space="preserve">” </w:t>
      </w:r>
      <w:r>
        <w:rPr>
          <w:rFonts w:ascii="Times New Roman Cyr" w:hAnsi="Times New Roman Cyr" w:cs="Times New Roman Cyr" w:eastAsia="Times New Roman Cyr"/>
          <w:sz w:val="24"/>
          <w:highlight w:val="none"/>
          <w:lang w:val="ru-RU"/>
        </w:rPr>
        <w:t xml:space="preserve">регрессоров, которые в свою очередь объединяются</w:t>
      </w:r>
      <w:r>
        <w:rPr>
          <w:rFonts w:ascii="Times New Roman Cyr" w:hAnsi="Times New Roman Cyr" w:cs="Times New Roman Cyr" w:eastAsia="Times New Roman Cyr"/>
          <w:sz w:val="24"/>
          <w:highlight w:val="none"/>
          <w:lang w:val="en-US"/>
        </w:rPr>
        <w:t xml:space="preserve"> </w:t>
      </w:r>
      <w:r>
        <w:rPr>
          <w:rFonts w:ascii="Times New Roman Cyr" w:hAnsi="Times New Roman Cyr" w:cs="Times New Roman Cyr" w:eastAsia="Times New Roman Cyr"/>
          <w:sz w:val="24"/>
          <w:highlight w:val="none"/>
          <w:lang w:val="ru-RU"/>
        </w:rPr>
        <w:t xml:space="preserve">в несколько </w:t>
      </w:r>
      <w:r>
        <w:rPr>
          <w:rFonts w:ascii="Times New Roman Cyr" w:hAnsi="Times New Roman Cyr" w:cs="Times New Roman Cyr" w:eastAsia="Times New Roman Cyr"/>
          <w:sz w:val="24"/>
          <w:highlight w:val="none"/>
          <w:lang w:val="en-US"/>
        </w:rPr>
        <w:t xml:space="preserve">“</w:t>
      </w:r>
      <w:r>
        <w:rPr>
          <w:rFonts w:ascii="Times New Roman Cyr" w:hAnsi="Times New Roman Cyr" w:cs="Times New Roman Cyr" w:eastAsia="Times New Roman Cyr"/>
          <w:sz w:val="24"/>
          <w:highlight w:val="none"/>
          <w:lang w:val="ru-RU"/>
        </w:rPr>
        <w:t xml:space="preserve">сильных</w:t>
      </w:r>
      <w:r>
        <w:rPr>
          <w:rFonts w:ascii="Times New Roman Cyr" w:hAnsi="Times New Roman Cyr" w:cs="Times New Roman Cyr" w:eastAsia="Times New Roman Cyr"/>
          <w:sz w:val="24"/>
          <w:highlight w:val="none"/>
          <w:lang w:val="en-US"/>
        </w:rPr>
        <w:t xml:space="preserve">”</w:t>
      </w:r>
      <w:r>
        <w:rPr>
          <w:rFonts w:ascii="Times New Roman Cyr" w:hAnsi="Times New Roman Cyr" w:cs="Times New Roman Cyr" w:eastAsia="Times New Roman Cyr"/>
          <w:sz w:val="24"/>
          <w:highlight w:val="none"/>
          <w:lang w:val="ru-RU"/>
        </w:rPr>
        <w:t xml:space="preserve">. </w:t>
      </w:r>
      <w:r>
        <w:rPr>
          <w:rFonts w:ascii="Times New Roman Cyr" w:hAnsi="Times New Roman Cyr" w:cs="Times New Roman Cyr" w:eastAsia="Times New Roman Cyr"/>
          <w:sz w:val="24"/>
          <w:highlight w:val="none"/>
          <w:lang w:val="ru-RU"/>
        </w:rPr>
        <w:t xml:space="preserve">Зависимость точности модели от числа </w:t>
      </w:r>
      <w:r>
        <w:rPr>
          <w:rFonts w:ascii="Times New Roman Cyr" w:hAnsi="Times New Roman Cyr" w:cs="Times New Roman Cyr" w:eastAsia="Times New Roman Cyr"/>
          <w:sz w:val="24"/>
          <w:highlight w:val="none"/>
          <w:lang w:val="en-US"/>
        </w:rPr>
        <w:t xml:space="preserve">“</w:t>
      </w:r>
      <w:r>
        <w:rPr>
          <w:rFonts w:ascii="Times New Roman Cyr" w:hAnsi="Times New Roman Cyr" w:cs="Times New Roman Cyr" w:eastAsia="Times New Roman Cyr"/>
          <w:sz w:val="24"/>
          <w:highlight w:val="none"/>
          <w:lang w:val="ru-RU"/>
        </w:rPr>
        <w:t xml:space="preserve">сильных</w:t>
      </w:r>
      <w:r>
        <w:rPr>
          <w:rFonts w:ascii="Times New Roman Cyr" w:hAnsi="Times New Roman Cyr" w:cs="Times New Roman Cyr" w:eastAsia="Times New Roman Cyr"/>
          <w:sz w:val="24"/>
          <w:highlight w:val="none"/>
          <w:lang w:val="en-US"/>
        </w:rPr>
        <w:t xml:space="preserve">”</w:t>
      </w:r>
      <w:r>
        <w:rPr>
          <w:rFonts w:ascii="Times New Roman Cyr" w:hAnsi="Times New Roman Cyr" w:cs="Times New Roman Cyr" w:eastAsia="Times New Roman Cyr"/>
          <w:sz w:val="24"/>
          <w:highlight w:val="none"/>
          <w:lang w:val="ru-RU"/>
        </w:rPr>
        <w:t xml:space="preserve"> регрессоров показана на рисунке 1.</w:t>
      </w:r>
      <w:r>
        <w:rPr>
          <w:rFonts w:ascii="Times New Roman Cyr" w:hAnsi="Times New Roman Cyr" w:cs="Times New Roman Cyr" w:eastAsia="Times New Roman Cyr"/>
          <w:sz w:val="24"/>
        </w:rPr>
      </w:r>
      <w:r/>
    </w:p>
    <w:p>
      <w:pPr>
        <w:pStyle w:val="888"/>
        <w:ind w:firstLine="0"/>
        <w:spacing w:lineRule="auto" w:line="360" w:after="0" w:afterAutospacing="0" w:before="0" w:beforeAutospacing="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sz w:val="24"/>
          <w:highlight w:val="none"/>
          <w:lang w:val="ru-RU"/>
        </w:rPr>
      </w:r>
      <w:r>
        <w:rPr>
          <w:rFonts w:ascii="Times New Roman Cyr" w:hAnsi="Times New Roman Cyr" w:cs="Times New Roman Cyr" w:eastAsia="Times New Roman Cyr"/>
          <w:sz w:val="24"/>
        </w:rPr>
        <mc:AlternateContent>
          <mc:Choice Requires="wpg">
            <w:drawing>
              <wp:inline xmlns:wp="http://schemas.openxmlformats.org/drawingml/2006/wordprocessingDrawing" distT="0" distB="0" distL="0" distR="0">
                <wp:extent cx="5940425" cy="1557284"/>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43169" name="" hidden="0"/>
                        <pic:cNvPicPr>
                          <a:picLocks noChangeAspect="1"/>
                        </pic:cNvPicPr>
                        <pic:nvPr isPhoto="0" userDrawn="0"/>
                      </pic:nvPicPr>
                      <pic:blipFill>
                        <a:blip r:embed="rId14"/>
                        <a:stretch/>
                      </pic:blipFill>
                      <pic:spPr bwMode="auto">
                        <a:xfrm>
                          <a:off x="0" y="0"/>
                          <a:ext cx="5940423" cy="15572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7.8pt;height:122.6pt;" stroked="false">
                <v:path textboxrect="0,0,0,0"/>
                <v:imagedata r:id="rId14" o:title=""/>
              </v:shape>
            </w:pict>
          </mc:Fallback>
        </mc:AlternateContent>
      </w:r>
      <w:r>
        <w:rPr>
          <w:rFonts w:ascii="Times New Roman Cyr" w:hAnsi="Times New Roman Cyr" w:cs="Times New Roman Cyr" w:eastAsia="Times New Roman Cyr"/>
          <w:sz w:val="24"/>
        </w:rPr>
      </w:r>
      <w:r/>
    </w:p>
    <w:p>
      <w:pPr>
        <w:jc w:val="center"/>
        <w:spacing w:lineRule="auto" w:line="360" w:after="0" w:afterAutospacing="0" w:before="0" w:beforeAutospacing="0"/>
        <w:shd w:val="nil" w:color="00000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b/>
          <w:sz w:val="24"/>
          <w:highlight w:val="none"/>
          <w:lang w:val="ru-RU"/>
        </w:rPr>
        <w:t xml:space="preserve">Рис. 4.</w:t>
      </w:r>
      <w:r>
        <w:rPr>
          <w:rStyle w:val="889"/>
          <w:rFonts w:ascii="Times New Roman Cyr" w:hAnsi="Times New Roman Cyr" w:cs="Times New Roman Cyr" w:eastAsia="Times New Roman Cyr"/>
          <w:sz w:val="24"/>
          <w:lang w:val="ru-RU"/>
        </w:rPr>
        <w:t xml:space="preserve"> </w:t>
      </w:r>
      <w:r>
        <w:rPr>
          <w:rStyle w:val="889"/>
          <w:rFonts w:ascii="Times New Roman Cyr" w:hAnsi="Times New Roman Cyr" w:cs="Times New Roman Cyr" w:eastAsia="Times New Roman Cyr"/>
          <w:sz w:val="24"/>
          <w:lang w:val="ru-RU"/>
        </w:rPr>
        <w:t xml:space="preserve">Зависимость точности модели от числа регрессоров</w:t>
      </w:r>
      <w:r>
        <w:rPr>
          <w:rStyle w:val="889"/>
          <w:rFonts w:ascii="Times New Roman Cyr" w:hAnsi="Times New Roman Cyr" w:cs="Times New Roman Cyr" w:eastAsia="Times New Roman Cyr"/>
          <w:sz w:val="24"/>
        </w:rPr>
      </w:r>
      <w:r/>
    </w:p>
    <w:p>
      <w:pPr>
        <w:jc w:val="both"/>
        <w:spacing w:lineRule="auto" w:line="360" w:after="0" w:afterAutospacing="0" w:before="0" w:beforeAutospacing="0"/>
        <w:shd w:val="nil" w:color="000000"/>
        <w:rPr>
          <w:rFonts w:ascii="Times New Roman Cyr" w:hAnsi="Times New Roman Cyr" w:cs="Times New Roman Cyr" w:eastAsia="Times New Roman Cyr"/>
          <w:sz w:val="24"/>
        </w:rPr>
      </w:pPr>
      <w:r>
        <w:rPr>
          <w:rStyle w:val="889"/>
          <w:rFonts w:ascii="Times New Roman Cyr" w:hAnsi="Times New Roman Cyr" w:cs="Times New Roman Cyr" w:eastAsia="Times New Roman Cyr"/>
          <w:sz w:val="24"/>
          <w:highlight w:val="none"/>
          <w:lang w:val="ru-RU"/>
        </w:rPr>
        <w:tab/>
        <w:t xml:space="preserve">Модель, используемая в библиотеке </w:t>
      </w:r>
      <w:r>
        <w:rPr>
          <w:rStyle w:val="889"/>
          <w:rFonts w:ascii="Times New Roman Cyr" w:hAnsi="Times New Roman Cyr" w:cs="Times New Roman Cyr" w:eastAsia="Times New Roman Cyr"/>
          <w:sz w:val="24"/>
          <w:highlight w:val="none"/>
          <w:lang w:val="en-US"/>
        </w:rPr>
        <w:t xml:space="preserve">dlib </w:t>
      </w:r>
      <w:r>
        <w:rPr>
          <w:rStyle w:val="889"/>
          <w:rFonts w:ascii="Times New Roman Cyr" w:hAnsi="Times New Roman Cyr" w:cs="Times New Roman Cyr" w:eastAsia="Times New Roman Cyr"/>
          <w:sz w:val="24"/>
          <w:highlight w:val="none"/>
          <w:lang w:val="ru-RU"/>
        </w:rPr>
        <w:t xml:space="preserve">обучалась на наборе данных </w:t>
      </w:r>
      <w:r>
        <w:rPr>
          <w:rStyle w:val="889"/>
          <w:rFonts w:ascii="Times New Roman Cyr" w:hAnsi="Times New Roman Cyr" w:cs="Times New Roman Cyr" w:eastAsia="Times New Roman Cyr"/>
          <w:sz w:val="24"/>
          <w:highlight w:val="none"/>
          <w:lang w:val="en-US"/>
        </w:rPr>
        <w:t xml:space="preserve">HELEN</w:t>
      </w:r>
      <w:r>
        <w:rPr>
          <w:rStyle w:val="889"/>
          <w:rFonts w:ascii="Times New Roman Cyr" w:hAnsi="Times New Roman Cyr" w:cs="Times New Roman Cyr" w:eastAsia="Times New Roman Cyr"/>
          <w:sz w:val="24"/>
          <w:highlight w:val="none"/>
          <w:lang w:val="ru-RU"/>
        </w:rPr>
        <w:t xml:space="preserve">, сос</w:t>
      </w:r>
      <w:r>
        <w:rPr>
          <w:rStyle w:val="889"/>
          <w:rFonts w:ascii="Times New Roman Cyr" w:hAnsi="Times New Roman Cyr" w:cs="Times New Roman Cyr" w:eastAsia="Times New Roman Cyr"/>
          <w:sz w:val="24"/>
          <w:highlight w:val="none"/>
          <w:lang w:val="ru-RU"/>
        </w:rPr>
        <w:t xml:space="preserve">тоящем из 2000 размеченных изображений человеческих лиц из социальной сети </w:t>
      </w:r>
      <w:r>
        <w:rPr>
          <w:rStyle w:val="889"/>
          <w:rFonts w:ascii="Times New Roman Cyr" w:hAnsi="Times New Roman Cyr" w:cs="Times New Roman Cyr" w:eastAsia="Times New Roman Cyr"/>
          <w:sz w:val="24"/>
          <w:highlight w:val="none"/>
          <w:lang w:val="en-US"/>
        </w:rPr>
        <w:t xml:space="preserve">Flickr</w:t>
      </w:r>
      <w:r>
        <w:rPr>
          <w:rStyle w:val="889"/>
          <w:rFonts w:ascii="Times New Roman Cyr" w:hAnsi="Times New Roman Cyr" w:cs="Times New Roman Cyr" w:eastAsia="Times New Roman Cyr"/>
          <w:sz w:val="24"/>
          <w:highlight w:val="none"/>
          <w:lang w:val="ru-RU"/>
        </w:rPr>
        <w:t xml:space="preserve"> </w:t>
      </w:r>
      <w:r>
        <w:rPr>
          <w:rStyle w:val="889"/>
          <w:rFonts w:ascii="Times New Roman Cyr" w:hAnsi="Times New Roman Cyr" w:cs="Times New Roman Cyr" w:eastAsia="Times New Roman Cyr"/>
          <w:sz w:val="24"/>
          <w:highlight w:val="none"/>
          <w:lang w:val="en-US"/>
        </w:rPr>
        <w:t xml:space="preserve">[8].</w:t>
      </w:r>
      <w:r>
        <w:rPr>
          <w:rStyle w:val="889"/>
          <w:rFonts w:ascii="Times New Roman Cyr" w:hAnsi="Times New Roman Cyr" w:cs="Times New Roman Cyr" w:eastAsia="Times New Roman Cyr"/>
          <w:sz w:val="24"/>
        </w:rPr>
      </w:r>
      <w:r/>
    </w:p>
    <w:p>
      <w:pPr>
        <w:pStyle w:val="888"/>
        <w:ind w:firstLine="708"/>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Сравнение</w:t>
      </w:r>
      <w:r>
        <w:rPr>
          <w:rFonts w:ascii="Times New Roman Cyr" w:hAnsi="Times New Roman Cyr" w:cs="Times New Roman Cyr" w:eastAsia="Times New Roman Cyr"/>
          <w:b w:val="false"/>
          <w:bCs w:val="false"/>
          <w:color w:val="000000"/>
          <w:sz w:val="24"/>
          <w:szCs w:val="28"/>
          <w:highlight w:val="none"/>
          <w:lang w:val="ru-RU"/>
        </w:rPr>
        <w:t xml:space="preserve"> ошибок для используемых в бибилиотеке регрессоров в сопоставлении с другими возможными вариантами показано на рисунке 2. Ось абсцисс описывает число уровней каскада, ординат — значение ошибки. Кривая для используемых регрессоров обозначена зеленым цветом.</w:t>
      </w:r>
      <w:r>
        <w:rPr>
          <w:rFonts w:ascii="Times New Roman Cyr" w:hAnsi="Times New Roman Cyr" w:cs="Times New Roman Cyr" w:eastAsia="Times New Roman Cyr"/>
          <w:sz w:val="24"/>
        </w:rPr>
      </w:r>
      <w:r/>
    </w:p>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sz w:val="24"/>
        </w:rPr>
        <mc:AlternateContent>
          <mc:Choice Requires="wpg">
            <w:drawing>
              <wp:inline xmlns:wp="http://schemas.openxmlformats.org/drawingml/2006/wordprocessingDrawing" distT="0" distB="0" distL="0" distR="0">
                <wp:extent cx="2848286" cy="224315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65555" name="" hidden="0"/>
                        <pic:cNvPicPr>
                          <a:picLocks noChangeAspect="1"/>
                        </pic:cNvPicPr>
                        <pic:nvPr isPhoto="0" userDrawn="0"/>
                      </pic:nvPicPr>
                      <pic:blipFill>
                        <a:blip r:embed="rId15"/>
                        <a:stretch/>
                      </pic:blipFill>
                      <pic:spPr bwMode="auto">
                        <a:xfrm flipH="0" flipV="0">
                          <a:off x="0" y="0"/>
                          <a:ext cx="2848285" cy="22431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224.3pt;height:176.6pt;" stroked="false">
                <v:path textboxrect="0,0,0,0"/>
                <v:imagedata r:id="rId15" o:title=""/>
              </v:shape>
            </w:pict>
          </mc:Fallback>
        </mc:AlternateContent>
      </w:r>
      <w:r>
        <w:rPr>
          <w:rFonts w:ascii="Times New Roman Cyr" w:hAnsi="Times New Roman Cyr" w:cs="Times New Roman Cyr" w:eastAsia="Times New Roman Cyr"/>
          <w:sz w:val="24"/>
        </w:rPr>
      </w:r>
      <w:r/>
    </w:p>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b/>
          <w:sz w:val="24"/>
          <w:highlight w:val="none"/>
          <w:lang w:val="ru-RU"/>
        </w:rPr>
        <w:t xml:space="preserve">Рис. 5.</w:t>
      </w:r>
      <w:r>
        <w:rPr>
          <w:rFonts w:ascii="Times New Roman Cyr" w:hAnsi="Times New Roman Cyr" w:cs="Times New Roman Cyr" w:eastAsia="Times New Roman Cyr"/>
          <w:b w:val="false"/>
          <w:bCs w:val="false"/>
          <w:color w:val="000000"/>
          <w:sz w:val="24"/>
          <w:szCs w:val="28"/>
          <w:highlight w:val="none"/>
          <w:lang w:val="ru-RU"/>
        </w:rPr>
        <w:t xml:space="preserve"> Уровни ошибок в зависимости от числа уровней каскада для различных типов регрессоров</w:t>
      </w:r>
      <w:r>
        <w:rPr>
          <w:rFonts w:ascii="Times New Roman Cyr" w:hAnsi="Times New Roman Cyr" w:cs="Times New Roman Cyr" w:eastAsia="Times New Roman Cyr"/>
          <w:sz w:val="24"/>
        </w:rPr>
      </w:r>
      <w:r/>
    </w:p>
    <w:p>
      <w:pPr>
        <w:pStyle w:val="888"/>
        <w:ind w:firstLine="708"/>
        <w:jc w:val="both"/>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На рисунке 3 показаны пары пикселей, отбираемые в качестве признаков при равномерном и эксп</w:t>
      </w:r>
      <w:r>
        <w:rPr>
          <w:rFonts w:ascii="Times New Roman Cyr" w:hAnsi="Times New Roman Cyr" w:cs="Times New Roman Cyr" w:eastAsia="Times New Roman Cyr"/>
          <w:b w:val="false"/>
          <w:bCs w:val="false"/>
          <w:color w:val="000000"/>
          <w:sz w:val="24"/>
          <w:szCs w:val="28"/>
          <w:highlight w:val="none"/>
          <w:lang w:val="ru-RU"/>
        </w:rPr>
        <w:t xml:space="preserve">оненциальном распределениях расстояний между ними соответственно. Из рисунка интуитивно понятно, что априорный выбор экспоненциальной функции повышает эффективность и точность модели, стимулируя ее выбирать более близкие точки для определения деталей лица.</w:t>
      </w:r>
      <w:r>
        <w:rPr>
          <w:rFonts w:ascii="Times New Roman Cyr" w:hAnsi="Times New Roman Cyr" w:cs="Times New Roman Cyr" w:eastAsia="Times New Roman Cyr"/>
          <w:sz w:val="24"/>
        </w:rPr>
      </w:r>
      <w:r/>
    </w:p>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sz w:val="24"/>
        </w:rPr>
        <mc:AlternateContent>
          <mc:Choice Requires="wpg">
            <w:drawing>
              <wp:inline xmlns:wp="http://schemas.openxmlformats.org/drawingml/2006/wordprocessingDrawing" distT="0" distB="0" distL="0" distR="0">
                <wp:extent cx="3793196" cy="2261836"/>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60226" name="" hidden="0"/>
                        <pic:cNvPicPr>
                          <a:picLocks noChangeAspect="1"/>
                        </pic:cNvPicPr>
                        <pic:nvPr isPhoto="0" userDrawn="0"/>
                      </pic:nvPicPr>
                      <pic:blipFill>
                        <a:blip r:embed="rId16"/>
                        <a:stretch/>
                      </pic:blipFill>
                      <pic:spPr bwMode="auto">
                        <a:xfrm flipH="0" flipV="0">
                          <a:off x="0" y="0"/>
                          <a:ext cx="3793196" cy="22618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98.7pt;height:178.1pt;" stroked="false">
                <v:path textboxrect="0,0,0,0"/>
                <v:imagedata r:id="rId16" o:title=""/>
              </v:shape>
            </w:pict>
          </mc:Fallback>
        </mc:AlternateContent>
      </w:r>
      <w:r>
        <w:rPr>
          <w:rFonts w:ascii="Times New Roman Cyr" w:hAnsi="Times New Roman Cyr" w:cs="Times New Roman Cyr" w:eastAsia="Times New Roman Cyr"/>
          <w:sz w:val="24"/>
        </w:rPr>
      </w:r>
      <w:r/>
    </w:p>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b/>
          <w:sz w:val="24"/>
          <w:highlight w:val="none"/>
          <w:lang w:val="ru-RU"/>
        </w:rPr>
        <w:t xml:space="preserve">Рис. 6.</w:t>
      </w:r>
      <w:r>
        <w:rPr>
          <w:rFonts w:ascii="Times New Roman Cyr" w:hAnsi="Times New Roman Cyr" w:cs="Times New Roman Cyr" w:eastAsia="Times New Roman Cyr"/>
          <w:b w:val="false"/>
          <w:bCs w:val="false"/>
          <w:color w:val="000000"/>
          <w:sz w:val="24"/>
          <w:szCs w:val="28"/>
          <w:highlight w:val="none"/>
          <w:lang w:val="ru-RU"/>
        </w:rPr>
        <w:t xml:space="preserve"> </w:t>
      </w:r>
      <w:r>
        <w:rPr>
          <w:rFonts w:ascii="Times New Roman Cyr" w:hAnsi="Times New Roman Cyr" w:cs="Times New Roman Cyr" w:eastAsia="Times New Roman Cyr"/>
          <w:b w:val="false"/>
          <w:bCs w:val="false"/>
          <w:color w:val="000000"/>
          <w:sz w:val="24"/>
          <w:szCs w:val="28"/>
          <w:highlight w:val="none"/>
          <w:lang w:val="ru-RU"/>
        </w:rPr>
        <w:t xml:space="preserve">Выбор признаков при различных функциях распределения</w:t>
      </w:r>
      <w:r>
        <w:rPr>
          <w:rFonts w:ascii="Times New Roman Cyr" w:hAnsi="Times New Roman Cyr" w:cs="Times New Roman Cyr" w:eastAsia="Times New Roman Cyr"/>
          <w:sz w:val="24"/>
        </w:rPr>
      </w:r>
      <w:r/>
    </w:p>
    <w:p>
      <w:pPr>
        <w:pStyle w:val="888"/>
        <w:ind w:firstLine="708"/>
        <w:jc w:val="both"/>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Преимущество использования многоуровневой модели показано в таблице 1. Как видно, число уровней каскада влияет на значение ошибки куда сильнее, чем число слабых регрессоров на одном уровне каскада.</w:t>
      </w:r>
      <w:r>
        <w:rPr>
          <w:rFonts w:ascii="Times New Roman Cyr" w:hAnsi="Times New Roman Cyr" w:cs="Times New Roman Cyr" w:eastAsia="Times New Roman Cyr"/>
          <w:sz w:val="24"/>
        </w:rPr>
      </w:r>
      <w:r/>
    </w:p>
    <w:p>
      <w:pPr>
        <w:pStyle w:val="888"/>
        <w:ind w:firstLine="0"/>
        <w:jc w:val="left"/>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Таблица 1 — зависимость ошибки модели от числа уровней каскада и числа слабых регрессоров</w:t>
      </w:r>
      <w:r>
        <w:rPr>
          <w:rFonts w:ascii="Times New Roman Cyr" w:hAnsi="Times New Roman Cyr" w:cs="Times New Roman Cyr" w:eastAsia="Times New Roman Cyr"/>
          <w:sz w:val="24"/>
        </w:rPr>
      </w:r>
      <w:r/>
    </w:p>
    <w:tbl>
      <w:tblPr>
        <w:tblStyle w:val="742"/>
        <w:tblW w:w="0" w:type="auto"/>
        <w:tblLook w:val="04A0" w:firstRow="1" w:lastRow="0" w:firstColumn="1" w:lastColumn="0" w:noHBand="0" w:noVBand="1"/>
      </w:tblPr>
      <w:tblGrid>
        <w:gridCol w:w="1336"/>
        <w:gridCol w:w="1336"/>
        <w:gridCol w:w="1336"/>
        <w:gridCol w:w="1336"/>
        <w:gridCol w:w="1336"/>
        <w:gridCol w:w="1336"/>
        <w:gridCol w:w="1336"/>
      </w:tblGrid>
      <w:tr>
        <w:trPr/>
        <w:tc>
          <w:tcPr>
            <w:tcW w:w="1336"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sz w:val="24"/>
              </w:rPr>
            </w:r>
            <w:r/>
          </w:p>
        </w:tc>
        <w:tc>
          <w:tcPr>
            <w:tcW w:w="1336"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Число уровней</w:t>
            </w:r>
            <w:r>
              <w:rPr>
                <w:rFonts w:ascii="Times New Roman Cyr" w:hAnsi="Times New Roman Cyr" w:cs="Times New Roman Cyr" w:eastAsia="Times New Roman Cyr"/>
                <w:sz w:val="24"/>
              </w:rPr>
            </w:r>
            <w:r/>
          </w:p>
        </w:tc>
        <w:tc>
          <w:tcPr>
            <w:tcW w:w="1336"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Число слабых регр.</w:t>
            </w:r>
            <w:r>
              <w:rPr>
                <w:rFonts w:ascii="Times New Roman Cyr" w:hAnsi="Times New Roman Cyr" w:cs="Times New Roman Cyr" w:eastAsia="Times New Roman Cyr"/>
                <w:sz w:val="24"/>
              </w:rPr>
            </w:r>
            <w:r/>
          </w:p>
        </w:tc>
        <w:tc>
          <w:tcPr>
            <w:tcW w:w="1336"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Число уровней</w:t>
            </w:r>
            <w:r>
              <w:rPr>
                <w:rFonts w:ascii="Times New Roman Cyr" w:hAnsi="Times New Roman Cyr" w:cs="Times New Roman Cyr" w:eastAsia="Times New Roman Cyr"/>
                <w:sz w:val="24"/>
              </w:rPr>
            </w:r>
            <w:r/>
          </w:p>
        </w:tc>
        <w:tc>
          <w:tcPr>
            <w:tcW w:w="1336"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Число слабых регр.</w:t>
            </w:r>
            <w:r>
              <w:rPr>
                <w:rFonts w:ascii="Times New Roman Cyr" w:hAnsi="Times New Roman Cyr" w:cs="Times New Roman Cyr" w:eastAsia="Times New Roman Cyr"/>
                <w:sz w:val="24"/>
              </w:rPr>
            </w:r>
            <w:r/>
          </w:p>
        </w:tc>
        <w:tc>
          <w:tcPr>
            <w:tcW w:w="1336"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Число уровней</w:t>
            </w:r>
            <w:r>
              <w:rPr>
                <w:rFonts w:ascii="Times New Roman Cyr" w:hAnsi="Times New Roman Cyr" w:cs="Times New Roman Cyr" w:eastAsia="Times New Roman Cyr"/>
                <w:sz w:val="24"/>
              </w:rPr>
            </w:r>
            <w:r/>
          </w:p>
        </w:tc>
        <w:tc>
          <w:tcPr>
            <w:tcW w:w="1336"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Число слабых регр</w:t>
            </w:r>
            <w:r>
              <w:rPr>
                <w:rFonts w:ascii="Times New Roman Cyr" w:hAnsi="Times New Roman Cyr" w:cs="Times New Roman Cyr" w:eastAsia="Times New Roman Cyr"/>
                <w:sz w:val="24"/>
              </w:rPr>
            </w:r>
            <w:r/>
          </w:p>
        </w:tc>
      </w:tr>
      <w:tr>
        <w:trPr/>
        <w:tc>
          <w:tcPr>
            <w:tcW w:w="1336" w:type="dxa"/>
            <w:vMerge w:val="restart"/>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Конф. модели</w:t>
            </w:r>
            <w:r>
              <w:rPr>
                <w:rFonts w:ascii="Times New Roman Cyr" w:hAnsi="Times New Roman Cyr" w:cs="Times New Roman Cyr" w:eastAsia="Times New Roman Cyr"/>
                <w:sz w:val="24"/>
              </w:rPr>
            </w:r>
            <w:r/>
          </w:p>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sz w:val="24"/>
              </w:rPr>
            </w:r>
            <w:r/>
          </w:p>
        </w:tc>
        <w:tc>
          <w:tcPr>
            <w:tcW w:w="1336" w:type="dxa"/>
            <w:vMerge w:val="restart"/>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1</w:t>
            </w:r>
            <w:r>
              <w:rPr>
                <w:rFonts w:ascii="Times New Roman Cyr" w:hAnsi="Times New Roman Cyr" w:cs="Times New Roman Cyr" w:eastAsia="Times New Roman Cyr"/>
                <w:sz w:val="24"/>
              </w:rPr>
            </w:r>
            <w:r/>
          </w:p>
        </w:tc>
        <w:tc>
          <w:tcPr>
            <w:tcW w:w="1336" w:type="dxa"/>
            <w:vMerge w:val="restart"/>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500</w:t>
            </w:r>
            <w:r>
              <w:rPr>
                <w:rFonts w:ascii="Times New Roman Cyr" w:hAnsi="Times New Roman Cyr" w:cs="Times New Roman Cyr" w:eastAsia="Times New Roman Cyr"/>
                <w:sz w:val="24"/>
              </w:rPr>
            </w:r>
            <w:r/>
          </w:p>
        </w:tc>
        <w:tc>
          <w:tcPr>
            <w:tcW w:w="1336" w:type="dxa"/>
            <w:vMerge w:val="restart"/>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1</w:t>
            </w:r>
            <w:r>
              <w:rPr>
                <w:rFonts w:ascii="Times New Roman Cyr" w:hAnsi="Times New Roman Cyr" w:cs="Times New Roman Cyr" w:eastAsia="Times New Roman Cyr"/>
                <w:sz w:val="24"/>
              </w:rPr>
            </w:r>
            <w:r/>
          </w:p>
        </w:tc>
        <w:tc>
          <w:tcPr>
            <w:tcW w:w="1336" w:type="dxa"/>
            <w:vMerge w:val="restart"/>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5000</w:t>
            </w:r>
            <w:r>
              <w:rPr>
                <w:rFonts w:ascii="Times New Roman Cyr" w:hAnsi="Times New Roman Cyr" w:cs="Times New Roman Cyr" w:eastAsia="Times New Roman Cyr"/>
                <w:sz w:val="24"/>
              </w:rPr>
            </w:r>
            <w:r/>
          </w:p>
        </w:tc>
        <w:tc>
          <w:tcPr>
            <w:tcW w:w="1336" w:type="dxa"/>
            <w:vMerge w:val="restart"/>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10</w:t>
            </w:r>
            <w:r>
              <w:rPr>
                <w:rFonts w:ascii="Times New Roman Cyr" w:hAnsi="Times New Roman Cyr" w:cs="Times New Roman Cyr" w:eastAsia="Times New Roman Cyr"/>
                <w:sz w:val="24"/>
              </w:rPr>
            </w:r>
            <w:r/>
          </w:p>
        </w:tc>
        <w:tc>
          <w:tcPr>
            <w:tcW w:w="1336" w:type="dxa"/>
            <w:vMerge w:val="restart"/>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500</w:t>
            </w:r>
            <w:r>
              <w:rPr>
                <w:rFonts w:ascii="Times New Roman Cyr" w:hAnsi="Times New Roman Cyr" w:cs="Times New Roman Cyr" w:eastAsia="Times New Roman Cyr"/>
                <w:sz w:val="24"/>
              </w:rPr>
            </w:r>
            <w:r/>
          </w:p>
        </w:tc>
      </w:tr>
      <w:tr>
        <w:trPr/>
        <w:tc>
          <w:tcPr>
            <w:tcW w:w="1336"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Значение ошибки</w:t>
            </w:r>
            <w:r>
              <w:rPr>
                <w:rFonts w:ascii="Times New Roman Cyr" w:hAnsi="Times New Roman Cyr" w:cs="Times New Roman Cyr" w:eastAsia="Times New Roman Cyr"/>
                <w:sz w:val="24"/>
              </w:rPr>
            </w:r>
            <w:r/>
          </w:p>
        </w:tc>
        <w:tc>
          <w:tcPr>
            <w:gridSpan w:val="2"/>
            <w:tcW w:w="2673"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0.085</w:t>
            </w:r>
            <w:r>
              <w:rPr>
                <w:rFonts w:ascii="Times New Roman Cyr" w:hAnsi="Times New Roman Cyr" w:cs="Times New Roman Cyr" w:eastAsia="Times New Roman Cyr"/>
                <w:sz w:val="24"/>
              </w:rPr>
            </w:r>
            <w:r/>
          </w:p>
        </w:tc>
        <w:tc>
          <w:tcPr>
            <w:gridSpan w:val="2"/>
            <w:tcW w:w="2673"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0.074</w:t>
            </w:r>
            <w:r>
              <w:rPr>
                <w:rFonts w:ascii="Times New Roman Cyr" w:hAnsi="Times New Roman Cyr" w:cs="Times New Roman Cyr" w:eastAsia="Times New Roman Cyr"/>
                <w:sz w:val="24"/>
              </w:rPr>
            </w:r>
            <w:r/>
          </w:p>
          <w:p>
            <w:pPr>
              <w:pStyle w:val="888"/>
              <w:ind w:firstLine="0"/>
              <w:jc w:val="left"/>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sz w:val="24"/>
              </w:rPr>
            </w:r>
            <w:r/>
          </w:p>
        </w:tc>
        <w:tc>
          <w:tcPr>
            <w:gridSpan w:val="2"/>
            <w:tcW w:w="2673"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0.049</w:t>
            </w:r>
            <w:r>
              <w:rPr>
                <w:rFonts w:ascii="Times New Roman Cyr" w:hAnsi="Times New Roman Cyr" w:cs="Times New Roman Cyr" w:eastAsia="Times New Roman Cyr"/>
                <w:sz w:val="24"/>
              </w:rPr>
            </w:r>
            <w:r/>
          </w:p>
        </w:tc>
      </w:tr>
    </w:tbl>
    <w:p>
      <w:pPr>
        <w:pStyle w:val="888"/>
        <w:ind w:firstLine="0"/>
        <w:jc w:val="left"/>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 </w:t>
      </w:r>
      <w:r>
        <w:rPr>
          <w:rFonts w:ascii="Times New Roman Cyr" w:hAnsi="Times New Roman Cyr" w:cs="Times New Roman Cyr" w:eastAsia="Times New Roman Cyr"/>
          <w:sz w:val="24"/>
        </w:rPr>
      </w:r>
      <w:r/>
    </w:p>
    <w:p>
      <w:pPr>
        <w:pStyle w:val="888"/>
        <w:ind w:firstLine="708"/>
        <w:jc w:val="left"/>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Зависимость ошибки модели при 10 уровнях каскада для различного числа примеров показана в таблице 2.</w:t>
      </w:r>
      <w:r>
        <w:rPr>
          <w:rFonts w:ascii="Times New Roman Cyr" w:hAnsi="Times New Roman Cyr" w:cs="Times New Roman Cyr" w:eastAsia="Times New Roman Cyr"/>
          <w:sz w:val="24"/>
        </w:rPr>
      </w:r>
      <w:r/>
    </w:p>
    <w:p>
      <w:pPr>
        <w:pStyle w:val="888"/>
        <w:ind w:firstLine="0"/>
        <w:jc w:val="left"/>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Таблица 2 — зависимость ошибки от числа примеров</w:t>
      </w:r>
      <w:r>
        <w:rPr>
          <w:rFonts w:ascii="Times New Roman Cyr" w:hAnsi="Times New Roman Cyr" w:cs="Times New Roman Cyr" w:eastAsia="Times New Roman Cyr"/>
          <w:sz w:val="24"/>
        </w:rPr>
      </w:r>
      <w:r/>
    </w:p>
    <w:tbl>
      <w:tblPr>
        <w:tblStyle w:val="742"/>
        <w:tblW w:w="0" w:type="auto"/>
        <w:tblLook w:val="04A0" w:firstRow="1" w:lastRow="0" w:firstColumn="1" w:lastColumn="0" w:noHBand="0" w:noVBand="1"/>
      </w:tblPr>
      <w:tblGrid>
        <w:gridCol w:w="1559"/>
        <w:gridCol w:w="1559"/>
        <w:gridCol w:w="1559"/>
        <w:gridCol w:w="1559"/>
        <w:gridCol w:w="1559"/>
        <w:gridCol w:w="1559"/>
      </w:tblGrid>
      <w:tr>
        <w:trPr/>
        <w:tc>
          <w:tcPr>
            <w:tcW w:w="1559"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Число примеров</w:t>
            </w:r>
            <w:r>
              <w:rPr>
                <w:rFonts w:ascii="Times New Roman Cyr" w:hAnsi="Times New Roman Cyr" w:cs="Times New Roman Cyr" w:eastAsia="Times New Roman Cyr"/>
                <w:sz w:val="24"/>
              </w:rPr>
            </w:r>
            <w:r/>
          </w:p>
        </w:tc>
        <w:tc>
          <w:tcPr>
            <w:tcW w:w="1559"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100</w:t>
            </w:r>
            <w:r>
              <w:rPr>
                <w:rFonts w:ascii="Times New Roman Cyr" w:hAnsi="Times New Roman Cyr" w:cs="Times New Roman Cyr" w:eastAsia="Times New Roman Cyr"/>
                <w:sz w:val="24"/>
              </w:rPr>
            </w:r>
            <w:r/>
          </w:p>
        </w:tc>
        <w:tc>
          <w:tcPr>
            <w:tcW w:w="1559"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200</w:t>
            </w:r>
            <w:r>
              <w:rPr>
                <w:rFonts w:ascii="Times New Roman Cyr" w:hAnsi="Times New Roman Cyr" w:cs="Times New Roman Cyr" w:eastAsia="Times New Roman Cyr"/>
                <w:sz w:val="24"/>
              </w:rPr>
            </w:r>
            <w:r/>
          </w:p>
        </w:tc>
        <w:tc>
          <w:tcPr>
            <w:tcW w:w="1559"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500</w:t>
            </w:r>
            <w:r>
              <w:rPr>
                <w:rFonts w:ascii="Times New Roman Cyr" w:hAnsi="Times New Roman Cyr" w:cs="Times New Roman Cyr" w:eastAsia="Times New Roman Cyr"/>
                <w:sz w:val="24"/>
              </w:rPr>
            </w:r>
            <w:r/>
          </w:p>
        </w:tc>
        <w:tc>
          <w:tcPr>
            <w:tcW w:w="1559"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1000</w:t>
            </w:r>
            <w:r>
              <w:rPr>
                <w:rFonts w:ascii="Times New Roman Cyr" w:hAnsi="Times New Roman Cyr" w:cs="Times New Roman Cyr" w:eastAsia="Times New Roman Cyr"/>
                <w:sz w:val="24"/>
              </w:rPr>
            </w:r>
            <w:r/>
          </w:p>
        </w:tc>
        <w:tc>
          <w:tcPr>
            <w:tcW w:w="1559"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2000</w:t>
            </w:r>
            <w:r>
              <w:rPr>
                <w:rFonts w:ascii="Times New Roman Cyr" w:hAnsi="Times New Roman Cyr" w:cs="Times New Roman Cyr" w:eastAsia="Times New Roman Cyr"/>
                <w:sz w:val="24"/>
              </w:rPr>
            </w:r>
            <w:r/>
          </w:p>
        </w:tc>
      </w:tr>
      <w:tr>
        <w:trPr/>
        <w:tc>
          <w:tcPr>
            <w:tcW w:w="1559"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Значение ошибки</w:t>
            </w:r>
            <w:r>
              <w:rPr>
                <w:rFonts w:ascii="Times New Roman Cyr" w:hAnsi="Times New Roman Cyr" w:cs="Times New Roman Cyr" w:eastAsia="Times New Roman Cyr"/>
                <w:sz w:val="24"/>
              </w:rPr>
            </w:r>
            <w:r/>
          </w:p>
        </w:tc>
        <w:tc>
          <w:tcPr>
            <w:tcW w:w="1559"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0.090</w:t>
            </w:r>
            <w:r>
              <w:rPr>
                <w:rFonts w:ascii="Times New Roman Cyr" w:hAnsi="Times New Roman Cyr" w:cs="Times New Roman Cyr" w:eastAsia="Times New Roman Cyr"/>
                <w:sz w:val="24"/>
              </w:rPr>
            </w:r>
            <w:r/>
          </w:p>
        </w:tc>
        <w:tc>
          <w:tcPr>
            <w:tcW w:w="1559"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0.074</w:t>
            </w:r>
            <w:r>
              <w:rPr>
                <w:rFonts w:ascii="Times New Roman Cyr" w:hAnsi="Times New Roman Cyr" w:cs="Times New Roman Cyr" w:eastAsia="Times New Roman Cyr"/>
                <w:sz w:val="24"/>
              </w:rPr>
            </w:r>
            <w:r/>
          </w:p>
        </w:tc>
        <w:tc>
          <w:tcPr>
            <w:tcW w:w="1559"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0.059</w:t>
            </w:r>
            <w:r>
              <w:rPr>
                <w:rFonts w:ascii="Times New Roman Cyr" w:hAnsi="Times New Roman Cyr" w:cs="Times New Roman Cyr" w:eastAsia="Times New Roman Cyr"/>
                <w:sz w:val="24"/>
              </w:rPr>
            </w:r>
            <w:r/>
          </w:p>
        </w:tc>
        <w:tc>
          <w:tcPr>
            <w:tcW w:w="1559"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0.054</w:t>
            </w:r>
            <w:r>
              <w:rPr>
                <w:rFonts w:ascii="Times New Roman Cyr" w:hAnsi="Times New Roman Cyr" w:cs="Times New Roman Cyr" w:eastAsia="Times New Roman Cyr"/>
                <w:sz w:val="24"/>
              </w:rPr>
            </w:r>
            <w:r/>
          </w:p>
        </w:tc>
        <w:tc>
          <w:tcPr>
            <w:tcW w:w="1559" w:type="dxa"/>
            <w:textDirection w:val="lrTb"/>
            <w:noWrap w:val="false"/>
          </w:tcPr>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0.049</w:t>
            </w:r>
            <w:r>
              <w:rPr>
                <w:rFonts w:ascii="Times New Roman Cyr" w:hAnsi="Times New Roman Cyr" w:cs="Times New Roman Cyr" w:eastAsia="Times New Roman Cyr"/>
                <w:sz w:val="24"/>
              </w:rPr>
            </w:r>
            <w:r/>
          </w:p>
        </w:tc>
      </w:tr>
    </w:tbl>
    <w:p>
      <w:pPr>
        <w:pStyle w:val="888"/>
        <w:ind w:firstLine="0"/>
        <w:jc w:val="left"/>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sz w:val="24"/>
        </w:rPr>
      </w:r>
      <w:r/>
    </w:p>
    <w:p>
      <w:pPr>
        <w:pStyle w:val="888"/>
        <w:ind w:firstLine="708"/>
        <w:jc w:val="left"/>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Зависимость значения ошибки от числа примеров для различного числа уровней каскада продемонстрирована на рисунке 4.</w:t>
      </w:r>
      <w:r>
        <w:rPr>
          <w:rFonts w:ascii="Times New Roman Cyr" w:hAnsi="Times New Roman Cyr" w:cs="Times New Roman Cyr" w:eastAsia="Times New Roman Cyr"/>
          <w:sz w:val="24"/>
        </w:rPr>
      </w:r>
      <w:r/>
    </w:p>
    <w:p>
      <w:pPr>
        <w:pStyle w:val="888"/>
        <w:ind w:firstLine="708"/>
        <w:jc w:val="left"/>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b w:val="false"/>
          <w:bCs w:val="false"/>
          <w:color w:val="000000"/>
          <w:sz w:val="24"/>
          <w:szCs w:val="28"/>
          <w:highlight w:val="none"/>
          <w:lang w:val="ru-RU"/>
        </w:rPr>
        <w:t xml:space="preserve">Пример реализации функции определения формы лица</w:t>
      </w:r>
      <w:r>
        <w:rPr>
          <w:rFonts w:ascii="Times New Roman Cyr" w:hAnsi="Times New Roman Cyr" w:cs="Times New Roman Cyr" w:eastAsia="Times New Roman Cyr"/>
          <w:b w:val="false"/>
          <w:bCs w:val="false"/>
          <w:color w:val="000000"/>
          <w:sz w:val="24"/>
          <w:szCs w:val="28"/>
          <w:highlight w:val="none"/>
          <w:lang w:val="en-US"/>
        </w:rPr>
        <w:t xml:space="preserve"> </w:t>
      </w:r>
      <w:r>
        <w:rPr>
          <w:rFonts w:ascii="Times New Roman Cyr" w:hAnsi="Times New Roman Cyr" w:cs="Times New Roman Cyr" w:eastAsia="Times New Roman Cyr"/>
          <w:b w:val="false"/>
          <w:bCs w:val="false"/>
          <w:color w:val="000000"/>
          <w:sz w:val="24"/>
          <w:szCs w:val="28"/>
          <w:highlight w:val="none"/>
          <w:lang w:val="ru-RU"/>
        </w:rPr>
        <w:t xml:space="preserve">на </w:t>
      </w:r>
      <w:r>
        <w:rPr>
          <w:rFonts w:ascii="Times New Roman Cyr" w:hAnsi="Times New Roman Cyr" w:cs="Times New Roman Cyr" w:eastAsia="Times New Roman Cyr"/>
          <w:b w:val="false"/>
          <w:bCs w:val="false"/>
          <w:color w:val="000000"/>
          <w:sz w:val="24"/>
          <w:szCs w:val="28"/>
          <w:highlight w:val="none"/>
          <w:lang w:val="ru-RU"/>
        </w:rPr>
        <w:t xml:space="preserve">основе библиотеки </w:t>
      </w:r>
      <w:r>
        <w:rPr>
          <w:rFonts w:ascii="Times New Roman Cyr" w:hAnsi="Times New Roman Cyr" w:cs="Times New Roman Cyr" w:eastAsia="Times New Roman Cyr"/>
          <w:b w:val="false"/>
          <w:bCs w:val="false"/>
          <w:color w:val="000000"/>
          <w:sz w:val="24"/>
          <w:szCs w:val="28"/>
          <w:highlight w:val="none"/>
          <w:lang w:val="en-US"/>
        </w:rPr>
        <w:t xml:space="preserve">dlib</w:t>
      </w:r>
      <w:r>
        <w:rPr>
          <w:rFonts w:ascii="Times New Roman Cyr" w:hAnsi="Times New Roman Cyr" w:cs="Times New Roman Cyr" w:eastAsia="Times New Roman Cyr"/>
          <w:b w:val="false"/>
          <w:bCs w:val="false"/>
          <w:color w:val="000000"/>
          <w:sz w:val="24"/>
          <w:szCs w:val="28"/>
          <w:highlight w:val="none"/>
          <w:lang w:val="ru-RU"/>
        </w:rPr>
        <w:t xml:space="preserve"> и </w:t>
      </w:r>
      <w:r>
        <w:rPr>
          <w:rFonts w:ascii="Times New Roman Cyr" w:hAnsi="Times New Roman Cyr" w:cs="Times New Roman Cyr" w:eastAsia="Times New Roman Cyr"/>
          <w:b w:val="false"/>
          <w:bCs w:val="false"/>
          <w:color w:val="000000"/>
          <w:sz w:val="24"/>
          <w:szCs w:val="28"/>
          <w:highlight w:val="none"/>
          <w:lang w:val="en-US"/>
        </w:rPr>
        <w:t xml:space="preserve">openCV [9</w:t>
      </w:r>
      <w:r>
        <w:rPr>
          <w:rFonts w:ascii="Times New Roman Cyr" w:hAnsi="Times New Roman Cyr" w:cs="Times New Roman Cyr" w:eastAsia="Times New Roman Cyr"/>
          <w:b w:val="false"/>
          <w:bCs w:val="false"/>
          <w:color w:val="000000"/>
          <w:sz w:val="24"/>
          <w:szCs w:val="28"/>
          <w:highlight w:val="none"/>
          <w:lang w:val="en-US"/>
        </w:rPr>
        <w:t xml:space="preserve">] </w:t>
      </w:r>
      <w:r>
        <w:rPr>
          <w:rFonts w:ascii="Times New Roman Cyr" w:hAnsi="Times New Roman Cyr" w:cs="Times New Roman Cyr" w:eastAsia="Times New Roman Cyr"/>
          <w:b w:val="false"/>
          <w:bCs w:val="false"/>
          <w:color w:val="000000"/>
          <w:sz w:val="24"/>
          <w:szCs w:val="28"/>
          <w:highlight w:val="none"/>
          <w:lang w:val="ru-RU"/>
        </w:rPr>
        <w:t xml:space="preserve">приведен в листинге 1.</w:t>
      </w:r>
      <w:r>
        <w:rPr>
          <w:rFonts w:ascii="Times New Roman Cyr" w:hAnsi="Times New Roman Cyr" w:cs="Times New Roman Cyr" w:eastAsia="Times New Roman Cyr"/>
          <w:sz w:val="24"/>
        </w:rPr>
      </w:r>
      <w:r/>
    </w:p>
    <w:p>
      <w:pPr>
        <w:pStyle w:val="888"/>
        <w:ind w:firstLine="0"/>
        <w:jc w:val="center"/>
        <w:spacing w:lineRule="auto" w:line="360" w:after="0" w:afterAutospacing="0" w:before="0" w:beforeAutospacing="0"/>
        <w:rPr>
          <w:rFonts w:ascii="Times New Roman Cyr" w:hAnsi="Times New Roman Cyr" w:cs="Times New Roman Cyr" w:eastAsia="Times New Roman Cyr"/>
          <w:sz w:val="24"/>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sz w:val="24"/>
        </w:rPr>
        <mc:AlternateContent>
          <mc:Choice Requires="wpg">
            <w:drawing>
              <wp:inline xmlns:wp="http://schemas.openxmlformats.org/drawingml/2006/wordprocessingDrawing" distT="0" distB="0" distL="0" distR="0">
                <wp:extent cx="3286388" cy="2566038"/>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78925" name="" hidden="0"/>
                        <pic:cNvPicPr>
                          <a:picLocks noChangeAspect="1"/>
                        </pic:cNvPicPr>
                        <pic:nvPr isPhoto="0" userDrawn="0"/>
                      </pic:nvPicPr>
                      <pic:blipFill>
                        <a:blip r:embed="rId17"/>
                        <a:stretch/>
                      </pic:blipFill>
                      <pic:spPr bwMode="auto">
                        <a:xfrm flipH="0" flipV="0">
                          <a:off x="0" y="0"/>
                          <a:ext cx="3286387" cy="25660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58.8pt;height:202.1pt;" stroked="false">
                <v:path textboxrect="0,0,0,0"/>
                <v:imagedata r:id="rId17" o:title=""/>
              </v:shape>
            </w:pict>
          </mc:Fallback>
        </mc:AlternateContent>
      </w:r>
      <w:r>
        <w:rPr>
          <w:rFonts w:ascii="Times New Roman Cyr" w:hAnsi="Times New Roman Cyr" w:cs="Times New Roman Cyr" w:eastAsia="Times New Roman Cyr"/>
          <w:sz w:val="24"/>
        </w:rPr>
      </w:r>
      <w:r/>
    </w:p>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b/>
          <w:sz w:val="24"/>
          <w:highlight w:val="none"/>
          <w:lang w:val="ru-RU"/>
        </w:rPr>
        <w:t xml:space="preserve">Рис. 7.</w:t>
      </w:r>
      <w:r>
        <w:rPr>
          <w:rFonts w:ascii="Times New Roman Cyr" w:hAnsi="Times New Roman Cyr" w:cs="Times New Roman Cyr" w:eastAsia="Times New Roman Cyr"/>
          <w:b w:val="false"/>
          <w:bCs w:val="false"/>
          <w:color w:val="000000"/>
          <w:sz w:val="24"/>
          <w:szCs w:val="28"/>
          <w:highlight w:val="none"/>
          <w:lang w:val="ru-RU"/>
        </w:rPr>
        <w:t xml:space="preserve"> З</w:t>
      </w:r>
      <w:r>
        <w:rPr>
          <w:rFonts w:ascii="Times New Roman Cyr" w:hAnsi="Times New Roman Cyr" w:cs="Times New Roman Cyr" w:eastAsia="Times New Roman Cyr"/>
          <w:b w:val="false"/>
          <w:bCs w:val="false"/>
          <w:color w:val="000000"/>
          <w:sz w:val="24"/>
          <w:szCs w:val="28"/>
          <w:highlight w:val="none"/>
          <w:lang w:val="ru-RU"/>
        </w:rPr>
        <w:t xml:space="preserve">ависимость значения ошибки от числа примеров для различного числа уровней каскада</w:t>
      </w:r>
      <w:r>
        <w:rPr>
          <w:rFonts w:ascii="Times New Roman Cyr" w:hAnsi="Times New Roman Cyr" w:cs="Times New Roman Cyr" w:eastAsia="Times New Roman Cyr"/>
          <w:sz w:val="24"/>
        </w:rPr>
      </w:r>
      <w:r/>
    </w:p>
    <w:p>
      <w:pPr>
        <w:pStyle w:val="888"/>
        <w:ind w:firstLine="0"/>
        <w:jc w:val="left"/>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Листинг 1 — функция определения формы лица</w:t>
      </w:r>
      <w:r>
        <w:rPr>
          <w:rFonts w:ascii="Times New Roman Cyr" w:hAnsi="Times New Roman Cyr" w:cs="Times New Roman Cyr" w:eastAsia="Times New Roman Cyr"/>
          <w:sz w:val="24"/>
        </w:rPr>
      </w:r>
      <w:r/>
    </w:p>
    <w:tbl>
      <w:tblPr>
        <w:tblStyle w:val="742"/>
        <w:tblW w:w="0" w:type="auto"/>
        <w:tblLook w:val="04A0" w:firstRow="1" w:lastRow="0" w:firstColumn="1" w:lastColumn="0" w:noHBand="0" w:noVBand="1"/>
      </w:tblPr>
      <w:tblGrid>
        <w:gridCol w:w="9355"/>
      </w:tblGrid>
      <w:tr>
        <w:trPr/>
        <w:tc>
          <w:tcPr>
            <w:tcW w:w="9355" w:type="dxa"/>
            <w:textDirection w:val="lrTb"/>
            <w:noWrap w:val="false"/>
          </w:tcPr>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en-US"/>
              </w:rPr>
              <w:t xml:space="preserve"># и</w:t>
            </w:r>
            <w:r>
              <w:rPr>
                <w:rFonts w:ascii="Courier New" w:hAnsi="Courier New" w:cs="Courier New" w:eastAsia="Courier New"/>
                <w:b w:val="false"/>
                <w:bCs w:val="false"/>
                <w:color w:val="000000"/>
                <w:sz w:val="24"/>
                <w:szCs w:val="24"/>
                <w:highlight w:val="none"/>
                <w:lang w:val="ru-RU"/>
              </w:rPr>
              <w:t xml:space="preserve">мпорт библиотек</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import collections</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import cv2 as cv</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from imutils import face_utils</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import numpy as np</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import imutils</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import dlib</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import numpy as np</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rPr>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en-US"/>
              </w:rPr>
              <w:t xml:space="preserve"># </w:t>
            </w:r>
            <w:r>
              <w:rPr>
                <w:rFonts w:ascii="Courier New" w:hAnsi="Courier New" w:cs="Courier New" w:eastAsia="Courier New"/>
                <w:b w:val="false"/>
                <w:bCs w:val="false"/>
                <w:color w:val="000000"/>
                <w:sz w:val="24"/>
                <w:szCs w:val="24"/>
                <w:highlight w:val="none"/>
                <w:lang w:val="ru-RU"/>
              </w:rPr>
              <w:t xml:space="preserve">обучающий набор данных</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PREDICTOR_DATASET = './shape_predictor_68_face_landmarks.dat'</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rPr>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en-US"/>
              </w:rPr>
              <w:t xml:space="preserve"># </w:t>
            </w:r>
            <w:r>
              <w:rPr>
                <w:rFonts w:ascii="Courier New" w:hAnsi="Courier New" w:cs="Courier New" w:eastAsia="Courier New"/>
                <w:b w:val="false"/>
                <w:bCs w:val="false"/>
                <w:color w:val="000000"/>
                <w:sz w:val="24"/>
                <w:szCs w:val="24"/>
                <w:highlight w:val="none"/>
                <w:lang w:val="ru-RU"/>
              </w:rPr>
              <w:t xml:space="preserve">определитель форм лица</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PREDICTOR = dlib.shape_predictor(PREDICTOR_DATASET)</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en-US"/>
              </w:rPr>
              <w:t xml:space="preserve"># </w:t>
            </w:r>
            <w:r>
              <w:rPr>
                <w:rFonts w:ascii="Courier New" w:hAnsi="Courier New" w:cs="Courier New" w:eastAsia="Courier New"/>
                <w:b w:val="false"/>
                <w:bCs w:val="false"/>
                <w:color w:val="000000"/>
                <w:sz w:val="24"/>
                <w:szCs w:val="24"/>
                <w:highlight w:val="none"/>
                <w:lang w:val="ru-RU"/>
              </w:rPr>
              <w:t xml:space="preserve">функция определения формы лица</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def detect_faces(image):</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    </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    </w:t>
            </w:r>
            <w:r>
              <w:rPr>
                <w:rFonts w:ascii="Courier New" w:hAnsi="Courier New" w:cs="Courier New" w:eastAsia="Courier New"/>
                <w:b w:val="false"/>
                <w:bCs w:val="false"/>
                <w:color w:val="000000"/>
                <w:sz w:val="24"/>
                <w:szCs w:val="24"/>
                <w:highlight w:val="none"/>
                <w:lang w:val="en-US"/>
              </w:rPr>
              <w:t xml:space="preserve"># </w:t>
            </w:r>
            <w:r>
              <w:rPr>
                <w:rFonts w:ascii="Courier New" w:hAnsi="Courier New" w:cs="Courier New" w:eastAsia="Courier New"/>
                <w:b w:val="false"/>
                <w:bCs w:val="false"/>
                <w:color w:val="000000"/>
                <w:sz w:val="24"/>
                <w:szCs w:val="24"/>
                <w:highlight w:val="none"/>
                <w:lang w:val="ru-RU"/>
              </w:rPr>
              <w:t xml:space="preserve">определитель зон, содержащих изображения лиц</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    detector = dlib.get_frontal_face_detector()</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    predictor = PREDICTOR</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w:t>
            </w:r>
            <w:r>
              <w:rPr>
                <w:rFonts w:ascii="Courier New" w:hAnsi="Courier New" w:cs="Courier New" w:eastAsia="Courier New"/>
                <w:b w:val="false"/>
                <w:bCs w:val="false"/>
                <w:color w:val="000000"/>
                <w:sz w:val="24"/>
                <w:szCs w:val="24"/>
                <w:highlight w:val="none"/>
                <w:lang w:val="en-US"/>
              </w:rPr>
              <w:t xml:space="preserve"># </w:t>
            </w:r>
            <w:r>
              <w:rPr>
                <w:rFonts w:ascii="Courier New" w:hAnsi="Courier New" w:cs="Courier New" w:eastAsia="Courier New"/>
                <w:b w:val="false"/>
                <w:bCs w:val="false"/>
                <w:color w:val="000000"/>
                <w:sz w:val="24"/>
                <w:szCs w:val="24"/>
                <w:highlight w:val="none"/>
                <w:lang w:val="ru-RU"/>
              </w:rPr>
              <w:t xml:space="preserve">поиск лиц на ч</w:t>
            </w:r>
            <w:r>
              <w:rPr>
                <w:rFonts w:ascii="Courier New" w:hAnsi="Courier New" w:cs="Courier New" w:eastAsia="Courier New"/>
                <w:b w:val="false"/>
                <w:bCs w:val="false"/>
                <w:color w:val="000000"/>
                <w:sz w:val="24"/>
                <w:szCs w:val="24"/>
                <w:highlight w:val="none"/>
                <w:lang w:val="en-US"/>
              </w:rPr>
              <w:t xml:space="preserve">/</w:t>
            </w:r>
            <w:r>
              <w:rPr>
                <w:rFonts w:ascii="Courier New" w:hAnsi="Courier New" w:cs="Courier New" w:eastAsia="Courier New"/>
                <w:b w:val="false"/>
                <w:bCs w:val="false"/>
                <w:color w:val="000000"/>
                <w:sz w:val="24"/>
                <w:szCs w:val="24"/>
                <w:highlight w:val="none"/>
                <w:lang w:val="ru-RU"/>
              </w:rPr>
              <w:t xml:space="preserve">б</w:t>
            </w:r>
            <w:r>
              <w:rPr>
                <w:rFonts w:ascii="Courier New" w:hAnsi="Courier New" w:cs="Courier New" w:eastAsia="Courier New"/>
                <w:b w:val="false"/>
                <w:bCs w:val="false"/>
                <w:color w:val="000000"/>
                <w:sz w:val="24"/>
                <w:szCs w:val="24"/>
                <w:highlight w:val="none"/>
                <w:lang w:val="en-US"/>
              </w:rPr>
              <w:t xml:space="preserve"> </w:t>
            </w:r>
            <w:r>
              <w:rPr>
                <w:rFonts w:ascii="Courier New" w:hAnsi="Courier New" w:cs="Courier New" w:eastAsia="Courier New"/>
                <w:b w:val="false"/>
                <w:bCs w:val="false"/>
                <w:color w:val="000000"/>
                <w:sz w:val="24"/>
                <w:szCs w:val="24"/>
                <w:highlight w:val="none"/>
                <w:lang w:val="ru-RU"/>
              </w:rPr>
              <w:t xml:space="preserve">изображении</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    gray = cv.cvtColor(image, cv.COLOR_BGR2GRAY)</w:t>
            </w:r>
            <w:r>
              <w:rPr>
                <w:rFonts w:ascii="Courier New" w:hAnsi="Courier New" w:cs="Courier New" w:eastAsia="Courier New"/>
                <w:sz w:val="24"/>
              </w:rPr>
            </w:r>
            <w:r/>
          </w:p>
          <w:p>
            <w:pPr>
              <w:pStyle w:val="900"/>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    rects = detector(gray, 1)</w:t>
            </w:r>
            <w:r>
              <w:rPr>
                <w:rFonts w:ascii="Courier New" w:hAnsi="Courier New" w:cs="Courier New" w:eastAsia="Courier New"/>
                <w:sz w:val="24"/>
              </w:rPr>
            </w:r>
            <w:r/>
          </w:p>
          <w:p>
            <w:pPr>
              <w:pStyle w:val="900"/>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w:t>
            </w:r>
            <w:r>
              <w:rPr>
                <w:rFonts w:ascii="Courier New" w:hAnsi="Courier New" w:cs="Courier New" w:eastAsia="Courier New"/>
                <w:sz w:val="24"/>
              </w:rPr>
            </w:r>
            <w:r/>
          </w:p>
          <w:p>
            <w:pPr>
              <w:pStyle w:val="900"/>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w:t>
            </w:r>
            <w:r>
              <w:rPr>
                <w:rFonts w:ascii="Courier New" w:hAnsi="Courier New" w:cs="Courier New" w:eastAsia="Courier New"/>
                <w:b w:val="false"/>
                <w:bCs w:val="false"/>
                <w:color w:val="000000"/>
                <w:sz w:val="24"/>
                <w:szCs w:val="24"/>
                <w:highlight w:val="none"/>
                <w:lang w:val="en-US"/>
              </w:rPr>
              <w:t xml:space="preserve"># </w:t>
            </w:r>
            <w:r>
              <w:rPr>
                <w:rFonts w:ascii="Courier New" w:hAnsi="Courier New" w:cs="Courier New" w:eastAsia="Courier New"/>
                <w:b w:val="false"/>
                <w:bCs w:val="false"/>
                <w:color w:val="000000"/>
                <w:sz w:val="24"/>
                <w:szCs w:val="24"/>
                <w:highlight w:val="none"/>
                <w:lang w:val="ru-RU"/>
              </w:rPr>
              <w:t xml:space="preserve">массив для координат точек</w:t>
            </w:r>
            <w:r>
              <w:rPr>
                <w:rFonts w:ascii="Courier New" w:hAnsi="Courier New" w:cs="Courier New" w:eastAsia="Courier New"/>
                <w:sz w:val="24"/>
              </w:rPr>
            </w:r>
            <w:r/>
          </w:p>
          <w:p>
            <w:pPr>
              <w:pStyle w:val="900"/>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shapes = []</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rPr>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w:t>
            </w:r>
            <w:r>
              <w:rPr>
                <w:rFonts w:ascii="Courier New" w:hAnsi="Courier New" w:cs="Courier New" w:eastAsia="Courier New"/>
                <w:b w:val="false"/>
                <w:bCs w:val="false"/>
                <w:color w:val="000000"/>
                <w:sz w:val="24"/>
                <w:szCs w:val="24"/>
                <w:highlight w:val="none"/>
                <w:lang w:val="en-US"/>
              </w:rPr>
              <w:t xml:space="preserve"># </w:t>
            </w:r>
            <w:r>
              <w:rPr>
                <w:rFonts w:ascii="Courier New" w:hAnsi="Courier New" w:cs="Courier New" w:eastAsia="Courier New"/>
                <w:b w:val="false"/>
                <w:bCs w:val="false"/>
                <w:color w:val="000000"/>
                <w:sz w:val="24"/>
                <w:szCs w:val="24"/>
                <w:highlight w:val="none"/>
                <w:lang w:val="ru-RU"/>
              </w:rPr>
              <w:t xml:space="preserve">для каждого изображения лица</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    for (i, rect) in enumerate(rects):</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w:t>
            </w:r>
            <w:r>
              <w:rPr>
                <w:rFonts w:ascii="Courier New" w:hAnsi="Courier New" w:cs="Courier New" w:eastAsia="Courier New"/>
                <w:b w:val="false"/>
                <w:bCs w:val="false"/>
                <w:color w:val="000000"/>
                <w:sz w:val="24"/>
                <w:szCs w:val="24"/>
                <w:highlight w:val="none"/>
                <w:lang w:val="en-US"/>
              </w:rPr>
              <w:t xml:space="preserve"># </w:t>
            </w:r>
            <w:r>
              <w:rPr>
                <w:rFonts w:ascii="Courier New" w:hAnsi="Courier New" w:cs="Courier New" w:eastAsia="Courier New"/>
                <w:b w:val="false"/>
                <w:bCs w:val="false"/>
                <w:color w:val="000000"/>
                <w:sz w:val="24"/>
                <w:szCs w:val="24"/>
                <w:highlight w:val="none"/>
                <w:lang w:val="ru-RU"/>
              </w:rPr>
              <w:t xml:space="preserve">определить 68 точек</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shape = predictor(gray, rect)</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w:t>
            </w:r>
            <w:r>
              <w:rPr>
                <w:rFonts w:ascii="Courier New" w:hAnsi="Courier New" w:cs="Courier New" w:eastAsia="Courier New"/>
                <w:b w:val="false"/>
                <w:bCs w:val="false"/>
                <w:color w:val="000000"/>
                <w:sz w:val="24"/>
                <w:szCs w:val="24"/>
                <w:highlight w:val="none"/>
                <w:lang w:val="en-US"/>
              </w:rPr>
              <w:t xml:space="preserve"># </w:t>
            </w:r>
            <w:r>
              <w:rPr>
                <w:rFonts w:ascii="Courier New" w:hAnsi="Courier New" w:cs="Courier New" w:eastAsia="Courier New"/>
                <w:b w:val="false"/>
                <w:bCs w:val="false"/>
                <w:color w:val="000000"/>
                <w:sz w:val="24"/>
                <w:szCs w:val="24"/>
                <w:highlight w:val="none"/>
                <w:lang w:val="ru-RU"/>
              </w:rPr>
              <w:t xml:space="preserve">конвертировать в массив </w:t>
            </w:r>
            <w:r>
              <w:rPr>
                <w:rFonts w:ascii="Courier New" w:hAnsi="Courier New" w:cs="Courier New" w:eastAsia="Courier New"/>
                <w:b w:val="false"/>
                <w:bCs w:val="false"/>
                <w:color w:val="000000"/>
                <w:sz w:val="24"/>
                <w:szCs w:val="24"/>
                <w:highlight w:val="none"/>
                <w:lang w:val="en-US"/>
              </w:rPr>
              <w:t xml:space="preserve">NumPy.array</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shape = face_utils.shape_to_np(shape)</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rPr>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en-US"/>
              </w:rPr>
              <w:t xml:space="preserve">        # </w:t>
            </w:r>
            <w:r>
              <w:rPr>
                <w:rFonts w:ascii="Courier New" w:hAnsi="Courier New" w:cs="Courier New" w:eastAsia="Courier New"/>
                <w:b w:val="false"/>
                <w:bCs w:val="false"/>
                <w:color w:val="000000"/>
                <w:sz w:val="24"/>
                <w:szCs w:val="24"/>
                <w:highlight w:val="none"/>
                <w:lang w:val="ru-RU"/>
              </w:rPr>
              <w:t xml:space="preserve">добавить форму к существующим</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rPr>
            </w:pPr>
            <w:r>
              <w:rPr>
                <w:rFonts w:ascii="Courier New" w:hAnsi="Courier New" w:cs="Courier New" w:eastAsia="Courier New"/>
                <w:b w:val="false"/>
                <w:bCs w:val="false"/>
                <w:color w:val="000000"/>
                <w:sz w:val="24"/>
                <w:szCs w:val="24"/>
                <w:highlight w:val="none"/>
                <w:lang w:val="ru-RU"/>
              </w:rPr>
              <w:t xml:space="preserve">        shapes.append(shape)</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rPr>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w:t>
            </w:r>
            <w:r>
              <w:rPr>
                <w:rFonts w:ascii="Courier New" w:hAnsi="Courier New" w:cs="Courier New" w:eastAsia="Courier New"/>
                <w:b w:val="false"/>
                <w:bCs w:val="false"/>
                <w:color w:val="000000"/>
                <w:sz w:val="24"/>
                <w:szCs w:val="24"/>
                <w:highlight w:val="none"/>
                <w:lang w:val="en-US"/>
              </w:rPr>
              <w:t xml:space="preserve"># </w:t>
            </w:r>
            <w:r>
              <w:rPr>
                <w:rFonts w:ascii="Courier New" w:hAnsi="Courier New" w:cs="Courier New" w:eastAsia="Courier New"/>
                <w:b w:val="false"/>
                <w:bCs w:val="false"/>
                <w:color w:val="000000"/>
                <w:sz w:val="24"/>
                <w:szCs w:val="24"/>
                <w:highlight w:val="none"/>
                <w:lang w:val="ru-RU"/>
              </w:rPr>
              <w:t xml:space="preserve">вернуть точки для всех лиц</w:t>
            </w:r>
            <w:r>
              <w:rPr>
                <w:rFonts w:ascii="Courier New" w:hAnsi="Courier New" w:cs="Courier New" w:eastAsia="Courier New"/>
                <w:sz w:val="24"/>
              </w:rPr>
            </w:r>
            <w:r/>
          </w:p>
          <w:p>
            <w:pPr>
              <w:pStyle w:val="888"/>
              <w:ind w:firstLine="0"/>
              <w:jc w:val="left"/>
              <w:spacing w:lineRule="auto" w:line="276" w:after="0" w:afterAutospacing="0" w:before="0" w:beforeAutospacing="0"/>
              <w:rPr>
                <w:rFonts w:ascii="Courier New" w:hAnsi="Courier New" w:cs="Courier New" w:eastAsia="Courier New"/>
                <w:color w:val="000000"/>
                <w:highlight w:val="none"/>
              </w:rPr>
            </w:pPr>
            <w:r>
              <w:rPr>
                <w:rFonts w:ascii="Courier New" w:hAnsi="Courier New" w:cs="Courier New" w:eastAsia="Courier New"/>
                <w:b w:val="false"/>
                <w:bCs w:val="false"/>
                <w:color w:val="000000"/>
                <w:sz w:val="24"/>
                <w:szCs w:val="24"/>
                <w:highlight w:val="none"/>
                <w:lang w:val="ru-RU"/>
              </w:rPr>
              <w:t xml:space="preserve">    return shapes</w:t>
            </w:r>
            <w:r>
              <w:rPr>
                <w:rFonts w:ascii="Courier New" w:hAnsi="Courier New" w:cs="Courier New" w:eastAsia="Courier New"/>
                <w:sz w:val="24"/>
              </w:rPr>
            </w:r>
            <w:r/>
          </w:p>
        </w:tc>
      </w:tr>
    </w:tbl>
    <w:p>
      <w:pPr>
        <w:pStyle w:val="690"/>
        <w:ind w:firstLine="708"/>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bCs w:val="false"/>
          <w:color w:val="000000"/>
          <w:sz w:val="24"/>
          <w:szCs w:val="28"/>
          <w:highlight w:val="none"/>
          <w:lang w:val="ru-RU"/>
        </w:rPr>
      </w:r>
      <w:r>
        <w:rPr>
          <w:rFonts w:ascii="Times New Roman Cyr" w:hAnsi="Times New Roman Cyr" w:cs="Times New Roman Cyr" w:eastAsia="Times New Roman Cyr"/>
          <w:sz w:val="24"/>
        </w:rPr>
      </w:r>
      <w:r/>
    </w:p>
    <w:p>
      <w:pPr>
        <w:pStyle w:val="888"/>
        <w:ind w:firstLine="708"/>
        <w:jc w:val="both"/>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b/>
          <w:bCs w:val="false"/>
          <w:color w:val="000000"/>
          <w:sz w:val="24"/>
          <w:szCs w:val="28"/>
          <w:highlight w:val="none"/>
          <w:lang w:val="ru-RU"/>
        </w:rPr>
        <w:t xml:space="preserve">Формирование обучающего набора данных</w:t>
      </w:r>
      <w:r>
        <w:rPr>
          <w:rFonts w:ascii="Times New Roman Cyr" w:hAnsi="Times New Roman Cyr" w:cs="Times New Roman Cyr" w:eastAsia="Times New Roman Cyr"/>
          <w:b/>
          <w:bCs w:val="false"/>
          <w:color w:val="000000"/>
          <w:sz w:val="24"/>
          <w:szCs w:val="28"/>
          <w:highlight w:val="none"/>
          <w:lang w:val="en-US"/>
        </w:rPr>
        <w:t xml:space="preserve">.</w:t>
      </w:r>
      <w:r>
        <w:rPr>
          <w:rFonts w:ascii="Times New Roman Cyr" w:hAnsi="Times New Roman Cyr" w:cs="Times New Roman Cyr" w:eastAsia="Times New Roman Cyr"/>
          <w:b w:val="false"/>
          <w:bCs w:val="false"/>
          <w:color w:val="000000"/>
          <w:sz w:val="24"/>
          <w:szCs w:val="28"/>
          <w:highlight w:val="none"/>
          <w:lang w:val="en-US"/>
        </w:rPr>
        <w:t xml:space="preserve"> </w:t>
      </w:r>
      <w:r>
        <w:rPr>
          <w:rFonts w:ascii="Times New Roman Cyr" w:hAnsi="Times New Roman Cyr" w:cs="Times New Roman Cyr" w:eastAsia="Times New Roman Cyr"/>
          <w:b w:val="false"/>
          <w:bCs w:val="false"/>
          <w:color w:val="000000"/>
          <w:sz w:val="24"/>
          <w:szCs w:val="28"/>
          <w:highlight w:val="none"/>
          <w:lang w:val="ru-RU"/>
        </w:rPr>
        <w:t xml:space="preserve">Рассмотренная выше функция является частью модуля </w:t>
      </w:r>
      <w:r>
        <w:rPr>
          <w:rFonts w:ascii="Times New Roman Cyr" w:hAnsi="Times New Roman Cyr" w:cs="Times New Roman Cyr" w:eastAsia="Times New Roman Cyr"/>
          <w:b w:val="false"/>
          <w:bCs w:val="false"/>
          <w:color w:val="000000"/>
          <w:sz w:val="24"/>
          <w:szCs w:val="28"/>
          <w:highlight w:val="none"/>
          <w:lang w:val="en-US"/>
        </w:rPr>
        <w:t xml:space="preserve">“faceparts”</w:t>
      </w:r>
      <w:r>
        <w:rPr>
          <w:rFonts w:ascii="Times New Roman Cyr" w:hAnsi="Times New Roman Cyr" w:cs="Times New Roman Cyr" w:eastAsia="Times New Roman Cyr"/>
          <w:b w:val="false"/>
          <w:bCs w:val="false"/>
          <w:color w:val="000000"/>
          <w:sz w:val="24"/>
          <w:szCs w:val="28"/>
          <w:highlight w:val="none"/>
          <w:lang w:val="ru-RU"/>
        </w:rPr>
        <w:t xml:space="preserve">, разработанного в рамках данной работы и используется затем для предобработки обучающего набора изображений. </w:t>
      </w:r>
      <w:r>
        <w:rPr>
          <w:rFonts w:ascii="Times New Roman Cyr" w:hAnsi="Times New Roman Cyr" w:cs="Times New Roman Cyr" w:eastAsia="Times New Roman Cyr"/>
          <w:b w:val="false"/>
          <w:bCs w:val="false"/>
          <w:color w:val="000000"/>
          <w:sz w:val="24"/>
          <w:szCs w:val="28"/>
          <w:highlight w:val="none"/>
          <w:lang w:val="ru-RU"/>
        </w:rPr>
        <w:t xml:space="preserve">Программный код функции, порождающей 1 строку обучающего набора</w:t>
      </w:r>
      <w:r>
        <w:rPr>
          <w:rFonts w:ascii="Times New Roman Cyr" w:hAnsi="Times New Roman Cyr" w:cs="Times New Roman Cyr" w:eastAsia="Times New Roman Cyr"/>
          <w:b w:val="false"/>
          <w:bCs w:val="false"/>
          <w:color w:val="000000"/>
          <w:sz w:val="24"/>
          <w:szCs w:val="28"/>
          <w:highlight w:val="none"/>
          <w:lang w:val="ru-RU"/>
        </w:rPr>
        <w:t xml:space="preserve"> в формате </w:t>
      </w:r>
      <w:r>
        <w:rPr>
          <w:rFonts w:ascii="Times New Roman Cyr" w:hAnsi="Times New Roman Cyr" w:cs="Times New Roman Cyr" w:eastAsia="Times New Roman Cyr"/>
          <w:b w:val="false"/>
          <w:bCs w:val="false"/>
          <w:color w:val="000000"/>
          <w:sz w:val="24"/>
          <w:szCs w:val="28"/>
          <w:highlight w:val="none"/>
          <w:lang w:val="en-US"/>
        </w:rPr>
        <w:t xml:space="preserve">pandas.DataFrame [</w:t>
      </w:r>
      <w:r>
        <w:rPr>
          <w:rFonts w:ascii="Times New Roman Cyr" w:hAnsi="Times New Roman Cyr" w:cs="Times New Roman Cyr" w:eastAsia="Times New Roman Cyr"/>
          <w:b w:val="false"/>
          <w:bCs w:val="false"/>
          <w:color w:val="000000"/>
          <w:sz w:val="24"/>
          <w:szCs w:val="28"/>
          <w:highlight w:val="none"/>
          <w:lang w:val="en-US"/>
        </w:rPr>
        <w:t xml:space="preserve">10</w:t>
      </w:r>
      <w:r>
        <w:rPr>
          <w:rFonts w:ascii="Times New Roman Cyr" w:hAnsi="Times New Roman Cyr" w:cs="Times New Roman Cyr" w:eastAsia="Times New Roman Cyr"/>
          <w:b w:val="false"/>
          <w:bCs w:val="false"/>
          <w:color w:val="000000"/>
          <w:sz w:val="24"/>
          <w:szCs w:val="28"/>
          <w:highlight w:val="magenta"/>
          <w:lang w:val="en-US"/>
        </w:rPr>
      </w:r>
      <w:r>
        <w:rPr>
          <w:rFonts w:ascii="Times New Roman Cyr" w:hAnsi="Times New Roman Cyr" w:cs="Times New Roman Cyr" w:eastAsia="Times New Roman Cyr"/>
          <w:b w:val="false"/>
          <w:bCs w:val="false"/>
          <w:color w:val="000000"/>
          <w:sz w:val="24"/>
          <w:szCs w:val="28"/>
          <w:highlight w:val="none"/>
          <w:lang w:val="en-US"/>
        </w:rPr>
        <w:t xml:space="preserve">]</w:t>
      </w:r>
      <w:r>
        <w:rPr>
          <w:rFonts w:ascii="Times New Roman Cyr" w:hAnsi="Times New Roman Cyr" w:cs="Times New Roman Cyr" w:eastAsia="Times New Roman Cyr"/>
          <w:b w:val="false"/>
          <w:bCs w:val="false"/>
          <w:color w:val="000000"/>
          <w:sz w:val="24"/>
          <w:szCs w:val="28"/>
          <w:highlight w:val="none"/>
          <w:lang w:val="ru-RU"/>
        </w:rPr>
        <w:t xml:space="preserve"> приведен в листинге 2.</w:t>
      </w:r>
      <w:r>
        <w:rPr>
          <w:rFonts w:ascii="Times New Roman Cyr" w:hAnsi="Times New Roman Cyr" w:cs="Times New Roman Cyr" w:eastAsia="Times New Roman Cyr"/>
          <w:sz w:val="24"/>
        </w:rPr>
      </w:r>
      <w:r/>
    </w:p>
    <w:p>
      <w:pPr>
        <w:pStyle w:val="888"/>
        <w:ind w:firstLine="0"/>
        <w:jc w:val="both"/>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Листинг 2 — функция предобработки данных</w:t>
      </w:r>
      <w:r>
        <w:rPr>
          <w:rFonts w:ascii="Times New Roman Cyr" w:hAnsi="Times New Roman Cyr" w:cs="Times New Roman Cyr" w:eastAsia="Times New Roman Cyr"/>
          <w:sz w:val="24"/>
        </w:rPr>
      </w:r>
      <w:r/>
    </w:p>
    <w:tbl>
      <w:tblPr>
        <w:tblStyle w:val="742"/>
        <w:tblW w:w="0" w:type="auto"/>
        <w:tblLook w:val="04A0" w:firstRow="1" w:lastRow="0" w:firstColumn="1" w:lastColumn="0" w:noHBand="0" w:noVBand="1"/>
      </w:tblPr>
      <w:tblGrid>
        <w:gridCol w:w="9355"/>
      </w:tblGrid>
      <w:tr>
        <w:trPr>
          <w:trHeight w:val="9638"/>
        </w:trPr>
        <w:tc>
          <w:tcPr>
            <w:tcW w:w="9355" w:type="dxa"/>
            <w:textDirection w:val="lrTb"/>
            <w:noWrap w:val="false"/>
          </w:tcPr>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en-US"/>
              </w:rPr>
              <w:t xml:space="preserve"># </w:t>
            </w:r>
            <w:r>
              <w:rPr>
                <w:rFonts w:ascii="Courier New" w:hAnsi="Courier New" w:cs="Courier New" w:eastAsia="Courier New"/>
                <w:sz w:val="24"/>
                <w:highlight w:val="none"/>
                <w:lang w:val="ru-RU"/>
              </w:rPr>
              <w:t xml:space="preserve">импорт библиотек</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t xml:space="preserve">import pandas as pd</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import faceparts as fp</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import cv2 as cv</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import numpy as np</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import cv2 as cv</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en-US"/>
              </w:rPr>
              <w:t xml:space="preserve"># </w:t>
            </w:r>
            <w:r>
              <w:rPr>
                <w:rFonts w:ascii="Courier New" w:hAnsi="Courier New" w:cs="Courier New" w:eastAsia="Courier New"/>
                <w:sz w:val="24"/>
                <w:highlight w:val="none"/>
                <w:lang w:val="ru-RU"/>
              </w:rPr>
              <w:t xml:space="preserve">функция получения строки датафрейма</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en-US"/>
              </w:rPr>
              <w:t xml:space="preserve"># </w:t>
            </w:r>
            <w:r>
              <w:rPr>
                <w:rFonts w:ascii="Courier New" w:hAnsi="Courier New" w:cs="Courier New" w:eastAsia="Courier New"/>
                <w:sz w:val="24"/>
                <w:highlight w:val="none"/>
                <w:lang w:val="ru-RU"/>
              </w:rPr>
              <w:t xml:space="preserve">параметры</w:t>
            </w:r>
            <w:r>
              <w:rPr>
                <w:rFonts w:ascii="Courier New" w:hAnsi="Courier New" w:cs="Courier New" w:eastAsia="Courier New"/>
                <w:sz w:val="24"/>
                <w:highlight w:val="none"/>
                <w:lang w:val="en-US"/>
              </w:rPr>
              <w:t xml:space="preserve">: </w:t>
            </w:r>
            <w:r>
              <w:rPr>
                <w:rFonts w:ascii="Courier New" w:hAnsi="Courier New" w:cs="Courier New" w:eastAsia="Courier New"/>
                <w:sz w:val="24"/>
                <w:highlight w:val="none"/>
                <w:lang w:val="ru-RU"/>
              </w:rPr>
              <w:t xml:space="preserve">имя файла, флаг фейка, коориднаты </w:t>
            </w:r>
            <w:r>
              <w:rPr>
                <w:rFonts w:ascii="Courier New" w:hAnsi="Courier New" w:cs="Courier New" w:eastAsia="Courier New"/>
                <w:sz w:val="24"/>
                <w:highlight w:val="none"/>
                <w:lang w:val="en-US"/>
              </w:rPr>
              <w:t xml:space="preserve">ROI</w:t>
            </w:r>
            <w:r>
              <w:rPr>
                <w:rFonts w:ascii="Courier New" w:hAnsi="Courier New" w:cs="Courier New" w:eastAsia="Courier New"/>
                <w:sz w:val="24"/>
                <w:highlight w:val="none"/>
                <w:lang w:val="ru-RU"/>
              </w:rPr>
              <w:t xml:space="preserve">, кадр, масштаб </w:t>
            </w:r>
            <w:r>
              <w:rPr>
                <w:rFonts w:ascii="Courier New" w:hAnsi="Courier New" w:cs="Courier New" w:eastAsia="Courier New"/>
                <w:sz w:val="24"/>
                <w:highlight w:val="none"/>
                <w:lang w:val="en-US"/>
              </w:rPr>
              <w:t xml:space="preserve">ROI</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def generate_dataframe(filename, is_fake, shape, frame, frame_scale_percent):</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t xml:space="preserve">    </w:t>
            </w:r>
            <w:r>
              <w:rPr>
                <w:rFonts w:ascii="Courier New" w:hAnsi="Courier New" w:cs="Courier New" w:eastAsia="Courier New"/>
                <w:sz w:val="24"/>
                <w:highlight w:val="none"/>
                <w:lang w:val="en-US"/>
              </w:rPr>
              <w:t xml:space="preserve">#</w:t>
            </w:r>
            <w:r>
              <w:rPr>
                <w:rFonts w:ascii="Courier New" w:hAnsi="Courier New" w:cs="Courier New" w:eastAsia="Courier New"/>
                <w:sz w:val="24"/>
                <w:highlight w:val="none"/>
                <w:lang w:val="ru-RU"/>
              </w:rPr>
              <w:t xml:space="preserve"> перевод в градации серого</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en-US"/>
              </w:rPr>
              <w:t xml:space="preserve">    </w:t>
            </w:r>
            <w:r>
              <w:rPr>
                <w:rFonts w:ascii="Courier New" w:hAnsi="Courier New" w:cs="Courier New" w:eastAsia="Courier New"/>
                <w:sz w:val="24"/>
                <w:highlight w:val="none"/>
                <w:lang w:val="ru-RU"/>
              </w:rPr>
              <w:t xml:space="preserve">gray_frame = cv.cvtColor(frame.copy(), cv.COLOR_BGR2GRAY)</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t xml:space="preserve">    data =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t xml:space="preserve">    </w:t>
            </w:r>
            <w:r>
              <w:rPr>
                <w:rFonts w:ascii="Courier New" w:hAnsi="Courier New" w:cs="Courier New" w:eastAsia="Courier New"/>
                <w:sz w:val="24"/>
                <w:highlight w:val="none"/>
                <w:lang w:val="en-US"/>
              </w:rPr>
              <w:t xml:space="preserve">#</w:t>
            </w:r>
            <w:r>
              <w:rPr>
                <w:rFonts w:ascii="Courier New" w:hAnsi="Courier New" w:cs="Courier New" w:eastAsia="Courier New"/>
                <w:sz w:val="24"/>
                <w:highlight w:val="none"/>
                <w:lang w:val="ru-RU"/>
              </w:rPr>
              <w:t xml:space="preserve"> расчет радиуса лица</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r = pow(</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pow(shape[fp.LEFT_EAR_POINT][0] - shape[fp.RIGHT_EAR_POINT][0], 2) +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pow(shape[fp.LEFT_EAR_POINT][1] - shape[fp.RIGHT_EAR_POINT][1], 2),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0.5</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t xml:space="preserve">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t xml:space="preserve">    </w:t>
            </w:r>
            <w:r>
              <w:rPr>
                <w:rFonts w:ascii="Courier New" w:hAnsi="Courier New" w:cs="Courier New" w:eastAsia="Courier New"/>
                <w:sz w:val="24"/>
                <w:highlight w:val="none"/>
                <w:lang w:val="en-US"/>
              </w:rPr>
              <w:t xml:space="preserve"># </w:t>
            </w:r>
            <w:r>
              <w:rPr>
                <w:rFonts w:ascii="Courier New" w:hAnsi="Courier New" w:cs="Courier New" w:eastAsia="Courier New"/>
                <w:sz w:val="24"/>
                <w:highlight w:val="none"/>
                <w:lang w:val="ru-RU"/>
              </w:rPr>
              <w:t xml:space="preserve">расчет размера </w:t>
            </w:r>
            <w:r>
              <w:rPr>
                <w:rFonts w:ascii="Courier New" w:hAnsi="Courier New" w:cs="Courier New" w:eastAsia="Courier New"/>
                <w:sz w:val="24"/>
                <w:highlight w:val="none"/>
                <w:lang w:val="en-US"/>
              </w:rPr>
              <w:t xml:space="preserve">ROI</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rect_size = int((r * frame_scale_percent) / 100.0)</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t xml:space="preserve">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en-US"/>
              </w:rPr>
              <w:t xml:space="preserve">    # </w:t>
            </w:r>
            <w:r>
              <w:rPr>
                <w:rFonts w:ascii="Courier New" w:hAnsi="Courier New" w:cs="Courier New" w:eastAsia="Courier New"/>
                <w:sz w:val="24"/>
                <w:highlight w:val="none"/>
                <w:lang w:val="ru-RU"/>
              </w:rPr>
              <w:t xml:space="preserve">заполнение вспомогательных полей датафрейма</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data['filename'] = [filename]</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data['fake'] = [is_fake]</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t xml:space="preserve">    </w:t>
            </w:r>
            <w:r>
              <w:rPr>
                <w:rFonts w:ascii="Courier New" w:hAnsi="Courier New" w:cs="Courier New" w:eastAsia="Courier New"/>
                <w:sz w:val="24"/>
                <w:highlight w:val="none"/>
                <w:lang w:val="en-US"/>
              </w:rPr>
              <w:t xml:space="preserve"># </w:t>
            </w:r>
            <w:r>
              <w:rPr>
                <w:rFonts w:ascii="Courier New" w:hAnsi="Courier New" w:cs="Courier New" w:eastAsia="Courier New"/>
                <w:sz w:val="24"/>
                <w:highlight w:val="none"/>
                <w:lang w:val="ru-RU"/>
              </w:rPr>
              <w:t xml:space="preserve">для каждой зоны на лице</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t xml:space="preserve">    for zone in fp.FACIAL_LANDMARKS_IDXS.keys():</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en-US"/>
              </w:rPr>
              <w:t xml:space="preserve">        # </w:t>
            </w:r>
            <w:r>
              <w:rPr>
                <w:rFonts w:ascii="Courier New" w:hAnsi="Courier New" w:cs="Courier New" w:eastAsia="Courier New"/>
                <w:sz w:val="24"/>
                <w:highlight w:val="none"/>
                <w:lang w:val="ru-RU"/>
              </w:rPr>
              <w:t xml:space="preserve">для каждой точки в зоне</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for point_id in range(fp.FACIAL_LANDMARKS_IDXS[zone][0], fp.FACIAL_LANDMARKS_IDXS[zone][1]):</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t xml:space="preserve">            </w:t>
            </w:r>
            <w:r>
              <w:rPr>
                <w:rFonts w:ascii="Courier New" w:hAnsi="Courier New" w:cs="Courier New" w:eastAsia="Courier New"/>
                <w:sz w:val="24"/>
                <w:highlight w:val="none"/>
                <w:lang w:val="en-US"/>
              </w:rPr>
              <w:t xml:space="preserve"># </w:t>
            </w:r>
            <w:r>
              <w:rPr>
                <w:rFonts w:ascii="Courier New" w:hAnsi="Courier New" w:cs="Courier New" w:eastAsia="Courier New"/>
                <w:sz w:val="24"/>
                <w:highlight w:val="none"/>
                <w:lang w:val="ru-RU"/>
              </w:rPr>
              <w:t xml:space="preserve">получение координат точек и границ </w:t>
            </w:r>
            <w:r>
              <w:rPr>
                <w:rFonts w:ascii="Courier New" w:hAnsi="Courier New" w:cs="Courier New" w:eastAsia="Courier New"/>
                <w:sz w:val="24"/>
                <w:highlight w:val="none"/>
                <w:lang w:val="en-US"/>
              </w:rPr>
              <w:t xml:space="preserve">ROI</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point = shape[point_id]</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point_x = point[0]</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point_y = point[1]</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x1, y1, x2, y2 =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int(point_x - int(rect_size/2)),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int(point_y - int(rect_size/2)),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int(point_x + int(rect_size/2)),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int(point_y + int(rect_size/2))</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t xml:space="preserve">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en-US"/>
              </w:rPr>
              <w:t xml:space="preserve">            # </w:t>
            </w:r>
            <w:r>
              <w:rPr>
                <w:rFonts w:ascii="Courier New" w:hAnsi="Courier New" w:cs="Courier New" w:eastAsia="Courier New"/>
                <w:sz w:val="24"/>
                <w:highlight w:val="none"/>
                <w:lang w:val="ru-RU"/>
              </w:rPr>
              <w:t xml:space="preserve">запись бинарных данных</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data['pt_' + str(point_id) + '_' + zone +'_raw'] = [gray_frame[y1:y2, x1:x2].ravel()]</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 информация обо всей зоне лица</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point_x = int((shape[fp.LEFT_EAR_POINT][0] + shape[fp.RIGHT_EAR_POINT][0])/2)</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point_y = int((shape[fp.LEFT_EAR_POINT][1] + shape[fp.RIGHT_EAR_POINT][1])/2)</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x1, y1, x2, y2 =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int(point_x - int(r)),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int(point_y - int(r)),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int(point_x + int(r)), \</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int(point_y + int(r))</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data['overall_face_raw'] = [gray_frame[y1:y2, x1:x2].ravel()]</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t xml:space="preserve">    </w:t>
            </w:r>
            <w:r>
              <w:rPr>
                <w:rFonts w:ascii="Courier New" w:hAnsi="Courier New" w:cs="Courier New" w:eastAsia="Courier New"/>
                <w:sz w:val="24"/>
                <w:highlight w:val="none"/>
                <w:lang w:val="en-US"/>
              </w:rPr>
              <w:t xml:space="preserve"># </w:t>
            </w:r>
            <w:r>
              <w:rPr>
                <w:rFonts w:ascii="Courier New" w:hAnsi="Courier New" w:cs="Courier New" w:eastAsia="Courier New"/>
                <w:sz w:val="24"/>
                <w:highlight w:val="none"/>
                <w:lang w:val="ru-RU"/>
              </w:rPr>
              <w:t xml:space="preserve">перевод в формат </w:t>
            </w:r>
            <w:r>
              <w:rPr>
                <w:rFonts w:ascii="Courier New" w:hAnsi="Courier New" w:cs="Courier New" w:eastAsia="Courier New"/>
                <w:sz w:val="24"/>
                <w:highlight w:val="none"/>
                <w:lang w:val="en-US"/>
              </w:rPr>
              <w:t xml:space="preserve">pandas.Dataframe</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rPr>
            </w:pPr>
            <w:r>
              <w:rPr>
                <w:rFonts w:ascii="Courier New" w:hAnsi="Courier New" w:cs="Courier New" w:eastAsia="Courier New"/>
                <w:sz w:val="24"/>
                <w:highlight w:val="none"/>
                <w:lang w:val="ru-RU"/>
              </w:rPr>
              <w:t xml:space="preserve">    df = pd.DataFrame(data=data)</w:t>
            </w:r>
            <w:r>
              <w:rPr>
                <w:rFonts w:ascii="Courier New" w:hAnsi="Courier New" w:cs="Courier New" w:eastAsia="Courier New"/>
                <w:sz w:val="24"/>
              </w:rPr>
            </w:r>
            <w:r/>
          </w:p>
          <w:p>
            <w:pPr>
              <w:pStyle w:val="900"/>
              <w:spacing w:lineRule="auto" w:line="274" w:after="0" w:afterAutospacing="0" w:before="0" w:beforeAutospacing="0"/>
              <w:rPr>
                <w:rFonts w:ascii="Courier New" w:hAnsi="Courier New" w:cs="Courier New" w:eastAsia="Courier New"/>
                <w:sz w:val="24"/>
                <w:highlight w:val="none"/>
              </w:rPr>
            </w:pPr>
            <w:r>
              <w:rPr>
                <w:rFonts w:ascii="Courier New" w:hAnsi="Courier New" w:cs="Courier New" w:eastAsia="Courier New"/>
                <w:sz w:val="24"/>
                <w:highlight w:val="none"/>
                <w:lang w:val="ru-RU"/>
              </w:rPr>
              <w:t xml:space="preserve">    return (df.copy())</w:t>
            </w:r>
            <w:r>
              <w:rPr>
                <w:rFonts w:ascii="Courier New" w:hAnsi="Courier New" w:cs="Courier New" w:eastAsia="Courier New"/>
                <w:sz w:val="24"/>
              </w:rPr>
            </w:r>
            <w:r/>
          </w:p>
        </w:tc>
      </w:tr>
    </w:tbl>
    <w:p>
      <w:pPr>
        <w:pStyle w:val="888"/>
        <w:ind w:firstLine="0"/>
        <w:jc w:val="both"/>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sz w:val="24"/>
        </w:rPr>
      </w:r>
      <w:r/>
    </w:p>
    <w:p>
      <w:pPr>
        <w:pStyle w:val="888"/>
        <w:ind w:firstLine="708"/>
        <w:jc w:val="both"/>
        <w:spacing w:lineRule="auto" w:line="360" w:after="0" w:afterAutospacing="0" w:before="0" w:beforeAutospacing="0"/>
        <w:rPr>
          <w:rFonts w:ascii="Times New Roman Cyr" w:hAnsi="Times New Roman Cyr" w:cs="Times New Roman Cyr" w:eastAsia="Times New Roman Cyr"/>
          <w:b w:val="false"/>
          <w:color w:val="000000"/>
          <w:sz w:val="24"/>
          <w:szCs w:val="28"/>
          <w:highlight w:val="none"/>
          <w:lang w:val="ru-RU"/>
        </w:rPr>
      </w:pPr>
      <w:r>
        <w:rPr>
          <w:rFonts w:ascii="Times New Roman Cyr" w:hAnsi="Times New Roman Cyr" w:cs="Times New Roman Cyr" w:eastAsia="Times New Roman Cyr"/>
          <w:b w:val="false"/>
          <w:bCs w:val="false"/>
          <w:color w:val="000000"/>
          <w:sz w:val="24"/>
          <w:szCs w:val="28"/>
          <w:highlight w:val="none"/>
          <w:lang w:val="ru-RU"/>
        </w:rPr>
        <w:t xml:space="preserve">Пример фрагмента получаемого набора данных приведен на рисунке 7.</w:t>
      </w:r>
      <w:r>
        <w:rPr>
          <w:rFonts w:ascii="Times New Roman Cyr" w:hAnsi="Times New Roman Cyr" w:cs="Times New Roman Cyr" w:eastAsia="Times New Roman Cyr"/>
          <w:sz w:val="24"/>
        </w:rPr>
      </w:r>
      <w:r/>
    </w:p>
    <w:p>
      <w:pPr>
        <w:pStyle w:val="888"/>
        <w:ind w:firstLine="708"/>
        <w:jc w:val="both"/>
        <w:spacing w:lineRule="auto" w:line="360" w:after="0" w:afterAutospacing="0" w:before="0" w:beforeAutospacing="0"/>
        <w:rPr>
          <w:rFonts w:ascii="Times New Roman Cyr" w:hAnsi="Times New Roman Cyr" w:cs="Times New Roman Cyr" w:eastAsia="Times New Roman Cyr"/>
          <w:color w:val="000000"/>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Первые два столбца содержат названия исходных файлов и флаг дипфейка, остальные — данные из регионов интереса в двоичном виде.</w:t>
      </w:r>
      <w:r>
        <w:rPr>
          <w:rFonts w:ascii="Times New Roman Cyr" w:hAnsi="Times New Roman Cyr" w:cs="Times New Roman Cyr" w:eastAsia="Times New Roman Cyr"/>
          <w:color w:val="000000"/>
          <w:sz w:val="24"/>
          <w:highlight w:val="none"/>
        </w:rPr>
      </w:r>
      <w:r/>
    </w:p>
    <w:p>
      <w:pPr>
        <w:pStyle w:val="888"/>
        <w:ind w:firstLine="708"/>
        <w:jc w:val="both"/>
        <w:spacing w:lineRule="auto" w:line="360" w:after="0" w:afterAutospacing="0" w:before="0" w:beforeAutospacing="0"/>
        <w:rPr>
          <w:rFonts w:ascii="Times New Roman Cyr" w:hAnsi="Times New Roman Cyr" w:cs="Times New Roman Cyr" w:eastAsia="Times New Roman Cyr"/>
          <w:color w:val="000000"/>
          <w:highlight w:val="none"/>
        </w:rPr>
      </w:pPr>
      <w:r>
        <w:rPr>
          <w:rFonts w:ascii="Times New Roman Cyr" w:hAnsi="Times New Roman Cyr" w:cs="Times New Roman Cyr" w:eastAsia="Times New Roman Cyr"/>
          <w:b w:val="false"/>
          <w:bCs w:val="false"/>
          <w:color w:val="000000"/>
          <w:sz w:val="24"/>
          <w:szCs w:val="28"/>
          <w:highlight w:val="none"/>
          <w:lang w:val="ru-RU"/>
        </w:rPr>
        <w:t xml:space="preserve">Таким образом, в ходе данной работы был продемонстрирован процесс идентификации регионов интереса на изображении и процесс формирования из них обучающего набора данных для системы распознавания дипфейков.</w:t>
      </w:r>
      <w:r>
        <w:rPr>
          <w:rFonts w:ascii="Times New Roman Cyr" w:hAnsi="Times New Roman Cyr" w:cs="Times New Roman Cyr" w:eastAsia="Times New Roman Cyr"/>
          <w:color w:val="000000"/>
          <w:sz w:val="24"/>
          <w:highlight w:val="none"/>
        </w:rPr>
      </w:r>
      <w:r/>
    </w:p>
    <w:p>
      <w:pPr>
        <w:pStyle w:val="888"/>
        <w:ind w:firstLine="708"/>
        <w:jc w:val="both"/>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b w:val="false"/>
          <w:bCs w:val="false"/>
          <w:color w:val="000000"/>
          <w:sz w:val="24"/>
          <w:szCs w:val="28"/>
          <w:highlight w:val="none"/>
          <w:lang w:val="ru-RU"/>
        </w:rPr>
      </w:r>
    </w:p>
    <w:p>
      <w:pPr>
        <w:pStyle w:val="888"/>
        <w:ind w:firstLine="0"/>
        <w:jc w:val="both"/>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sz w:val="24"/>
        </w:rPr>
        <mc:AlternateContent>
          <mc:Choice Requires="wpg">
            <w:drawing>
              <wp:inline xmlns:wp="http://schemas.openxmlformats.org/drawingml/2006/wordprocessingDrawing" distT="0" distB="0" distL="0" distR="0">
                <wp:extent cx="5940425" cy="2854318"/>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99282" name="" hidden="0"/>
                        <pic:cNvPicPr>
                          <a:picLocks noChangeAspect="1"/>
                        </pic:cNvPicPr>
                        <pic:nvPr isPhoto="0" userDrawn="0"/>
                      </pic:nvPicPr>
                      <pic:blipFill>
                        <a:blip r:embed="rId18"/>
                        <a:stretch/>
                      </pic:blipFill>
                      <pic:spPr bwMode="auto">
                        <a:xfrm flipH="0" flipV="0">
                          <a:off x="0" y="0"/>
                          <a:ext cx="5940423" cy="2854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8pt;height:224.7pt;" stroked="false">
                <v:path textboxrect="0,0,0,0"/>
                <v:imagedata r:id="rId18" o:title=""/>
              </v:shape>
            </w:pict>
          </mc:Fallback>
        </mc:AlternateContent>
      </w:r>
      <w:r>
        <w:rPr>
          <w:rFonts w:ascii="Times New Roman Cyr" w:hAnsi="Times New Roman Cyr" w:cs="Times New Roman Cyr" w:eastAsia="Times New Roman Cyr"/>
          <w:sz w:val="24"/>
        </w:rPr>
      </w:r>
      <w:r/>
    </w:p>
    <w:p>
      <w:pPr>
        <w:pStyle w:val="888"/>
        <w:ind w:firstLine="0"/>
        <w:jc w:val="center"/>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lang w:val="ru-RU"/>
        </w:rPr>
      </w:r>
      <w:r>
        <w:rPr>
          <w:rFonts w:ascii="Times New Roman Cyr" w:hAnsi="Times New Roman Cyr" w:cs="Times New Roman Cyr" w:eastAsia="Times New Roman Cyr"/>
          <w:b/>
          <w:sz w:val="24"/>
          <w:highlight w:val="none"/>
          <w:lang w:val="ru-RU"/>
        </w:rPr>
        <w:t xml:space="preserve">Рис. 8.</w:t>
      </w:r>
      <w:r>
        <w:rPr>
          <w:rFonts w:ascii="Times New Roman Cyr" w:hAnsi="Times New Roman Cyr" w:cs="Times New Roman Cyr" w:eastAsia="Times New Roman Cyr"/>
          <w:b w:val="false"/>
          <w:bCs w:val="false"/>
          <w:color w:val="000000"/>
          <w:sz w:val="24"/>
          <w:szCs w:val="28"/>
          <w:highlight w:val="none"/>
          <w:lang w:val="ru-RU"/>
        </w:rPr>
        <w:t xml:space="preserve"> </w:t>
      </w:r>
      <w:r>
        <w:rPr>
          <w:rFonts w:ascii="Times New Roman Cyr" w:hAnsi="Times New Roman Cyr" w:cs="Times New Roman Cyr" w:eastAsia="Times New Roman Cyr"/>
          <w:b w:val="false"/>
          <w:bCs w:val="false"/>
          <w:color w:val="000000"/>
          <w:sz w:val="24"/>
          <w:szCs w:val="28"/>
          <w:highlight w:val="none"/>
          <w:lang w:val="ru-RU"/>
        </w:rPr>
        <w:t xml:space="preserve">Фрагмент обучающего набора данных</w:t>
      </w:r>
      <w:r>
        <w:rPr>
          <w:rFonts w:ascii="Times New Roman Cyr" w:hAnsi="Times New Roman Cyr" w:cs="Times New Roman Cyr" w:eastAsia="Times New Roman Cyr"/>
          <w:sz w:val="24"/>
        </w:rPr>
      </w:r>
      <w:r/>
    </w:p>
    <w:p>
      <w:pPr>
        <w:pStyle w:val="888"/>
        <w:ind w:firstLine="708"/>
        <w:jc w:val="both"/>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rPr>
      </w:r>
      <w:r>
        <w:rPr>
          <w:rFonts w:ascii="Times New Roman Cyr" w:hAnsi="Times New Roman Cyr" w:cs="Times New Roman Cyr" w:eastAsia="Times New Roman Cyr"/>
          <w:b/>
          <w:bCs w:val="false"/>
          <w:color w:val="000000"/>
          <w:sz w:val="24"/>
          <w:szCs w:val="28"/>
          <w:highlight w:val="none"/>
        </w:rPr>
        <w:t xml:space="preserve">Заключение</w:t>
      </w:r>
      <w:r>
        <w:rPr>
          <w:rFonts w:ascii="Times New Roman Cyr" w:hAnsi="Times New Roman Cyr" w:cs="Times New Roman Cyr" w:eastAsia="Times New Roman Cyr"/>
          <w:b/>
          <w:bCs w:val="false"/>
          <w:color w:val="000000"/>
          <w:sz w:val="24"/>
          <w:szCs w:val="28"/>
          <w:highlight w:val="none"/>
          <w:lang w:val="en-US"/>
        </w:rPr>
        <w:t xml:space="preserve">.</w:t>
      </w:r>
      <w:r>
        <w:rPr>
          <w:rFonts w:ascii="Times New Roman Cyr" w:hAnsi="Times New Roman Cyr" w:cs="Times New Roman Cyr" w:eastAsia="Times New Roman Cyr"/>
          <w:b w:val="false"/>
          <w:bCs w:val="false"/>
          <w:color w:val="000000"/>
          <w:sz w:val="24"/>
          <w:szCs w:val="28"/>
          <w:highlight w:val="none"/>
          <w:lang w:val="en-US"/>
        </w:rPr>
        <w:t xml:space="preserve"> </w:t>
      </w:r>
      <w:r>
        <w:rPr>
          <w:rFonts w:ascii="Times New Roman Cyr" w:hAnsi="Times New Roman Cyr" w:cs="Times New Roman Cyr" w:eastAsia="Times New Roman Cyr"/>
          <w:b w:val="false"/>
          <w:bCs w:val="false"/>
          <w:color w:val="000000"/>
          <w:sz w:val="24"/>
          <w:szCs w:val="28"/>
          <w:highlight w:val="none"/>
        </w:rPr>
        <w:t xml:space="preserve">Проблема </w:t>
      </w:r>
      <w:r>
        <w:rPr>
          <w:rFonts w:ascii="Times New Roman Cyr" w:hAnsi="Times New Roman Cyr" w:cs="Times New Roman Cyr" w:eastAsia="Times New Roman Cyr"/>
          <w:b w:val="false"/>
          <w:bCs w:val="false"/>
          <w:color w:val="000000"/>
          <w:sz w:val="24"/>
          <w:szCs w:val="28"/>
          <w:highlight w:val="none"/>
          <w:lang w:val="ru-RU"/>
        </w:rPr>
        <w:t xml:space="preserve">недостоверных</w:t>
      </w:r>
      <w:r>
        <w:rPr>
          <w:rFonts w:ascii="Times New Roman Cyr" w:hAnsi="Times New Roman Cyr" w:cs="Times New Roman Cyr" w:eastAsia="Times New Roman Cyr"/>
          <w:b w:val="false"/>
          <w:bCs w:val="false"/>
          <w:color w:val="000000"/>
          <w:sz w:val="24"/>
          <w:szCs w:val="28"/>
          <w:highlight w:val="none"/>
          <w:lang w:val="en-US"/>
        </w:rPr>
        <w:t xml:space="preserve"> </w:t>
      </w:r>
      <w:r>
        <w:rPr>
          <w:rFonts w:ascii="Times New Roman Cyr" w:hAnsi="Times New Roman Cyr" w:cs="Times New Roman Cyr" w:eastAsia="Times New Roman Cyr"/>
          <w:b w:val="false"/>
          <w:bCs w:val="false"/>
          <w:color w:val="000000"/>
          <w:sz w:val="24"/>
          <w:szCs w:val="28"/>
          <w:highlight w:val="none"/>
        </w:rPr>
        <w:t xml:space="preserve">новостей, видео и фотографий становится все более актуальной в информационном обществе. Дипфейки могут нанести серьезный ущерб как отдельным людям, так и обществу в целом. </w:t>
      </w:r>
      <w:r>
        <w:rPr>
          <w:rFonts w:ascii="Times New Roman Cyr" w:hAnsi="Times New Roman Cyr" w:cs="Times New Roman Cyr" w:eastAsia="Times New Roman Cyr"/>
          <w:sz w:val="24"/>
        </w:rPr>
      </w:r>
      <w:r/>
    </w:p>
    <w:p>
      <w:pPr>
        <w:pStyle w:val="888"/>
        <w:ind w:firstLine="708"/>
        <w:jc w:val="both"/>
        <w:spacing w:lineRule="auto" w:line="360" w:after="0" w:afterAutospacing="0" w:before="0" w:beforeAutospacing="0"/>
        <w:rPr>
          <w:rFonts w:ascii="Times New Roman Cyr" w:hAnsi="Times New Roman Cyr" w:cs="Times New Roman Cyr" w:eastAsia="Times New Roman Cyr"/>
          <w:color w:val="000000"/>
          <w:sz w:val="24"/>
          <w:highlight w:val="none"/>
        </w:rPr>
      </w:pPr>
      <w:r>
        <w:rPr>
          <w:rFonts w:ascii="Times New Roman Cyr" w:hAnsi="Times New Roman Cyr" w:cs="Times New Roman Cyr" w:eastAsia="Times New Roman Cyr"/>
          <w:b w:val="false"/>
          <w:bCs w:val="false"/>
          <w:color w:val="000000"/>
          <w:sz w:val="24"/>
          <w:szCs w:val="28"/>
          <w:highlight w:val="none"/>
        </w:rPr>
        <w:t xml:space="preserve">Однако, существуют различные методы определения дипфейков, которые п</w:t>
      </w:r>
      <w:r>
        <w:rPr>
          <w:rFonts w:ascii="Times New Roman Cyr" w:hAnsi="Times New Roman Cyr" w:cs="Times New Roman Cyr" w:eastAsia="Times New Roman Cyr"/>
          <w:b w:val="false"/>
          <w:bCs w:val="false"/>
          <w:color w:val="000000"/>
          <w:sz w:val="24"/>
          <w:szCs w:val="28"/>
          <w:highlight w:val="none"/>
        </w:rPr>
        <w:t xml:space="preserve">озволяют бороться с распространением фальшивой информации. </w:t>
      </w:r>
      <w:r>
        <w:rPr>
          <w:rFonts w:ascii="Times New Roman Cyr" w:hAnsi="Times New Roman Cyr" w:cs="Times New Roman Cyr" w:eastAsia="Times New Roman Cyr"/>
          <w:sz w:val="24"/>
        </w:rPr>
      </w:r>
      <w:r/>
    </w:p>
    <w:p>
      <w:pPr>
        <w:ind w:firstLine="708"/>
        <w:jc w:val="both"/>
        <w:spacing w:lineRule="auto" w:line="360" w:after="0" w:afterAutospacing="0" w:before="0" w:beforeAutospacing="0"/>
        <w:shd w:val="nil" w:color="000000"/>
        <w:rPr>
          <w:rFonts w:ascii="Times New Roman" w:hAnsi="Times New Roman" w:cs="Times New Roman" w:eastAsia="Times New Roman"/>
          <w:color w:val="000000"/>
          <w:highlight w:val="yellow"/>
        </w:rPr>
      </w:pPr>
      <w:r>
        <w:rPr>
          <w:rFonts w:ascii="Times New Roman Cyr" w:hAnsi="Times New Roman Cyr" w:cs="Times New Roman Cyr" w:eastAsia="Times New Roman Cyr"/>
          <w:b w:val="false"/>
          <w:bCs w:val="false"/>
          <w:color w:val="000000"/>
          <w:sz w:val="24"/>
          <w:szCs w:val="28"/>
          <w:highlight w:val="none"/>
        </w:rPr>
        <w:t xml:space="preserve">В данной статье был</w:t>
      </w:r>
      <w:r>
        <w:rPr>
          <w:rFonts w:ascii="Times New Roman Cyr" w:hAnsi="Times New Roman Cyr" w:cs="Times New Roman Cyr" w:eastAsia="Times New Roman Cyr"/>
          <w:b w:val="false"/>
          <w:bCs w:val="false"/>
          <w:color w:val="000000"/>
          <w:sz w:val="24"/>
          <w:szCs w:val="28"/>
          <w:highlight w:val="none"/>
        </w:rPr>
        <w:t xml:space="preserve"> рассмотрен процесс предобработки данных для формирования обучающего набора системы обнаружения дипфейков, исполь</w:t>
      </w:r>
      <w:r>
        <w:rPr>
          <w:rFonts w:ascii="Times New Roman Cyr" w:hAnsi="Times New Roman Cyr" w:cs="Times New Roman Cyr" w:eastAsia="Times New Roman Cyr"/>
          <w:b w:val="false"/>
          <w:bCs w:val="false"/>
          <w:color w:val="000000"/>
          <w:sz w:val="24"/>
          <w:szCs w:val="28"/>
          <w:highlight w:val="none"/>
        </w:rPr>
        <w:t xml:space="preserve">зующей концепцию регионов интереса (</w:t>
      </w:r>
      <w:r>
        <w:rPr>
          <w:rFonts w:ascii="Times New Roman Cyr" w:hAnsi="Times New Roman Cyr" w:cs="Times New Roman Cyr" w:eastAsia="Times New Roman Cyr"/>
          <w:b w:val="false"/>
          <w:bCs w:val="false"/>
          <w:color w:val="000000"/>
          <w:sz w:val="24"/>
          <w:szCs w:val="28"/>
          <w:highlight w:val="none"/>
          <w:lang w:val="en-US"/>
        </w:rPr>
        <w:t xml:space="preserve">ROI</w:t>
      </w:r>
      <w:r>
        <w:rPr>
          <w:rFonts w:ascii="Times New Roman Cyr" w:hAnsi="Times New Roman Cyr" w:cs="Times New Roman Cyr" w:eastAsia="Times New Roman Cyr"/>
          <w:b w:val="false"/>
          <w:bCs w:val="false"/>
          <w:color w:val="000000"/>
          <w:sz w:val="24"/>
          <w:szCs w:val="28"/>
          <w:highlight w:val="none"/>
        </w:rPr>
        <w:t xml:space="preserve">)</w:t>
      </w:r>
      <w:r>
        <w:rPr>
          <w:rFonts w:ascii="Times New Roman Cyr" w:hAnsi="Times New Roman Cyr" w:cs="Times New Roman Cyr" w:eastAsia="Times New Roman Cyr"/>
          <w:b w:val="false"/>
          <w:bCs w:val="false"/>
          <w:color w:val="000000"/>
          <w:sz w:val="24"/>
          <w:szCs w:val="28"/>
          <w:highlight w:val="none"/>
          <w:lang w:val="en-US"/>
        </w:rPr>
        <w:t xml:space="preserve">.</w:t>
      </w:r>
      <w:r>
        <w:rPr>
          <w:rFonts w:ascii="Times New Roman" w:hAnsi="Times New Roman" w:cs="Times New Roman" w:eastAsia="Times New Roman"/>
          <w:b w:val="false"/>
          <w:bCs w:val="false"/>
          <w:color w:val="000000"/>
          <w:sz w:val="28"/>
          <w:szCs w:val="28"/>
          <w:highlight w:val="none"/>
        </w:rPr>
        <w:br w:type="page"/>
      </w:r>
      <w:r>
        <w:rPr>
          <w:rFonts w:ascii="Times New Roman Cyr" w:hAnsi="Times New Roman Cyr" w:cs="Times New Roman Cyr" w:eastAsia="Times New Roman Cyr"/>
          <w:b/>
          <w:sz w:val="24"/>
          <w:szCs w:val="24"/>
          <w:highlight w:val="none"/>
        </w:rPr>
      </w:r>
      <w:r/>
    </w:p>
    <w:p>
      <w:pPr>
        <w:jc w:val="both"/>
        <w:spacing w:lineRule="auto" w:line="360" w:after="170" w:afterAutospacing="0"/>
        <w:rPr>
          <w:rFonts w:ascii="Times New Roman Cyr" w:hAnsi="Times New Roman Cyr" w:cs="Times New Roman Cyr" w:eastAsia="Times New Roman Cyr"/>
          <w:b/>
          <w:bCs/>
          <w:sz w:val="24"/>
          <w:szCs w:val="24"/>
          <w:highlight w:val="none"/>
        </w:rPr>
      </w:pPr>
      <w:r>
        <w:rPr>
          <w:rFonts w:ascii="Times New Roman Cyr" w:hAnsi="Times New Roman Cyr" w:cs="Times New Roman Cyr" w:eastAsia="Times New Roman Cyr"/>
          <w:b/>
          <w:bCs/>
          <w:sz w:val="24"/>
          <w:szCs w:val="24"/>
        </w:rPr>
        <w:t xml:space="preserve">Литература</w:t>
      </w:r>
      <w:r>
        <w:rPr>
          <w:rFonts w:ascii="Times New Roman Cyr" w:hAnsi="Times New Roman Cyr" w:cs="Times New Roman Cyr" w:eastAsia="Times New Roman Cyr"/>
          <w:b/>
          <w:bCs/>
          <w:sz w:val="24"/>
          <w:szCs w:val="24"/>
          <w:highlight w:val="none"/>
        </w:rPr>
      </w:r>
      <w:r/>
    </w:p>
    <w:p>
      <w:pPr>
        <w:jc w:val="both"/>
        <w:spacing w:lineRule="auto" w:line="360" w:after="170" w:afterAutospacing="0"/>
        <w:tabs>
          <w:tab w:val="left" w:pos="425" w:leader="none"/>
        </w:tabs>
        <w:rPr>
          <w:rFonts w:ascii="Times New Roman Cyr" w:hAnsi="Times New Roman Cyr" w:cs="Times New Roman Cyr" w:eastAsia="Times New Roman Cyr"/>
          <w:sz w:val="24"/>
          <w:szCs w:val="24"/>
          <w:highlight w:val="none"/>
          <w:lang w:val="en-US"/>
        </w:rPr>
      </w:pPr>
      <w:r>
        <w:rPr>
          <w:rFonts w:ascii="Times New Roman Cyr" w:hAnsi="Times New Roman Cyr" w:cs="Times New Roman Cyr" w:eastAsia="Times New Roman Cyr"/>
          <w:sz w:val="24"/>
          <w:szCs w:val="24"/>
          <w:highlight w:val="none"/>
          <w:lang w:val="en-US"/>
        </w:rPr>
        <w:t xml:space="preserve">[1]</w:t>
      </w:r>
      <w:r>
        <w:rPr>
          <w:rFonts w:ascii="Times New Roman Cyr" w:hAnsi="Times New Roman Cyr" w:cs="Times New Roman Cyr" w:eastAsia="Times New Roman Cyr"/>
          <w:sz w:val="24"/>
          <w:szCs w:val="24"/>
          <w:highlight w:val="none"/>
          <w:lang w:val="en-US"/>
        </w:rPr>
        <w:t xml:space="preserve">    Collins, Forged Authenticity: Governing Deepfake Risks / Collins,  Aengus // EPFL International Risk Governance Center (IRGC) : электронный журнал. – URL: https://infoscience.epfl.ch/record/273296. – Дата публикации: 16.12.2019.</w:t>
      </w:r>
      <w:r>
        <w:rPr>
          <w:rFonts w:ascii="Times New Roman Cyr" w:hAnsi="Times New Roman Cyr" w:cs="Times New Roman Cyr" w:eastAsia="Times New Roman Cyr"/>
          <w:sz w:val="24"/>
          <w:szCs w:val="24"/>
          <w:highlight w:val="yellow"/>
          <w:lang w:val="en-US"/>
        </w:rPr>
      </w:r>
      <w:r/>
    </w:p>
    <w:p>
      <w:pPr>
        <w:jc w:val="both"/>
        <w:spacing w:lineRule="auto" w:line="360" w:after="170" w:afterAutospacing="0"/>
        <w:tabs>
          <w:tab w:val="left" w:pos="425" w:leader="none"/>
        </w:tabs>
        <w:rPr>
          <w:rFonts w:ascii="Times New Roman Cyr" w:hAnsi="Times New Roman Cyr" w:cs="Times New Roman Cyr" w:eastAsia="Times New Roman Cyr"/>
          <w:sz w:val="24"/>
          <w:szCs w:val="24"/>
          <w:highlight w:val="none"/>
          <w:lang w:val="en-US"/>
        </w:rPr>
      </w:pPr>
      <w:r>
        <w:rPr>
          <w:rFonts w:ascii="Times New Roman Cyr" w:hAnsi="Times New Roman Cyr" w:cs="Times New Roman Cyr" w:eastAsia="Times New Roman Cyr"/>
          <w:sz w:val="24"/>
          <w:szCs w:val="24"/>
          <w:highlight w:val="none"/>
          <w:lang w:val="en-US"/>
        </w:rPr>
        <w:t xml:space="preserve">[2]    </w:t>
      </w:r>
      <w:r>
        <w:rPr>
          <w:rFonts w:ascii="Times New Roman Cyr" w:hAnsi="Times New Roman Cyr" w:cs="Times New Roman Cyr" w:eastAsia="Times New Roman Cyr"/>
          <w:sz w:val="24"/>
          <w:szCs w:val="24"/>
          <w:highlight w:val="none"/>
          <w:lang w:val="en-US"/>
        </w:rPr>
        <w:t xml:space="preserve">Li, Y. Exposing DeepFake Videos By Detecting Face Warping Artifacts / Y. Li, S. Lyu // CVPR : электронный журнал. – URL: https://openaccess.thecvf.com/content_CVPRW_2019/papers/MediaForensics/Li_Exposing_DeepFake_Videos_By_Detecting_Face_Warping_Artifacts_</w:t>
      </w:r>
      <w:r>
        <w:rPr>
          <w:rFonts w:ascii="Times New Roman Cyr" w:hAnsi="Times New Roman Cyr" w:cs="Times New Roman Cyr" w:eastAsia="Times New Roman Cyr"/>
          <w:sz w:val="24"/>
          <w:szCs w:val="24"/>
          <w:highlight w:val="none"/>
          <w:lang w:val="en-US"/>
        </w:rPr>
        <w:t xml:space="preserve">CVPRW_2019_paper.pdf. – Дата публикации: 15.11.2018.</w:t>
      </w:r>
      <w:r>
        <w:rPr>
          <w:rFonts w:ascii="Times New Roman Cyr" w:hAnsi="Times New Roman Cyr" w:cs="Times New Roman Cyr" w:eastAsia="Times New Roman Cyr"/>
          <w:sz w:val="24"/>
          <w:szCs w:val="24"/>
          <w:highlight w:val="none"/>
          <w:lang w:val="en-US"/>
        </w:rPr>
      </w:r>
      <w:r>
        <w:rPr>
          <w:rFonts w:ascii="Times New Roman Cyr" w:hAnsi="Times New Roman Cyr" w:cs="Times New Roman Cyr" w:eastAsia="Times New Roman Cyr"/>
          <w:sz w:val="24"/>
          <w:szCs w:val="24"/>
          <w:highlight w:val="none"/>
          <w:lang w:val="en-US"/>
        </w:rPr>
      </w:r>
      <w:r>
        <w:rPr>
          <w:rFonts w:ascii="Times New Roman Cyr" w:hAnsi="Times New Roman Cyr" w:cs="Times New Roman Cyr" w:eastAsia="Times New Roman Cyr"/>
          <w:sz w:val="24"/>
          <w:szCs w:val="24"/>
          <w:highlight w:val="yellow"/>
          <w:lang w:val="en-US"/>
        </w:rPr>
      </w:r>
      <w:r>
        <w:rPr>
          <w:rFonts w:ascii="Times New Roman Cyr" w:hAnsi="Times New Roman Cyr" w:cs="Times New Roman Cyr" w:eastAsia="Times New Roman Cyr"/>
          <w:sz w:val="24"/>
          <w:szCs w:val="24"/>
          <w:highlight w:val="yellow"/>
          <w:lang w:val="en-US"/>
        </w:rPr>
      </w:r>
    </w:p>
    <w:p>
      <w:pPr>
        <w:jc w:val="both"/>
        <w:spacing w:lineRule="auto" w:line="360" w:after="170" w:afterAutospacing="0"/>
        <w:tabs>
          <w:tab w:val="left" w:pos="425" w:leader="none"/>
        </w:tabs>
      </w:pPr>
      <w:r>
        <w:rPr>
          <w:rFonts w:ascii="Times New Roman Cyr" w:hAnsi="Times New Roman Cyr" w:cs="Times New Roman Cyr" w:eastAsia="Times New Roman Cyr"/>
          <w:sz w:val="24"/>
          <w:szCs w:val="24"/>
          <w:highlight w:val="none"/>
          <w:lang w:val="en-US"/>
        </w:rPr>
        <w:t xml:space="preserve">[3]    DLib.net : сайт. – URL: http://dlib.net/train_shape_predictor.py.html (дата обращения: 16.11.2023)</w:t>
      </w:r>
      <w:r>
        <w:rPr>
          <w:rFonts w:ascii="Times New Roman Cyr" w:hAnsi="Times New Roman Cyr" w:cs="Times New Roman Cyr" w:eastAsia="Times New Roman Cyr"/>
          <w:sz w:val="24"/>
          <w:szCs w:val="24"/>
          <w:highlight w:val="none"/>
          <w:lang w:val="en-US"/>
        </w:rPr>
      </w:r>
    </w:p>
    <w:p>
      <w:pPr>
        <w:jc w:val="both"/>
        <w:spacing w:lineRule="auto" w:line="360" w:after="170" w:afterAutospacing="0"/>
        <w:tabs>
          <w:tab w:val="left" w:pos="425" w:leader="none"/>
        </w:tabs>
        <w:rPr>
          <w:rFonts w:ascii="Times New Roman Cyr" w:hAnsi="Times New Roman Cyr" w:cs="Times New Roman Cyr" w:eastAsia="Times New Roman Cyr"/>
          <w:sz w:val="24"/>
          <w:highlight w:val="none"/>
          <w:lang w:val="en-US"/>
        </w:rPr>
      </w:pPr>
      <w:r>
        <w:rPr>
          <w:rFonts w:ascii="Times New Roman Cyr" w:hAnsi="Times New Roman Cyr" w:cs="Times New Roman Cyr" w:eastAsia="Times New Roman Cyr"/>
          <w:sz w:val="24"/>
          <w:szCs w:val="24"/>
          <w:highlight w:val="none"/>
          <w:lang w:val="en-US"/>
        </w:rPr>
        <w:t xml:space="preserve">[4]    Современное распознавание лиц с глубинным обучением // Habr.com : сайт. –  URL: https://habr.com/ru/articles/306568/ (дата обращения: 18.11.2023)</w:t>
      </w:r>
      <w:r>
        <w:rPr>
          <w:rFonts w:ascii="Times New Roman Cyr" w:hAnsi="Times New Roman Cyr" w:cs="Times New Roman Cyr" w:eastAsia="Times New Roman Cyr"/>
          <w:sz w:val="24"/>
          <w:szCs w:val="24"/>
          <w:highlight w:val="none"/>
          <w:lang w:val="en-US"/>
        </w:rPr>
      </w:r>
      <w:r>
        <w:rPr>
          <w:rFonts w:ascii="Times New Roman Cyr" w:hAnsi="Times New Roman Cyr" w:cs="Times New Roman Cyr" w:eastAsia="Times New Roman Cyr"/>
          <w:sz w:val="24"/>
          <w:szCs w:val="24"/>
          <w:highlight w:val="none"/>
          <w:lang w:val="en-US"/>
        </w:rPr>
      </w:r>
    </w:p>
    <w:p>
      <w:pPr>
        <w:jc w:val="both"/>
        <w:spacing w:lineRule="auto" w:line="360" w:after="170" w:afterAutospacing="0"/>
        <w:tabs>
          <w:tab w:val="left" w:pos="425" w:leader="none"/>
        </w:tabs>
        <w:rPr>
          <w:rFonts w:ascii="Times New Roman Cyr" w:hAnsi="Times New Roman Cyr" w:cs="Times New Roman Cyr" w:eastAsia="Times New Roman Cyr"/>
          <w:sz w:val="24"/>
          <w:szCs w:val="24"/>
          <w:highlight w:val="none"/>
          <w:lang w:val="en-US"/>
        </w:rPr>
      </w:pPr>
      <w:r>
        <w:rPr>
          <w:rFonts w:ascii="Times New Roman Cyr" w:hAnsi="Times New Roman Cyr" w:cs="Times New Roman Cyr" w:eastAsia="Times New Roman Cyr"/>
          <w:sz w:val="24"/>
          <w:szCs w:val="24"/>
          <w:highlight w:val="none"/>
          <w:lang w:val="en-US"/>
        </w:rPr>
        <w:t xml:space="preserve">[5]    </w:t>
      </w:r>
      <w:r>
        <w:rPr>
          <w:rFonts w:ascii="Times New Roman Cyr" w:hAnsi="Times New Roman Cyr" w:cs="Times New Roman Cyr" w:eastAsia="Times New Roman Cyr"/>
          <w:sz w:val="24"/>
          <w:szCs w:val="24"/>
          <w:highlight w:val="none"/>
          <w:lang w:val="en-US"/>
        </w:rPr>
        <w:t xml:space="preserve">Cascaded Continuous Regression for Real-Time Incremental Face Tracking / E. Sanchez-Lozano, B. Martinez, G. Tzimiropoulos, M. Valstar // European Conference on Computer Vision : электронный журнал. – URL: https://link.springer.com/chapter/10.1007/978-3-319-</w:t>
      </w:r>
      <w:r>
        <w:rPr>
          <w:rFonts w:ascii="Times New Roman Cyr" w:hAnsi="Times New Roman Cyr" w:cs="Times New Roman Cyr" w:eastAsia="Times New Roman Cyr"/>
          <w:sz w:val="24"/>
          <w:szCs w:val="24"/>
          <w:highlight w:val="none"/>
          <w:lang w:val="en-US"/>
        </w:rPr>
        <w:t xml:space="preserve">46484-8_39. – Дата публикации: 17.09.2016.</w:t>
      </w:r>
      <w:r>
        <w:rPr>
          <w:rFonts w:ascii="Times New Roman Cyr" w:hAnsi="Times New Roman Cyr" w:cs="Times New Roman Cyr" w:eastAsia="Times New Roman Cyr"/>
          <w:sz w:val="24"/>
          <w:szCs w:val="24"/>
          <w:highlight w:val="none"/>
          <w:lang w:val="en-US"/>
        </w:rPr>
      </w:r>
      <w:r>
        <w:rPr>
          <w:rFonts w:ascii="Times New Roman Cyr" w:hAnsi="Times New Roman Cyr" w:cs="Times New Roman Cyr" w:eastAsia="Times New Roman Cyr"/>
          <w:sz w:val="24"/>
          <w:szCs w:val="24"/>
          <w:highlight w:val="none"/>
          <w:lang w:val="en-US"/>
        </w:rPr>
      </w:r>
    </w:p>
    <w:p>
      <w:pPr>
        <w:jc w:val="both"/>
        <w:spacing w:lineRule="auto" w:line="360" w:after="170" w:afterAutospacing="0"/>
        <w:tabs>
          <w:tab w:val="left" w:pos="425" w:leader="none"/>
        </w:tabs>
        <w:rPr>
          <w:rFonts w:ascii="Times New Roman Cyr" w:hAnsi="Times New Roman Cyr" w:cs="Times New Roman Cyr" w:eastAsia="Times New Roman Cyr"/>
          <w:sz w:val="24"/>
          <w:szCs w:val="24"/>
          <w:highlight w:val="none"/>
          <w:lang w:val="en-US"/>
        </w:rPr>
      </w:pPr>
      <w:r>
        <w:rPr>
          <w:rFonts w:ascii="Times New Roman Cyr" w:hAnsi="Times New Roman Cyr" w:cs="Times New Roman Cyr" w:eastAsia="Times New Roman Cyr"/>
          <w:sz w:val="24"/>
          <w:szCs w:val="24"/>
          <w:highlight w:val="none"/>
          <w:lang w:val="en-US"/>
        </w:rPr>
        <w:t xml:space="preserve">[6]    </w:t>
      </w:r>
      <w:r>
        <w:rPr>
          <w:rFonts w:ascii="Times New Roman Cyr" w:hAnsi="Times New Roman Cyr" w:cs="Times New Roman Cyr" w:eastAsia="Times New Roman Cyr"/>
          <w:sz w:val="24"/>
          <w:szCs w:val="24"/>
          <w:highlight w:val="none"/>
          <w:lang w:val="en-US"/>
        </w:rPr>
        <w:t xml:space="preserve">Kazemi, V. One Millisecond Face Alignment with an Ensemble of Regression Tree / V. Kazemi, J. Sullivan // CVPR : электронный журнал. – URL: https://www.cv-foundation.org/openaccess/content_cvpr_2014/papers/Kazemi_One_Millisecond_Face_2014_CVPR_paper.pdf </w:t>
      </w:r>
      <w:r>
        <w:rPr>
          <w:rFonts w:ascii="Times New Roman Cyr" w:hAnsi="Times New Roman Cyr" w:cs="Times New Roman Cyr" w:eastAsia="Times New Roman Cyr"/>
          <w:sz w:val="24"/>
          <w:szCs w:val="24"/>
          <w:highlight w:val="none"/>
          <w:lang w:val="en-US"/>
        </w:rPr>
        <w:t xml:space="preserve">(дата обращения: 18.11.2023).</w:t>
      </w:r>
      <w:r>
        <w:rPr>
          <w:rFonts w:ascii="Times New Roman Cyr" w:hAnsi="Times New Roman Cyr" w:cs="Times New Roman Cyr" w:eastAsia="Times New Roman Cyr"/>
          <w:sz w:val="24"/>
          <w:szCs w:val="24"/>
          <w:highlight w:val="none"/>
          <w:lang w:val="en-US"/>
        </w:rPr>
      </w:r>
      <w:r>
        <w:rPr>
          <w:rFonts w:ascii="Times New Roman Cyr" w:hAnsi="Times New Roman Cyr" w:cs="Times New Roman Cyr" w:eastAsia="Times New Roman Cyr"/>
          <w:sz w:val="24"/>
          <w:szCs w:val="24"/>
          <w:highlight w:val="none"/>
          <w:lang w:val="en-US"/>
        </w:rPr>
      </w:r>
    </w:p>
    <w:p>
      <w:pPr>
        <w:jc w:val="both"/>
        <w:spacing w:lineRule="auto" w:line="360" w:after="170" w:afterAutospacing="0"/>
        <w:tabs>
          <w:tab w:val="left" w:pos="425" w:leader="none"/>
        </w:tabs>
        <w:rPr>
          <w:rFonts w:ascii="Times New Roman Cyr" w:hAnsi="Times New Roman Cyr" w:cs="Times New Roman Cyr" w:eastAsia="Times New Roman Cyr"/>
          <w:sz w:val="24"/>
          <w:szCs w:val="24"/>
          <w:highlight w:val="none"/>
          <w:lang w:val="en-US"/>
        </w:rPr>
      </w:pPr>
      <w:r>
        <w:rPr>
          <w:rFonts w:ascii="Times New Roman Cyr" w:hAnsi="Times New Roman Cyr" w:cs="Times New Roman Cyr" w:eastAsia="Times New Roman Cyr"/>
          <w:sz w:val="24"/>
          <w:szCs w:val="24"/>
          <w:highlight w:val="none"/>
          <w:lang w:val="en-US"/>
        </w:rPr>
        <w:t xml:space="preserve">[7]    </w:t>
      </w:r>
      <w:r>
        <w:rPr>
          <w:rFonts w:ascii="Times New Roman Cyr" w:hAnsi="Times New Roman Cyr" w:cs="Times New Roman Cyr" w:eastAsia="Times New Roman Cyr"/>
          <w:sz w:val="24"/>
          <w:szCs w:val="24"/>
          <w:highlight w:val="none"/>
          <w:lang w:val="en-US"/>
        </w:rPr>
        <w:t xml:space="preserve">Analysis and Improvement of Facial Landmark Detection / P. Kopp, D. Bradley, T. Beeler, M. Gross // ResearchGate : электронный журнал. – URL: https://www.researchgate.net/publication/332866914_Analysis_and_Improvement_of_Facial_Landmark_Detection. – Дата пу</w:t>
      </w:r>
      <w:r>
        <w:rPr>
          <w:rFonts w:ascii="Times New Roman Cyr" w:hAnsi="Times New Roman Cyr" w:cs="Times New Roman Cyr" w:eastAsia="Times New Roman Cyr"/>
          <w:sz w:val="24"/>
          <w:szCs w:val="24"/>
          <w:highlight w:val="none"/>
          <w:lang w:val="en-US"/>
        </w:rPr>
        <w:t xml:space="preserve">бликации: 01.03.2019.</w:t>
      </w:r>
      <w:r>
        <w:rPr>
          <w:rFonts w:ascii="Times New Roman Cyr" w:hAnsi="Times New Roman Cyr" w:cs="Times New Roman Cyr" w:eastAsia="Times New Roman Cyr"/>
          <w:sz w:val="24"/>
          <w:szCs w:val="24"/>
          <w:highlight w:val="none"/>
          <w:lang w:val="en-US"/>
        </w:rPr>
      </w:r>
      <w:r>
        <w:rPr>
          <w:rFonts w:ascii="Times New Roman Cyr" w:hAnsi="Times New Roman Cyr" w:cs="Times New Roman Cyr" w:eastAsia="Times New Roman Cyr"/>
          <w:sz w:val="24"/>
          <w:szCs w:val="24"/>
          <w:highlight w:val="none"/>
          <w:lang w:val="en-US"/>
        </w:rPr>
      </w:r>
    </w:p>
    <w:p>
      <w:pPr>
        <w:jc w:val="both"/>
        <w:spacing w:lineRule="auto" w:line="360" w:after="170" w:afterAutospacing="0"/>
        <w:tabs>
          <w:tab w:val="left" w:pos="425" w:leader="none"/>
        </w:tabs>
        <w:rPr>
          <w:rFonts w:ascii="Times New Roman Cyr" w:hAnsi="Times New Roman Cyr" w:cs="Times New Roman Cyr" w:eastAsia="Times New Roman Cyr"/>
          <w:sz w:val="24"/>
          <w:szCs w:val="24"/>
          <w:highlight w:val="none"/>
          <w:lang w:val="en-US"/>
        </w:rPr>
      </w:pPr>
      <w:r>
        <w:rPr>
          <w:rFonts w:ascii="Times New Roman Cyr" w:hAnsi="Times New Roman Cyr" w:cs="Times New Roman Cyr" w:eastAsia="Times New Roman Cyr"/>
          <w:sz w:val="24"/>
          <w:szCs w:val="24"/>
          <w:highlight w:val="none"/>
          <w:lang w:val="en-US"/>
        </w:rPr>
        <w:t xml:space="preserve">[8]    </w:t>
      </w:r>
      <w:r>
        <w:rPr>
          <w:rFonts w:ascii="Times New Roman Cyr" w:hAnsi="Times New Roman Cyr" w:cs="Times New Roman Cyr" w:eastAsia="Times New Roman Cyr"/>
          <w:sz w:val="24"/>
          <w:szCs w:val="24"/>
          <w:highlight w:val="none"/>
          <w:lang w:val="en-US"/>
        </w:rPr>
        <w:t xml:space="preserve">Helen dataset // ifp.illinois.edu : сайт. – URL: http://www.ifp.illinois.edu/~vuongle2/helen/ (дата обращения: 24.11.2023)</w:t>
      </w:r>
      <w:r>
        <w:rPr>
          <w:rFonts w:ascii="Times New Roman Cyr" w:hAnsi="Times New Roman Cyr" w:cs="Times New Roman Cyr" w:eastAsia="Times New Roman Cyr"/>
          <w:sz w:val="24"/>
          <w:szCs w:val="24"/>
          <w:highlight w:val="none"/>
          <w:lang w:val="en-US"/>
        </w:rPr>
      </w:r>
      <w:r>
        <w:rPr>
          <w:rFonts w:ascii="Times New Roman Cyr" w:hAnsi="Times New Roman Cyr" w:cs="Times New Roman Cyr" w:eastAsia="Times New Roman Cyr"/>
          <w:sz w:val="24"/>
          <w:szCs w:val="24"/>
          <w:highlight w:val="none"/>
          <w:lang w:val="en-US"/>
        </w:rPr>
      </w:r>
    </w:p>
    <w:p>
      <w:pPr>
        <w:jc w:val="both"/>
        <w:spacing w:lineRule="auto" w:line="360" w:after="170" w:afterAutospacing="0"/>
        <w:tabs>
          <w:tab w:val="left" w:pos="425" w:leader="none"/>
        </w:tabs>
        <w:rPr>
          <w:rFonts w:ascii="Times New Roman Cyr" w:hAnsi="Times New Roman Cyr" w:cs="Times New Roman Cyr" w:eastAsia="Times New Roman Cyr"/>
          <w:sz w:val="24"/>
          <w:szCs w:val="24"/>
          <w:highlight w:val="none"/>
          <w:lang w:val="en-US"/>
        </w:rPr>
      </w:pPr>
      <w:r>
        <w:rPr>
          <w:rFonts w:ascii="Times New Roman Cyr" w:hAnsi="Times New Roman Cyr" w:cs="Times New Roman Cyr" w:eastAsia="Times New Roman Cyr"/>
          <w:sz w:val="24"/>
          <w:szCs w:val="24"/>
          <w:highlight w:val="none"/>
          <w:lang w:val="en-US"/>
        </w:rPr>
        <w:t xml:space="preserve">[9]    </w:t>
      </w:r>
      <w:r>
        <w:rPr>
          <w:rFonts w:ascii="Times New Roman Cyr" w:hAnsi="Times New Roman Cyr" w:cs="Times New Roman Cyr" w:eastAsia="Times New Roman Cyr"/>
          <w:sz w:val="24"/>
          <w:szCs w:val="24"/>
          <w:highlight w:val="none"/>
          <w:lang w:val="en-US"/>
        </w:rPr>
        <w:t xml:space="preserve">OpenCV-Python Tutorials : сайт. – URL: https://docs.opencv.org/4.x/d6/d00/tutorial_py_root.html (дата обращения: 04.02.2024)</w:t>
      </w:r>
      <w:r>
        <w:rPr>
          <w:rFonts w:ascii="Times New Roman Cyr" w:hAnsi="Times New Roman Cyr" w:cs="Times New Roman Cyr" w:eastAsia="Times New Roman Cyr"/>
          <w:sz w:val="24"/>
          <w:szCs w:val="24"/>
          <w:highlight w:val="none"/>
          <w:lang w:val="en-US"/>
        </w:rPr>
      </w:r>
      <w:r>
        <w:rPr>
          <w:rFonts w:ascii="Times New Roman Cyr" w:hAnsi="Times New Roman Cyr" w:cs="Times New Roman Cyr" w:eastAsia="Times New Roman Cyr"/>
          <w:sz w:val="24"/>
          <w:szCs w:val="24"/>
          <w:highlight w:val="none"/>
          <w:lang w:val="en-US"/>
        </w:rPr>
      </w:r>
    </w:p>
    <w:p>
      <w:pPr>
        <w:jc w:val="both"/>
        <w:spacing w:lineRule="auto" w:line="360" w:after="170" w:afterAutospacing="0"/>
        <w:tabs>
          <w:tab w:val="left" w:pos="425" w:leader="none"/>
        </w:tabs>
        <w:rPr>
          <w:rFonts w:ascii="Times New Roman Cyr" w:hAnsi="Times New Roman Cyr" w:cs="Times New Roman Cyr" w:eastAsia="Times New Roman Cyr"/>
          <w:sz w:val="24"/>
          <w:szCs w:val="24"/>
          <w:highlight w:val="none"/>
          <w:lang w:val="en-US"/>
        </w:rPr>
      </w:pPr>
      <w:r>
        <w:rPr>
          <w:rFonts w:ascii="Times New Roman Cyr" w:hAnsi="Times New Roman Cyr" w:cs="Times New Roman Cyr" w:eastAsia="Times New Roman Cyr"/>
          <w:sz w:val="24"/>
          <w:szCs w:val="24"/>
          <w:highlight w:val="none"/>
          <w:lang w:val="en-US"/>
        </w:rPr>
        <w:t xml:space="preserve">[10]    </w:t>
      </w:r>
      <w:r>
        <w:rPr>
          <w:rFonts w:ascii="Times New Roman Cyr" w:hAnsi="Times New Roman Cyr" w:cs="Times New Roman Cyr" w:eastAsia="Times New Roman Cyr"/>
          <w:sz w:val="24"/>
          <w:szCs w:val="24"/>
          <w:highlight w:val="none"/>
          <w:lang w:val="en-US"/>
        </w:rPr>
        <w:t xml:space="preserve">pandas.DataFrame : сайт. – URL: https://pandas.pydata.org/pandas-docs/stable/reference/api/pandas.DataFrame.html (дата обращения: 04.02.2024</w:t>
      </w:r>
      <w:r>
        <w:rPr>
          <w:rFonts w:ascii="Times New Roman Cyr" w:hAnsi="Times New Roman Cyr" w:cs="Times New Roman Cyr" w:eastAsia="Times New Roman Cyr"/>
          <w:sz w:val="24"/>
          <w:szCs w:val="24"/>
          <w:highlight w:val="none"/>
          <w:lang w:val="en-US"/>
        </w:rPr>
      </w:r>
      <w:r>
        <w:rPr>
          <w:rFonts w:ascii="Times New Roman Cyr" w:hAnsi="Times New Roman Cyr" w:cs="Times New Roman Cyr" w:eastAsia="Times New Roman Cyr"/>
          <w:sz w:val="24"/>
          <w:szCs w:val="24"/>
          <w:highlight w:val="none"/>
          <w:lang w:val="en-US"/>
        </w:rPr>
      </w:r>
    </w:p>
    <w:p>
      <w:pPr>
        <w:jc w:val="both"/>
        <w:spacing w:lineRule="auto" w:line="360" w:after="0"/>
        <w:rPr>
          <w:rFonts w:ascii="Times New Roman CYR" w:hAnsi="Times New Roman CYR" w:cs="Times New Roman CYR"/>
        </w:rPr>
      </w:pPr>
      <w:r>
        <w:rPr>
          <w:rFonts w:ascii="Times New Roman CYR" w:hAnsi="Times New Roman CYR" w:cs="Times New Roman CYR"/>
          <w:b/>
          <w:bCs/>
          <w:sz w:val="24"/>
          <w:szCs w:val="24"/>
        </w:rPr>
        <w:t xml:space="preserve">Астахов Сергей Викторович</w:t>
      </w:r>
      <w:r>
        <w:rPr>
          <w:rFonts w:ascii="Times New Roman CYR" w:hAnsi="Times New Roman CYR" w:cs="Times New Roman CYR"/>
          <w:sz w:val="24"/>
          <w:szCs w:val="24"/>
        </w:rPr>
        <w:t xml:space="preserve"> — магистр </w:t>
      </w:r>
      <w:r>
        <w:rPr>
          <w:rFonts w:ascii="Times New Roman CYR" w:hAnsi="Times New Roman CYR" w:cs="Times New Roman CYR" w:eastAsia="Times New Roman"/>
          <w:color w:val="000000"/>
          <w:sz w:val="24"/>
          <w:szCs w:val="24"/>
        </w:rPr>
        <w:t xml:space="preserve">кафедры «Компьютерные системы</w:t>
      </w:r>
      <w:r>
        <w:rPr>
          <w:rFonts w:ascii="Times New Roman CYR" w:hAnsi="Times New Roman CYR" w:cs="Times New Roman CYR" w:eastAsia="Times New Roman"/>
          <w:color w:val="000000"/>
          <w:sz w:val="24"/>
          <w:szCs w:val="24"/>
        </w:rPr>
        <w:br/>
        <w:t xml:space="preserve">и сети», МГТУ им. Н.Э. Баумана, Москва, Российская Федерация.</w:t>
      </w:r>
      <w:r>
        <w:rPr>
          <w:rFonts w:ascii="Times New Roman CYR" w:hAnsi="Times New Roman CYR" w:cs="Times New Roman CYR"/>
        </w:rPr>
      </w:r>
      <w:r/>
    </w:p>
    <w:p>
      <w:pPr>
        <w:jc w:val="both"/>
        <w:spacing w:lineRule="auto" w:line="360" w:after="0"/>
        <w:rPr>
          <w:rFonts w:ascii="Times New Roman CYR" w:hAnsi="Times New Roman CYR" w:cs="Times New Roman CYR"/>
        </w:rPr>
      </w:pPr>
      <w:r>
        <w:rPr>
          <w:rFonts w:ascii="Times New Roman CYR" w:hAnsi="Times New Roman CYR" w:cs="Times New Roman CYR"/>
          <w:sz w:val="24"/>
          <w:szCs w:val="24"/>
        </w:rPr>
      </w:r>
      <w:r>
        <w:rPr>
          <w:rFonts w:ascii="Times New Roman CYR" w:hAnsi="Times New Roman CYR" w:cs="Times New Roman CYR"/>
        </w:rPr>
      </w:r>
      <w:r/>
    </w:p>
    <w:p>
      <w:pPr>
        <w:jc w:val="both"/>
        <w:spacing w:lineRule="auto" w:line="360" w:after="0"/>
        <w:rPr>
          <w:rFonts w:ascii="Times New Roman CYR" w:hAnsi="Times New Roman CYR" w:cs="Times New Roman CYR"/>
        </w:rPr>
      </w:pPr>
      <w:r>
        <w:rPr>
          <w:rFonts w:ascii="Times New Roman CYR" w:hAnsi="Times New Roman CYR" w:cs="Times New Roman CYR"/>
          <w:b/>
          <w:sz w:val="24"/>
          <w:szCs w:val="24"/>
        </w:rPr>
        <w:t xml:space="preserve">Гендина Нина Борисовна</w:t>
      </w:r>
      <w:r>
        <w:rPr>
          <w:rFonts w:ascii="Times New Roman CYR" w:hAnsi="Times New Roman CYR" w:cs="Times New Roman CYR"/>
          <w:sz w:val="24"/>
          <w:szCs w:val="24"/>
        </w:rPr>
        <w:t xml:space="preserve"> — магистр </w:t>
      </w:r>
      <w:r>
        <w:rPr>
          <w:rFonts w:ascii="Times New Roman CYR" w:hAnsi="Times New Roman CYR" w:cs="Times New Roman CYR" w:eastAsia="Times New Roman"/>
          <w:color w:val="000000"/>
          <w:sz w:val="24"/>
          <w:szCs w:val="24"/>
        </w:rPr>
        <w:t xml:space="preserve">кафедры «Компьютерные системы</w:t>
      </w:r>
      <w:r>
        <w:rPr>
          <w:rFonts w:ascii="Times New Roman CYR" w:hAnsi="Times New Roman CYR" w:cs="Times New Roman CYR" w:eastAsia="Times New Roman"/>
          <w:color w:val="000000"/>
          <w:sz w:val="24"/>
          <w:szCs w:val="24"/>
        </w:rPr>
        <w:br/>
        <w:t xml:space="preserve">и сети», МГТУ им. Н.Э.</w:t>
      </w:r>
      <w:r>
        <w:rPr>
          <w:rFonts w:ascii="Times New Roman CYR" w:hAnsi="Times New Roman CYR" w:cs="Times New Roman CYR" w:eastAsia="Times New Roman"/>
          <w:color w:val="000000"/>
          <w:sz w:val="24"/>
          <w:szCs w:val="24"/>
        </w:rPr>
        <w:t xml:space="preserve"> Баумана, Москва, Российская Федерация.</w:t>
      </w:r>
      <w:r>
        <w:rPr>
          <w:rFonts w:ascii="Times New Roman CYR" w:hAnsi="Times New Roman CYR" w:cs="Times New Roman CYR"/>
        </w:rPr>
      </w:r>
      <w:r/>
    </w:p>
    <w:p>
      <w:pPr>
        <w:jc w:val="both"/>
        <w:spacing w:lineRule="auto" w:line="360" w:after="0"/>
        <w:rPr>
          <w:rFonts w:ascii="Times New Roman CYR" w:hAnsi="Times New Roman CYR" w:cs="Times New Roman CYR"/>
        </w:rPr>
      </w:pPr>
      <w:r>
        <w:rPr>
          <w:rFonts w:ascii="Times New Roman CYR" w:hAnsi="Times New Roman CYR" w:cs="Times New Roman CYR"/>
          <w:sz w:val="24"/>
          <w:szCs w:val="24"/>
        </w:rPr>
      </w:r>
      <w:r>
        <w:rPr>
          <w:rFonts w:ascii="Times New Roman CYR" w:hAnsi="Times New Roman CYR" w:cs="Times New Roman CYR"/>
        </w:rPr>
      </w:r>
      <w:r/>
    </w:p>
    <w:p>
      <w:pPr>
        <w:jc w:val="both"/>
        <w:spacing w:lineRule="auto" w:line="360" w:after="0"/>
        <w:rPr>
          <w:rFonts w:ascii="Times New Roman CYR" w:hAnsi="Times New Roman CYR" w:cs="Times New Roman CYR"/>
        </w:rPr>
      </w:pPr>
      <w:r>
        <w:rPr>
          <w:rFonts w:ascii="Times New Roman CYR" w:hAnsi="Times New Roman CYR" w:cs="Times New Roman CYR"/>
          <w:b/>
          <w:sz w:val="24"/>
          <w:szCs w:val="24"/>
        </w:rPr>
        <w:t xml:space="preserve">Кадыров Тимерлан </w:t>
      </w:r>
      <w:r>
        <w:rPr>
          <w:rFonts w:ascii="Times New Roman CYR" w:hAnsi="Times New Roman CYR" w:cs="Times New Roman CYR"/>
          <w:b/>
          <w:sz w:val="24"/>
          <w:szCs w:val="24"/>
        </w:rPr>
        <w:t xml:space="preserve">Ильдарович</w:t>
      </w:r>
      <w:r>
        <w:rPr>
          <w:rFonts w:ascii="Times New Roman CYR" w:hAnsi="Times New Roman CYR" w:cs="Times New Roman CYR"/>
          <w:sz w:val="24"/>
          <w:szCs w:val="24"/>
        </w:rPr>
        <w:t xml:space="preserve"> — магистр </w:t>
      </w:r>
      <w:r>
        <w:rPr>
          <w:rFonts w:ascii="Times New Roman CYR" w:hAnsi="Times New Roman CYR" w:cs="Times New Roman CYR" w:eastAsia="Times New Roman"/>
          <w:color w:val="000000"/>
          <w:sz w:val="24"/>
          <w:szCs w:val="24"/>
        </w:rPr>
        <w:t xml:space="preserve">кафедры «Компьютерные системы</w:t>
      </w:r>
      <w:r>
        <w:rPr>
          <w:rFonts w:ascii="Times New Roman CYR" w:hAnsi="Times New Roman CYR" w:cs="Times New Roman CYR" w:eastAsia="Times New Roman"/>
          <w:color w:val="000000"/>
          <w:sz w:val="24"/>
          <w:szCs w:val="24"/>
        </w:rPr>
        <w:br/>
        <w:t xml:space="preserve">и сети», МГТУ им. Н.Э.</w:t>
      </w:r>
      <w:r>
        <w:rPr>
          <w:rFonts w:ascii="Times New Roman CYR" w:hAnsi="Times New Roman CYR" w:cs="Times New Roman CYR" w:eastAsia="Times New Roman"/>
          <w:color w:val="000000"/>
          <w:sz w:val="24"/>
          <w:szCs w:val="24"/>
        </w:rPr>
        <w:t xml:space="preserve"> Баумана, Москва, Российская Федерация.</w:t>
      </w:r>
      <w:r>
        <w:rPr>
          <w:rFonts w:ascii="Times New Roman CYR" w:hAnsi="Times New Roman CYR" w:cs="Times New Roman CYR"/>
        </w:rPr>
      </w:r>
      <w:r/>
    </w:p>
    <w:p>
      <w:pPr>
        <w:jc w:val="both"/>
        <w:spacing w:lineRule="auto" w:line="360" w:after="0"/>
        <w:rPr>
          <w:rFonts w:ascii="Times New Roman CYR" w:hAnsi="Times New Roman CYR" w:cs="Times New Roman CYR"/>
        </w:rPr>
      </w:pPr>
      <w:r>
        <w:rPr>
          <w:rFonts w:ascii="Times New Roman CYR" w:hAnsi="Times New Roman CYR" w:cs="Times New Roman CYR"/>
          <w:sz w:val="24"/>
          <w:szCs w:val="24"/>
        </w:rPr>
      </w:r>
      <w:r>
        <w:rPr>
          <w:rFonts w:ascii="Times New Roman CYR" w:hAnsi="Times New Roman CYR" w:cs="Times New Roman CYR"/>
        </w:rPr>
      </w:r>
      <w:r/>
    </w:p>
    <w:p>
      <w:pPr>
        <w:jc w:val="both"/>
        <w:spacing w:lineRule="auto" w:line="360" w:after="0"/>
        <w:rPr>
          <w:highlight w:val="none"/>
        </w:rPr>
      </w:pPr>
      <w:r>
        <w:rPr>
          <w:rFonts w:ascii="Times New Roman CYR" w:hAnsi="Times New Roman CYR" w:cs="Times New Roman CYR"/>
          <w:b/>
          <w:bCs/>
          <w:sz w:val="24"/>
          <w:szCs w:val="24"/>
        </w:rPr>
        <w:t xml:space="preserve">Научный рук</w:t>
      </w:r>
      <w:r>
        <w:rPr>
          <w:rFonts w:ascii="Times New Roman CYR" w:hAnsi="Times New Roman CYR" w:cs="Times New Roman CYR"/>
          <w:b/>
          <w:bCs/>
          <w:sz w:val="24"/>
          <w:szCs w:val="24"/>
          <w:highlight w:val="none"/>
        </w:rPr>
        <w:t xml:space="preserve">оводитель </w:t>
      </w:r>
      <w:r>
        <w:rPr>
          <w:rFonts w:ascii="Times New Roman CYR" w:hAnsi="Times New Roman CYR" w:cs="Times New Roman CYR"/>
          <w:sz w:val="24"/>
          <w:szCs w:val="24"/>
          <w:highlight w:val="none"/>
        </w:rPr>
        <w:t xml:space="preserve">— </w:t>
      </w:r>
      <w:r>
        <w:rPr>
          <w:rFonts w:ascii="Times New Roman CYR" w:hAnsi="Times New Roman CYR" w:cs="Times New Roman CYR"/>
          <w:sz w:val="24"/>
          <w:szCs w:val="24"/>
          <w:highlight w:val="none"/>
        </w:rPr>
        <w:t xml:space="preserve">Сотников Алексей Александрович</w:t>
      </w:r>
      <w:r>
        <w:rPr>
          <w:rFonts w:ascii="Times New Roman CYR" w:hAnsi="Times New Roman CYR" w:cs="Times New Roman CYR"/>
          <w:sz w:val="24"/>
          <w:szCs w:val="24"/>
          <w:highlight w:val="none"/>
        </w:rPr>
        <w:t xml:space="preserve">, </w:t>
      </w:r>
      <w:r>
        <w:rPr>
          <w:rFonts w:ascii="Times New Roman CYR" w:hAnsi="Times New Roman CYR" w:cs="Times New Roman CYR"/>
          <w:sz w:val="24"/>
          <w:szCs w:val="24"/>
          <w:highlight w:val="none"/>
        </w:rPr>
        <w:t xml:space="preserve">кандидат технических наук, доцент кафедры </w:t>
      </w:r>
      <w:r>
        <w:rPr>
          <w:rFonts w:ascii="Times New Roman CYR" w:hAnsi="Times New Roman CYR" w:cs="Times New Roman CYR"/>
          <w:sz w:val="24"/>
          <w:szCs w:val="24"/>
          <w:highlight w:val="none"/>
        </w:rPr>
        <w:t xml:space="preserve">«Компьютерные системы и сети»,</w:t>
      </w:r>
      <w:r>
        <w:rPr>
          <w:rFonts w:ascii="Times New Roman CYR" w:hAnsi="Times New Roman CYR" w:cs="Times New Roman CYR"/>
          <w:sz w:val="24"/>
          <w:szCs w:val="24"/>
          <w:highlight w:val="none"/>
        </w:rPr>
        <w:t xml:space="preserve"> МГТУ им. Н.Э. Баумана, Москва, Российская Федерация.</w:t>
      </w:r>
      <w:r>
        <w:rPr>
          <w:highlight w:val="none"/>
        </w:rPr>
      </w:r>
    </w:p>
    <w:p>
      <w:pPr>
        <w:jc w:val="both"/>
        <w:spacing w:lineRule="auto" w:line="360" w:after="0"/>
        <w:rPr>
          <w:rFonts w:ascii="Times New Roman CYR" w:hAnsi="Times New Roman CYR" w:cs="Times New Roman CYR"/>
        </w:rPr>
      </w:pPr>
      <w:r>
        <w:rPr>
          <w:rFonts w:ascii="Times New Roman CYR" w:hAnsi="Times New Roman CYR" w:cs="Times New Roman CYR"/>
          <w:sz w:val="24"/>
          <w:szCs w:val="24"/>
        </w:rPr>
      </w:r>
      <w:r>
        <w:rPr>
          <w:rFonts w:ascii="Times New Roman CYR" w:hAnsi="Times New Roman CYR" w:cs="Times New Roman CYR"/>
        </w:rPr>
      </w:r>
      <w:r/>
    </w:p>
    <w:p>
      <w:pPr>
        <w:jc w:val="both"/>
        <w:spacing w:lineRule="auto" w:line="360" w:after="0"/>
      </w:pPr>
      <w:r>
        <w:rPr>
          <w:rFonts w:ascii="Times New Roman CYR" w:hAnsi="Times New Roman CYR" w:cs="Times New Roman CYR"/>
          <w:b/>
          <w:bCs/>
          <w:sz w:val="24"/>
          <w:szCs w:val="24"/>
        </w:rPr>
        <w:t xml:space="preserve">Ссылку на эту статью просим оформлять следующим образом:</w:t>
      </w:r>
      <w:r>
        <w:rPr>
          <w:b/>
          <w:bCs/>
        </w:rPr>
      </w:r>
      <w:r/>
    </w:p>
    <w:p>
      <w:pPr>
        <w:jc w:val="both"/>
        <w:spacing w:lineRule="auto" w:line="360" w:after="0"/>
        <w:shd w:val="clear" w:fill="auto" w:color="auto"/>
        <w:rPr>
          <w:rFonts w:ascii="Minion Pro" w:hAnsi="Minion Pro"/>
          <w:highlight w:val="none"/>
          <w:lang w:val="en-US"/>
        </w:rPr>
      </w:pPr>
      <w:r>
        <w:rPr>
          <w:rFonts w:ascii="Times New Roman CYR" w:hAnsi="Times New Roman CYR" w:cs="Times New Roman CYR"/>
          <w:sz w:val="24"/>
          <w:szCs w:val="24"/>
        </w:rPr>
        <w:t xml:space="preserve">Астахов С.В., Гендина Н.Б.</w:t>
      </w:r>
      <w:r>
        <w:rPr>
          <w:rFonts w:ascii="Times New Roman CYR" w:hAnsi="Times New Roman CYR" w:cs="Times New Roman CYR"/>
          <w:sz w:val="24"/>
          <w:szCs w:val="24"/>
          <w:lang w:val="en-US"/>
        </w:rPr>
        <w:t xml:space="preserve">, </w:t>
      </w:r>
      <w:r>
        <w:rPr>
          <w:rFonts w:ascii="Times New Roman CYR" w:hAnsi="Times New Roman CYR" w:cs="Times New Roman CYR"/>
          <w:sz w:val="24"/>
          <w:szCs w:val="24"/>
          <w:lang w:val="ru-RU"/>
        </w:rPr>
        <w:t xml:space="preserve">Кадыров Т.И.</w:t>
      </w:r>
      <w:r>
        <w:rPr>
          <w:rFonts w:ascii="Times New Roman CYR" w:hAnsi="Times New Roman CYR" w:cs="Times New Roman CYR"/>
          <w:sz w:val="24"/>
          <w:szCs w:val="24"/>
        </w:rPr>
        <w:t xml:space="preserve"> </w:t>
      </w:r>
      <w:r>
        <w:rPr>
          <w:rFonts w:ascii="Times New Roman CYR" w:hAnsi="Times New Roman CYR" w:cs="Times New Roman CYR"/>
          <w:sz w:val="24"/>
          <w:szCs w:val="24"/>
        </w:rPr>
        <w:t xml:space="preserve">Предобработка обучающего набора данных для системы распознавания дипфейков</w:t>
      </w:r>
      <w:r>
        <w:rPr>
          <w:rFonts w:ascii="Times New Roman CYR" w:hAnsi="Times New Roman CYR" w:cs="Times New Roman CYR"/>
          <w:sz w:val="24"/>
          <w:szCs w:val="24"/>
        </w:rPr>
        <w:t xml:space="preserve">.</w:t>
      </w:r>
      <w:r>
        <w:rPr>
          <w:rFonts w:ascii="Times New Roman CYR" w:hAnsi="Times New Roman CYR" w:cs="Times New Roman CYR"/>
          <w:i/>
          <w:iCs/>
          <w:sz w:val="24"/>
          <w:szCs w:val="24"/>
        </w:rPr>
        <w:t xml:space="preserve"> Политехнический</w:t>
      </w:r>
      <w:r>
        <w:rPr>
          <w:rFonts w:ascii="Times New Roman CYR" w:hAnsi="Times New Roman CYR" w:cs="Times New Roman CYR"/>
          <w:i/>
          <w:iCs/>
          <w:sz w:val="24"/>
          <w:szCs w:val="24"/>
          <w:lang w:val="en-US"/>
        </w:rPr>
        <w:t xml:space="preserve"> </w:t>
      </w:r>
      <w:r>
        <w:rPr>
          <w:rFonts w:ascii="Times New Roman CYR" w:hAnsi="Times New Roman CYR" w:cs="Times New Roman CYR"/>
          <w:i/>
          <w:iCs/>
          <w:sz w:val="24"/>
          <w:szCs w:val="24"/>
        </w:rPr>
        <w:t xml:space="preserve">молодежный</w:t>
      </w:r>
      <w:r>
        <w:rPr>
          <w:rFonts w:ascii="Times New Roman CYR" w:hAnsi="Times New Roman CYR" w:cs="Times New Roman CYR"/>
          <w:i/>
          <w:iCs/>
          <w:sz w:val="24"/>
          <w:szCs w:val="24"/>
          <w:lang w:val="en-US"/>
        </w:rPr>
        <w:t xml:space="preserve"> </w:t>
      </w:r>
      <w:r>
        <w:rPr>
          <w:rFonts w:ascii="Times New Roman CYR" w:hAnsi="Times New Roman CYR" w:cs="Times New Roman CYR"/>
          <w:i/>
          <w:iCs/>
          <w:sz w:val="24"/>
          <w:szCs w:val="24"/>
        </w:rPr>
        <w:t xml:space="preserve">журнал</w:t>
      </w:r>
      <w:r>
        <w:rPr>
          <w:rFonts w:ascii="Times New Roman CYR" w:hAnsi="Times New Roman CYR" w:cs="Times New Roman CYR"/>
          <w:sz w:val="24"/>
          <w:szCs w:val="24"/>
          <w:lang w:val="en-US"/>
        </w:rPr>
        <w:t xml:space="preserve">, 202</w:t>
      </w:r>
      <w:r>
        <w:rPr>
          <w:rFonts w:ascii="Times New Roman CYR" w:hAnsi="Times New Roman CYR" w:cs="Times New Roman CYR"/>
          <w:sz w:val="24"/>
          <w:szCs w:val="24"/>
          <w:lang w:val="ru-RU"/>
        </w:rPr>
        <w:t xml:space="preserve">4</w:t>
      </w:r>
      <w:r>
        <w:rPr>
          <w:rFonts w:ascii="Times New Roman CYR" w:hAnsi="Times New Roman CYR" w:cs="Times New Roman CYR"/>
          <w:sz w:val="24"/>
          <w:szCs w:val="24"/>
          <w:lang w:val="en-US"/>
        </w:rPr>
        <w:t xml:space="preserve">, </w:t>
      </w:r>
      <w:r>
        <w:rPr>
          <w:rFonts w:ascii="Times New Roman CYR" w:hAnsi="Times New Roman CYR" w:cs="Times New Roman CYR"/>
          <w:sz w:val="24"/>
          <w:szCs w:val="24"/>
          <w:highlight w:val="yellow"/>
          <w:lang w:val="en-US"/>
        </w:rPr>
        <w:t xml:space="preserve">№ 07 (83). </w:t>
      </w:r>
      <w:r>
        <w:rPr>
          <w:rFonts w:ascii="Minion Pro" w:hAnsi="Minion Pro"/>
          <w:highlight w:val="yellow"/>
          <w:lang w:val="en-US"/>
        </w:rPr>
      </w:r>
      <w:hyperlink r:id="rId19" w:tooltip="http://dx.doi.org/10.18698/2541-8009-2023-6-865" w:history="1">
        <w:r>
          <w:rPr>
            <w:rStyle w:val="868"/>
            <w:rFonts w:ascii="Minion Pro" w:hAnsi="Minion Pro"/>
            <w:highlight w:val="yellow"/>
            <w:lang w:val="en-US"/>
          </w:rPr>
          <w:t xml:space="preserve">http://dx.doi.org/10.18698/2541-8009-2023-6-</w:t>
        </w:r>
        <w:r>
          <w:rPr>
            <w:rStyle w:val="868"/>
            <w:rFonts w:ascii="Minion Pro" w:hAnsi="Minion Pro"/>
            <w:highlight w:val="yellow"/>
            <w:lang w:val="en-US"/>
          </w:rPr>
          <w:t xml:space="preserve">865</w:t>
        </w:r>
        <w:r>
          <w:rPr>
            <w:rStyle w:val="868"/>
            <w:rFonts w:ascii="Minion Pro" w:hAnsi="Minion Pro"/>
            <w:highlight w:val="yellow"/>
            <w:lang w:val="en-US"/>
          </w:rPr>
        </w:r>
        <w:r>
          <w:rPr>
            <w:rStyle w:val="868"/>
            <w:highlight w:val="yellow"/>
          </w:rPr>
        </w:r>
      </w:hyperlink>
      <w:r>
        <w:rPr>
          <w:rFonts w:ascii="Minion Pro" w:hAnsi="Minion Pro"/>
          <w:highlight w:val="none"/>
          <w:lang w:val="en-US"/>
        </w:rPr>
      </w:r>
      <w:r/>
    </w:p>
    <w:p>
      <w:pPr>
        <w:shd w:val="nil" w:color="auto"/>
        <w:rPr>
          <w:rFonts w:ascii="Minion Pro" w:hAnsi="Minion Pro"/>
          <w:highlight w:val="yellow"/>
        </w:rPr>
      </w:pPr>
      <w:r>
        <w:rPr>
          <w:rFonts w:ascii="Minion Pro" w:hAnsi="Minion Pro"/>
          <w:highlight w:val="none"/>
        </w:rPr>
        <w:br w:type="page"/>
      </w:r>
      <w:r>
        <w:rPr>
          <w:rFonts w:ascii="Minion Pro" w:hAnsi="Minion Pro"/>
          <w:highlight w:val="yellow"/>
        </w:rPr>
      </w:r>
      <w:r/>
    </w:p>
    <w:p>
      <w:pPr>
        <w:spacing w:lineRule="auto" w:line="360" w:after="0"/>
        <w:rPr>
          <w:rFonts w:ascii="Times New Roman CYR" w:hAnsi="Times New Roman CYR" w:cs="Times New Roman CYR"/>
        </w:rPr>
      </w:pPr>
      <w:r>
        <w:rPr>
          <w:rFonts w:ascii="Times New Roman CYR" w:hAnsi="Times New Roman CYR" w:cs="Times New Roman CYR"/>
          <w:b/>
          <w:bCs/>
          <w:sz w:val="24"/>
          <w:szCs w:val="24"/>
          <w:lang w:val="ru-RU"/>
        </w:rPr>
      </w:r>
      <w:r>
        <w:rPr>
          <w:rFonts w:ascii="Times New Roman CYR" w:hAnsi="Times New Roman CYR" w:cs="Times New Roman CYR"/>
          <w:b/>
          <w:bCs/>
          <w:sz w:val="24"/>
          <w:szCs w:val="24"/>
          <w:lang w:val="ru-RU"/>
        </w:rPr>
        <w:t xml:space="preserve">PREPROCESSING OF THE TRAINING DATASET FOR THE DEEPFAKE RECOGNITION SYSTEM</w:t>
      </w:r>
      <w:r>
        <w:rPr>
          <w:rFonts w:ascii="Times New Roman CYR" w:hAnsi="Times New Roman CYR" w:cs="Times New Roman CYR"/>
          <w:b/>
          <w:bCs/>
          <w:sz w:val="24"/>
          <w:szCs w:val="24"/>
          <w:lang w:val="ru-RU"/>
        </w:rPr>
      </w:r>
      <w:r/>
    </w:p>
    <w:p>
      <w:pPr>
        <w:spacing w:lineRule="auto" w:line="360" w:after="0"/>
        <w:rPr>
          <w:rFonts w:ascii="Times New Roman CYR" w:hAnsi="Times New Roman CYR" w:cs="Times New Roman CYR"/>
        </w:rPr>
      </w:pPr>
      <w:r>
        <w:rPr>
          <w:rFonts w:ascii="Times New Roman CYR" w:hAnsi="Times New Roman CYR" w:cs="Times New Roman CYR"/>
          <w:b/>
          <w:bCs/>
          <w:sz w:val="24"/>
          <w:szCs w:val="24"/>
        </w:rPr>
      </w:r>
      <w:r>
        <w:rPr>
          <w:rFonts w:ascii="Times New Roman CYR" w:hAnsi="Times New Roman CYR" w:cs="Times New Roman CYR"/>
          <w:b/>
          <w:bCs/>
          <w:sz w:val="24"/>
          <w:szCs w:val="24"/>
        </w:rPr>
      </w:r>
      <w:r/>
    </w:p>
    <w:p>
      <w:pPr>
        <w:spacing w:lineRule="auto" w:line="360" w:after="0"/>
        <w:rPr>
          <w:rFonts w:ascii="Times New Roman" w:hAnsi="Times New Roman" w:cs="Times New Roman" w:eastAsia="Times New Roman"/>
          <w:highlight w:val="none"/>
        </w:rPr>
      </w:pPr>
      <w:r>
        <w:rPr>
          <w:rFonts w:ascii="Times New Roman" w:hAnsi="Times New Roman" w:cs="Times New Roman" w:eastAsia="Times New Roman"/>
          <w:b/>
          <w:bCs/>
          <w:sz w:val="24"/>
          <w:szCs w:val="24"/>
          <w:highlight w:val="none"/>
          <w:lang w:val="en-US"/>
        </w:rPr>
        <w:t xml:space="preserve">S.V. Astakhov</w:t>
      </w:r>
      <w:r>
        <w:rPr>
          <w:rFonts w:ascii="Times New Roman" w:hAnsi="Times New Roman" w:cs="Times New Roman" w:eastAsia="Times New Roman"/>
          <w:b/>
          <w:bCs/>
          <w:sz w:val="24"/>
          <w:szCs w:val="24"/>
          <w:highlight w:val="none"/>
        </w:rPr>
        <w:tab/>
      </w:r>
      <w:r>
        <w:rPr>
          <w:rFonts w:ascii="Times New Roman" w:hAnsi="Times New Roman" w:cs="Times New Roman" w:eastAsia="Times New Roman"/>
          <w:b/>
          <w:bCs/>
          <w:sz w:val="24"/>
          <w:szCs w:val="24"/>
          <w:highlight w:val="none"/>
        </w:rPr>
        <w:tab/>
      </w:r>
      <w:r>
        <w:rPr>
          <w:rFonts w:ascii="Times New Roman" w:hAnsi="Times New Roman" w:cs="Times New Roman" w:eastAsia="Times New Roman"/>
          <w:b/>
          <w:bCs/>
          <w:sz w:val="24"/>
          <w:szCs w:val="24"/>
          <w:highlight w:val="none"/>
        </w:rPr>
        <w:tab/>
      </w:r>
      <w:r>
        <w:rPr>
          <w:rFonts w:ascii="Times New Roman" w:hAnsi="Times New Roman" w:cs="Times New Roman" w:eastAsia="Times New Roman"/>
          <w:b/>
          <w:bCs/>
          <w:sz w:val="24"/>
          <w:szCs w:val="24"/>
          <w:highlight w:val="none"/>
        </w:rPr>
        <w:tab/>
      </w:r>
      <w:r>
        <w:rPr>
          <w:rFonts w:ascii="Times New Roman" w:hAnsi="Times New Roman" w:cs="Times New Roman" w:eastAsia="Times New Roman"/>
          <w:b/>
          <w:bCs/>
          <w:sz w:val="24"/>
          <w:szCs w:val="24"/>
          <w:highlight w:val="none"/>
        </w:rPr>
        <w:tab/>
      </w:r>
      <w:r>
        <w:rPr>
          <w:rFonts w:ascii="Times New Roman" w:hAnsi="Times New Roman" w:cs="Times New Roman" w:eastAsia="Times New Roman"/>
          <w:b/>
          <w:bCs/>
          <w:sz w:val="24"/>
          <w:szCs w:val="24"/>
          <w:highlight w:val="none"/>
        </w:rPr>
        <w:tab/>
      </w:r>
      <w:r>
        <w:rPr>
          <w:rFonts w:ascii="Times New Roman" w:hAnsi="Times New Roman" w:cs="Times New Roman" w:eastAsia="Times New Roman"/>
          <w:sz w:val="24"/>
          <w:szCs w:val="24"/>
          <w:highlight w:val="none"/>
        </w:rPr>
        <w:t xml:space="preserve">fzastahov@gmail.com</w:t>
      </w:r>
      <w:r>
        <w:rPr>
          <w:rFonts w:ascii="Times New Roman" w:hAnsi="Times New Roman" w:cs="Times New Roman" w:eastAsia="Times New Roman"/>
        </w:rPr>
      </w:r>
      <w:r/>
    </w:p>
    <w:p>
      <w:pPr>
        <w:spacing w:lineRule="auto" w:line="360" w:after="0"/>
        <w:rPr>
          <w:rFonts w:ascii="Times New Roman CYR" w:hAnsi="Times New Roman CYR" w:cs="Times New Roman CYR"/>
          <w:highlight w:val="none"/>
        </w:rPr>
      </w:pPr>
      <w:r>
        <w:rPr>
          <w:rFonts w:ascii="Times New Roman" w:hAnsi="Times New Roman" w:cs="Times New Roman" w:eastAsia="Times New Roman"/>
          <w:b/>
          <w:bCs/>
          <w:sz w:val="24"/>
          <w:szCs w:val="24"/>
          <w:highlight w:val="none"/>
          <w:lang w:val="en-US"/>
        </w:rPr>
        <w:t xml:space="preserve">N</w:t>
      </w:r>
      <w:r>
        <w:rPr>
          <w:rFonts w:ascii="Times New Roman" w:hAnsi="Times New Roman" w:cs="Times New Roman" w:eastAsia="Times New Roman"/>
          <w:b/>
          <w:bCs/>
          <w:sz w:val="24"/>
          <w:szCs w:val="24"/>
          <w:highlight w:val="none"/>
        </w:rPr>
        <w:t xml:space="preserve">.</w:t>
      </w:r>
      <w:r>
        <w:rPr>
          <w:rFonts w:ascii="Times New Roman" w:hAnsi="Times New Roman" w:cs="Times New Roman" w:eastAsia="Times New Roman"/>
          <w:b/>
          <w:bCs/>
          <w:sz w:val="24"/>
          <w:szCs w:val="24"/>
          <w:highlight w:val="none"/>
          <w:lang w:val="en-US"/>
        </w:rPr>
        <w:t xml:space="preserve">B</w:t>
      </w:r>
      <w:r>
        <w:rPr>
          <w:rFonts w:ascii="Times New Roman" w:hAnsi="Times New Roman" w:cs="Times New Roman" w:eastAsia="Times New Roman"/>
          <w:b/>
          <w:bCs/>
          <w:sz w:val="24"/>
          <w:szCs w:val="24"/>
          <w:highlight w:val="none"/>
        </w:rPr>
        <w:t xml:space="preserve">. </w:t>
      </w:r>
      <w:r>
        <w:rPr>
          <w:rFonts w:ascii="Times New Roman" w:hAnsi="Times New Roman" w:cs="Times New Roman" w:eastAsia="Times New Roman"/>
          <w:b/>
          <w:bCs/>
          <w:sz w:val="24"/>
          <w:szCs w:val="24"/>
          <w:highlight w:val="none"/>
          <w:lang w:val="en-US"/>
        </w:rPr>
        <w:t xml:space="preserve">Ge</w:t>
      </w:r>
      <w:r>
        <w:rPr>
          <w:rFonts w:ascii="Times New Roman" w:hAnsi="Times New Roman" w:cs="Times New Roman" w:eastAsia="Times New Roman"/>
          <w:b/>
          <w:bCs/>
          <w:sz w:val="24"/>
          <w:szCs w:val="24"/>
          <w:highlight w:val="none"/>
          <w:lang w:val="en-US"/>
        </w:rPr>
        <w:t xml:space="preserve">ndina</w:t>
      </w:r>
      <w:r>
        <w:rPr>
          <w:rFonts w:ascii="Times New Roman" w:hAnsi="Times New Roman" w:cs="Times New Roman" w:eastAsia="Times New Roman"/>
          <w:sz w:val="24"/>
          <w:szCs w:val="24"/>
          <w:highlight w:val="none"/>
        </w:rPr>
        <w:tab/>
      </w:r>
      <w:r>
        <w:rPr>
          <w:rFonts w:ascii="Times New Roman CYR" w:hAnsi="Times New Roman CYR" w:cs="Times New Roman CYR"/>
          <w:sz w:val="24"/>
          <w:szCs w:val="24"/>
          <w:highlight w:val="none"/>
        </w:rPr>
        <w:tab/>
      </w:r>
      <w:r>
        <w:rPr>
          <w:rFonts w:ascii="Times New Roman CYR" w:hAnsi="Times New Roman CYR" w:cs="Times New Roman CYR"/>
          <w:sz w:val="24"/>
          <w:szCs w:val="24"/>
          <w:highlight w:val="none"/>
        </w:rPr>
        <w:tab/>
      </w:r>
      <w:r>
        <w:rPr>
          <w:rFonts w:ascii="Times New Roman CYR" w:hAnsi="Times New Roman CYR" w:cs="Times New Roman CYR"/>
          <w:sz w:val="24"/>
          <w:szCs w:val="24"/>
          <w:highlight w:val="none"/>
        </w:rPr>
        <w:tab/>
        <w:tab/>
      </w:r>
      <w:r>
        <w:rPr>
          <w:rFonts w:ascii="Times New Roman CYR" w:hAnsi="Times New Roman CYR" w:cs="Times New Roman CYR"/>
          <w:sz w:val="24"/>
          <w:szCs w:val="24"/>
          <w:highlight w:val="none"/>
        </w:rPr>
        <w:tab/>
      </w:r>
      <w:r>
        <w:rPr>
          <w:rFonts w:ascii="Times New Roman CYR" w:hAnsi="Times New Roman CYR" w:cs="Times New Roman CYR"/>
          <w:sz w:val="24"/>
          <w:szCs w:val="24"/>
          <w:highlight w:val="none"/>
        </w:rPr>
        <w:tab/>
      </w:r>
      <w:r>
        <w:rPr>
          <w:rFonts w:ascii="Times New Roman CYR" w:hAnsi="Times New Roman CYR" w:cs="Times New Roman CYR"/>
          <w:sz w:val="24"/>
          <w:szCs w:val="24"/>
          <w:highlight w:val="none"/>
        </w:rPr>
        <w:t xml:space="preserve">gendina.nina@mail.ru</w:t>
      </w:r>
      <w:r>
        <w:rPr>
          <w:rFonts w:ascii="Times New Roman CYR" w:hAnsi="Times New Roman CYR" w:cs="Times New Roman CYR"/>
          <w:sz w:val="24"/>
          <w:szCs w:val="24"/>
          <w:highlight w:val="none"/>
        </w:rPr>
      </w:r>
      <w:r/>
    </w:p>
    <w:p>
      <w:pPr>
        <w:spacing w:lineRule="auto" w:line="360" w:after="0"/>
        <w:rPr>
          <w:rFonts w:ascii="Times New Roman CYR" w:hAnsi="Times New Roman CYR" w:cs="Times New Roman CYR"/>
          <w:highlight w:val="none"/>
        </w:rPr>
      </w:pPr>
      <w:r>
        <w:rPr>
          <w:rFonts w:ascii="Times New Roman CYR" w:hAnsi="Times New Roman CYR" w:cs="Times New Roman CYR"/>
          <w:b/>
          <w:sz w:val="24"/>
          <w:szCs w:val="24"/>
          <w:highlight w:val="none"/>
          <w:lang w:val="en-US"/>
        </w:rPr>
        <w:t xml:space="preserve">T.I. Kadyrov</w:t>
      </w:r>
      <w:r>
        <w:rPr>
          <w:rFonts w:ascii="Times New Roman CYR" w:hAnsi="Times New Roman CYR" w:cs="Times New Roman CYR"/>
          <w:b/>
          <w:sz w:val="24"/>
          <w:szCs w:val="24"/>
          <w:highlight w:val="none"/>
        </w:rPr>
        <w:tab/>
        <w:tab/>
        <w:tab/>
        <w:tab/>
        <w:tab/>
        <w:tab/>
        <w:tab/>
      </w:r>
      <w:r>
        <w:rPr>
          <w:rFonts w:ascii="Times New Roman CYR" w:hAnsi="Times New Roman CYR" w:cs="Times New Roman CYR"/>
          <w:b w:val="false"/>
          <w:sz w:val="24"/>
          <w:szCs w:val="24"/>
          <w:highlight w:val="none"/>
        </w:rPr>
        <w:t xml:space="preserve">kadyyrovti@student.bmstu.ru</w:t>
      </w:r>
      <w:r>
        <w:rPr>
          <w:rFonts w:ascii="Times New Roman CYR" w:hAnsi="Times New Roman CYR" w:cs="Times New Roman CYR"/>
          <w:b w:val="false"/>
          <w:sz w:val="24"/>
          <w:szCs w:val="24"/>
          <w:highlight w:val="none"/>
        </w:rPr>
      </w:r>
      <w:r/>
    </w:p>
    <w:p>
      <w:pPr>
        <w:spacing w:lineRule="auto" w:line="360" w:after="0"/>
        <w:rPr>
          <w:rFonts w:ascii="Times New Roman CYR" w:hAnsi="Times New Roman CYR" w:cs="Times New Roman CYR"/>
          <w:sz w:val="24"/>
          <w:szCs w:val="24"/>
          <w:highlight w:val="none"/>
        </w:rPr>
      </w:pPr>
      <w:r>
        <w:rPr>
          <w:rFonts w:ascii="Times New Roman CYR" w:hAnsi="Times New Roman CYR" w:cs="Times New Roman CYR"/>
          <w:sz w:val="24"/>
          <w:szCs w:val="24"/>
          <w:highlight w:val="none"/>
        </w:rPr>
      </w:r>
      <w:r>
        <w:rPr>
          <w:rFonts w:ascii="Times New Roman CYR" w:hAnsi="Times New Roman CYR" w:cs="Times New Roman CYR"/>
          <w:sz w:val="24"/>
          <w:szCs w:val="24"/>
          <w:highlight w:val="none"/>
        </w:rPr>
      </w:r>
      <w:r/>
    </w:p>
    <w:p>
      <w:pPr>
        <w:spacing w:lineRule="auto" w:line="360" w:after="0"/>
        <w:rPr>
          <w:rFonts w:ascii="Times New Roman CYR" w:hAnsi="Times New Roman CYR" w:cs="Times New Roman CYR"/>
          <w:b/>
          <w:sz w:val="24"/>
          <w:szCs w:val="24"/>
          <w:highlight w:val="none"/>
          <w:lang w:val="en-US"/>
        </w:rPr>
      </w:pPr>
      <w:r>
        <w:rPr>
          <w:rFonts w:ascii="Times New Roman CYR" w:hAnsi="Times New Roman CYR" w:cs="Times New Roman CYR"/>
          <w:sz w:val="24"/>
          <w:szCs w:val="24"/>
          <w:highlight w:val="none"/>
        </w:rPr>
      </w:r>
      <w:r>
        <w:rPr>
          <w:rFonts w:ascii="Times New Roman CYR" w:hAnsi="Times New Roman CYR" w:cs="Times New Roman CYR"/>
          <w:b/>
          <w:bCs/>
          <w:sz w:val="24"/>
          <w:szCs w:val="24"/>
          <w:lang w:val="en-US"/>
        </w:rPr>
        <w:t xml:space="preserve">Bauman Moscow State Technical University, Moscow, Russian Fede</w:t>
      </w:r>
      <w:r>
        <w:rPr>
          <w:rFonts w:ascii="Times New Roman CYR" w:hAnsi="Times New Roman CYR" w:cs="Times New Roman CYR"/>
          <w:b/>
          <w:bCs/>
          <w:sz w:val="24"/>
          <w:szCs w:val="24"/>
          <w:lang w:val="en-US"/>
        </w:rPr>
        <w:t xml:space="preserve">ration</w:t>
      </w:r>
      <w:r>
        <w:rPr>
          <w:rFonts w:ascii="Times New Roman CYR" w:hAnsi="Times New Roman CYR" w:cs="Times New Roman CYR"/>
          <w:b/>
          <w:sz w:val="24"/>
          <w:szCs w:val="24"/>
          <w:highlight w:val="none"/>
          <w:lang w:val="en-US"/>
        </w:rPr>
      </w:r>
      <w:r/>
    </w:p>
    <w:tbl>
      <w:tblPr>
        <w:tblStyle w:val="742"/>
        <w:tblW w:w="0" w:type="auto"/>
        <w:tblLayout w:type="fixed"/>
        <w:tblCellMar>
          <w:left w:w="0" w:type="dxa"/>
        </w:tblCellMar>
        <w:tblLook w:val="04A0" w:firstRow="1" w:lastRow="0" w:firstColumn="1" w:lastColumn="0" w:noHBand="0" w:noVBand="1"/>
      </w:tblPr>
      <w:tblGrid>
        <w:gridCol w:w="5527"/>
        <w:gridCol w:w="3828"/>
      </w:tblGrid>
      <w:tr>
        <w:trPr/>
        <w:tc>
          <w:tcPr>
            <w:tcBorders>
              <w:left w:val="none" w:color="000000" w:sz="4" w:space="0"/>
              <w:top w:val="none" w:color="000000" w:sz="4" w:space="0"/>
              <w:right w:val="none" w:color="000000" w:sz="4" w:space="0"/>
              <w:bottom w:val="none" w:color="000000" w:sz="4" w:space="0"/>
            </w:tcBorders>
            <w:tcW w:w="5527" w:type="dxa"/>
            <w:textDirection w:val="lrTb"/>
            <w:noWrap w:val="false"/>
          </w:tcPr>
          <w:p>
            <w:pPr>
              <w:spacing w:lineRule="auto" w:line="360"/>
              <w:rPr>
                <w:rFonts w:ascii="Times New Roman CYR" w:hAnsi="Times New Roman CYR" w:cs="Times New Roman CYR"/>
              </w:rPr>
            </w:pPr>
            <w:r>
              <w:rPr>
                <w:rFonts w:ascii="Times New Roman CYR" w:hAnsi="Times New Roman CYR" w:cs="Times New Roman CYR"/>
                <w:b/>
                <w:bCs/>
                <w:sz w:val="24"/>
                <w:szCs w:val="24"/>
              </w:rPr>
              <w:t xml:space="preserve">Abstract</w:t>
            </w:r>
            <w:r>
              <w:rPr>
                <w:rFonts w:ascii="Times New Roman CYR" w:hAnsi="Times New Roman CYR" w:cs="Times New Roman CYR"/>
              </w:rPr>
            </w:r>
            <w:r/>
          </w:p>
        </w:tc>
        <w:tc>
          <w:tcPr>
            <w:tcBorders>
              <w:left w:val="none" w:color="000000" w:sz="4" w:space="0"/>
              <w:top w:val="none" w:color="000000" w:sz="4" w:space="0"/>
              <w:right w:val="none" w:color="000000" w:sz="4" w:space="0"/>
              <w:bottom w:val="none" w:color="000000" w:sz="4" w:space="0"/>
            </w:tcBorders>
            <w:tcW w:w="3828" w:type="dxa"/>
            <w:textDirection w:val="lrTb"/>
            <w:noWrap w:val="false"/>
          </w:tcPr>
          <w:p>
            <w:pPr>
              <w:spacing w:lineRule="auto" w:line="360"/>
              <w:rPr>
                <w:rFonts w:ascii="Times New Roman CYR" w:hAnsi="Times New Roman CYR" w:cs="Times New Roman CYR"/>
              </w:rPr>
            </w:pPr>
            <w:r>
              <w:rPr>
                <w:rFonts w:ascii="Times New Roman CYR" w:hAnsi="Times New Roman CYR" w:cs="Times New Roman CYR"/>
                <w:b/>
                <w:bCs/>
                <w:sz w:val="24"/>
                <w:szCs w:val="24"/>
              </w:rPr>
              <w:t xml:space="preserve">Keywords</w:t>
            </w:r>
            <w:r>
              <w:rPr>
                <w:rFonts w:ascii="Times New Roman CYR" w:hAnsi="Times New Roman CYR" w:cs="Times New Roman CYR"/>
              </w:rPr>
            </w:r>
            <w:r/>
          </w:p>
        </w:tc>
      </w:tr>
      <w:tr>
        <w:trPr/>
        <w:tc>
          <w:tcPr>
            <w:tcBorders>
              <w:left w:val="none" w:color="000000" w:sz="4" w:space="0"/>
              <w:top w:val="none" w:color="000000" w:sz="4" w:space="0"/>
              <w:right w:val="none" w:color="000000" w:sz="4" w:space="0"/>
              <w:bottom w:val="none" w:color="000000" w:sz="4" w:space="0"/>
            </w:tcBorders>
            <w:tcW w:w="5527" w:type="dxa"/>
            <w:textDirection w:val="lrTb"/>
            <w:noWrap w:val="false"/>
          </w:tcPr>
          <w:p>
            <w:pPr>
              <w:jc w:val="both"/>
              <w:spacing w:lineRule="auto" w:line="360"/>
              <w:rPr>
                <w:rFonts w:ascii="Times New Roman" w:hAnsi="Times New Roman" w:cs="Times New Roman"/>
                <w:highlight w:val="none"/>
              </w:rPr>
            </w:pPr>
            <w:r>
              <w:rPr>
                <w:rFonts w:ascii="Times New Roman" w:hAnsi="Times New Roman" w:cs="Times New Roman"/>
                <w:i/>
                <w:iCs/>
                <w:sz w:val="24"/>
                <w:szCs w:val="24"/>
              </w:rPr>
            </w:r>
            <w:r>
              <w:rPr>
                <w:rFonts w:ascii="Times New Roman" w:hAnsi="Times New Roman" w:cs="Times New Roman"/>
                <w:i/>
                <w:iCs/>
                <w:sz w:val="24"/>
                <w:szCs w:val="24"/>
              </w:rPr>
              <w:t xml:space="preserve">T</w:t>
            </w:r>
            <w:r>
              <w:rPr>
                <w:rFonts w:ascii="Times New Roman" w:hAnsi="Times New Roman" w:cs="Times New Roman"/>
                <w:i/>
                <w:iCs/>
                <w:sz w:val="24"/>
                <w:szCs w:val="24"/>
              </w:rPr>
              <w:t xml:space="preserve">his article describes the process of forming and preprocessing a training dataset for a deepfake recognition system using the concept of “regions of interest” (ROI). This concept allows you to analyze both static images and videos, which makes it very vers</w:t>
            </w:r>
            <w:r>
              <w:rPr>
                <w:rFonts w:ascii="Times New Roman" w:hAnsi="Times New Roman" w:cs="Times New Roman"/>
                <w:i/>
                <w:iCs/>
                <w:sz w:val="24"/>
                <w:szCs w:val="24"/>
              </w:rPr>
              <w:t xml:space="preserve">a</w:t>
            </w:r>
            <w:r>
              <w:rPr>
                <w:rFonts w:ascii="Times New Roman" w:hAnsi="Times New Roman" w:cs="Times New Roman"/>
                <w:i/>
                <w:iCs/>
                <w:sz w:val="24"/>
                <w:szCs w:val="24"/>
              </w:rPr>
              <w:t xml:space="preserve">tile. Developments in the field of detecting deepfakes are very relevant at the present time, since the visual “reliability” of images created by neural networks increases with the improvement of software and hardware, which opens up more and more opportun</w:t>
            </w:r>
            <w:r>
              <w:rPr>
                <w:rFonts w:ascii="Times New Roman" w:hAnsi="Times New Roman" w:cs="Times New Roman"/>
                <w:i/>
                <w:iCs/>
                <w:sz w:val="24"/>
                <w:szCs w:val="24"/>
              </w:rPr>
              <w:t xml:space="preserve">i</w:t>
            </w:r>
            <w:r>
              <w:rPr>
                <w:rFonts w:ascii="Times New Roman" w:hAnsi="Times New Roman" w:cs="Times New Roman"/>
                <w:i/>
                <w:iCs/>
                <w:sz w:val="24"/>
                <w:szCs w:val="24"/>
              </w:rPr>
              <w:t xml:space="preserve">ties for using false information for fraud, blackmail and interference in political processes, which must be stopped. This article discusses both the theoretical foundations for determining typical zones in an image and fragments of the program developed b</w:t>
            </w:r>
            <w:r>
              <w:rPr>
                <w:rFonts w:ascii="Times New Roman" w:hAnsi="Times New Roman" w:cs="Times New Roman"/>
                <w:i/>
                <w:iCs/>
                <w:sz w:val="24"/>
                <w:szCs w:val="24"/>
              </w:rPr>
              <w:t xml:space="preserve">y the authors for the formation and preprocessing of a training dataset for the deepfake recognition system.</w:t>
            </w:r>
            <w:r>
              <w:rPr>
                <w:rFonts w:ascii="Times New Roman" w:hAnsi="Times New Roman" w:cs="Times New Roman"/>
                <w:i/>
                <w:iCs/>
                <w:sz w:val="24"/>
                <w:szCs w:val="24"/>
              </w:rPr>
            </w:r>
            <w:r/>
          </w:p>
        </w:tc>
        <w:tc>
          <w:tcPr>
            <w:tcBorders>
              <w:left w:val="none" w:color="000000" w:sz="4" w:space="0"/>
              <w:top w:val="none" w:color="000000" w:sz="4" w:space="0"/>
              <w:right w:val="none" w:color="000000" w:sz="4" w:space="0"/>
              <w:bottom w:val="none" w:color="000000" w:sz="4" w:space="0"/>
            </w:tcBorders>
            <w:tcW w:w="3828" w:type="dxa"/>
            <w:textDirection w:val="lrTb"/>
            <w:noWrap w:val="false"/>
          </w:tcPr>
          <w:p>
            <w:pPr>
              <w:ind w:left="143"/>
              <w:jc w:val="both"/>
              <w:spacing w:lineRule="auto" w:line="360"/>
              <w:rPr>
                <w:rFonts w:ascii="Times New Roman" w:hAnsi="Times New Roman" w:cs="Times New Roman"/>
              </w:rPr>
            </w:pPr>
            <w:r>
              <w:rPr>
                <w:rFonts w:ascii="Times New Roman Cyr" w:hAnsi="Times New Roman Cyr" w:cs="Times New Roman Cyr" w:eastAsia="Times New Roman Cyr"/>
                <w:i/>
                <w:sz w:val="24"/>
                <w:highlight w:val="none"/>
              </w:rPr>
            </w:r>
            <w:r>
              <w:rPr>
                <w:rFonts w:ascii="Times New Roman Cyr" w:hAnsi="Times New Roman Cyr" w:cs="Times New Roman Cyr" w:eastAsia="Times New Roman Cyr"/>
                <w:i/>
                <w:sz w:val="24"/>
                <w:highlight w:val="none"/>
              </w:rPr>
              <w:t xml:space="preserve">Computer vision, OpenCV, machine learning, pattern recognition, deepfake, histogram of directional gradients, cascade of regression models, dlib, python.</w:t>
            </w:r>
            <w:r>
              <w:rPr>
                <w:rFonts w:ascii="Times New Roman Cyr" w:hAnsi="Times New Roman Cyr" w:cs="Times New Roman Cyr" w:eastAsia="Times New Roman Cyr"/>
                <w:i/>
                <w:sz w:val="24"/>
                <w:highlight w:val="none"/>
              </w:rPr>
            </w:r>
            <w:r/>
          </w:p>
        </w:tc>
      </w:tr>
    </w:tbl>
    <w:p>
      <w:pPr>
        <w:jc w:val="both"/>
        <w:spacing w:lineRule="auto" w:line="360" w:after="0"/>
        <w:rPr>
          <w:rFonts w:ascii="Times New Roman Cyr" w:hAnsi="Times New Roman Cyr" w:cs="Times New Roman Cyr" w:eastAsia="Times New Roman Cyr"/>
          <w:sz w:val="24"/>
        </w:rPr>
      </w:pPr>
      <w:r>
        <w:rPr>
          <w:rFonts w:ascii="Times New Roman Cyr" w:hAnsi="Times New Roman Cyr" w:cs="Times New Roman Cyr" w:eastAsia="Times New Roman Cyr"/>
          <w:sz w:val="24"/>
        </w:rPr>
      </w:r>
      <w:r>
        <w:rPr>
          <w:rFonts w:ascii="Times New Roman Cyr" w:hAnsi="Times New Roman Cyr" w:cs="Times New Roman Cyr" w:eastAsia="Times New Roman Cyr"/>
          <w:sz w:val="24"/>
        </w:rPr>
      </w:r>
      <w:r/>
    </w:p>
    <w:p>
      <w:pPr>
        <w:jc w:val="both"/>
        <w:spacing w:lineRule="auto" w:line="360" w:after="198" w:afterAutospacing="0"/>
        <w:tabs>
          <w:tab w:val="left" w:pos="425" w:leader="none"/>
        </w:tabs>
        <w:rPr>
          <w:rFonts w:ascii="Times New Roman Cyr" w:hAnsi="Times New Roman Cyr" w:cs="Times New Roman Cyr" w:eastAsia="Times New Roman Cyr"/>
          <w:b/>
          <w:sz w:val="24"/>
          <w:highlight w:val="none"/>
          <w:lang w:val="en-US"/>
        </w:rPr>
      </w:pPr>
      <w:r>
        <w:rPr>
          <w:rFonts w:ascii="Times New Roman Cyr" w:hAnsi="Times New Roman Cyr" w:cs="Times New Roman Cyr" w:eastAsia="Times New Roman Cyr"/>
          <w:b/>
          <w:sz w:val="24"/>
          <w:highlight w:val="none"/>
          <w:lang w:val="en-US"/>
        </w:rPr>
        <w:t xml:space="preserve">References</w:t>
      </w:r>
      <w:r>
        <w:rPr>
          <w:rFonts w:ascii="Times New Roman Cyr" w:hAnsi="Times New Roman Cyr" w:cs="Times New Roman Cyr" w:eastAsia="Times New Roman Cyr"/>
          <w:b/>
          <w:sz w:val="24"/>
          <w:highlight w:val="none"/>
          <w:lang w:val="en-US"/>
        </w:rPr>
      </w:r>
      <w:r/>
    </w:p>
    <w:p>
      <w:pPr>
        <w:jc w:val="both"/>
        <w:spacing w:lineRule="auto" w:line="360" w:after="198" w:afterAutospacing="0"/>
        <w:tabs>
          <w:tab w:val="left" w:pos="425" w:leader="none"/>
        </w:tabs>
        <w:rPr>
          <w:b w:val="false"/>
          <w:highlight w:val="none"/>
        </w:rPr>
      </w:pPr>
      <w:r>
        <w:rPr>
          <w:rFonts w:ascii="Times New Roman Cyr" w:hAnsi="Times New Roman Cyr" w:cs="Times New Roman Cyr" w:eastAsia="Times New Roman Cyr"/>
          <w:b w:val="false"/>
          <w:sz w:val="24"/>
          <w:highlight w:val="none"/>
          <w:lang w:val="en-US"/>
        </w:rPr>
        <w:t xml:space="preserve">[1]    Collins, Forged Authenticity: Governing Deepfake Risks / Collins, Aengus // EPFL International Risk Governance Center (IRGC) : electronic journal. – URL: https://infoscience.epfl.ch/record/273296 . – Date of publication: 16.12.2019.</w:t>
      </w:r>
      <w:r>
        <w:rPr>
          <w:b w:val="false"/>
          <w:highlight w:val="none"/>
        </w:rPr>
      </w:r>
    </w:p>
    <w:p>
      <w:pPr>
        <w:jc w:val="both"/>
        <w:spacing w:lineRule="auto" w:line="360" w:after="198" w:afterAutospacing="0"/>
        <w:tabs>
          <w:tab w:val="left" w:pos="425" w:leader="none"/>
        </w:tabs>
        <w:rPr>
          <w:b w:val="false"/>
          <w:highlight w:val="none"/>
        </w:rPr>
      </w:pPr>
      <w:r>
        <w:rPr>
          <w:rFonts w:ascii="Times New Roman Cyr" w:hAnsi="Times New Roman Cyr" w:cs="Times New Roman Cyr" w:eastAsia="Times New Roman Cyr"/>
          <w:b w:val="false"/>
          <w:sz w:val="24"/>
          <w:highlight w:val="none"/>
          <w:lang w:val="en-US"/>
        </w:rPr>
        <w:t xml:space="preserve">[2]    Li, Y. Exposing DeepFake Videos By Detecting Face Warping Artifacts / Y. Li, S. Lyu // CVPR : electronic journal. – URL: https://openaccess.thecvf.com/content_CVPRW_2019/papers/MediaForensics/Li_Exposing_DeepFake_Videos_By_Detecting_Face_Warping_Artifac</w:t>
      </w:r>
      <w:r>
        <w:rPr>
          <w:rFonts w:ascii="Times New Roman Cyr" w:hAnsi="Times New Roman Cyr" w:cs="Times New Roman Cyr" w:eastAsia="Times New Roman Cyr"/>
          <w:b w:val="false"/>
          <w:sz w:val="24"/>
          <w:highlight w:val="none"/>
          <w:lang w:val="en-US"/>
        </w:rPr>
        <w:t xml:space="preserve">ts_CVPRW_2019_paper.pdf. – Date of publication: 11/15/2018.</w:t>
      </w:r>
      <w:r>
        <w:rPr>
          <w:b w:val="false"/>
          <w:highlight w:val="none"/>
        </w:rPr>
      </w:r>
    </w:p>
    <w:p>
      <w:pPr>
        <w:jc w:val="both"/>
        <w:spacing w:lineRule="auto" w:line="360" w:after="198" w:afterAutospacing="0"/>
        <w:tabs>
          <w:tab w:val="left" w:pos="425" w:leader="none"/>
        </w:tabs>
        <w:rPr>
          <w:b w:val="false"/>
          <w:highlight w:val="none"/>
        </w:rPr>
      </w:pPr>
      <w:r>
        <w:rPr>
          <w:rFonts w:ascii="Times New Roman Cyr" w:hAnsi="Times New Roman Cyr" w:cs="Times New Roman Cyr" w:eastAsia="Times New Roman Cyr"/>
          <w:b w:val="false"/>
          <w:sz w:val="24"/>
          <w:highlight w:val="none"/>
          <w:lang w:val="en-US"/>
        </w:rPr>
        <w:t xml:space="preserve">[3]    DLib.net : website. – URL: http://dlib.net/train_shape_predictor.py.html (date of access: 11/16/2023)</w:t>
      </w:r>
      <w:r>
        <w:rPr>
          <w:b w:val="false"/>
          <w:highlight w:val="none"/>
        </w:rPr>
      </w:r>
    </w:p>
    <w:p>
      <w:pPr>
        <w:jc w:val="both"/>
        <w:spacing w:lineRule="auto" w:line="360" w:after="198" w:afterAutospacing="0"/>
        <w:tabs>
          <w:tab w:val="left" w:pos="425" w:leader="none"/>
        </w:tabs>
        <w:rPr>
          <w:b w:val="false"/>
          <w:highlight w:val="none"/>
        </w:rPr>
      </w:pPr>
      <w:r>
        <w:rPr>
          <w:rFonts w:ascii="Times New Roman Cyr" w:hAnsi="Times New Roman Cyr" w:cs="Times New Roman Cyr" w:eastAsia="Times New Roman Cyr"/>
          <w:b w:val="false"/>
          <w:sz w:val="24"/>
          <w:highlight w:val="none"/>
          <w:lang w:val="en-US"/>
        </w:rPr>
        <w:t xml:space="preserve">[4]    </w:t>
      </w:r>
      <w:r>
        <w:rPr>
          <w:rFonts w:ascii="Times New Roman Cyr" w:hAnsi="Times New Roman Cyr" w:cs="Times New Roman Cyr" w:eastAsia="Times New Roman Cyr"/>
          <w:b w:val="false"/>
          <w:sz w:val="24"/>
          <w:highlight w:val="none"/>
          <w:lang w:val="en-US"/>
        </w:rPr>
        <w:t xml:space="preserve">Sovremennoe raspoznavanie lic s glubinnym obucheniem</w:t>
      </w:r>
      <w:r>
        <w:rPr>
          <w:rFonts w:ascii="Times New Roman Cyr" w:hAnsi="Times New Roman Cyr" w:cs="Times New Roman Cyr" w:eastAsia="Times New Roman Cyr"/>
          <w:b w:val="false"/>
          <w:sz w:val="24"/>
          <w:highlight w:val="none"/>
          <w:lang w:val="en-US"/>
        </w:rPr>
        <w:t xml:space="preserve">[Modern face recognition with deep learning] // Habr.com : website. – URL: https://habr.com/ru/articles/306568 / (accessed: 11/18/2023)</w:t>
      </w:r>
      <w:r>
        <w:rPr>
          <w:rFonts w:ascii="Times New Roman Cyr" w:hAnsi="Times New Roman Cyr" w:cs="Times New Roman Cyr" w:eastAsia="Times New Roman Cyr"/>
          <w:b w:val="false"/>
          <w:sz w:val="24"/>
          <w:highlight w:val="none"/>
          <w:lang w:val="ru-RU"/>
        </w:rPr>
        <w:t xml:space="preserve"> </w:t>
      </w:r>
      <w:r>
        <w:rPr>
          <w:rFonts w:ascii="Times New Roman Cyr" w:hAnsi="Times New Roman Cyr" w:cs="Times New Roman Cyr" w:eastAsia="Times New Roman Cyr"/>
          <w:b w:val="false"/>
          <w:i w:val="false"/>
          <w:sz w:val="24"/>
          <w:szCs w:val="24"/>
          <w:highlight w:val="none"/>
          <w:lang w:val="en-US"/>
        </w:rPr>
        <w:t xml:space="preserve"> </w:t>
      </w:r>
      <w:r>
        <w:rPr>
          <w:rFonts w:ascii="Times New Roman CYR" w:hAnsi="Times New Roman CYR" w:cs="Times New Roman CYR"/>
          <w:b w:val="false"/>
          <w:bCs/>
          <w:sz w:val="24"/>
          <w:szCs w:val="24"/>
          <w:highlight w:val="none"/>
          <w:lang w:val="en-US"/>
        </w:rPr>
        <w:t xml:space="preserve">(In Russ.).</w:t>
      </w:r>
      <w:r>
        <w:rPr>
          <w:rFonts w:ascii="Times New Roman Cyr" w:hAnsi="Times New Roman Cyr" w:cs="Times New Roman Cyr" w:eastAsia="Times New Roman Cyr"/>
          <w:b w:val="false"/>
          <w:sz w:val="24"/>
          <w:highlight w:val="none"/>
          <w:lang w:val="ru-RU"/>
        </w:rPr>
      </w:r>
      <w:r>
        <w:rPr>
          <w:b w:val="false"/>
          <w:highlight w:val="none"/>
        </w:rPr>
      </w:r>
    </w:p>
    <w:p>
      <w:pPr>
        <w:jc w:val="both"/>
        <w:spacing w:lineRule="auto" w:line="360" w:after="198" w:afterAutospacing="0"/>
        <w:tabs>
          <w:tab w:val="left" w:pos="425" w:leader="none"/>
        </w:tabs>
        <w:rPr>
          <w:b w:val="false"/>
          <w:highlight w:val="none"/>
        </w:rPr>
      </w:pPr>
      <w:r>
        <w:rPr>
          <w:rFonts w:ascii="Times New Roman Cyr" w:hAnsi="Times New Roman Cyr" w:cs="Times New Roman Cyr" w:eastAsia="Times New Roman Cyr"/>
          <w:b w:val="false"/>
          <w:sz w:val="24"/>
          <w:highlight w:val="none"/>
          <w:lang w:val="en-US"/>
        </w:rPr>
        <w:t xml:space="preserve">[5]    Cascading continuous regression for incremental face tracking in real time / E. Sanchez-Lozano, B. Martinez, G. Tsimiropoulos, M. Valstar // European Conference on Computer Vision : electronic Journal. – URL: https://link.springer.com/chapter/10.1007/97</w:t>
      </w:r>
      <w:r>
        <w:rPr>
          <w:rFonts w:ascii="Times New Roman Cyr" w:hAnsi="Times New Roman Cyr" w:cs="Times New Roman Cyr" w:eastAsia="Times New Roman Cyr"/>
          <w:b w:val="false"/>
          <w:sz w:val="24"/>
          <w:highlight w:val="none"/>
          <w:lang w:val="en-US"/>
        </w:rPr>
        <w:t xml:space="preserve">8-3-319-46484-8_39 . – Date of publication: 17.09.2016.</w:t>
      </w:r>
      <w:r>
        <w:rPr>
          <w:b w:val="false"/>
          <w:highlight w:val="none"/>
        </w:rPr>
      </w:r>
    </w:p>
    <w:p>
      <w:pPr>
        <w:jc w:val="both"/>
        <w:spacing w:lineRule="auto" w:line="360" w:after="198" w:afterAutospacing="0"/>
        <w:tabs>
          <w:tab w:val="left" w:pos="425" w:leader="none"/>
        </w:tabs>
        <w:rPr>
          <w:b w:val="false"/>
          <w:highlight w:val="none"/>
        </w:rPr>
      </w:pPr>
      <w:r>
        <w:rPr>
          <w:rFonts w:ascii="Times New Roman Cyr" w:hAnsi="Times New Roman Cyr" w:cs="Times New Roman Cyr" w:eastAsia="Times New Roman Cyr"/>
          <w:b w:val="false"/>
          <w:sz w:val="24"/>
          <w:highlight w:val="none"/>
          <w:lang w:val="en-US"/>
        </w:rPr>
        <w:t xml:space="preserve">[6]    Kazemi, V. Face alignment in one millisecond using an ensemble of regression trees / V. Kazemi, J. Sullivan // CVPR : electronic journal. – URL: https://www.cv-foundation.org/openaccess/content_cvpr_2014/papers/Kazemi_One_Millisecond_Face_2014_CVPR_pape</w:t>
      </w:r>
      <w:r>
        <w:rPr>
          <w:rFonts w:ascii="Times New Roman Cyr" w:hAnsi="Times New Roman Cyr" w:cs="Times New Roman Cyr" w:eastAsia="Times New Roman Cyr"/>
          <w:b w:val="false"/>
          <w:sz w:val="24"/>
          <w:highlight w:val="none"/>
          <w:lang w:val="en-US"/>
        </w:rPr>
        <w:t xml:space="preserve">r.pdf (accessed: 11/18/2023).</w:t>
      </w:r>
      <w:r>
        <w:rPr>
          <w:b w:val="false"/>
          <w:highlight w:val="none"/>
        </w:rPr>
      </w:r>
    </w:p>
    <w:p>
      <w:pPr>
        <w:jc w:val="both"/>
        <w:spacing w:lineRule="auto" w:line="360" w:after="198" w:afterAutospacing="0"/>
        <w:tabs>
          <w:tab w:val="left" w:pos="425" w:leader="none"/>
        </w:tabs>
        <w:rPr>
          <w:b w:val="false"/>
          <w:highlight w:val="none"/>
        </w:rPr>
      </w:pPr>
      <w:r>
        <w:rPr>
          <w:rFonts w:ascii="Times New Roman Cyr" w:hAnsi="Times New Roman Cyr" w:cs="Times New Roman Cyr" w:eastAsia="Times New Roman Cyr"/>
          <w:b w:val="false"/>
          <w:sz w:val="24"/>
          <w:highlight w:val="none"/>
          <w:lang w:val="en-US"/>
        </w:rPr>
        <w:t xml:space="preserve">[7]    Analysis and improvement of facial recognition / P. Kopp, D. Bradley, T. Bieler, M. Gross // ResearchGate : electronic journal. – URL: https://www.researchgate.net/publication/332866914_Analysis_and_Improvement_of_Facial_Landmark_Detection. – Date of pu</w:t>
      </w:r>
      <w:r>
        <w:rPr>
          <w:rFonts w:ascii="Times New Roman Cyr" w:hAnsi="Times New Roman Cyr" w:cs="Times New Roman Cyr" w:eastAsia="Times New Roman Cyr"/>
          <w:b w:val="false"/>
          <w:sz w:val="24"/>
          <w:highlight w:val="none"/>
          <w:lang w:val="en-US"/>
        </w:rPr>
        <w:t xml:space="preserve">blication: 03/01/2019.</w:t>
      </w:r>
      <w:r>
        <w:rPr>
          <w:b w:val="false"/>
          <w:highlight w:val="none"/>
        </w:rPr>
      </w:r>
    </w:p>
    <w:p>
      <w:pPr>
        <w:jc w:val="both"/>
        <w:spacing w:lineRule="auto" w:line="360" w:after="198" w:afterAutospacing="0"/>
        <w:tabs>
          <w:tab w:val="left" w:pos="425" w:leader="none"/>
        </w:tabs>
        <w:rPr>
          <w:b w:val="false"/>
          <w:highlight w:val="none"/>
        </w:rPr>
      </w:pPr>
      <w:r>
        <w:rPr>
          <w:rFonts w:ascii="Times New Roman Cyr" w:hAnsi="Times New Roman Cyr" w:cs="Times New Roman Cyr" w:eastAsia="Times New Roman Cyr"/>
          <w:b w:val="false"/>
          <w:sz w:val="24"/>
          <w:highlight w:val="none"/>
          <w:lang w:val="en-US"/>
        </w:rPr>
        <w:t xml:space="preserve">[8]    Helen's dataset // ifp.illinois.edu : website. – URL: http://www.ifp.illinois.edu /~vuongle2/helen/ (accessed: 11/24/2023)</w:t>
      </w:r>
      <w:r>
        <w:rPr>
          <w:b w:val="false"/>
          <w:highlight w:val="none"/>
        </w:rPr>
      </w:r>
    </w:p>
    <w:p>
      <w:pPr>
        <w:jc w:val="both"/>
        <w:spacing w:lineRule="auto" w:line="360" w:after="198" w:afterAutospacing="0"/>
        <w:tabs>
          <w:tab w:val="left" w:pos="425" w:leader="none"/>
        </w:tabs>
        <w:rPr>
          <w:b w:val="false"/>
          <w:highlight w:val="none"/>
        </w:rPr>
      </w:pPr>
      <w:r>
        <w:rPr>
          <w:rFonts w:ascii="Times New Roman Cyr" w:hAnsi="Times New Roman Cyr" w:cs="Times New Roman Cyr" w:eastAsia="Times New Roman Cyr"/>
          <w:b w:val="false"/>
          <w:sz w:val="24"/>
          <w:highlight w:val="none"/>
          <w:lang w:val="en-US"/>
        </w:rPr>
        <w:t xml:space="preserve">[9]    OpenCV-Python Tutorials : website. – URL: https://docs.opencv.org/4.x/d6/d00/tutorial_py_root.html (date of access: 02/04/2024)</w:t>
      </w:r>
      <w:r>
        <w:rPr>
          <w:b w:val="false"/>
          <w:highlight w:val="none"/>
        </w:rPr>
      </w:r>
    </w:p>
    <w:p>
      <w:pPr>
        <w:jc w:val="both"/>
        <w:spacing w:lineRule="auto" w:line="360" w:after="198" w:afterAutospacing="0"/>
        <w:tabs>
          <w:tab w:val="left" w:pos="425" w:leader="none"/>
        </w:tabs>
        <w:rPr>
          <w:b w:val="false"/>
          <w:highlight w:val="none"/>
        </w:rPr>
      </w:pPr>
      <w:r>
        <w:rPr>
          <w:rFonts w:ascii="Times New Roman Cyr" w:hAnsi="Times New Roman Cyr" w:cs="Times New Roman Cyr" w:eastAsia="Times New Roman Cyr"/>
          <w:b w:val="false"/>
          <w:sz w:val="24"/>
          <w:highlight w:val="none"/>
          <w:lang w:val="en-US"/>
        </w:rPr>
        <w:t xml:space="preserve">[10]    pandas.Data frame : website. – URL: https://pandas.pydata.org/pandas-docs/stable/reference/api/pandas.DataFrame.html (update date: 02/04/2024</w:t>
      </w:r>
      <w:r>
        <w:rPr>
          <w:rFonts w:ascii="Times New Roman Cyr" w:hAnsi="Times New Roman Cyr" w:cs="Times New Roman Cyr" w:eastAsia="Times New Roman Cyr"/>
          <w:b w:val="false"/>
          <w:sz w:val="24"/>
          <w:highlight w:val="none"/>
          <w:lang w:val="ru-RU"/>
        </w:rPr>
        <w:t xml:space="preserve">)</w:t>
      </w:r>
      <w:r>
        <w:rPr>
          <w:rFonts w:ascii="Times New Roman Cyr" w:hAnsi="Times New Roman Cyr" w:cs="Times New Roman Cyr" w:eastAsia="Times New Roman Cyr"/>
          <w:b w:val="false"/>
          <w:sz w:val="24"/>
          <w:highlight w:val="none"/>
          <w:lang w:val="en-US"/>
        </w:rPr>
      </w:r>
      <w:r>
        <w:rPr>
          <w:rFonts w:ascii="Times New Roman Cyr" w:hAnsi="Times New Roman Cyr" w:cs="Times New Roman Cyr" w:eastAsia="Times New Roman Cyr"/>
          <w:b w:val="false"/>
          <w:sz w:val="24"/>
          <w:highlight w:val="none"/>
          <w:lang w:val="en-US"/>
        </w:rPr>
      </w:r>
    </w:p>
    <w:p>
      <w:pPr>
        <w:spacing w:lineRule="auto" w:line="360" w:after="0" w:afterAutospacing="0"/>
        <w:shd w:val="nil" w:color="000000"/>
      </w:pPr>
      <w:r>
        <w:rPr>
          <w:rFonts w:ascii="Times New Roman Cyr" w:hAnsi="Times New Roman Cyr" w:cs="Times New Roman Cyr" w:eastAsia="Times New Roman Cyr"/>
          <w:b/>
          <w:sz w:val="24"/>
          <w:szCs w:val="24"/>
          <w:highlight w:val="none"/>
        </w:rPr>
        <w:t xml:space="preserve">Astakhov S</w:t>
      </w:r>
      <w:r>
        <w:rPr>
          <w:rFonts w:ascii="Times New Roman Cyr" w:hAnsi="Times New Roman Cyr" w:cs="Times New Roman Cyr" w:eastAsia="Times New Roman Cyr"/>
          <w:b/>
          <w:sz w:val="24"/>
          <w:szCs w:val="24"/>
          <w:highlight w:val="none"/>
          <w:lang w:val="en-US"/>
        </w:rPr>
        <w:t xml:space="preserve">.V.</w:t>
      </w:r>
      <w:r>
        <w:rPr>
          <w:rFonts w:ascii="Times New Roman Cyr" w:hAnsi="Times New Roman Cyr" w:cs="Times New Roman Cyr" w:eastAsia="Times New Roman Cyr"/>
          <w:sz w:val="24"/>
          <w:szCs w:val="24"/>
          <w:highlight w:val="none"/>
          <w:lang w:val="en-US"/>
        </w:rPr>
        <w:t xml:space="preserve"> </w:t>
      </w:r>
      <w:r>
        <w:rPr>
          <w:rFonts w:ascii="Times New Roman Cyr" w:hAnsi="Times New Roman Cyr" w:cs="Times New Roman Cyr" w:eastAsia="Times New Roman Cyr"/>
          <w:sz w:val="24"/>
          <w:szCs w:val="24"/>
          <w:highlight w:val="none"/>
        </w:rPr>
        <w:t xml:space="preserve">— Master of the Department of Computer Systems and Networks, Bauman Moscow State Technical University, Moscow, Russian Federation.</w:t>
      </w:r>
      <w:r/>
    </w:p>
    <w:p>
      <w:pPr>
        <w:spacing w:lineRule="auto" w:line="360" w:after="0" w:afterAutospacing="0"/>
        <w:shd w:val="nil" w:color="000000"/>
      </w:pPr>
      <w:r>
        <w:rPr>
          <w:rFonts w:ascii="Times New Roman Cyr" w:hAnsi="Times New Roman Cyr" w:cs="Times New Roman Cyr" w:eastAsia="Times New Roman Cyr"/>
          <w:sz w:val="24"/>
          <w:szCs w:val="24"/>
          <w:highlight w:val="none"/>
        </w:rPr>
      </w:r>
      <w:r/>
    </w:p>
    <w:p>
      <w:pPr>
        <w:spacing w:lineRule="auto" w:line="360" w:after="0" w:afterAutospacing="0"/>
        <w:shd w:val="nil" w:color="000000"/>
      </w:pPr>
      <w:r>
        <w:rPr>
          <w:rFonts w:ascii="Times New Roman Cyr" w:hAnsi="Times New Roman Cyr" w:cs="Times New Roman Cyr" w:eastAsia="Times New Roman Cyr"/>
          <w:b/>
          <w:sz w:val="24"/>
          <w:szCs w:val="24"/>
          <w:highlight w:val="none"/>
        </w:rPr>
        <w:t xml:space="preserve">Gendina</w:t>
      </w:r>
      <w:r>
        <w:rPr>
          <w:rFonts w:ascii="Times New Roman Cyr" w:hAnsi="Times New Roman Cyr" w:cs="Times New Roman Cyr" w:eastAsia="Times New Roman Cyr"/>
          <w:b/>
          <w:sz w:val="24"/>
          <w:szCs w:val="24"/>
          <w:highlight w:val="none"/>
          <w:lang w:val="en-US"/>
        </w:rPr>
        <w:t xml:space="preserve"> N.B.</w:t>
      </w:r>
      <w:r>
        <w:rPr>
          <w:rFonts w:ascii="Times New Roman Cyr" w:hAnsi="Times New Roman Cyr" w:cs="Times New Roman Cyr" w:eastAsia="Times New Roman Cyr"/>
          <w:sz w:val="24"/>
          <w:szCs w:val="24"/>
          <w:highlight w:val="none"/>
        </w:rPr>
        <w:t xml:space="preserve"> — Master of the Department of Computer Systems and Networks, Bauman Moscow State Technical University, Moscow, Russian Federation.</w:t>
      </w:r>
      <w:r/>
    </w:p>
    <w:p>
      <w:pPr>
        <w:spacing w:lineRule="auto" w:line="360" w:after="0" w:afterAutospacing="0"/>
        <w:shd w:val="nil" w:color="000000"/>
      </w:pPr>
      <w:r>
        <w:rPr>
          <w:rFonts w:ascii="Times New Roman Cyr" w:hAnsi="Times New Roman Cyr" w:cs="Times New Roman Cyr" w:eastAsia="Times New Roman Cyr"/>
          <w:sz w:val="24"/>
          <w:szCs w:val="24"/>
          <w:highlight w:val="none"/>
        </w:rPr>
      </w:r>
      <w:r/>
    </w:p>
    <w:p>
      <w:pPr>
        <w:spacing w:lineRule="auto" w:line="360" w:after="0" w:afterAutospacing="0"/>
        <w:shd w:val="nil" w:color="000000"/>
        <w:rPr>
          <w:rFonts w:ascii="Times New Roman Cyr" w:hAnsi="Times New Roman Cyr" w:cs="Times New Roman Cyr" w:eastAsia="Times New Roman Cyr"/>
          <w:sz w:val="24"/>
          <w:highlight w:val="none"/>
        </w:rPr>
      </w:pPr>
      <w:r>
        <w:rPr>
          <w:rFonts w:ascii="Times New Roman Cyr" w:hAnsi="Times New Roman Cyr" w:cs="Times New Roman Cyr" w:eastAsia="Times New Roman Cyr"/>
          <w:b/>
          <w:sz w:val="24"/>
          <w:szCs w:val="24"/>
          <w:highlight w:val="none"/>
        </w:rPr>
        <w:t xml:space="preserve">Kadyrov T</w:t>
      </w:r>
      <w:r>
        <w:rPr>
          <w:rFonts w:ascii="Times New Roman Cyr" w:hAnsi="Times New Roman Cyr" w:cs="Times New Roman Cyr" w:eastAsia="Times New Roman Cyr"/>
          <w:b/>
          <w:sz w:val="24"/>
          <w:szCs w:val="24"/>
          <w:highlight w:val="none"/>
          <w:lang w:val="en-US"/>
        </w:rPr>
        <w:t xml:space="preserve">.I.</w:t>
      </w:r>
      <w:r>
        <w:rPr>
          <w:rFonts w:ascii="Times New Roman Cyr" w:hAnsi="Times New Roman Cyr" w:cs="Times New Roman Cyr" w:eastAsia="Times New Roman Cyr"/>
          <w:sz w:val="24"/>
          <w:szCs w:val="24"/>
          <w:highlight w:val="none"/>
        </w:rPr>
        <w:t xml:space="preserve"> — Master of the Department of Computer Systems and Networks, Bauman Moscow State Technical University, Moscow, Russian Federation.</w:t>
      </w:r>
      <w:r>
        <w:rPr>
          <w:rFonts w:ascii="Times New Roman Cyr" w:hAnsi="Times New Roman Cyr" w:cs="Times New Roman Cyr" w:eastAsia="Times New Roman Cyr"/>
          <w:sz w:val="24"/>
          <w:szCs w:val="24"/>
          <w:highlight w:val="none"/>
        </w:rPr>
      </w:r>
      <w:r/>
    </w:p>
    <w:p>
      <w:pPr>
        <w:spacing w:lineRule="auto" w:line="360" w:after="0" w:afterAutospacing="0"/>
        <w:shd w:val="nil" w:color="000000"/>
        <w:rPr>
          <w:rFonts w:ascii="Times New Roman Cyr" w:hAnsi="Times New Roman Cyr" w:cs="Times New Roman Cyr" w:eastAsia="Times New Roman Cyr"/>
          <w:sz w:val="24"/>
          <w:szCs w:val="24"/>
          <w:highlight w:val="none"/>
        </w:rPr>
      </w:pPr>
      <w:r>
        <w:rPr>
          <w:rFonts w:ascii="Times New Roman Cyr" w:hAnsi="Times New Roman Cyr" w:cs="Times New Roman Cyr" w:eastAsia="Times New Roman Cyr"/>
          <w:sz w:val="24"/>
          <w:szCs w:val="24"/>
          <w:highlight w:val="none"/>
        </w:rPr>
      </w:r>
      <w:r>
        <w:rPr>
          <w:rFonts w:ascii="Times New Roman Cyr" w:hAnsi="Times New Roman Cyr" w:cs="Times New Roman Cyr" w:eastAsia="Times New Roman Cyr"/>
          <w:sz w:val="24"/>
          <w:szCs w:val="24"/>
          <w:highlight w:val="none"/>
        </w:rPr>
      </w:r>
      <w:r/>
    </w:p>
    <w:p>
      <w:pPr>
        <w:spacing w:lineRule="auto" w:line="360" w:after="0" w:afterAutospacing="0"/>
        <w:shd w:val="nil" w:color="000000"/>
        <w:rPr>
          <w:highlight w:val="none"/>
        </w:rPr>
      </w:pPr>
      <w:r>
        <w:rPr>
          <w:rFonts w:ascii="Times New Roman Cyr" w:hAnsi="Times New Roman Cyr" w:cs="Times New Roman Cyr" w:eastAsia="Times New Roman Cyr"/>
          <w:b/>
          <w:sz w:val="24"/>
          <w:szCs w:val="24"/>
          <w:highlight w:val="none"/>
        </w:rPr>
        <w:t xml:space="preserve">Scientific </w:t>
      </w:r>
      <w:r>
        <w:rPr>
          <w:rFonts w:ascii="Times New Roman Cyr" w:hAnsi="Times New Roman Cyr" w:cs="Times New Roman Cyr" w:eastAsia="Times New Roman Cyr"/>
          <w:b/>
          <w:bCs/>
          <w:sz w:val="24"/>
          <w:szCs w:val="24"/>
          <w:highlight w:val="none"/>
          <w:lang w:val="en-US"/>
        </w:rPr>
        <w:t xml:space="preserve">advisor </w:t>
      </w:r>
      <w:r>
        <w:rPr>
          <w:rFonts w:ascii="Times New Roman Cyr" w:hAnsi="Times New Roman Cyr" w:cs="Times New Roman Cyr" w:eastAsia="Times New Roman Cyr"/>
          <w:sz w:val="24"/>
          <w:szCs w:val="24"/>
          <w:highlight w:val="none"/>
        </w:rPr>
        <w:t xml:space="preserve">— </w:t>
      </w:r>
      <w:r>
        <w:rPr>
          <w:rFonts w:ascii="Times New Roman Cyr" w:hAnsi="Times New Roman Cyr" w:cs="Times New Roman Cyr" w:eastAsia="Times New Roman Cyr"/>
          <w:sz w:val="24"/>
          <w:szCs w:val="24"/>
          <w:highlight w:val="none"/>
        </w:rPr>
        <w:t xml:space="preserve"> Sotnikov</w:t>
      </w:r>
      <w:r>
        <w:rPr>
          <w:rFonts w:ascii="Times New Roman Cyr" w:hAnsi="Times New Roman Cyr" w:cs="Times New Roman Cyr" w:eastAsia="Times New Roman Cyr"/>
          <w:sz w:val="24"/>
          <w:szCs w:val="24"/>
          <w:highlight w:val="none"/>
          <w:lang w:val="en-US"/>
        </w:rPr>
        <w:t xml:space="preserve"> A.A.</w:t>
      </w:r>
      <w:r>
        <w:rPr>
          <w:rFonts w:ascii="Times New Roman Cyr" w:hAnsi="Times New Roman Cyr" w:cs="Times New Roman Cyr" w:eastAsia="Times New Roman Cyr"/>
          <w:sz w:val="24"/>
          <w:szCs w:val="24"/>
          <w:highlight w:val="none"/>
        </w:rPr>
        <w:t xml:space="preserve">, </w:t>
      </w:r>
      <w:r>
        <w:rPr>
          <w:rFonts w:ascii="Times New Roman Cyr" w:hAnsi="Times New Roman Cyr" w:cs="Times New Roman Cyr" w:eastAsia="Times New Roman Cyr"/>
          <w:sz w:val="24"/>
          <w:szCs w:val="24"/>
          <w:highlight w:val="none"/>
        </w:rPr>
        <w:t xml:space="preserve">Candidate of Technical Sciences, Associate Professor of the Department of Computer Systems and Networks,</w:t>
      </w:r>
      <w:r>
        <w:rPr>
          <w:rFonts w:ascii="Times New Roman Cyr" w:hAnsi="Times New Roman Cyr" w:cs="Times New Roman Cyr" w:eastAsia="Times New Roman Cyr"/>
          <w:sz w:val="24"/>
          <w:szCs w:val="24"/>
          <w:highlight w:val="none"/>
        </w:rPr>
        <w:t xml:space="preserve"> Bauman Moscow State Technical University, Moscow, Russian Federation.</w:t>
      </w:r>
      <w:r>
        <w:rPr>
          <w:highlight w:val="none"/>
        </w:rPr>
      </w:r>
    </w:p>
    <w:p>
      <w:pPr>
        <w:shd w:val="nil" w:color="000000"/>
      </w:pPr>
      <w:r>
        <w:rPr>
          <w:rFonts w:ascii="Times New Roman Cyr" w:hAnsi="Times New Roman Cyr" w:cs="Times New Roman Cyr" w:eastAsia="Times New Roman Cyr"/>
          <w:sz w:val="24"/>
          <w:szCs w:val="24"/>
          <w:highlight w:val="none"/>
        </w:rPr>
      </w:r>
      <w:r/>
    </w:p>
    <w:p>
      <w:pPr>
        <w:jc w:val="both"/>
        <w:spacing w:lineRule="auto" w:line="360" w:after="0"/>
        <w:rPr>
          <w:rFonts w:ascii="Times New Roman Cyr" w:hAnsi="Times New Roman Cyr" w:cs="Times New Roman Cyr" w:eastAsia="Times New Roman Cyr"/>
        </w:rPr>
      </w:pPr>
      <w:r>
        <w:rPr>
          <w:rFonts w:ascii="Times New Roman Cyr" w:hAnsi="Times New Roman Cyr" w:cs="Times New Roman Cyr" w:eastAsia="Times New Roman Cyr"/>
          <w:b/>
          <w:bCs/>
          <w:sz w:val="24"/>
          <w:szCs w:val="24"/>
          <w:lang w:val="en-US"/>
        </w:rPr>
        <w:t xml:space="preserve">Please cite this article in English as:</w:t>
      </w:r>
      <w:r>
        <w:rPr>
          <w:rFonts w:ascii="Times New Roman Cyr" w:hAnsi="Times New Roman Cyr" w:cs="Times New Roman Cyr" w:eastAsia="Times New Roman Cyr"/>
          <w:sz w:val="24"/>
          <w:szCs w:val="24"/>
          <w:highlight w:val="none"/>
        </w:rPr>
      </w:r>
      <w:r/>
    </w:p>
    <w:p>
      <w:pPr>
        <w:shd w:val="nil" w:color="000000"/>
        <w:rPr>
          <w:highlight w:val="yellow"/>
        </w:rPr>
      </w:pPr>
      <w:r>
        <w:rPr>
          <w:rFonts w:ascii="Times New Roman Cyr" w:hAnsi="Times New Roman Cyr" w:cs="Times New Roman Cyr" w:eastAsia="Times New Roman Cyr"/>
          <w:sz w:val="24"/>
          <w:szCs w:val="24"/>
          <w:highlight w:val="none"/>
        </w:rPr>
        <w:t xml:space="preserve">Astakhov S.V., Gendina N.B., Kadyrov T.I. Preprocessing of a training dataset for a deepfake recognition system. </w:t>
      </w:r>
      <w:r>
        <w:rPr>
          <w:rFonts w:ascii="Times New Roman Cyr" w:hAnsi="Times New Roman Cyr" w:cs="Times New Roman Cyr" w:eastAsia="Times New Roman Cyr"/>
          <w:i/>
          <w:sz w:val="24"/>
          <w:lang w:val="en-US"/>
        </w:rPr>
        <w:t xml:space="preserve">Politekhnicheskiy</w:t>
      </w:r>
      <w:r>
        <w:rPr>
          <w:rFonts w:ascii="Times New Roman Cyr" w:hAnsi="Times New Roman Cyr" w:cs="Times New Roman Cyr" w:eastAsia="Times New Roman Cyr"/>
          <w:i/>
          <w:sz w:val="24"/>
          <w:lang w:val="en-US"/>
        </w:rPr>
        <w:t xml:space="preserve"> </w:t>
      </w:r>
      <w:r>
        <w:rPr>
          <w:rFonts w:ascii="Times New Roman Cyr" w:hAnsi="Times New Roman Cyr" w:cs="Times New Roman Cyr" w:eastAsia="Times New Roman Cyr"/>
          <w:i/>
          <w:sz w:val="24"/>
          <w:lang w:val="en-US"/>
        </w:rPr>
        <w:t xml:space="preserve">molodezhnyy</w:t>
      </w:r>
      <w:r>
        <w:rPr>
          <w:rFonts w:ascii="Times New Roman Cyr" w:hAnsi="Times New Roman Cyr" w:cs="Times New Roman Cyr" w:eastAsia="Times New Roman Cyr"/>
          <w:i/>
          <w:sz w:val="24"/>
          <w:lang w:val="en-US"/>
        </w:rPr>
        <w:t xml:space="preserve"> </w:t>
      </w:r>
      <w:r>
        <w:rPr>
          <w:rFonts w:ascii="Times New Roman Cyr" w:hAnsi="Times New Roman Cyr" w:cs="Times New Roman Cyr" w:eastAsia="Times New Roman Cyr"/>
          <w:i/>
          <w:sz w:val="24"/>
          <w:lang w:val="en-US"/>
        </w:rPr>
        <w:t xml:space="preserve">zhurnal</w:t>
      </w:r>
      <w:r>
        <w:rPr>
          <w:rFonts w:ascii="Times New Roman Cyr" w:hAnsi="Times New Roman Cyr" w:cs="Times New Roman Cyr" w:eastAsia="Times New Roman Cyr"/>
          <w:sz w:val="24"/>
          <w:szCs w:val="24"/>
          <w:highlight w:val="none"/>
        </w:rPr>
        <w:t xml:space="preserve">, 2024, </w:t>
      </w:r>
      <w:r>
        <w:rPr>
          <w:rFonts w:ascii="Times New Roman Cyr" w:hAnsi="Times New Roman Cyr" w:cs="Times New Roman Cyr" w:eastAsia="Times New Roman Cyr"/>
          <w:sz w:val="24"/>
          <w:szCs w:val="24"/>
          <w:highlight w:val="yellow"/>
        </w:rPr>
        <w:t xml:space="preserve">No. 07 (83). http://dx.doi.org/10.18698/2541-8009-2023-6-865</w:t>
      </w:r>
      <w:r>
        <w:rPr>
          <w:highlight w:val="yellow"/>
        </w:rPr>
      </w:r>
      <w:r/>
    </w:p>
    <w:sectPr>
      <w:footerReference w:type="default" r:id="rId9"/>
      <w:footnotePr/>
      <w:endnotePr/>
      <w:type w:val="nextPage"/>
      <w:pgSz w:w="11906" w:h="16838" w:orient="portrait"/>
      <w:pgMar w:top="1134" w:right="850" w:bottom="1134" w:left="1701" w:header="709" w:footer="709" w:gutter="0"/>
      <w:cols w:num="1" w:sep="0" w:space="708" w:equalWidth="1"/>
      <w:docGrid w:linePitch="360"/>
    </w:sectPr>
  </w:body>
</w:document>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wynbleidd" w:date="2023-06-12T15:50:00Z" w:initials="g">
    <w:p w14:paraId="00000001" w14:textId="00000001">
      <w:pPr>
        <w:spacing w:line="240" w:after="0" w:lineRule="auto" w:before="0"/>
        <w:ind w:firstLine="0" w:left="0" w:right="0"/>
        <w:jc w:val="left"/>
      </w:pPr>
      <w:r>
        <w:rPr>
          <w:rFonts w:eastAsia="Arial" w:ascii="Arial" w:hAnsi="Arial" w:cs="Arial"/>
          <w:sz w:val="22"/>
        </w:rPr>
        <w:t xml:space="preserve">перцентиль, в который укладываются ответы с задержкой не превышающей 78 мс в данном случае</w:t>
      </w:r>
    </w:p>
    <w:p w14:paraId="00000002" w14:textId="00000002">
      <w:pPr>
        <w:spacing w:line="240" w:after="0" w:lineRule="auto" w:before="0"/>
        <w:ind w:firstLine="0" w:left="0" w:right="0"/>
        <w:jc w:val="left"/>
      </w:pPr>
      <w:r>
        <w:rPr>
          <w:rFonts w:eastAsia="Arial" w:ascii="Arial" w:hAnsi="Arial" w:cs="Arial"/>
          <w:sz w:val="22"/>
        </w:rPr>
        <w:t xml:space="preserve"/>
      </w:r>
    </w:p>
    <w:p w14:paraId="00000003" w14:textId="00000003">
      <w:pPr>
        <w:spacing w:line="240" w:after="0" w:lineRule="auto" w:before="0"/>
        <w:ind w:firstLine="0" w:left="0" w:right="0"/>
        <w:jc w:val="left"/>
      </w:pPr>
      <w:r>
        <w:rPr>
          <w:rFonts w:eastAsia="Arial" w:ascii="Arial" w:hAnsi="Arial" w:cs="Arial"/>
          <w:sz w:val="22"/>
        </w:rPr>
        <w:t xml:space="preserve">т.е. здесь показано, что 50% ответов при запросе к /levels придут с задержкой &lt;= 78мс</w:t>
      </w:r>
    </w:p>
    <w:p w14:paraId="00000004" w14:textId="00000004">
      <w:pPr>
        <w:spacing w:line="240" w:after="0" w:lineRule="auto" w:before="0"/>
        <w:ind w:firstLine="0" w:left="0" w:right="0"/>
        <w:jc w:val="left"/>
      </w:pPr>
      <w:r>
        <w:rPr>
          <w:rFonts w:eastAsia="Arial" w:ascii="Arial" w:hAnsi="Arial" w:cs="Arial"/>
          <w:sz w:val="22"/>
        </w:rPr>
        <w:t xml:space="preserve"/>
      </w:r>
    </w:p>
    <w:p w14:paraId="00000005" w14:textId="00000005">
      <w:pPr>
        <w:spacing w:line="240" w:after="0" w:lineRule="auto" w:before="0"/>
        <w:ind w:firstLine="0" w:left="0" w:right="0"/>
        <w:jc w:val="left"/>
      </w:pPr>
      <w:r>
        <w:rPr>
          <w:rFonts w:eastAsia="Arial" w:ascii="Arial" w:hAnsi="Arial" w:cs="Arial"/>
          <w:sz w:val="22"/>
        </w:rPr>
        <w:t xml:space="preserve">Обозначение "%ile" мне сгенерировала программа для нагрузочного тестирования, можете заменить на свое усмотрение или просто удалить эту таблицу в крайнем случае </w:t>
      </w:r>
    </w:p>
    <w:p w14:paraId="00000006" w14:textId="00000006">
      <w:pPr>
        <w:spacing w:line="240" w:after="0" w:lineRule="auto" w:before="0"/>
        <w:ind w:firstLine="0" w:left="0" w:right="0"/>
        <w:jc w:val="left"/>
      </w:pPr>
      <w:r>
        <w:rPr>
          <w:rFonts w:eastAsia="Arial" w:ascii="Arial" w:hAnsi="Arial" w:cs="Arial"/>
          <w:sz w:val="22"/>
        </w:rPr>
        <w:t xml:space="preserve"/>
      </w:r>
    </w:p>
    <w:p w14:paraId="00000007" w14:textId="00000007">
      <w:pPr>
        <w:spacing w:line="240" w:after="0" w:lineRule="auto" w:before="0"/>
        <w:ind w:firstLine="0" w:left="0" w:right="0"/>
        <w:jc w:val="left"/>
      </w:pPr>
      <w:r>
        <w:rPr>
          <w:rFonts w:eastAsia="Arial" w:ascii="Arial" w:hAnsi="Arial" w:cs="Arial"/>
          <w:sz w:val="22"/>
        </w:rPr>
        <w:t xml:space="preserve">Про перцентили: https://ru.wikipedia.org/wiki/%D0%9F%D1%80%D0%BE%D1%86%D0%B5%D0%BD%D1%82%D0%B8%D0%BB%D1%8C </w:t>
      </w:r>
    </w:p>
  </w:comment>
  <w:comment w:id="1" w:author="Sveta" w:date="2023-06-12T16:05:00Z" w:initials="S">
    <w:p w14:paraId="00000008" w14:textId="00000008">
      <w:pPr>
        <w:spacing w:line="240" w:after="0" w:lineRule="auto" w:before="0"/>
        <w:ind w:firstLine="0" w:left="0" w:right="0"/>
        <w:jc w:val="left"/>
      </w:pPr>
      <w:r>
        <w:rPr>
          <w:rFonts w:eastAsia="Arial" w:ascii="Arial" w:hAnsi="Arial" w:cs="Arial"/>
          <w:sz w:val="22"/>
        </w:rPr>
        <w:t xml:space="preserve">Что значит это окончание?</w:t>
      </w:r>
    </w:p>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Может, как-то так?</w:t>
      </w:r>
    </w:p>
  </w:comment>
</w:comments>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7" w15:done="0"/>
  <w15:commentEx w15:paraId="0000000A" w15:done="0"/>
</w15:commentsEx>
</file>

<file path=word/commentsIdsDocument.xml><?xml version="1.0" encoding="utf-8"?>
<w16cid:commentsIds xmlns:mc="http://schemas.openxmlformats.org/markup-compatibility/2006" xmlns:w16cid="http://schemas.microsoft.com/office/word/2016/wordml/cid" mc:Ignorable="w16cid">
  <w16cid:commentId w16cid:paraId="00000007" w16cid:durableId="69FAA44C"/>
  <w16cid:commentId w16cid:paraId="0000000A" w16cid:durableId="4392D4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Cyr">
    <w:panose1 w:val="02020603050405020304"/>
  </w:font>
  <w:font w:name="Minion Pro">
    <w:panose1 w:val="020E0502030303020204"/>
  </w:font>
  <w:font w:name="Times New Roman CYR">
    <w:panose1 w:val="02020603050405020304"/>
  </w:font>
  <w:font w:name="Symbol">
    <w:panose1 w:val="05050102010706020507"/>
  </w:font>
  <w:font w:name="Wingdings">
    <w:panose1 w:val="05000000000000000000"/>
  </w:font>
  <w:font w:name="Courier New">
    <w:panose1 w:val="02070309020205020404"/>
  </w:font>
  <w:font w:name="Open Sans">
    <w:panose1 w:val="020B0606030504020204"/>
  </w:font>
  <w:font w:name="Tahoma">
    <w:panose1 w:val="020B060403050404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8"/>
      <w:jc w:val="center"/>
      <w:rPr>
        <w:rFonts w:ascii="Times New Roman CYR" w:hAnsi="Times New Roman CYR" w:cs="Times New Roman CYR"/>
        <w:sz w:val="24"/>
        <w:szCs w:val="24"/>
      </w:rPr>
    </w:pPr>
    <w:r>
      <w:fldChar w:fldCharType="begin"/>
    </w:r>
    <w:r>
      <w:instrText xml:space="preserve">PAGE \* MERGEFORMAT</w:instrText>
    </w:r>
    <w:r>
      <w:fldChar w:fldCharType="separate"/>
    </w:r>
    <w:r>
      <w:rPr>
        <w:rFonts w:ascii="Times New Roman CYR" w:hAnsi="Times New Roman CYR" w:cs="Times New Roman CYR"/>
        <w:sz w:val="24"/>
        <w:szCs w:val="24"/>
      </w:rPr>
      <w:t xml:space="preserve">11</w:t>
    </w:r>
    <w:r>
      <w:rPr>
        <w:rFonts w:ascii="Times New Roman CYR" w:hAnsi="Times New Roman CYR" w:cs="Times New Roman CYR"/>
        <w:sz w:val="24"/>
        <w:szCs w:val="24"/>
      </w:rPr>
      <w:fldChar w:fldCharType="end"/>
    </w:r>
    <w:r>
      <w:rPr>
        <w:rFonts w:ascii="Times New Roman CYR" w:hAnsi="Times New Roman CYR" w:cs="Times New Roman CYR"/>
        <w:sz w:val="24"/>
        <w:szCs w:val="24"/>
      </w:rPr>
    </w:r>
    <w:r/>
  </w:p>
  <w:p>
    <w:pPr>
      <w:pStyle w:val="73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1106" w:hanging="360"/>
      </w:pPr>
      <w:rPr>
        <w:rFonts w:ascii="Arial" w:hAnsi="Arial" w:cs="Arial" w:eastAsia="Arial" w:hint="default"/>
      </w:rPr>
    </w:lvl>
    <w:lvl w:ilvl="1">
      <w:start w:val="1"/>
      <w:numFmt w:val="bullet"/>
      <w:isLgl w:val="false"/>
      <w:suff w:val="tab"/>
      <w:lvlText w:val="o"/>
      <w:lvlJc w:val="left"/>
      <w:pPr>
        <w:ind w:left="1826" w:hanging="360"/>
      </w:pPr>
      <w:rPr>
        <w:rFonts w:ascii="Courier New" w:hAnsi="Courier New" w:cs="Courier New" w:eastAsia="Courier New" w:hint="default"/>
      </w:rPr>
    </w:lvl>
    <w:lvl w:ilvl="2">
      <w:start w:val="1"/>
      <w:numFmt w:val="bullet"/>
      <w:isLgl w:val="false"/>
      <w:suff w:val="tab"/>
      <w:lvlText w:val="§"/>
      <w:lvlJc w:val="left"/>
      <w:pPr>
        <w:ind w:left="2546" w:hanging="360"/>
      </w:pPr>
      <w:rPr>
        <w:rFonts w:ascii="Wingdings" w:hAnsi="Wingdings" w:cs="Wingdings" w:eastAsia="Wingdings" w:hint="default"/>
      </w:rPr>
    </w:lvl>
    <w:lvl w:ilvl="3">
      <w:start w:val="1"/>
      <w:numFmt w:val="bullet"/>
      <w:isLgl w:val="false"/>
      <w:suff w:val="tab"/>
      <w:lvlText w:val="·"/>
      <w:lvlJc w:val="left"/>
      <w:pPr>
        <w:ind w:left="3266" w:hanging="360"/>
      </w:pPr>
      <w:rPr>
        <w:rFonts w:ascii="Symbol" w:hAnsi="Symbol" w:cs="Symbol" w:eastAsia="Symbol" w:hint="default"/>
      </w:rPr>
    </w:lvl>
    <w:lvl w:ilvl="4">
      <w:start w:val="1"/>
      <w:numFmt w:val="bullet"/>
      <w:isLgl w:val="false"/>
      <w:suff w:val="tab"/>
      <w:lvlText w:val="o"/>
      <w:lvlJc w:val="left"/>
      <w:pPr>
        <w:ind w:left="3986" w:hanging="360"/>
      </w:pPr>
      <w:rPr>
        <w:rFonts w:ascii="Courier New" w:hAnsi="Courier New" w:cs="Courier New" w:eastAsia="Courier New" w:hint="default"/>
      </w:rPr>
    </w:lvl>
    <w:lvl w:ilvl="5">
      <w:start w:val="1"/>
      <w:numFmt w:val="bullet"/>
      <w:isLgl w:val="false"/>
      <w:suff w:val="tab"/>
      <w:lvlText w:val="§"/>
      <w:lvlJc w:val="left"/>
      <w:pPr>
        <w:ind w:left="4706" w:hanging="360"/>
      </w:pPr>
      <w:rPr>
        <w:rFonts w:ascii="Wingdings" w:hAnsi="Wingdings" w:cs="Wingdings" w:eastAsia="Wingdings" w:hint="default"/>
      </w:rPr>
    </w:lvl>
    <w:lvl w:ilvl="6">
      <w:start w:val="1"/>
      <w:numFmt w:val="bullet"/>
      <w:isLgl w:val="false"/>
      <w:suff w:val="tab"/>
      <w:lvlText w:val="·"/>
      <w:lvlJc w:val="left"/>
      <w:pPr>
        <w:ind w:left="5426" w:hanging="360"/>
      </w:pPr>
      <w:rPr>
        <w:rFonts w:ascii="Symbol" w:hAnsi="Symbol" w:cs="Symbol" w:eastAsia="Symbol" w:hint="default"/>
      </w:rPr>
    </w:lvl>
    <w:lvl w:ilvl="7">
      <w:start w:val="1"/>
      <w:numFmt w:val="bullet"/>
      <w:isLgl w:val="false"/>
      <w:suff w:val="tab"/>
      <w:lvlText w:val="o"/>
      <w:lvlJc w:val="left"/>
      <w:pPr>
        <w:ind w:left="6146" w:hanging="360"/>
      </w:pPr>
      <w:rPr>
        <w:rFonts w:ascii="Courier New" w:hAnsi="Courier New" w:cs="Courier New" w:eastAsia="Courier New" w:hint="default"/>
      </w:rPr>
    </w:lvl>
    <w:lvl w:ilvl="8">
      <w:start w:val="1"/>
      <w:numFmt w:val="bullet"/>
      <w:isLgl w:val="false"/>
      <w:suff w:val="tab"/>
      <w:lvlText w:val="§"/>
      <w:lvlJc w:val="left"/>
      <w:pPr>
        <w:ind w:left="6866"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1276" w:hanging="360"/>
      </w:pPr>
      <w:rPr>
        <w:rFonts w:ascii="Arial" w:hAnsi="Arial" w:cs="Arial" w:eastAsia="Arial" w:hint="default"/>
      </w:rPr>
    </w:lvl>
    <w:lvl w:ilvl="1">
      <w:start w:val="1"/>
      <w:numFmt w:val="bullet"/>
      <w:isLgl w:val="false"/>
      <w:suff w:val="tab"/>
      <w:lvlText w:val="o"/>
      <w:lvlJc w:val="left"/>
      <w:pPr>
        <w:ind w:left="1996" w:hanging="360"/>
      </w:pPr>
      <w:rPr>
        <w:rFonts w:ascii="Courier New" w:hAnsi="Courier New" w:cs="Courier New" w:eastAsia="Courier New" w:hint="default"/>
      </w:rPr>
    </w:lvl>
    <w:lvl w:ilvl="2">
      <w:start w:val="1"/>
      <w:numFmt w:val="bullet"/>
      <w:isLgl w:val="false"/>
      <w:suff w:val="tab"/>
      <w:lvlText w:val="§"/>
      <w:lvlJc w:val="left"/>
      <w:pPr>
        <w:ind w:left="2716" w:hanging="360"/>
      </w:pPr>
      <w:rPr>
        <w:rFonts w:ascii="Wingdings" w:hAnsi="Wingdings" w:cs="Wingdings" w:eastAsia="Wingdings" w:hint="default"/>
      </w:rPr>
    </w:lvl>
    <w:lvl w:ilvl="3">
      <w:start w:val="1"/>
      <w:numFmt w:val="bullet"/>
      <w:isLgl w:val="false"/>
      <w:suff w:val="tab"/>
      <w:lvlText w:val="·"/>
      <w:lvlJc w:val="left"/>
      <w:pPr>
        <w:ind w:left="3436" w:hanging="360"/>
      </w:pPr>
      <w:rPr>
        <w:rFonts w:ascii="Symbol" w:hAnsi="Symbol" w:cs="Symbol" w:eastAsia="Symbol" w:hint="default"/>
      </w:rPr>
    </w:lvl>
    <w:lvl w:ilvl="4">
      <w:start w:val="1"/>
      <w:numFmt w:val="bullet"/>
      <w:isLgl w:val="false"/>
      <w:suff w:val="tab"/>
      <w:lvlText w:val="o"/>
      <w:lvlJc w:val="left"/>
      <w:pPr>
        <w:ind w:left="4156" w:hanging="360"/>
      </w:pPr>
      <w:rPr>
        <w:rFonts w:ascii="Courier New" w:hAnsi="Courier New" w:cs="Courier New" w:eastAsia="Courier New" w:hint="default"/>
      </w:rPr>
    </w:lvl>
    <w:lvl w:ilvl="5">
      <w:start w:val="1"/>
      <w:numFmt w:val="bullet"/>
      <w:isLgl w:val="false"/>
      <w:suff w:val="tab"/>
      <w:lvlText w:val="§"/>
      <w:lvlJc w:val="left"/>
      <w:pPr>
        <w:ind w:left="4876" w:hanging="360"/>
      </w:pPr>
      <w:rPr>
        <w:rFonts w:ascii="Wingdings" w:hAnsi="Wingdings" w:cs="Wingdings" w:eastAsia="Wingdings" w:hint="default"/>
      </w:rPr>
    </w:lvl>
    <w:lvl w:ilvl="6">
      <w:start w:val="1"/>
      <w:numFmt w:val="bullet"/>
      <w:isLgl w:val="false"/>
      <w:suff w:val="tab"/>
      <w:lvlText w:val="·"/>
      <w:lvlJc w:val="left"/>
      <w:pPr>
        <w:ind w:left="5596" w:hanging="360"/>
      </w:pPr>
      <w:rPr>
        <w:rFonts w:ascii="Symbol" w:hAnsi="Symbol" w:cs="Symbol" w:eastAsia="Symbol" w:hint="default"/>
      </w:rPr>
    </w:lvl>
    <w:lvl w:ilvl="7">
      <w:start w:val="1"/>
      <w:numFmt w:val="bullet"/>
      <w:isLgl w:val="false"/>
      <w:suff w:val="tab"/>
      <w:lvlText w:val="o"/>
      <w:lvlJc w:val="left"/>
      <w:pPr>
        <w:ind w:left="6316" w:hanging="360"/>
      </w:pPr>
      <w:rPr>
        <w:rFonts w:ascii="Courier New" w:hAnsi="Courier New" w:cs="Courier New" w:eastAsia="Courier New" w:hint="default"/>
      </w:rPr>
    </w:lvl>
    <w:lvl w:ilvl="8">
      <w:start w:val="1"/>
      <w:numFmt w:val="bullet"/>
      <w:isLgl w:val="false"/>
      <w:suff w:val="tab"/>
      <w:lvlText w:val="§"/>
      <w:lvlJc w:val="left"/>
      <w:pPr>
        <w:ind w:left="7036" w:hanging="360"/>
      </w:pPr>
      <w:rPr>
        <w:rFonts w:ascii="Wingdings" w:hAnsi="Wingdings" w:cs="Wingdings" w:eastAsia="Wingdings" w:hint="default"/>
      </w:rPr>
    </w:lvl>
  </w:abstractNum>
  <w:abstractNum w:abstractNumId="7">
    <w:multiLevelType w:val="hybridMultilevel"/>
    <w:lvl w:ilvl="0">
      <w:start w:val="1"/>
      <w:numFmt w:val="bullet"/>
      <w:isLgl w:val="false"/>
      <w:suff w:val="tab"/>
      <w:lvlText w:val="–"/>
      <w:lvlJc w:val="left"/>
      <w:pPr>
        <w:ind w:left="1106" w:hanging="360"/>
      </w:pPr>
      <w:rPr>
        <w:rFonts w:ascii="Arial" w:hAnsi="Arial" w:cs="Arial" w:eastAsia="Arial" w:hint="default"/>
      </w:rPr>
    </w:lvl>
    <w:lvl w:ilvl="1">
      <w:start w:val="1"/>
      <w:numFmt w:val="bullet"/>
      <w:isLgl w:val="false"/>
      <w:suff w:val="tab"/>
      <w:lvlText w:val="o"/>
      <w:lvlJc w:val="left"/>
      <w:pPr>
        <w:ind w:left="1826" w:hanging="360"/>
      </w:pPr>
      <w:rPr>
        <w:rFonts w:ascii="Courier New" w:hAnsi="Courier New" w:cs="Courier New" w:eastAsia="Courier New" w:hint="default"/>
      </w:rPr>
    </w:lvl>
    <w:lvl w:ilvl="2">
      <w:start w:val="1"/>
      <w:numFmt w:val="bullet"/>
      <w:isLgl w:val="false"/>
      <w:suff w:val="tab"/>
      <w:lvlText w:val="§"/>
      <w:lvlJc w:val="left"/>
      <w:pPr>
        <w:ind w:left="2546" w:hanging="360"/>
      </w:pPr>
      <w:rPr>
        <w:rFonts w:ascii="Wingdings" w:hAnsi="Wingdings" w:cs="Wingdings" w:eastAsia="Wingdings" w:hint="default"/>
      </w:rPr>
    </w:lvl>
    <w:lvl w:ilvl="3">
      <w:start w:val="1"/>
      <w:numFmt w:val="bullet"/>
      <w:isLgl w:val="false"/>
      <w:suff w:val="tab"/>
      <w:lvlText w:val="·"/>
      <w:lvlJc w:val="left"/>
      <w:pPr>
        <w:ind w:left="3266" w:hanging="360"/>
      </w:pPr>
      <w:rPr>
        <w:rFonts w:ascii="Symbol" w:hAnsi="Symbol" w:cs="Symbol" w:eastAsia="Symbol" w:hint="default"/>
      </w:rPr>
    </w:lvl>
    <w:lvl w:ilvl="4">
      <w:start w:val="1"/>
      <w:numFmt w:val="bullet"/>
      <w:isLgl w:val="false"/>
      <w:suff w:val="tab"/>
      <w:lvlText w:val="o"/>
      <w:lvlJc w:val="left"/>
      <w:pPr>
        <w:ind w:left="3986" w:hanging="360"/>
      </w:pPr>
      <w:rPr>
        <w:rFonts w:ascii="Courier New" w:hAnsi="Courier New" w:cs="Courier New" w:eastAsia="Courier New" w:hint="default"/>
      </w:rPr>
    </w:lvl>
    <w:lvl w:ilvl="5">
      <w:start w:val="1"/>
      <w:numFmt w:val="bullet"/>
      <w:isLgl w:val="false"/>
      <w:suff w:val="tab"/>
      <w:lvlText w:val="§"/>
      <w:lvlJc w:val="left"/>
      <w:pPr>
        <w:ind w:left="4706" w:hanging="360"/>
      </w:pPr>
      <w:rPr>
        <w:rFonts w:ascii="Wingdings" w:hAnsi="Wingdings" w:cs="Wingdings" w:eastAsia="Wingdings" w:hint="default"/>
      </w:rPr>
    </w:lvl>
    <w:lvl w:ilvl="6">
      <w:start w:val="1"/>
      <w:numFmt w:val="bullet"/>
      <w:isLgl w:val="false"/>
      <w:suff w:val="tab"/>
      <w:lvlText w:val="·"/>
      <w:lvlJc w:val="left"/>
      <w:pPr>
        <w:ind w:left="5426" w:hanging="360"/>
      </w:pPr>
      <w:rPr>
        <w:rFonts w:ascii="Symbol" w:hAnsi="Symbol" w:cs="Symbol" w:eastAsia="Symbol" w:hint="default"/>
      </w:rPr>
    </w:lvl>
    <w:lvl w:ilvl="7">
      <w:start w:val="1"/>
      <w:numFmt w:val="bullet"/>
      <w:isLgl w:val="false"/>
      <w:suff w:val="tab"/>
      <w:lvlText w:val="o"/>
      <w:lvlJc w:val="left"/>
      <w:pPr>
        <w:ind w:left="6146" w:hanging="360"/>
      </w:pPr>
      <w:rPr>
        <w:rFonts w:ascii="Courier New" w:hAnsi="Courier New" w:cs="Courier New" w:eastAsia="Courier New" w:hint="default"/>
      </w:rPr>
    </w:lvl>
    <w:lvl w:ilvl="8">
      <w:start w:val="1"/>
      <w:numFmt w:val="bullet"/>
      <w:isLgl w:val="false"/>
      <w:suff w:val="tab"/>
      <w:lvlText w:val="§"/>
      <w:lvlJc w:val="left"/>
      <w:pPr>
        <w:ind w:left="6866" w:hanging="360"/>
      </w:pPr>
      <w:rPr>
        <w:rFonts w:ascii="Wingdings" w:hAnsi="Wingdings" w:cs="Wingdings" w:eastAsia="Wingdings" w:hint="default"/>
      </w:rPr>
    </w:lvl>
  </w:abstractNum>
  <w:abstractNum w:abstractNumId="8">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9">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10">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11">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2">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13">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4">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5">
    <w:multiLevelType w:val="hybridMultilevel"/>
    <w:lvl w:ilvl="0">
      <w:start w:val="1"/>
      <w:numFmt w:val="decimal"/>
      <w:isLgl w:val="false"/>
      <w:suff w:val="tab"/>
      <w:lvlText w:val="%1."/>
      <w:lvlJc w:val="righ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16">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17">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num w:numId="1">
    <w:abstractNumId w:val="4"/>
  </w:num>
  <w:num w:numId="2">
    <w:abstractNumId w:val="12"/>
  </w:num>
  <w:num w:numId="3">
    <w:abstractNumId w:val="5"/>
  </w:num>
  <w:num w:numId="4">
    <w:abstractNumId w:val="1"/>
  </w:num>
  <w:num w:numId="5">
    <w:abstractNumId w:val="3"/>
  </w:num>
  <w:num w:numId="6">
    <w:abstractNumId w:val="0"/>
  </w:num>
  <w:num w:numId="7">
    <w:abstractNumId w:val="14"/>
  </w:num>
  <w:num w:numId="8">
    <w:abstractNumId w:val="8"/>
  </w:num>
  <w:num w:numId="9">
    <w:abstractNumId w:val="13"/>
  </w:num>
  <w:num w:numId="10">
    <w:abstractNumId w:val="11"/>
  </w:num>
  <w:num w:numId="11">
    <w:abstractNumId w:val="2"/>
  </w:num>
  <w:num w:numId="12">
    <w:abstractNumId w:val="7"/>
  </w:num>
  <w:num w:numId="13">
    <w:abstractNumId w:val="10"/>
  </w:num>
  <w:num w:numId="14">
    <w:abstractNumId w:val="15"/>
  </w:num>
  <w:num w:numId="15">
    <w:abstractNumId w:val="9"/>
  </w:num>
  <w:num w:numId="16">
    <w:abstractNumId w:val="6"/>
  </w:num>
  <w:num w:numId="17">
    <w:abstractNumId w:val="16"/>
  </w:num>
  <w:num w:numId="18">
    <w:abstractNumId w:val="17"/>
  </w:num>
</w:numbering>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wynbleidd">
    <w15:presenceInfo w15:providerId="Teamlab" w15:userId="gwynbleidd"/>
  </w15:person>
</w15:people>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ru-RU"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89" w:default="1">
    <w:name w:val="Normal"/>
    <w:qFormat/>
  </w:style>
  <w:style w:type="paragraph" w:styleId="690">
    <w:name w:val="Heading 1"/>
    <w:basedOn w:val="689"/>
    <w:next w:val="689"/>
    <w:link w:val="719"/>
    <w:qFormat/>
    <w:uiPriority w:val="9"/>
    <w:rPr>
      <w:rFonts w:ascii="Arial" w:hAnsi="Arial" w:cs="Arial" w:eastAsia="Arial"/>
      <w:sz w:val="40"/>
      <w:szCs w:val="40"/>
    </w:rPr>
    <w:pPr>
      <w:keepLines/>
      <w:keepNext/>
      <w:spacing w:before="480"/>
      <w:outlineLvl w:val="0"/>
    </w:pPr>
  </w:style>
  <w:style w:type="paragraph" w:styleId="691">
    <w:name w:val="Heading 2"/>
    <w:basedOn w:val="689"/>
    <w:next w:val="689"/>
    <w:link w:val="720"/>
    <w:qFormat/>
    <w:uiPriority w:val="9"/>
    <w:unhideWhenUsed/>
    <w:rPr>
      <w:rFonts w:ascii="Arial" w:hAnsi="Arial" w:cs="Arial" w:eastAsia="Arial"/>
      <w:sz w:val="34"/>
    </w:rPr>
    <w:pPr>
      <w:keepLines/>
      <w:keepNext/>
      <w:spacing w:before="360"/>
      <w:outlineLvl w:val="1"/>
    </w:pPr>
  </w:style>
  <w:style w:type="paragraph" w:styleId="692">
    <w:name w:val="Heading 3"/>
    <w:basedOn w:val="689"/>
    <w:next w:val="689"/>
    <w:link w:val="721"/>
    <w:qFormat/>
    <w:uiPriority w:val="9"/>
    <w:unhideWhenUsed/>
    <w:rPr>
      <w:rFonts w:ascii="Arial" w:hAnsi="Arial" w:cs="Arial" w:eastAsia="Arial"/>
      <w:sz w:val="30"/>
      <w:szCs w:val="30"/>
    </w:rPr>
    <w:pPr>
      <w:keepLines/>
      <w:keepNext/>
      <w:spacing w:before="320"/>
      <w:outlineLvl w:val="2"/>
    </w:pPr>
  </w:style>
  <w:style w:type="paragraph" w:styleId="693">
    <w:name w:val="Heading 4"/>
    <w:basedOn w:val="689"/>
    <w:next w:val="689"/>
    <w:link w:val="722"/>
    <w:qFormat/>
    <w:uiPriority w:val="9"/>
    <w:unhideWhenUsed/>
    <w:rPr>
      <w:rFonts w:ascii="Arial" w:hAnsi="Arial" w:cs="Arial" w:eastAsia="Arial"/>
      <w:b/>
      <w:bCs/>
      <w:sz w:val="26"/>
      <w:szCs w:val="26"/>
    </w:rPr>
    <w:pPr>
      <w:keepLines/>
      <w:keepNext/>
      <w:spacing w:before="320"/>
      <w:outlineLvl w:val="3"/>
    </w:pPr>
  </w:style>
  <w:style w:type="paragraph" w:styleId="694">
    <w:name w:val="Heading 5"/>
    <w:basedOn w:val="689"/>
    <w:next w:val="689"/>
    <w:link w:val="723"/>
    <w:qFormat/>
    <w:uiPriority w:val="9"/>
    <w:unhideWhenUsed/>
    <w:rPr>
      <w:rFonts w:ascii="Arial" w:hAnsi="Arial" w:cs="Arial" w:eastAsia="Arial"/>
      <w:b/>
      <w:bCs/>
      <w:sz w:val="24"/>
      <w:szCs w:val="24"/>
    </w:rPr>
    <w:pPr>
      <w:keepLines/>
      <w:keepNext/>
      <w:spacing w:before="320"/>
      <w:outlineLvl w:val="4"/>
    </w:pPr>
  </w:style>
  <w:style w:type="paragraph" w:styleId="695">
    <w:name w:val="Heading 6"/>
    <w:basedOn w:val="689"/>
    <w:next w:val="689"/>
    <w:link w:val="724"/>
    <w:qFormat/>
    <w:uiPriority w:val="9"/>
    <w:unhideWhenUsed/>
    <w:rPr>
      <w:rFonts w:ascii="Arial" w:hAnsi="Arial" w:cs="Arial" w:eastAsia="Arial"/>
      <w:b/>
      <w:bCs/>
    </w:rPr>
    <w:pPr>
      <w:keepLines/>
      <w:keepNext/>
      <w:spacing w:before="320"/>
      <w:outlineLvl w:val="5"/>
    </w:pPr>
  </w:style>
  <w:style w:type="paragraph" w:styleId="696">
    <w:name w:val="Heading 7"/>
    <w:basedOn w:val="689"/>
    <w:next w:val="689"/>
    <w:link w:val="725"/>
    <w:qFormat/>
    <w:uiPriority w:val="9"/>
    <w:unhideWhenUsed/>
    <w:rPr>
      <w:rFonts w:ascii="Arial" w:hAnsi="Arial" w:cs="Arial" w:eastAsia="Arial"/>
      <w:b/>
      <w:bCs/>
      <w:i/>
      <w:iCs/>
    </w:rPr>
    <w:pPr>
      <w:keepLines/>
      <w:keepNext/>
      <w:spacing w:before="320"/>
      <w:outlineLvl w:val="6"/>
    </w:pPr>
  </w:style>
  <w:style w:type="paragraph" w:styleId="697">
    <w:name w:val="Heading 8"/>
    <w:basedOn w:val="689"/>
    <w:next w:val="689"/>
    <w:link w:val="726"/>
    <w:qFormat/>
    <w:uiPriority w:val="9"/>
    <w:unhideWhenUsed/>
    <w:rPr>
      <w:rFonts w:ascii="Arial" w:hAnsi="Arial" w:cs="Arial" w:eastAsia="Arial"/>
      <w:i/>
      <w:iCs/>
    </w:rPr>
    <w:pPr>
      <w:keepLines/>
      <w:keepNext/>
      <w:spacing w:before="320"/>
      <w:outlineLvl w:val="7"/>
    </w:pPr>
  </w:style>
  <w:style w:type="paragraph" w:styleId="698">
    <w:name w:val="Heading 9"/>
    <w:basedOn w:val="689"/>
    <w:next w:val="689"/>
    <w:link w:val="727"/>
    <w:qFormat/>
    <w:uiPriority w:val="9"/>
    <w:unhideWhenUsed/>
    <w:rPr>
      <w:rFonts w:ascii="Arial" w:hAnsi="Arial" w:cs="Arial" w:eastAsia="Arial"/>
      <w:i/>
      <w:iCs/>
      <w:sz w:val="21"/>
      <w:szCs w:val="21"/>
    </w:rPr>
    <w:pPr>
      <w:keepLines/>
      <w:keepNext/>
      <w:spacing w:before="320"/>
      <w:outlineLvl w:val="8"/>
    </w:pPr>
  </w:style>
  <w:style w:type="character" w:styleId="699" w:default="1">
    <w:name w:val="Default Paragraph Font"/>
    <w:uiPriority w:val="1"/>
    <w:semiHidden/>
    <w:unhideWhenUsed/>
  </w:style>
  <w:style w:type="table" w:styleId="700" w:default="1">
    <w:name w:val="Normal Table"/>
    <w:uiPriority w:val="99"/>
    <w:semiHidden/>
    <w:unhideWhenUsed/>
    <w:tblPr>
      <w:tblInd w:w="0" w:type="dxa"/>
      <w:tblCellMar>
        <w:left w:w="108" w:type="dxa"/>
        <w:top w:w="0" w:type="dxa"/>
        <w:right w:w="108" w:type="dxa"/>
        <w:bottom w:w="0" w:type="dxa"/>
      </w:tblCellMar>
    </w:tblPr>
  </w:style>
  <w:style w:type="numbering" w:styleId="701" w:default="1">
    <w:name w:val="No List"/>
    <w:uiPriority w:val="99"/>
    <w:semiHidden/>
    <w:unhideWhenUsed/>
  </w:style>
  <w:style w:type="character" w:styleId="702" w:customStyle="1">
    <w:name w:val="Heading 1 Char"/>
    <w:basedOn w:val="699"/>
    <w:uiPriority w:val="9"/>
    <w:rPr>
      <w:rFonts w:ascii="Arial" w:hAnsi="Arial" w:cs="Arial" w:eastAsia="Arial"/>
      <w:sz w:val="40"/>
      <w:szCs w:val="40"/>
    </w:rPr>
  </w:style>
  <w:style w:type="character" w:styleId="703" w:customStyle="1">
    <w:name w:val="Heading 2 Char"/>
    <w:basedOn w:val="699"/>
    <w:uiPriority w:val="9"/>
    <w:rPr>
      <w:rFonts w:ascii="Arial" w:hAnsi="Arial" w:cs="Arial" w:eastAsia="Arial"/>
      <w:sz w:val="34"/>
    </w:rPr>
  </w:style>
  <w:style w:type="character" w:styleId="704" w:customStyle="1">
    <w:name w:val="Heading 3 Char"/>
    <w:basedOn w:val="699"/>
    <w:uiPriority w:val="9"/>
    <w:rPr>
      <w:rFonts w:ascii="Arial" w:hAnsi="Arial" w:cs="Arial" w:eastAsia="Arial"/>
      <w:sz w:val="30"/>
      <w:szCs w:val="30"/>
    </w:rPr>
  </w:style>
  <w:style w:type="character" w:styleId="705" w:customStyle="1">
    <w:name w:val="Heading 4 Char"/>
    <w:basedOn w:val="699"/>
    <w:uiPriority w:val="9"/>
    <w:rPr>
      <w:rFonts w:ascii="Arial" w:hAnsi="Arial" w:cs="Arial" w:eastAsia="Arial"/>
      <w:b/>
      <w:bCs/>
      <w:sz w:val="26"/>
      <w:szCs w:val="26"/>
    </w:rPr>
  </w:style>
  <w:style w:type="character" w:styleId="706" w:customStyle="1">
    <w:name w:val="Heading 5 Char"/>
    <w:basedOn w:val="699"/>
    <w:uiPriority w:val="9"/>
    <w:rPr>
      <w:rFonts w:ascii="Arial" w:hAnsi="Arial" w:cs="Arial" w:eastAsia="Arial"/>
      <w:b/>
      <w:bCs/>
      <w:sz w:val="24"/>
      <w:szCs w:val="24"/>
    </w:rPr>
  </w:style>
  <w:style w:type="character" w:styleId="707" w:customStyle="1">
    <w:name w:val="Heading 6 Char"/>
    <w:basedOn w:val="699"/>
    <w:uiPriority w:val="9"/>
    <w:rPr>
      <w:rFonts w:ascii="Arial" w:hAnsi="Arial" w:cs="Arial" w:eastAsia="Arial"/>
      <w:b/>
      <w:bCs/>
      <w:sz w:val="22"/>
      <w:szCs w:val="22"/>
    </w:rPr>
  </w:style>
  <w:style w:type="character" w:styleId="708" w:customStyle="1">
    <w:name w:val="Heading 7 Char"/>
    <w:basedOn w:val="699"/>
    <w:uiPriority w:val="9"/>
    <w:rPr>
      <w:rFonts w:ascii="Arial" w:hAnsi="Arial" w:cs="Arial" w:eastAsia="Arial"/>
      <w:b/>
      <w:bCs/>
      <w:i/>
      <w:iCs/>
      <w:sz w:val="22"/>
      <w:szCs w:val="22"/>
    </w:rPr>
  </w:style>
  <w:style w:type="character" w:styleId="709" w:customStyle="1">
    <w:name w:val="Heading 8 Char"/>
    <w:basedOn w:val="699"/>
    <w:uiPriority w:val="9"/>
    <w:rPr>
      <w:rFonts w:ascii="Arial" w:hAnsi="Arial" w:cs="Arial" w:eastAsia="Arial"/>
      <w:i/>
      <w:iCs/>
      <w:sz w:val="22"/>
      <w:szCs w:val="22"/>
    </w:rPr>
  </w:style>
  <w:style w:type="character" w:styleId="710" w:customStyle="1">
    <w:name w:val="Heading 9 Char"/>
    <w:basedOn w:val="699"/>
    <w:uiPriority w:val="9"/>
    <w:rPr>
      <w:rFonts w:ascii="Arial" w:hAnsi="Arial" w:cs="Arial" w:eastAsia="Arial"/>
      <w:i/>
      <w:iCs/>
      <w:sz w:val="21"/>
      <w:szCs w:val="21"/>
    </w:rPr>
  </w:style>
  <w:style w:type="character" w:styleId="711" w:customStyle="1">
    <w:name w:val="Title Char"/>
    <w:basedOn w:val="699"/>
    <w:uiPriority w:val="10"/>
    <w:rPr>
      <w:sz w:val="48"/>
      <w:szCs w:val="48"/>
    </w:rPr>
  </w:style>
  <w:style w:type="character" w:styleId="712" w:customStyle="1">
    <w:name w:val="Subtitle Char"/>
    <w:basedOn w:val="699"/>
    <w:uiPriority w:val="11"/>
    <w:rPr>
      <w:sz w:val="24"/>
      <w:szCs w:val="24"/>
    </w:rPr>
  </w:style>
  <w:style w:type="character" w:styleId="713" w:customStyle="1">
    <w:name w:val="Quote Char"/>
    <w:uiPriority w:val="29"/>
    <w:rPr>
      <w:i/>
    </w:rPr>
  </w:style>
  <w:style w:type="character" w:styleId="714" w:customStyle="1">
    <w:name w:val="Intense Quote Char"/>
    <w:uiPriority w:val="30"/>
    <w:rPr>
      <w:i/>
    </w:rPr>
  </w:style>
  <w:style w:type="character" w:styleId="715" w:customStyle="1">
    <w:name w:val="Header Char"/>
    <w:basedOn w:val="699"/>
    <w:uiPriority w:val="99"/>
  </w:style>
  <w:style w:type="character" w:styleId="716" w:customStyle="1">
    <w:name w:val="Caption Char"/>
    <w:uiPriority w:val="99"/>
  </w:style>
  <w:style w:type="character" w:styleId="717" w:customStyle="1">
    <w:name w:val="Footnote Text Char"/>
    <w:uiPriority w:val="99"/>
    <w:rPr>
      <w:sz w:val="18"/>
    </w:rPr>
  </w:style>
  <w:style w:type="character" w:styleId="718" w:customStyle="1">
    <w:name w:val="Endnote Text Char"/>
    <w:uiPriority w:val="99"/>
    <w:rPr>
      <w:sz w:val="20"/>
    </w:rPr>
  </w:style>
  <w:style w:type="character" w:styleId="719" w:customStyle="1">
    <w:name w:val="Заголовок 1 Знак"/>
    <w:link w:val="690"/>
    <w:uiPriority w:val="9"/>
    <w:rPr>
      <w:rFonts w:ascii="Arial" w:hAnsi="Arial" w:cs="Arial" w:eastAsia="Arial"/>
      <w:sz w:val="40"/>
      <w:szCs w:val="40"/>
    </w:rPr>
  </w:style>
  <w:style w:type="character" w:styleId="720" w:customStyle="1">
    <w:name w:val="Заголовок 2 Знак"/>
    <w:link w:val="691"/>
    <w:uiPriority w:val="9"/>
    <w:rPr>
      <w:rFonts w:ascii="Arial" w:hAnsi="Arial" w:cs="Arial" w:eastAsia="Arial"/>
      <w:sz w:val="34"/>
    </w:rPr>
  </w:style>
  <w:style w:type="character" w:styleId="721" w:customStyle="1">
    <w:name w:val="Заголовок 3 Знак"/>
    <w:link w:val="692"/>
    <w:uiPriority w:val="9"/>
    <w:rPr>
      <w:rFonts w:ascii="Arial" w:hAnsi="Arial" w:cs="Arial" w:eastAsia="Arial"/>
      <w:sz w:val="30"/>
      <w:szCs w:val="30"/>
    </w:rPr>
  </w:style>
  <w:style w:type="character" w:styleId="722" w:customStyle="1">
    <w:name w:val="Заголовок 4 Знак"/>
    <w:link w:val="693"/>
    <w:uiPriority w:val="9"/>
    <w:rPr>
      <w:rFonts w:ascii="Arial" w:hAnsi="Arial" w:cs="Arial" w:eastAsia="Arial"/>
      <w:b/>
      <w:bCs/>
      <w:sz w:val="26"/>
      <w:szCs w:val="26"/>
    </w:rPr>
  </w:style>
  <w:style w:type="character" w:styleId="723" w:customStyle="1">
    <w:name w:val="Заголовок 5 Знак"/>
    <w:link w:val="694"/>
    <w:uiPriority w:val="9"/>
    <w:rPr>
      <w:rFonts w:ascii="Arial" w:hAnsi="Arial" w:cs="Arial" w:eastAsia="Arial"/>
      <w:b/>
      <w:bCs/>
      <w:sz w:val="24"/>
      <w:szCs w:val="24"/>
    </w:rPr>
  </w:style>
  <w:style w:type="character" w:styleId="724" w:customStyle="1">
    <w:name w:val="Заголовок 6 Знак"/>
    <w:link w:val="695"/>
    <w:uiPriority w:val="9"/>
    <w:rPr>
      <w:rFonts w:ascii="Arial" w:hAnsi="Arial" w:cs="Arial" w:eastAsia="Arial"/>
      <w:b/>
      <w:bCs/>
      <w:sz w:val="22"/>
      <w:szCs w:val="22"/>
    </w:rPr>
  </w:style>
  <w:style w:type="character" w:styleId="725" w:customStyle="1">
    <w:name w:val="Заголовок 7 Знак"/>
    <w:link w:val="696"/>
    <w:uiPriority w:val="9"/>
    <w:rPr>
      <w:rFonts w:ascii="Arial" w:hAnsi="Arial" w:cs="Arial" w:eastAsia="Arial"/>
      <w:b/>
      <w:bCs/>
      <w:i/>
      <w:iCs/>
      <w:sz w:val="22"/>
      <w:szCs w:val="22"/>
    </w:rPr>
  </w:style>
  <w:style w:type="character" w:styleId="726" w:customStyle="1">
    <w:name w:val="Заголовок 8 Знак"/>
    <w:link w:val="697"/>
    <w:uiPriority w:val="9"/>
    <w:rPr>
      <w:rFonts w:ascii="Arial" w:hAnsi="Arial" w:cs="Arial" w:eastAsia="Arial"/>
      <w:i/>
      <w:iCs/>
      <w:sz w:val="22"/>
      <w:szCs w:val="22"/>
    </w:rPr>
  </w:style>
  <w:style w:type="character" w:styleId="727" w:customStyle="1">
    <w:name w:val="Заголовок 9 Знак"/>
    <w:link w:val="698"/>
    <w:uiPriority w:val="9"/>
    <w:rPr>
      <w:rFonts w:ascii="Arial" w:hAnsi="Arial" w:cs="Arial" w:eastAsia="Arial"/>
      <w:i/>
      <w:iCs/>
      <w:sz w:val="21"/>
      <w:szCs w:val="21"/>
    </w:rPr>
  </w:style>
  <w:style w:type="paragraph" w:styleId="728">
    <w:name w:val="Title"/>
    <w:basedOn w:val="689"/>
    <w:next w:val="689"/>
    <w:link w:val="729"/>
    <w:qFormat/>
    <w:uiPriority w:val="10"/>
    <w:rPr>
      <w:sz w:val="48"/>
      <w:szCs w:val="48"/>
    </w:rPr>
    <w:pPr>
      <w:contextualSpacing w:val="true"/>
      <w:spacing w:before="300"/>
    </w:pPr>
  </w:style>
  <w:style w:type="character" w:styleId="729" w:customStyle="1">
    <w:name w:val="Название Знак"/>
    <w:link w:val="728"/>
    <w:uiPriority w:val="10"/>
    <w:rPr>
      <w:sz w:val="48"/>
      <w:szCs w:val="48"/>
    </w:rPr>
  </w:style>
  <w:style w:type="paragraph" w:styleId="730">
    <w:name w:val="Subtitle"/>
    <w:basedOn w:val="689"/>
    <w:next w:val="689"/>
    <w:link w:val="731"/>
    <w:qFormat/>
    <w:uiPriority w:val="11"/>
    <w:rPr>
      <w:sz w:val="24"/>
      <w:szCs w:val="24"/>
    </w:rPr>
    <w:pPr>
      <w:spacing w:before="200"/>
    </w:pPr>
  </w:style>
  <w:style w:type="character" w:styleId="731" w:customStyle="1">
    <w:name w:val="Подзаголовок Знак"/>
    <w:link w:val="730"/>
    <w:uiPriority w:val="11"/>
    <w:rPr>
      <w:sz w:val="24"/>
      <w:szCs w:val="24"/>
    </w:rPr>
  </w:style>
  <w:style w:type="paragraph" w:styleId="732">
    <w:name w:val="Quote"/>
    <w:basedOn w:val="689"/>
    <w:next w:val="689"/>
    <w:link w:val="733"/>
    <w:qFormat/>
    <w:uiPriority w:val="29"/>
    <w:rPr>
      <w:i/>
    </w:rPr>
    <w:pPr>
      <w:ind w:left="720" w:right="720"/>
    </w:pPr>
  </w:style>
  <w:style w:type="character" w:styleId="733" w:customStyle="1">
    <w:name w:val="Цитата 2 Знак"/>
    <w:link w:val="732"/>
    <w:uiPriority w:val="29"/>
    <w:rPr>
      <w:i/>
    </w:rPr>
  </w:style>
  <w:style w:type="paragraph" w:styleId="734">
    <w:name w:val="Intense Quote"/>
    <w:basedOn w:val="689"/>
    <w:next w:val="689"/>
    <w:link w:val="735"/>
    <w:qFormat/>
    <w:uiPriority w:val="30"/>
    <w:rPr>
      <w:i/>
    </w:rPr>
    <w:pPr>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735" w:customStyle="1">
    <w:name w:val="Выделенная цитата Знак"/>
    <w:link w:val="734"/>
    <w:uiPriority w:val="30"/>
    <w:rPr>
      <w:i/>
    </w:rPr>
  </w:style>
  <w:style w:type="paragraph" w:styleId="736">
    <w:name w:val="Header"/>
    <w:basedOn w:val="689"/>
    <w:link w:val="737"/>
    <w:uiPriority w:val="99"/>
    <w:unhideWhenUsed/>
    <w:pPr>
      <w:spacing w:lineRule="auto" w:line="240" w:after="0"/>
      <w:tabs>
        <w:tab w:val="center" w:pos="7143" w:leader="none"/>
        <w:tab w:val="right" w:pos="14287" w:leader="none"/>
      </w:tabs>
    </w:pPr>
  </w:style>
  <w:style w:type="character" w:styleId="737" w:customStyle="1">
    <w:name w:val="Верхний колонтитул Знак"/>
    <w:link w:val="736"/>
    <w:uiPriority w:val="99"/>
  </w:style>
  <w:style w:type="paragraph" w:styleId="738">
    <w:name w:val="Footer"/>
    <w:basedOn w:val="689"/>
    <w:link w:val="741"/>
    <w:uiPriority w:val="99"/>
    <w:unhideWhenUsed/>
    <w:pPr>
      <w:spacing w:lineRule="auto" w:line="240" w:after="0"/>
      <w:tabs>
        <w:tab w:val="center" w:pos="7143" w:leader="none"/>
        <w:tab w:val="right" w:pos="14287" w:leader="none"/>
      </w:tabs>
    </w:pPr>
  </w:style>
  <w:style w:type="character" w:styleId="739" w:customStyle="1">
    <w:name w:val="Footer Char"/>
    <w:uiPriority w:val="99"/>
  </w:style>
  <w:style w:type="paragraph" w:styleId="740">
    <w:name w:val="Caption"/>
    <w:basedOn w:val="689"/>
    <w:next w:val="689"/>
    <w:qFormat/>
    <w:uiPriority w:val="35"/>
    <w:semiHidden/>
    <w:unhideWhenUsed/>
    <w:rPr>
      <w:b/>
      <w:bCs/>
      <w:color w:val="5B9BD5" w:themeColor="accent1"/>
      <w:sz w:val="18"/>
      <w:szCs w:val="18"/>
    </w:rPr>
  </w:style>
  <w:style w:type="character" w:styleId="741" w:customStyle="1">
    <w:name w:val="Нижний колонтитул Знак"/>
    <w:link w:val="738"/>
    <w:uiPriority w:val="99"/>
  </w:style>
  <w:style w:type="table" w:styleId="742">
    <w:name w:val="Table Grid"/>
    <w:basedOn w:val="700"/>
    <w:uiPriority w:val="59"/>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table" w:styleId="743" w:customStyle="1">
    <w:name w:val="Table Grid Light"/>
    <w:basedOn w:val="700"/>
    <w:uiPriority w:val="59"/>
    <w:pPr>
      <w:spacing w:lineRule="auto" w:line="240" w:after="0"/>
    </w:pPr>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style>
  <w:style w:type="table" w:styleId="744" w:customStyle="1">
    <w:name w:val="Plain Table 1"/>
    <w:basedOn w:val="700"/>
    <w:uiPriority w:val="59"/>
    <w:pPr>
      <w:spacing w:lineRule="auto" w:line="240" w:after="0"/>
    </w:pPr>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tblStylePr w:type="band1Horz">
      <w:tcPr>
        <w:shd w:val="clear" w:color="F2F2F2" w:fill="F2F2F2" w:themeFill="text1" w:themeFillTint="0D" w:themeColor="text1" w:themeTint="0D"/>
      </w:tcPr>
    </w:tblStylePr>
    <w:tblStylePr w:type="band1Vert">
      <w:tcPr>
        <w:shd w:val="clear" w:color="F2F2F2" w:fill="F2F2F2"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45" w:customStyle="1">
    <w:name w:val="Plain Table 2"/>
    <w:basedOn w:val="700"/>
    <w:uiPriority w:val="59"/>
    <w:pPr>
      <w:spacing w:lineRule="auto" w:line="240" w:after="0"/>
    </w:pPr>
    <w:tblPr>
      <w:tblBorders>
        <w:left w:val="none" w:color="000000" w:sz="4" w:space="0" w:themeColor="text1"/>
        <w:top w:val="single" w:color="000000" w:sz="4" w:space="0" w:themeColor="text1"/>
        <w:right w:val="none" w:color="000000" w:sz="4" w:space="0" w:themeColor="text1"/>
        <w:bottom w:val="single" w:color="000000" w:sz="4" w:space="0" w:themeColor="text1"/>
      </w:tblBorders>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46" w:customStyle="1">
    <w:name w:val="Plain Table 3"/>
    <w:basedOn w:val="700"/>
    <w:uiPriority w:val="99"/>
    <w:pPr>
      <w:spacing w:lineRule="auto" w:line="240" w:after="0"/>
    </w:pPr>
    <w:tblPr>
      <w:tblStyleRowBandSize w:val="1"/>
      <w:tblStyleColBandSize w:val="1"/>
    </w:tblPr>
    <w:tblStylePr w:type="band1Horz">
      <w:rPr>
        <w:rFonts w:ascii="Arial" w:hAnsi="Arial"/>
        <w:color w:val="404040"/>
        <w:sz w:val="22"/>
      </w:rPr>
      <w:tcPr>
        <w:shd w:val="clear" w:color="F2F2F2" w:fill="F2F2F2" w:themeFill="text1" w:themeFillTint="0D" w:themeColor="text1" w:themeTint="0D"/>
      </w:tcPr>
    </w:tblStylePr>
    <w:tblStylePr w:type="band1Vert">
      <w:rPr>
        <w:rFonts w:ascii="Arial" w:hAnsi="Arial"/>
        <w:color w:val="404040"/>
        <w:sz w:val="22"/>
      </w:rPr>
      <w:tcPr>
        <w:shd w:val="clear" w:color="F2F2F2" w:fill="F2F2F2"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47" w:customStyle="1">
    <w:name w:val="Plain Table 4"/>
    <w:basedOn w:val="700"/>
    <w:uiPriority w:val="99"/>
    <w:pPr>
      <w:spacing w:lineRule="auto" w:line="240" w:after="0"/>
    </w:pPr>
    <w:tblPr>
      <w:tblStyleRowBandSize w:val="1"/>
      <w:tblStyleColBandSize w:val="1"/>
    </w:tblPr>
    <w:tblStylePr w:type="band1Horz">
      <w:rPr>
        <w:rFonts w:ascii="Arial" w:hAnsi="Arial"/>
        <w:color w:val="404040"/>
        <w:sz w:val="22"/>
      </w:rPr>
      <w:tcPr>
        <w:shd w:val="clear" w:color="F2F2F2" w:fill="F2F2F2" w:themeFill="text1" w:themeFillTint="0D" w:themeColor="text1" w:themeTint="0D"/>
      </w:tcPr>
    </w:tblStylePr>
    <w:tblStylePr w:type="band1Vert">
      <w:rPr>
        <w:rFonts w:ascii="Arial" w:hAnsi="Arial"/>
        <w:color w:val="404040"/>
        <w:sz w:val="22"/>
      </w:rPr>
      <w:tcPr>
        <w:shd w:val="clear" w:color="F2F2F2" w:fill="F2F2F2"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48" w:customStyle="1">
    <w:name w:val="Plain Table 5"/>
    <w:basedOn w:val="700"/>
    <w:uiPriority w:val="99"/>
    <w:pPr>
      <w:spacing w:lineRule="auto" w:line="240" w:after="0"/>
    </w:pPr>
    <w:tblPr>
      <w:tblStyleRowBandSize w:val="1"/>
      <w:tblStyleColBandSize w:val="1"/>
    </w:tblPr>
    <w:tblStylePr w:type="band1Horz">
      <w:rPr>
        <w:rFonts w:ascii="Arial" w:hAnsi="Arial"/>
        <w:color w:val="404040"/>
        <w:sz w:val="22"/>
      </w:rPr>
      <w:tcPr>
        <w:shd w:val="clear" w:color="F2F2F2" w:fill="F2F2F2" w:themeFill="text1" w:themeFillTint="0D" w:themeColor="text1" w:themeTint="0D"/>
      </w:tcPr>
    </w:tblStylePr>
    <w:tblStylePr w:type="band1Vert">
      <w:rPr>
        <w:rFonts w:ascii="Arial" w:hAnsi="Arial"/>
        <w:color w:val="404040"/>
        <w:sz w:val="22"/>
      </w:rPr>
      <w:tcPr>
        <w:shd w:val="clear" w:color="F2F2F2" w:fill="F2F2F2" w:themeFill="text1" w:themeFillTint="0D" w:themeColor="text1" w:theme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right w:val="none" w:color="000000" w:sz="4" w:space="0"/>
          <w:bottom w:val="single" w:color="40404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left w:val="none" w:color="000000" w:sz="4" w:space="0"/>
          <w:top w:val="single" w:color="404040" w:sz="4" w:space="0"/>
          <w:right w:val="none" w:color="000000" w:sz="4" w:space="0"/>
        </w:tcBorders>
      </w:tcPr>
    </w:tblStylePr>
  </w:style>
  <w:style w:type="table" w:styleId="749" w:customStyle="1">
    <w:name w:val="Grid Table 1 Light"/>
    <w:basedOn w:val="700"/>
    <w:uiPriority w:val="99"/>
    <w:pPr>
      <w:spacing w:lineRule="auto" w:line="240" w:after="0"/>
    </w:pPr>
    <w:tblPr>
      <w:tblStyleRowBandSize w:val="1"/>
      <w:tblStyleColBandSize w:val="1"/>
      <w:tbl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insideV w:val="single" w:color="989898" w:sz="4" w:space="0" w:themeColor="text1" w:themeTint="67"/>
        <w:insideH w:val="single" w:color="989898" w:sz="4" w:space="0" w:themeColor="text1" w:themeTint="67"/>
      </w:tblBorders>
    </w:tblPr>
    <w:tblStylePr w:type="band1Horz">
      <w:rPr>
        <w:rFonts w:ascii="Arial" w:hAnsi="Arial"/>
        <w:color w:val="404040"/>
        <w:sz w:val="22"/>
      </w:rPr>
      <w:tcPr>
        <w:tc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tcBorders>
      </w:tcPr>
    </w:tblStylePr>
    <w:tblStylePr w:type="firstCol">
      <w:rPr>
        <w:b/>
        <w:color w:val="404040"/>
      </w:rPr>
    </w:tblStylePr>
    <w:tblStylePr w:type="firstRow">
      <w:rPr>
        <w:b/>
        <w:color w:val="404040"/>
      </w:rPr>
      <w:tcPr>
        <w:tcBorders>
          <w:bottom w:val="single" w:color="6A6A6A" w:sz="12" w:space="0" w:themeColor="text1" w:themeTint="95"/>
        </w:tcBorders>
      </w:tcPr>
    </w:tblStylePr>
    <w:tblStylePr w:type="lastCol">
      <w:rPr>
        <w:b/>
        <w:color w:val="404040"/>
      </w:rPr>
    </w:tblStylePr>
    <w:tblStylePr w:type="lastRow">
      <w:rPr>
        <w:b/>
        <w:color w:val="404040"/>
      </w:rPr>
    </w:tblStylePr>
  </w:style>
  <w:style w:type="table" w:styleId="750" w:customStyle="1">
    <w:name w:val="Grid Table 1 Light - Accent 1"/>
    <w:basedOn w:val="700"/>
    <w:uiPriority w:val="99"/>
    <w:pPr>
      <w:spacing w:lineRule="auto" w:line="240" w:after="0"/>
    </w:pPr>
    <w:tblPr>
      <w:tblStyleRowBandSize w:val="1"/>
      <w:tblStyleColBandSize w:val="1"/>
      <w:tblBorders>
        <w:left w:val="single" w:color="BCD6EE" w:sz="4" w:space="0" w:themeColor="accent1" w:themeTint="67"/>
        <w:top w:val="single" w:color="BCD6EE" w:sz="4" w:space="0" w:themeColor="accent1" w:themeTint="67"/>
        <w:right w:val="single" w:color="BCD6EE" w:sz="4" w:space="0" w:themeColor="accent1" w:themeTint="67"/>
        <w:bottom w:val="single" w:color="BCD6EE" w:sz="4" w:space="0" w:themeColor="accent1" w:themeTint="67"/>
        <w:insideV w:val="single" w:color="BCD6EE" w:sz="4" w:space="0" w:themeColor="accent1" w:themeTint="67"/>
        <w:insideH w:val="single" w:color="BCD6EE" w:sz="4" w:space="0" w:themeColor="accent1" w:themeTint="67"/>
      </w:tblBorders>
    </w:tblPr>
    <w:tblStylePr w:type="band1Horz">
      <w:rPr>
        <w:rFonts w:ascii="Arial" w:hAnsi="Arial"/>
        <w:color w:val="404040"/>
        <w:sz w:val="22"/>
      </w:rPr>
      <w:tcPr>
        <w:tcBorders>
          <w:left w:val="single" w:color="BCD6EE" w:sz="4" w:space="0" w:themeColor="accent1" w:themeTint="67"/>
          <w:top w:val="single" w:color="BCD6EE" w:sz="4" w:space="0" w:themeColor="accent1" w:themeTint="67"/>
          <w:right w:val="single" w:color="BCD6EE" w:sz="4" w:space="0" w:themeColor="accent1" w:themeTint="67"/>
          <w:bottom w:val="single" w:color="BCD6EE" w:sz="4" w:space="0" w:themeColor="accent1" w:themeTint="67"/>
        </w:tcBorders>
      </w:tcPr>
    </w:tblStylePr>
    <w:tblStylePr w:type="firstCol">
      <w:rPr>
        <w:b/>
        <w:color w:val="404040"/>
      </w:rPr>
    </w:tblStylePr>
    <w:tblStylePr w:type="firstRow">
      <w:rPr>
        <w:b/>
        <w:color w:val="404040"/>
      </w:rPr>
      <w:tcPr>
        <w:tcBorders>
          <w:bottom w:val="single" w:color="9EC4E6" w:sz="12" w:space="0" w:themeColor="accent1" w:themeTint="95"/>
        </w:tcBorders>
      </w:tcPr>
    </w:tblStylePr>
    <w:tblStylePr w:type="lastCol">
      <w:rPr>
        <w:b/>
        <w:color w:val="404040"/>
      </w:rPr>
    </w:tblStylePr>
    <w:tblStylePr w:type="lastRow">
      <w:rPr>
        <w:b/>
        <w:color w:val="404040"/>
      </w:rPr>
    </w:tblStylePr>
  </w:style>
  <w:style w:type="table" w:styleId="751" w:customStyle="1">
    <w:name w:val="Grid Table 1 Light - Accent 2"/>
    <w:basedOn w:val="700"/>
    <w:uiPriority w:val="99"/>
    <w:pPr>
      <w:spacing w:lineRule="auto" w:line="240" w:after="0"/>
    </w:pPr>
    <w:tblPr>
      <w:tblStyleRowBandSize w:val="1"/>
      <w:tblStyleColBandSize w:val="1"/>
      <w:tbl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insideV w:val="single" w:color="F7CAAB" w:sz="4" w:space="0" w:themeColor="accent2" w:themeTint="67"/>
        <w:insideH w:val="single" w:color="F7CAAB" w:sz="4" w:space="0" w:themeColor="accent2" w:themeTint="67"/>
      </w:tblBorders>
    </w:tblPr>
    <w:tblStylePr w:type="band1Horz">
      <w:rPr>
        <w:rFonts w:ascii="Arial" w:hAnsi="Arial"/>
        <w:color w:val="404040"/>
        <w:sz w:val="22"/>
      </w:rPr>
      <w:tcPr>
        <w:tc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tcBorders>
      </w:tcPr>
    </w:tblStylePr>
    <w:tblStylePr w:type="firstCol">
      <w:rPr>
        <w:b/>
        <w:color w:val="404040"/>
      </w:rPr>
    </w:tblStylePr>
    <w:tblStylePr w:type="firstRow">
      <w:rPr>
        <w:b/>
        <w:color w:val="404040"/>
      </w:rPr>
      <w:tcPr>
        <w:tcBorders>
          <w:bottom w:val="single" w:color="F4B286" w:sz="12" w:space="0" w:themeColor="accent2" w:themeTint="95"/>
        </w:tcBorders>
      </w:tcPr>
    </w:tblStylePr>
    <w:tblStylePr w:type="lastCol">
      <w:rPr>
        <w:b/>
        <w:color w:val="404040"/>
      </w:rPr>
    </w:tblStylePr>
    <w:tblStylePr w:type="lastRow">
      <w:rPr>
        <w:b/>
        <w:color w:val="404040"/>
      </w:rPr>
    </w:tblStylePr>
  </w:style>
  <w:style w:type="table" w:styleId="752" w:customStyle="1">
    <w:name w:val="Grid Table 1 Light - Accent 3"/>
    <w:basedOn w:val="700"/>
    <w:uiPriority w:val="99"/>
    <w:pPr>
      <w:spacing w:lineRule="auto" w:line="240" w:after="0"/>
    </w:pPr>
    <w:tblPr>
      <w:tblStyleRowBandSize w:val="1"/>
      <w:tblStyleColBandSize w:val="1"/>
      <w:tbl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insideV w:val="single" w:color="DADADA" w:sz="4" w:space="0" w:themeColor="accent3" w:themeTint="67"/>
        <w:insideH w:val="single" w:color="DADADA" w:sz="4" w:space="0" w:themeColor="accent3" w:themeTint="67"/>
      </w:tblBorders>
    </w:tblPr>
    <w:tblStylePr w:type="band1Horz">
      <w:rPr>
        <w:rFonts w:ascii="Arial" w:hAnsi="Arial"/>
        <w:color w:val="404040"/>
        <w:sz w:val="22"/>
      </w:rPr>
      <w:tcPr>
        <w:tc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tcBorders>
      </w:tcPr>
    </w:tblStylePr>
    <w:tblStylePr w:type="firstCol">
      <w:rPr>
        <w:b/>
        <w:color w:val="404040"/>
      </w:rPr>
    </w:tblStylePr>
    <w:tblStylePr w:type="firstRow">
      <w:rPr>
        <w:b/>
        <w:color w:val="404040"/>
      </w:rPr>
      <w:tcPr>
        <w:tcBorders>
          <w:bottom w:val="single" w:color="CACACA" w:sz="12" w:space="0" w:themeColor="accent3" w:themeTint="95"/>
        </w:tcBorders>
      </w:tcPr>
    </w:tblStylePr>
    <w:tblStylePr w:type="lastCol">
      <w:rPr>
        <w:b/>
        <w:color w:val="404040"/>
      </w:rPr>
    </w:tblStylePr>
    <w:tblStylePr w:type="lastRow">
      <w:rPr>
        <w:b/>
        <w:color w:val="404040"/>
      </w:rPr>
    </w:tblStylePr>
  </w:style>
  <w:style w:type="table" w:styleId="753" w:customStyle="1">
    <w:name w:val="Grid Table 1 Light - Accent 4"/>
    <w:basedOn w:val="700"/>
    <w:uiPriority w:val="99"/>
    <w:pPr>
      <w:spacing w:lineRule="auto" w:line="240" w:after="0"/>
    </w:pPr>
    <w:tblPr>
      <w:tblStyleRowBandSize w:val="1"/>
      <w:tblStyleColBandSize w:val="1"/>
      <w:tbl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insideV w:val="single" w:color="FFE598" w:sz="4" w:space="0" w:themeColor="accent4" w:themeTint="67"/>
        <w:insideH w:val="single" w:color="FFE598" w:sz="4" w:space="0" w:themeColor="accent4" w:themeTint="67"/>
      </w:tblBorders>
    </w:tblPr>
    <w:tblStylePr w:type="band1Horz">
      <w:rPr>
        <w:rFonts w:ascii="Arial" w:hAnsi="Arial"/>
        <w:color w:val="404040"/>
        <w:sz w:val="22"/>
      </w:rPr>
      <w:tcPr>
        <w:tc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tcBorders>
      </w:tcPr>
    </w:tblStylePr>
    <w:tblStylePr w:type="firstCol">
      <w:rPr>
        <w:b/>
        <w:color w:val="404040"/>
      </w:rPr>
    </w:tblStylePr>
    <w:tblStylePr w:type="firstRow">
      <w:rPr>
        <w:b/>
        <w:color w:val="404040"/>
      </w:rPr>
      <w:tcPr>
        <w:tcBorders>
          <w:bottom w:val="single" w:color="FFDA6A" w:sz="12" w:space="0" w:themeColor="accent4" w:themeTint="95"/>
        </w:tcBorders>
      </w:tcPr>
    </w:tblStylePr>
    <w:tblStylePr w:type="lastCol">
      <w:rPr>
        <w:b/>
        <w:color w:val="404040"/>
      </w:rPr>
    </w:tblStylePr>
    <w:tblStylePr w:type="lastRow">
      <w:rPr>
        <w:b/>
        <w:color w:val="404040"/>
      </w:rPr>
    </w:tblStylePr>
  </w:style>
  <w:style w:type="table" w:styleId="754" w:customStyle="1">
    <w:name w:val="Grid Table 1 Light - Accent 5"/>
    <w:basedOn w:val="700"/>
    <w:uiPriority w:val="99"/>
    <w:pPr>
      <w:spacing w:lineRule="auto" w:line="240" w:after="0"/>
    </w:pPr>
    <w:tblPr>
      <w:tblStyleRowBandSize w:val="1"/>
      <w:tblStyleColBandSize w:val="1"/>
      <w:tblBorders>
        <w:left w:val="single" w:color="B3C5E7" w:sz="4" w:space="0" w:themeColor="accent5" w:themeTint="67"/>
        <w:top w:val="single" w:color="B3C5E7" w:sz="4" w:space="0" w:themeColor="accent5" w:themeTint="67"/>
        <w:right w:val="single" w:color="B3C5E7" w:sz="4" w:space="0" w:themeColor="accent5" w:themeTint="67"/>
        <w:bottom w:val="single" w:color="B3C5E7" w:sz="4" w:space="0" w:themeColor="accent5" w:themeTint="67"/>
        <w:insideV w:val="single" w:color="B3C5E7" w:sz="4" w:space="0" w:themeColor="accent5" w:themeTint="67"/>
        <w:insideH w:val="single" w:color="B3C5E7" w:sz="4" w:space="0" w:themeColor="accent5" w:themeTint="67"/>
      </w:tblBorders>
    </w:tblPr>
    <w:tblStylePr w:type="band1Horz">
      <w:rPr>
        <w:rFonts w:ascii="Arial" w:hAnsi="Arial"/>
        <w:color w:val="404040"/>
        <w:sz w:val="22"/>
      </w:rPr>
      <w:tcPr>
        <w:tcBorders>
          <w:left w:val="single" w:color="B3C5E7" w:sz="4" w:space="0" w:themeColor="accent5" w:themeTint="67"/>
          <w:top w:val="single" w:color="B3C5E7" w:sz="4" w:space="0" w:themeColor="accent5" w:themeTint="67"/>
          <w:right w:val="single" w:color="B3C5E7" w:sz="4" w:space="0" w:themeColor="accent5" w:themeTint="67"/>
          <w:bottom w:val="single" w:color="B3C5E7" w:sz="4" w:space="0" w:themeColor="accent5" w:themeTint="67"/>
        </w:tcBorders>
      </w:tcPr>
    </w:tblStylePr>
    <w:tblStylePr w:type="firstCol">
      <w:rPr>
        <w:b/>
        <w:color w:val="404040"/>
      </w:rPr>
    </w:tblStylePr>
    <w:tblStylePr w:type="firstRow">
      <w:rPr>
        <w:b/>
        <w:color w:val="404040"/>
      </w:rPr>
      <w:tcPr>
        <w:tcBorders>
          <w:bottom w:val="single" w:color="91ACDC" w:sz="12" w:space="0" w:themeColor="accent5" w:themeTint="95"/>
        </w:tcBorders>
      </w:tcPr>
    </w:tblStylePr>
    <w:tblStylePr w:type="lastCol">
      <w:rPr>
        <w:b/>
        <w:color w:val="404040"/>
      </w:rPr>
    </w:tblStylePr>
    <w:tblStylePr w:type="lastRow">
      <w:rPr>
        <w:b/>
        <w:color w:val="404040"/>
      </w:rPr>
    </w:tblStylePr>
  </w:style>
  <w:style w:type="table" w:styleId="755" w:customStyle="1">
    <w:name w:val="Grid Table 1 Light - Accent 6"/>
    <w:basedOn w:val="700"/>
    <w:uiPriority w:val="99"/>
    <w:pPr>
      <w:spacing w:lineRule="auto" w:line="240" w:after="0"/>
    </w:pPr>
    <w:tblPr>
      <w:tblStyleRowBandSize w:val="1"/>
      <w:tblStyleColBandSize w:val="1"/>
      <w:tbl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insideV w:val="single" w:color="C4DFB2" w:sz="4" w:space="0" w:themeColor="accent6" w:themeTint="67"/>
        <w:insideH w:val="single" w:color="C4DFB2" w:sz="4" w:space="0" w:themeColor="accent6" w:themeTint="67"/>
      </w:tblBorders>
    </w:tblPr>
    <w:tblStylePr w:type="band1Horz">
      <w:rPr>
        <w:rFonts w:ascii="Arial" w:hAnsi="Arial"/>
        <w:color w:val="404040"/>
        <w:sz w:val="22"/>
      </w:rPr>
      <w:tcPr>
        <w:tc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tcBorders>
      </w:tcPr>
    </w:tblStylePr>
    <w:tblStylePr w:type="firstCol">
      <w:rPr>
        <w:b/>
        <w:color w:val="404040"/>
      </w:rPr>
    </w:tblStylePr>
    <w:tblStylePr w:type="firstRow">
      <w:rPr>
        <w:b/>
        <w:color w:val="404040"/>
      </w:rPr>
      <w:tcPr>
        <w:tcBorders>
          <w:bottom w:val="single" w:color="AAD190" w:sz="12" w:space="0" w:themeColor="accent6" w:themeTint="95"/>
        </w:tcBorders>
      </w:tcPr>
    </w:tblStylePr>
    <w:tblStylePr w:type="lastCol">
      <w:rPr>
        <w:b/>
        <w:color w:val="404040"/>
      </w:rPr>
    </w:tblStylePr>
    <w:tblStylePr w:type="lastRow">
      <w:rPr>
        <w:b/>
        <w:color w:val="404040"/>
      </w:rPr>
    </w:tblStylePr>
  </w:style>
  <w:style w:type="table" w:styleId="756" w:customStyle="1">
    <w:name w:val="Grid Table 2"/>
    <w:basedOn w:val="700"/>
    <w:uiPriority w:val="99"/>
    <w:pPr>
      <w:spacing w:lineRule="auto" w:line="240" w:after="0"/>
    </w:pPr>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CBCBCB" w:fill="CBCBCB" w:themeFill="text1" w:themeFillTint="34" w:themeColor="text1" w:themeTint="34"/>
      </w:tcPr>
    </w:tblStylePr>
    <w:tblStylePr w:type="band1Vert">
      <w:rPr>
        <w:rFonts w:ascii="Arial" w:hAnsi="Arial"/>
        <w:color w:val="404040"/>
        <w:sz w:val="22"/>
      </w:rPr>
      <w:tcPr>
        <w:shd w:val="clear" w:color="CBCBCB" w:fill="CBCBCB" w:themeFill="text1" w:themeFillTint="34" w:themeColor="text1" w:themeTint="34"/>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6A6A6A" w:sz="12" w:space="0" w:themeColor="text1" w:themeTint="95"/>
        </w:tcBorders>
      </w:tcPr>
    </w:tblStylePr>
    <w:tblStylePr w:type="lastCol">
      <w:rPr>
        <w:b/>
        <w:color w:val="404040"/>
      </w:rPr>
    </w:tblStylePr>
    <w:tblStylePr w:type="lastRow">
      <w:rPr>
        <w:b/>
        <w:color w:val="404040"/>
      </w:rPr>
      <w:tcPr>
        <w:shd w:val="clear" w:color="FFFFFF" w:fill="auto"/>
        <w:tcBorders>
          <w:left w:val="none" w:color="000000" w:sz="4" w:space="0"/>
          <w:top w:val="single" w:color="6A6A6A" w:sz="4" w:space="0" w:themeColor="text1" w:themeTint="95"/>
          <w:right w:val="none" w:color="000000" w:sz="4" w:space="0"/>
          <w:bottom w:val="none" w:color="000000" w:sz="4" w:space="0"/>
        </w:tcBorders>
      </w:tcPr>
    </w:tblStylePr>
  </w:style>
  <w:style w:type="table" w:styleId="757" w:customStyle="1">
    <w:name w:val="Grid Table 2 - Accent 1"/>
    <w:basedOn w:val="700"/>
    <w:uiPriority w:val="99"/>
    <w:pPr>
      <w:spacing w:lineRule="auto" w:line="240" w:after="0"/>
    </w:pPr>
    <w:tblPr>
      <w:tblStyleRowBandSize w:val="1"/>
      <w:tblStyleColBandSize w:val="1"/>
      <w:tblBorders>
        <w:bottom w:val="single" w:color="68A2D8" w:sz="4" w:space="0" w:themeColor="accent1" w:themeTint="EA"/>
        <w:insideV w:val="single" w:color="68A2D8" w:sz="4" w:space="0" w:themeColor="accent1" w:themeTint="EA"/>
        <w:insideH w:val="single" w:color="68A2D8" w:sz="4" w:space="0" w:themeColor="accent1" w:themeTint="EA"/>
      </w:tblBorders>
    </w:tblPr>
    <w:tblStylePr w:type="band1Horz">
      <w:rPr>
        <w:rFonts w:ascii="Arial" w:hAnsi="Arial"/>
        <w:color w:val="404040"/>
        <w:sz w:val="22"/>
      </w:rPr>
      <w:tcPr>
        <w:shd w:val="clear" w:color="DDEAF6" w:fill="DDEAF6" w:themeFill="accent1" w:themeFillTint="34" w:themeColor="accent1" w:themeTint="34"/>
      </w:tcPr>
    </w:tblStylePr>
    <w:tblStylePr w:type="band1Vert">
      <w:rPr>
        <w:rFonts w:ascii="Arial" w:hAnsi="Arial"/>
        <w:color w:val="404040"/>
        <w:sz w:val="22"/>
      </w:rPr>
      <w:tcPr>
        <w:shd w:val="clear" w:color="DDEAF6" w:fill="DDEAF6" w:themeFill="accent1" w:themeFillTint="34" w:themeColor="accent1" w:themeTint="34"/>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68A2D8" w:sz="12" w:space="0" w:themeColor="accent1" w:themeTint="EA"/>
        </w:tcBorders>
      </w:tcPr>
    </w:tblStylePr>
    <w:tblStylePr w:type="lastCol">
      <w:rPr>
        <w:b/>
        <w:color w:val="404040"/>
      </w:rPr>
    </w:tblStylePr>
    <w:tblStylePr w:type="lastRow">
      <w:rPr>
        <w:b/>
        <w:color w:val="404040"/>
      </w:rPr>
      <w:tcPr>
        <w:shd w:val="clear" w:color="FFFFFF" w:fill="auto"/>
        <w:tcBorders>
          <w:left w:val="none" w:color="000000" w:sz="4" w:space="0"/>
          <w:top w:val="single" w:color="68A2D8" w:sz="4" w:space="0" w:themeColor="accent1" w:themeTint="EA"/>
          <w:right w:val="none" w:color="000000" w:sz="4" w:space="0"/>
          <w:bottom w:val="none" w:color="000000" w:sz="4" w:space="0"/>
        </w:tcBorders>
      </w:tcPr>
    </w:tblStylePr>
  </w:style>
  <w:style w:type="table" w:styleId="758" w:customStyle="1">
    <w:name w:val="Grid Table 2 - Accent 2"/>
    <w:basedOn w:val="700"/>
    <w:uiPriority w:val="99"/>
    <w:pPr>
      <w:spacing w:lineRule="auto" w:line="240" w:after="0"/>
    </w:pPr>
    <w:tblPr>
      <w:tblStyleRowBandSize w:val="1"/>
      <w:tblStyleColBandSize w:val="1"/>
      <w:tblBorders>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404040"/>
        <w:sz w:val="22"/>
      </w:rPr>
      <w:tcPr>
        <w:shd w:val="clear" w:color="FBE5D6" w:fill="FBE5D6" w:themeFill="accent2" w:themeFillTint="32" w:themeColor="accent2" w:themeTint="32"/>
      </w:tcPr>
    </w:tblStylePr>
    <w:tblStylePr w:type="band1Vert">
      <w:rPr>
        <w:rFonts w:ascii="Arial" w:hAnsi="Arial"/>
        <w:color w:val="404040"/>
        <w:sz w:val="22"/>
      </w:rPr>
      <w:tcPr>
        <w:shd w:val="clear" w:color="FBE5D6" w:fill="FBE5D6" w:themeFill="accent2" w:themeFillTint="32" w:themeColor="accent2" w:themeTint="32"/>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F4B184" w:sz="12" w:space="0" w:themeColor="accent2" w:themeTint="97"/>
        </w:tcBorders>
      </w:tcPr>
    </w:tblStylePr>
    <w:tblStylePr w:type="lastCol">
      <w:rPr>
        <w:b/>
        <w:color w:val="404040"/>
      </w:rPr>
    </w:tblStylePr>
    <w:tblStylePr w:type="lastRow">
      <w:rPr>
        <w:b/>
        <w:color w:val="404040"/>
      </w:rPr>
      <w:tcPr>
        <w:shd w:val="clear" w:color="FFFFFF" w:fill="auto"/>
        <w:tcBorders>
          <w:left w:val="none" w:color="000000" w:sz="4" w:space="0"/>
          <w:top w:val="single" w:color="F4B184" w:sz="4" w:space="0" w:themeColor="accent2" w:themeTint="97"/>
          <w:right w:val="none" w:color="000000" w:sz="4" w:space="0"/>
          <w:bottom w:val="none" w:color="000000" w:sz="4" w:space="0"/>
        </w:tcBorders>
      </w:tcPr>
    </w:tblStylePr>
  </w:style>
  <w:style w:type="table" w:styleId="759" w:customStyle="1">
    <w:name w:val="Grid Table 2 - Accent 3"/>
    <w:basedOn w:val="700"/>
    <w:uiPriority w:val="99"/>
    <w:pPr>
      <w:spacing w:lineRule="auto" w:line="240" w:after="0"/>
    </w:pPr>
    <w:tblPr>
      <w:tblStyleRowBandSize w:val="1"/>
      <w:tblStyleColBandSize w:val="1"/>
      <w:tblBorders>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404040"/>
        <w:sz w:val="22"/>
      </w:rPr>
      <w:tcPr>
        <w:shd w:val="clear" w:color="ECECEC" w:fill="ECECEC" w:themeFill="accent3" w:themeFillTint="34" w:themeColor="accent3" w:themeTint="34"/>
      </w:tcPr>
    </w:tblStylePr>
    <w:tblStylePr w:type="band1Vert">
      <w:rPr>
        <w:rFonts w:ascii="Arial" w:hAnsi="Arial"/>
        <w:color w:val="404040"/>
        <w:sz w:val="22"/>
      </w:rPr>
      <w:tcPr>
        <w:shd w:val="clear" w:color="ECECEC" w:fill="ECECEC" w:themeFill="accent3" w:themeFillTint="34" w:themeColor="accent3" w:themeTint="34"/>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A5A5A5" w:sz="12" w:space="0" w:themeColor="accent3" w:themeTint="FE"/>
        </w:tcBorders>
      </w:tcPr>
    </w:tblStylePr>
    <w:tblStylePr w:type="lastCol">
      <w:rPr>
        <w:b/>
        <w:color w:val="404040"/>
      </w:rPr>
    </w:tblStylePr>
    <w:tblStylePr w:type="lastRow">
      <w:rPr>
        <w:b/>
        <w:color w:val="404040"/>
      </w:rPr>
      <w:tcPr>
        <w:shd w:val="clear" w:color="FFFFFF" w:fill="auto"/>
        <w:tcBorders>
          <w:left w:val="none" w:color="000000" w:sz="4" w:space="0"/>
          <w:top w:val="single" w:color="A5A5A5" w:sz="4" w:space="0" w:themeColor="accent3" w:themeTint="FE"/>
          <w:right w:val="none" w:color="000000" w:sz="4" w:space="0"/>
          <w:bottom w:val="none" w:color="000000" w:sz="4" w:space="0"/>
        </w:tcBorders>
      </w:tcPr>
    </w:tblStylePr>
  </w:style>
  <w:style w:type="table" w:styleId="760" w:customStyle="1">
    <w:name w:val="Grid Table 2 - Accent 4"/>
    <w:basedOn w:val="700"/>
    <w:uiPriority w:val="99"/>
    <w:pPr>
      <w:spacing w:lineRule="auto" w:line="240" w:after="0"/>
    </w:pPr>
    <w:tblPr>
      <w:tblStyleRowBandSize w:val="1"/>
      <w:tblStyleColBandSize w:val="1"/>
      <w:tblBorders>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404040"/>
        <w:sz w:val="22"/>
      </w:rPr>
      <w:tcPr>
        <w:shd w:val="clear" w:color="FFF2CB" w:fill="FFF2CB" w:themeFill="accent4" w:themeFillTint="34" w:themeColor="accent4" w:themeTint="34"/>
      </w:tcPr>
    </w:tblStylePr>
    <w:tblStylePr w:type="band1Vert">
      <w:rPr>
        <w:rFonts w:ascii="Arial" w:hAnsi="Arial"/>
        <w:color w:val="404040"/>
        <w:sz w:val="22"/>
      </w:rPr>
      <w:tcPr>
        <w:shd w:val="clear" w:color="FFF2CB" w:fill="FFF2CB" w:themeFill="accent4" w:themeFillTint="34" w:themeColor="accent4" w:themeTint="34"/>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FFD865" w:sz="12" w:space="0" w:themeColor="accent4" w:themeTint="9A"/>
        </w:tcBorders>
      </w:tcPr>
    </w:tblStylePr>
    <w:tblStylePr w:type="lastCol">
      <w:rPr>
        <w:b/>
        <w:color w:val="404040"/>
      </w:rPr>
    </w:tblStylePr>
    <w:tblStylePr w:type="lastRow">
      <w:rPr>
        <w:b/>
        <w:color w:val="404040"/>
      </w:rPr>
      <w:tcPr>
        <w:shd w:val="clear" w:color="FFFFFF" w:fill="auto"/>
        <w:tcBorders>
          <w:left w:val="none" w:color="000000" w:sz="4" w:space="0"/>
          <w:top w:val="single" w:color="FFD865" w:sz="4" w:space="0" w:themeColor="accent4" w:themeTint="9A"/>
          <w:right w:val="none" w:color="000000" w:sz="4" w:space="0"/>
          <w:bottom w:val="none" w:color="000000" w:sz="4" w:space="0"/>
        </w:tcBorders>
      </w:tcPr>
    </w:tblStylePr>
  </w:style>
  <w:style w:type="table" w:styleId="761" w:customStyle="1">
    <w:name w:val="Grid Table 2 - Accent 5"/>
    <w:basedOn w:val="700"/>
    <w:uiPriority w:val="99"/>
    <w:pPr>
      <w:spacing w:lineRule="auto" w:line="240" w:after="0"/>
    </w:pPr>
    <w:tblPr>
      <w:tblStyleRowBandSize w:val="1"/>
      <w:tblStyleColBandSize w:val="1"/>
      <w:tblBorders>
        <w:bottom w:val="single" w:color="4472C4" w:sz="4" w:space="0" w:themeColor="accent5"/>
        <w:insideV w:val="single" w:color="4472C4" w:sz="4" w:space="0" w:themeColor="accent5"/>
        <w:insideH w:val="single" w:color="4472C4" w:sz="4" w:space="0" w:themeColor="accent5"/>
      </w:tblBorders>
    </w:tblPr>
    <w:tblStylePr w:type="band1Horz">
      <w:rPr>
        <w:rFonts w:ascii="Arial" w:hAnsi="Arial"/>
        <w:color w:val="404040"/>
        <w:sz w:val="22"/>
      </w:rPr>
      <w:tcPr>
        <w:shd w:val="clear" w:color="D8E2F3" w:fill="D8E2F3" w:themeFill="accent5" w:themeFillTint="34" w:themeColor="accent5" w:themeTint="34"/>
      </w:tcPr>
    </w:tblStylePr>
    <w:tblStylePr w:type="band1Vert">
      <w:rPr>
        <w:rFonts w:ascii="Arial" w:hAnsi="Arial"/>
        <w:color w:val="404040"/>
        <w:sz w:val="22"/>
      </w:rPr>
      <w:tcPr>
        <w:shd w:val="clear" w:color="D8E2F3" w:fill="D8E2F3" w:themeFill="accent5" w:themeFillTint="34" w:themeColor="accent5" w:themeTint="34"/>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4472C4" w:sz="12" w:space="0" w:themeColor="accent5"/>
        </w:tcBorders>
      </w:tcPr>
    </w:tblStylePr>
    <w:tblStylePr w:type="lastCol">
      <w:rPr>
        <w:b/>
        <w:color w:val="404040"/>
      </w:rPr>
    </w:tblStylePr>
    <w:tblStylePr w:type="lastRow">
      <w:rPr>
        <w:b/>
        <w:color w:val="404040"/>
      </w:rPr>
      <w:tcPr>
        <w:shd w:val="clear" w:color="FFFFFF" w:fill="auto"/>
        <w:tcBorders>
          <w:left w:val="none" w:color="000000" w:sz="4" w:space="0"/>
          <w:top w:val="single" w:color="4472C4" w:sz="4" w:space="0" w:themeColor="accent5"/>
          <w:right w:val="none" w:color="000000" w:sz="4" w:space="0"/>
          <w:bottom w:val="none" w:color="000000" w:sz="4" w:space="0"/>
        </w:tcBorders>
      </w:tcPr>
    </w:tblStylePr>
  </w:style>
  <w:style w:type="table" w:styleId="762" w:customStyle="1">
    <w:name w:val="Grid Table 2 - Accent 6"/>
    <w:basedOn w:val="700"/>
    <w:uiPriority w:val="99"/>
    <w:pPr>
      <w:spacing w:lineRule="auto" w:line="240" w:after="0"/>
    </w:pPr>
    <w:tblPr>
      <w:tblStyleRowBandSize w:val="1"/>
      <w:tblStyleColBandSize w:val="1"/>
      <w:tblBorders>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404040"/>
        <w:sz w:val="22"/>
      </w:rPr>
      <w:tcPr>
        <w:shd w:val="clear" w:color="E1EFD8" w:fill="E1EFD8" w:themeFill="accent6" w:themeFillTint="34" w:themeColor="accent6" w:themeTint="34"/>
      </w:tcPr>
    </w:tblStylePr>
    <w:tblStylePr w:type="band1Vert">
      <w:rPr>
        <w:rFonts w:ascii="Arial" w:hAnsi="Arial"/>
        <w:color w:val="404040"/>
        <w:sz w:val="22"/>
      </w:rPr>
      <w:tcPr>
        <w:shd w:val="clear" w:color="E1EFD8" w:fill="E1EFD8" w:themeFill="accent6" w:themeFillTint="34" w:themeColor="accent6" w:themeTint="34"/>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70AD47" w:sz="12" w:space="0" w:themeColor="accent6"/>
        </w:tcBorders>
      </w:tcPr>
    </w:tblStylePr>
    <w:tblStylePr w:type="lastCol">
      <w:rPr>
        <w:b/>
        <w:color w:val="404040"/>
      </w:rPr>
    </w:tblStylePr>
    <w:tblStylePr w:type="lastRow">
      <w:rPr>
        <w:b/>
        <w:color w:val="404040"/>
      </w:rPr>
      <w:tcPr>
        <w:shd w:val="clear" w:color="FFFFFF" w:fill="auto"/>
        <w:tcBorders>
          <w:left w:val="none" w:color="000000" w:sz="4" w:space="0"/>
          <w:top w:val="single" w:color="70AD47" w:sz="4" w:space="0" w:themeColor="accent6"/>
          <w:right w:val="none" w:color="000000" w:sz="4" w:space="0"/>
          <w:bottom w:val="none" w:color="000000" w:sz="4" w:space="0"/>
        </w:tcBorders>
      </w:tcPr>
    </w:tblStylePr>
  </w:style>
  <w:style w:type="table" w:styleId="763" w:customStyle="1">
    <w:name w:val="Grid Table 3"/>
    <w:basedOn w:val="700"/>
    <w:uiPriority w:val="99"/>
    <w:pPr>
      <w:spacing w:lineRule="auto" w:line="240" w:after="0"/>
    </w:pPr>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CBCBCB" w:fill="CBCBCB" w:themeFill="text1" w:themeFillTint="34" w:themeColor="text1" w:themeTint="34"/>
      </w:tcPr>
    </w:tblStylePr>
    <w:tblStylePr w:type="band1Vert">
      <w:rPr>
        <w:rFonts w:ascii="Arial" w:hAnsi="Arial"/>
        <w:color w:val="404040"/>
        <w:sz w:val="22"/>
      </w:rPr>
      <w:tcPr>
        <w:shd w:val="clear" w:color="CBCBCB" w:fill="CBCBCB" w:themeFill="text1" w:themeFillTint="34" w:themeColor="text1" w:themeTint="34"/>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64" w:customStyle="1">
    <w:name w:val="Grid Table 3 - Accent 1"/>
    <w:basedOn w:val="700"/>
    <w:uiPriority w:val="99"/>
    <w:pPr>
      <w:spacing w:lineRule="auto" w:line="240" w:after="0"/>
    </w:pPr>
    <w:tblPr>
      <w:tblStyleRowBandSize w:val="1"/>
      <w:tblStyleColBandSize w:val="1"/>
      <w:tblBorders>
        <w:bottom w:val="single" w:color="68A2D8" w:sz="4" w:space="0" w:themeColor="accent1" w:themeTint="EA"/>
        <w:insideV w:val="single" w:color="68A2D8" w:sz="4" w:space="0" w:themeColor="accent1" w:themeTint="EA"/>
        <w:insideH w:val="single" w:color="68A2D8" w:sz="4" w:space="0" w:themeColor="accent1" w:themeTint="EA"/>
      </w:tblBorders>
    </w:tblPr>
    <w:tblStylePr w:type="band1Horz">
      <w:rPr>
        <w:rFonts w:ascii="Arial" w:hAnsi="Arial"/>
        <w:color w:val="404040"/>
        <w:sz w:val="22"/>
      </w:rPr>
      <w:tcPr>
        <w:shd w:val="clear" w:color="DDEAF6" w:fill="DDEAF6" w:themeFill="accent1" w:themeFillTint="34" w:themeColor="accent1" w:themeTint="34"/>
      </w:tcPr>
    </w:tblStylePr>
    <w:tblStylePr w:type="band1Vert">
      <w:rPr>
        <w:rFonts w:ascii="Arial" w:hAnsi="Arial"/>
        <w:color w:val="404040"/>
        <w:sz w:val="22"/>
      </w:rPr>
      <w:tcPr>
        <w:shd w:val="clear" w:color="DDEAF6" w:fill="DDEAF6" w:themeFill="accent1" w:themeFillTint="34" w:themeColor="accent1" w:themeTint="34"/>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65" w:customStyle="1">
    <w:name w:val="Grid Table 3 - Accent 2"/>
    <w:basedOn w:val="700"/>
    <w:uiPriority w:val="99"/>
    <w:pPr>
      <w:spacing w:lineRule="auto" w:line="240" w:after="0"/>
    </w:pPr>
    <w:tblPr>
      <w:tblStyleRowBandSize w:val="1"/>
      <w:tblStyleColBandSize w:val="1"/>
      <w:tblBorders>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404040"/>
        <w:sz w:val="22"/>
      </w:rPr>
      <w:tcPr>
        <w:shd w:val="clear" w:color="FBE5D6" w:fill="FBE5D6" w:themeFill="accent2" w:themeFillTint="32" w:themeColor="accent2" w:themeTint="32"/>
      </w:tcPr>
    </w:tblStylePr>
    <w:tblStylePr w:type="band1Vert">
      <w:rPr>
        <w:rFonts w:ascii="Arial" w:hAnsi="Arial"/>
        <w:color w:val="404040"/>
        <w:sz w:val="22"/>
      </w:rPr>
      <w:tcPr>
        <w:shd w:val="clear" w:color="FBE5D6" w:fill="FBE5D6" w:themeFill="accent2" w:themeFillTint="32" w:themeColor="accent2" w:themeTint="32"/>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66" w:customStyle="1">
    <w:name w:val="Grid Table 3 - Accent 3"/>
    <w:basedOn w:val="700"/>
    <w:uiPriority w:val="99"/>
    <w:pPr>
      <w:spacing w:lineRule="auto" w:line="240" w:after="0"/>
    </w:pPr>
    <w:tblPr>
      <w:tblStyleRowBandSize w:val="1"/>
      <w:tblStyleColBandSize w:val="1"/>
      <w:tblBorders>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404040"/>
        <w:sz w:val="22"/>
      </w:rPr>
      <w:tcPr>
        <w:shd w:val="clear" w:color="ECECEC" w:fill="ECECEC" w:themeFill="accent3" w:themeFillTint="34" w:themeColor="accent3" w:themeTint="34"/>
      </w:tcPr>
    </w:tblStylePr>
    <w:tblStylePr w:type="band1Vert">
      <w:rPr>
        <w:rFonts w:ascii="Arial" w:hAnsi="Arial"/>
        <w:color w:val="404040"/>
        <w:sz w:val="22"/>
      </w:rPr>
      <w:tcPr>
        <w:shd w:val="clear" w:color="ECECEC" w:fill="ECECEC" w:themeFill="accent3" w:themeFillTint="34" w:themeColor="accent3" w:themeTint="34"/>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67" w:customStyle="1">
    <w:name w:val="Grid Table 3 - Accent 4"/>
    <w:basedOn w:val="700"/>
    <w:uiPriority w:val="99"/>
    <w:pPr>
      <w:spacing w:lineRule="auto" w:line="240" w:after="0"/>
    </w:pPr>
    <w:tblPr>
      <w:tblStyleRowBandSize w:val="1"/>
      <w:tblStyleColBandSize w:val="1"/>
      <w:tblBorders>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404040"/>
        <w:sz w:val="22"/>
      </w:rPr>
      <w:tcPr>
        <w:shd w:val="clear" w:color="FFF2CB" w:fill="FFF2CB" w:themeFill="accent4" w:themeFillTint="34" w:themeColor="accent4" w:themeTint="34"/>
      </w:tcPr>
    </w:tblStylePr>
    <w:tblStylePr w:type="band1Vert">
      <w:rPr>
        <w:rFonts w:ascii="Arial" w:hAnsi="Arial"/>
        <w:color w:val="404040"/>
        <w:sz w:val="22"/>
      </w:rPr>
      <w:tcPr>
        <w:shd w:val="clear" w:color="FFF2CB" w:fill="FFF2CB" w:themeFill="accent4" w:themeFillTint="34" w:themeColor="accent4" w:themeTint="34"/>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68" w:customStyle="1">
    <w:name w:val="Grid Table 3 - Accent 5"/>
    <w:basedOn w:val="700"/>
    <w:uiPriority w:val="99"/>
    <w:pPr>
      <w:spacing w:lineRule="auto" w:line="240" w:after="0"/>
    </w:pPr>
    <w:tblPr>
      <w:tblStyleRowBandSize w:val="1"/>
      <w:tblStyleColBandSize w:val="1"/>
      <w:tblBorders>
        <w:bottom w:val="single" w:color="4472C4" w:sz="4" w:space="0" w:themeColor="accent5"/>
        <w:insideV w:val="single" w:color="4472C4" w:sz="4" w:space="0" w:themeColor="accent5"/>
        <w:insideH w:val="single" w:color="4472C4" w:sz="4" w:space="0" w:themeColor="accent5"/>
      </w:tblBorders>
    </w:tblPr>
    <w:tblStylePr w:type="band1Horz">
      <w:rPr>
        <w:rFonts w:ascii="Arial" w:hAnsi="Arial"/>
        <w:color w:val="404040"/>
        <w:sz w:val="22"/>
      </w:rPr>
      <w:tcPr>
        <w:shd w:val="clear" w:color="D8E2F3" w:fill="D8E2F3" w:themeFill="accent5" w:themeFillTint="34" w:themeColor="accent5" w:themeTint="34"/>
      </w:tcPr>
    </w:tblStylePr>
    <w:tblStylePr w:type="band1Vert">
      <w:rPr>
        <w:rFonts w:ascii="Arial" w:hAnsi="Arial"/>
        <w:color w:val="404040"/>
        <w:sz w:val="22"/>
      </w:rPr>
      <w:tcPr>
        <w:shd w:val="clear" w:color="D8E2F3" w:fill="D8E2F3" w:themeFill="accent5" w:themeFillTint="34" w:themeColor="accent5" w:themeTint="34"/>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69" w:customStyle="1">
    <w:name w:val="Grid Table 3 - Accent 6"/>
    <w:basedOn w:val="700"/>
    <w:uiPriority w:val="99"/>
    <w:pPr>
      <w:spacing w:lineRule="auto" w:line="240" w:after="0"/>
    </w:pPr>
    <w:tblPr>
      <w:tblStyleRowBandSize w:val="1"/>
      <w:tblStyleColBandSize w:val="1"/>
      <w:tblBorders>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404040"/>
        <w:sz w:val="22"/>
      </w:rPr>
      <w:tcPr>
        <w:shd w:val="clear" w:color="E1EFD8" w:fill="E1EFD8" w:themeFill="accent6" w:themeFillTint="34" w:themeColor="accent6" w:themeTint="34"/>
      </w:tcPr>
    </w:tblStylePr>
    <w:tblStylePr w:type="band1Vert">
      <w:rPr>
        <w:rFonts w:ascii="Arial" w:hAnsi="Arial"/>
        <w:color w:val="404040"/>
        <w:sz w:val="22"/>
      </w:rPr>
      <w:tcPr>
        <w:shd w:val="clear" w:color="E1EFD8" w:fill="E1EFD8" w:themeFill="accent6" w:themeFillTint="34" w:themeColor="accent6" w:themeTint="34"/>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70" w:customStyle="1">
    <w:name w:val="Grid Table 4"/>
    <w:basedOn w:val="700"/>
    <w:uiPriority w:val="59"/>
    <w:pPr>
      <w:spacing w:lineRule="auto" w:line="240" w:after="0"/>
    </w:pPr>
    <w:tblPr>
      <w:tblStyleRowBandSize w:val="1"/>
      <w:tblStyleColBandSize w:val="1"/>
      <w:tblBorders>
        <w:left w:val="single" w:color="6F6F6F" w:sz="4" w:space="0" w:themeColor="text1" w:themeTint="90"/>
        <w:top w:val="single" w:color="6F6F6F" w:sz="4" w:space="0" w:themeColor="text1" w:themeTint="90"/>
        <w:right w:val="single" w:color="6F6F6F" w:sz="4" w:space="0" w:themeColor="text1" w:themeTint="90"/>
        <w:bottom w:val="single" w:color="6F6F6F" w:sz="4" w:space="0" w:themeColor="text1" w:themeTint="90"/>
        <w:insideV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CBCBCB" w:fill="CBCBCB" w:themeFill="text1" w:themeFillTint="34" w:themeColor="text1" w:themeTint="34"/>
      </w:tcPr>
    </w:tblStylePr>
    <w:tblStylePr w:type="band1Vert">
      <w:rPr>
        <w:rFonts w:ascii="Arial" w:hAnsi="Arial"/>
        <w:color w:val="404040"/>
        <w:sz w:val="22"/>
      </w:rPr>
      <w:tcPr>
        <w:shd w:val="clear" w:color="CBCBCB" w:fill="CBCBCB" w:themeFill="text1" w:themeFillTint="34" w:themeColor="text1" w:themeTint="34"/>
      </w:tcPr>
    </w:tblStylePr>
    <w:tblStylePr w:type="firstCol">
      <w:rPr>
        <w:b/>
        <w:color w:val="404040"/>
      </w:rPr>
    </w:tblStylePr>
    <w:tblStylePr w:type="firstRow">
      <w:rPr>
        <w:rFonts w:ascii="Arial" w:hAnsi="Arial"/>
        <w:b/>
        <w:color w:val="FFFFFF"/>
        <w:sz w:val="22"/>
      </w:rPr>
      <w:tcPr>
        <w:shd w:val="clear" w:color="000000" w:fill="000000"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71" w:customStyle="1">
    <w:name w:val="Grid Table 4 - Accent 1"/>
    <w:basedOn w:val="700"/>
    <w:uiPriority w:val="59"/>
    <w:pPr>
      <w:spacing w:lineRule="auto" w:line="240" w:after="0"/>
    </w:pPr>
    <w:tblPr>
      <w:tblStyleRowBandSize w:val="1"/>
      <w:tblStyleColBandSize w:val="1"/>
      <w:tblBorders>
        <w:left w:val="single" w:color="A2C6E7" w:sz="4" w:space="0" w:themeColor="accent1" w:themeTint="90"/>
        <w:top w:val="single" w:color="A2C6E7" w:sz="4" w:space="0" w:themeColor="accent1" w:themeTint="90"/>
        <w:right w:val="single" w:color="A2C6E7" w:sz="4" w:space="0" w:themeColor="accent1" w:themeTint="90"/>
        <w:bottom w:val="single" w:color="A2C6E7" w:sz="4" w:space="0" w:themeColor="accent1" w:themeTint="90"/>
        <w:insideV w:val="single" w:color="A2C6E7" w:sz="4" w:space="0" w:themeColor="accent1" w:themeTint="90"/>
        <w:insideH w:val="single" w:color="A2C6E7" w:sz="4" w:space="0" w:themeColor="accent1" w:themeTint="90"/>
      </w:tblBorders>
    </w:tblPr>
    <w:tblStylePr w:type="band1Horz">
      <w:rPr>
        <w:rFonts w:ascii="Arial" w:hAnsi="Arial"/>
        <w:color w:val="404040"/>
        <w:sz w:val="22"/>
      </w:rPr>
      <w:tcPr>
        <w:shd w:val="clear" w:color="DEEBF6" w:fill="DEEBF6" w:themeFill="accent1" w:themeFillTint="32" w:themeColor="accent1" w:themeTint="32"/>
      </w:tcPr>
    </w:tblStylePr>
    <w:tblStylePr w:type="band1Vert">
      <w:rPr>
        <w:rFonts w:ascii="Arial" w:hAnsi="Arial"/>
        <w:color w:val="404040"/>
        <w:sz w:val="22"/>
      </w:rPr>
      <w:tcPr>
        <w:shd w:val="clear" w:color="DEEBF6" w:fill="DEEBF6"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68A2D8" w:fill="68A2D8" w:themeFill="accent1" w:themeFillTint="EA" w:themeColor="accent1" w:themeTint="EA"/>
        <w:tcBorders>
          <w:left w:val="single" w:color="68A2D8" w:sz="4" w:space="0" w:themeColor="accent1" w:themeTint="EA"/>
          <w:top w:val="single" w:color="68A2D8" w:sz="4" w:space="0" w:themeColor="accent1" w:themeTint="EA"/>
          <w:right w:val="single" w:color="68A2D8" w:sz="4" w:space="0" w:themeColor="accent1" w:themeTint="EA"/>
          <w:bottom w:val="single" w:color="68A2D8" w:sz="4" w:space="0" w:themeColor="accent1" w:themeTint="EA"/>
        </w:tcBorders>
      </w:tcPr>
    </w:tblStylePr>
    <w:tblStylePr w:type="lastCol">
      <w:rPr>
        <w:b/>
        <w:color w:val="404040"/>
      </w:rPr>
    </w:tblStylePr>
    <w:tblStylePr w:type="lastRow">
      <w:rPr>
        <w:b/>
        <w:color w:val="404040"/>
      </w:rPr>
      <w:tcPr>
        <w:tcBorders>
          <w:top w:val="single" w:color="68A2D8" w:sz="4" w:space="0" w:themeColor="accent1" w:themeTint="EA"/>
        </w:tcBorders>
      </w:tcPr>
    </w:tblStylePr>
  </w:style>
  <w:style w:type="table" w:styleId="772" w:customStyle="1">
    <w:name w:val="Grid Table 4 - Accent 2"/>
    <w:basedOn w:val="700"/>
    <w:uiPriority w:val="59"/>
    <w:pPr>
      <w:spacing w:lineRule="auto" w:line="240" w:after="0"/>
    </w:pPr>
    <w:tblPr>
      <w:tblStyleRowBandSize w:val="1"/>
      <w:tblStyleColBandSize w:val="1"/>
      <w:tblBorders>
        <w:left w:val="single" w:color="F4B58A" w:sz="4" w:space="0" w:themeColor="accent2" w:themeTint="90"/>
        <w:top w:val="single" w:color="F4B58A" w:sz="4" w:space="0" w:themeColor="accent2" w:themeTint="90"/>
        <w:right w:val="single" w:color="F4B58A" w:sz="4" w:space="0" w:themeColor="accent2" w:themeTint="90"/>
        <w:bottom w:val="single" w:color="F4B58A" w:sz="4" w:space="0" w:themeColor="accent2" w:themeTint="90"/>
        <w:insideV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color="FBE5D6" w:fill="FBE5D6" w:themeFill="accent2" w:themeFillTint="32" w:themeColor="accent2" w:themeTint="32"/>
      </w:tcPr>
    </w:tblStylePr>
    <w:tblStylePr w:type="band1Vert">
      <w:rPr>
        <w:rFonts w:ascii="Arial" w:hAnsi="Arial"/>
        <w:color w:val="404040"/>
        <w:sz w:val="22"/>
      </w:rPr>
      <w:tcPr>
        <w:shd w:val="clear" w:color="FBE5D6" w:fill="FBE5D6"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4B184" w:fill="F4B184" w:themeFill="accent2" w:themeFillTint="97" w:themeColor="accent2" w:themeTint="97"/>
        <w:tc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tcBorders>
      </w:tcPr>
    </w:tblStylePr>
    <w:tblStylePr w:type="lastCol">
      <w:rPr>
        <w:b/>
        <w:color w:val="404040"/>
      </w:rPr>
    </w:tblStylePr>
    <w:tblStylePr w:type="lastRow">
      <w:rPr>
        <w:b/>
        <w:color w:val="404040"/>
      </w:rPr>
      <w:tcPr>
        <w:tcBorders>
          <w:top w:val="single" w:color="F4B184" w:sz="4" w:space="0" w:themeColor="accent2" w:themeTint="97"/>
        </w:tcBorders>
      </w:tcPr>
    </w:tblStylePr>
  </w:style>
  <w:style w:type="table" w:styleId="773" w:customStyle="1">
    <w:name w:val="Grid Table 4 - Accent 3"/>
    <w:basedOn w:val="700"/>
    <w:uiPriority w:val="59"/>
    <w:pPr>
      <w:spacing w:lineRule="auto" w:line="240" w:after="0"/>
    </w:pPr>
    <w:tblPr>
      <w:tblStyleRowBandSize w:val="1"/>
      <w:tblStyleColBandSize w:val="1"/>
      <w:tblBorders>
        <w:left w:val="single" w:color="CCCCCC" w:sz="4" w:space="0" w:themeColor="accent3" w:themeTint="90"/>
        <w:top w:val="single" w:color="CCCCCC" w:sz="4" w:space="0" w:themeColor="accent3" w:themeTint="90"/>
        <w:right w:val="single" w:color="CCCCCC" w:sz="4" w:space="0" w:themeColor="accent3" w:themeTint="90"/>
        <w:bottom w:val="single" w:color="CCCCCC" w:sz="4" w:space="0" w:themeColor="accent3" w:themeTint="90"/>
        <w:insideV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color="ECECEC" w:fill="ECECEC" w:themeFill="accent3" w:themeFillTint="34" w:themeColor="accent3" w:themeTint="34"/>
      </w:tcPr>
    </w:tblStylePr>
    <w:tblStylePr w:type="band1Vert">
      <w:rPr>
        <w:rFonts w:ascii="Arial" w:hAnsi="Arial"/>
        <w:color w:val="404040"/>
        <w:sz w:val="22"/>
      </w:rPr>
      <w:tcPr>
        <w:shd w:val="clear" w:color="ECECEC" w:fill="ECECEC"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A5A5A5" w:fill="A5A5A5" w:themeFill="accent3" w:themeFillTint="FE" w:themeColor="accent3" w:themeTint="FE"/>
        <w:tcBorders>
          <w:left w:val="single" w:color="A5A5A5" w:sz="4" w:space="0" w:themeColor="accent3" w:themeTint="FE"/>
          <w:top w:val="single" w:color="A5A5A5" w:sz="4" w:space="0" w:themeColor="accent3" w:themeTint="FE"/>
          <w:right w:val="single" w:color="A5A5A5" w:sz="4" w:space="0" w:themeColor="accent3" w:themeTint="FE"/>
          <w:bottom w:val="single" w:color="A5A5A5" w:sz="4" w:space="0" w:themeColor="accent3" w:themeTint="FE"/>
        </w:tcBorders>
      </w:tcPr>
    </w:tblStylePr>
    <w:tblStylePr w:type="lastCol">
      <w:rPr>
        <w:b/>
        <w:color w:val="404040"/>
      </w:rPr>
    </w:tblStylePr>
    <w:tblStylePr w:type="lastRow">
      <w:rPr>
        <w:b/>
        <w:color w:val="404040"/>
      </w:rPr>
      <w:tcPr>
        <w:tcBorders>
          <w:top w:val="single" w:color="A5A5A5" w:sz="4" w:space="0" w:themeColor="accent3" w:themeTint="FE"/>
        </w:tcBorders>
      </w:tcPr>
    </w:tblStylePr>
  </w:style>
  <w:style w:type="table" w:styleId="774" w:customStyle="1">
    <w:name w:val="Grid Table 4 - Accent 4"/>
    <w:basedOn w:val="700"/>
    <w:uiPriority w:val="59"/>
    <w:pPr>
      <w:spacing w:lineRule="auto" w:line="240" w:after="0"/>
    </w:pPr>
    <w:tblPr>
      <w:tblStyleRowBandSize w:val="1"/>
      <w:tblStyleColBandSize w:val="1"/>
      <w:tblBorders>
        <w:left w:val="single" w:color="FFDB6F" w:sz="4" w:space="0" w:themeColor="accent4" w:themeTint="90"/>
        <w:top w:val="single" w:color="FFDB6F" w:sz="4" w:space="0" w:themeColor="accent4" w:themeTint="90"/>
        <w:right w:val="single" w:color="FFDB6F" w:sz="4" w:space="0" w:themeColor="accent4" w:themeTint="90"/>
        <w:bottom w:val="single" w:color="FFDB6F" w:sz="4" w:space="0" w:themeColor="accent4" w:themeTint="90"/>
        <w:insideV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color="FFF2CB" w:fill="FFF2CB" w:themeFill="accent4" w:themeFillTint="34" w:themeColor="accent4" w:themeTint="34"/>
      </w:tcPr>
    </w:tblStylePr>
    <w:tblStylePr w:type="band1Vert">
      <w:rPr>
        <w:rFonts w:ascii="Arial" w:hAnsi="Arial"/>
        <w:color w:val="404040"/>
        <w:sz w:val="22"/>
      </w:rPr>
      <w:tcPr>
        <w:shd w:val="clear" w:color="FFF2CB" w:fill="FFF2CB"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D865" w:fill="FFD865" w:themeFill="accent4" w:themeFillTint="9A" w:themeColor="accent4" w:themeTint="9A"/>
        <w:tc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tcBorders>
      </w:tcPr>
    </w:tblStylePr>
    <w:tblStylePr w:type="lastCol">
      <w:rPr>
        <w:b/>
        <w:color w:val="404040"/>
      </w:rPr>
    </w:tblStylePr>
    <w:tblStylePr w:type="lastRow">
      <w:rPr>
        <w:b/>
        <w:color w:val="404040"/>
      </w:rPr>
      <w:tcPr>
        <w:tcBorders>
          <w:top w:val="single" w:color="FFD865" w:sz="4" w:space="0" w:themeColor="accent4" w:themeTint="9A"/>
        </w:tcBorders>
      </w:tcPr>
    </w:tblStylePr>
  </w:style>
  <w:style w:type="table" w:styleId="775" w:customStyle="1">
    <w:name w:val="Grid Table 4 - Accent 5"/>
    <w:basedOn w:val="700"/>
    <w:uiPriority w:val="59"/>
    <w:pPr>
      <w:spacing w:lineRule="auto" w:line="240" w:after="0"/>
    </w:pPr>
    <w:tblPr>
      <w:tblStyleRowBandSize w:val="1"/>
      <w:tblStyleColBandSize w:val="1"/>
      <w:tblBorders>
        <w:left w:val="single" w:color="95AFDD" w:sz="4" w:space="0" w:themeColor="accent5" w:themeTint="90"/>
        <w:top w:val="single" w:color="95AFDD" w:sz="4" w:space="0" w:themeColor="accent5" w:themeTint="90"/>
        <w:right w:val="single" w:color="95AFDD" w:sz="4" w:space="0" w:themeColor="accent5" w:themeTint="90"/>
        <w:bottom w:val="single" w:color="95AFDD" w:sz="4" w:space="0" w:themeColor="accent5" w:themeTint="90"/>
        <w:insideV w:val="single" w:color="95AFDD" w:sz="4" w:space="0" w:themeColor="accent5" w:themeTint="90"/>
        <w:insideH w:val="single" w:color="95AFDD" w:sz="4" w:space="0" w:themeColor="accent5" w:themeTint="90"/>
      </w:tblBorders>
    </w:tblPr>
    <w:tblStylePr w:type="band1Horz">
      <w:rPr>
        <w:rFonts w:ascii="Arial" w:hAnsi="Arial"/>
        <w:color w:val="404040"/>
        <w:sz w:val="22"/>
      </w:rPr>
      <w:tcPr>
        <w:shd w:val="clear" w:color="D8E2F3" w:fill="D8E2F3" w:themeFill="accent5" w:themeFillTint="34" w:themeColor="accent5" w:themeTint="34"/>
      </w:tcPr>
    </w:tblStylePr>
    <w:tblStylePr w:type="band1Vert">
      <w:rPr>
        <w:rFonts w:ascii="Arial" w:hAnsi="Arial"/>
        <w:color w:val="404040"/>
        <w:sz w:val="22"/>
      </w:rPr>
      <w:tcPr>
        <w:shd w:val="clear" w:color="D8E2F3" w:fill="D8E2F3"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4472C4" w:fill="4472C4" w:themeFill="accent5" w:themeColor="accent5"/>
        <w:tcBorders>
          <w:left w:val="single" w:color="4472C4" w:sz="4" w:space="0" w:themeColor="accent5"/>
          <w:top w:val="single" w:color="4472C4" w:sz="4" w:space="0" w:themeColor="accent5"/>
          <w:right w:val="single" w:color="4472C4" w:sz="4" w:space="0" w:themeColor="accent5"/>
          <w:bottom w:val="single" w:color="4472C4" w:sz="4" w:space="0" w:themeColor="accent5"/>
        </w:tcBorders>
      </w:tcPr>
    </w:tblStylePr>
    <w:tblStylePr w:type="lastCol">
      <w:rPr>
        <w:b/>
        <w:color w:val="404040"/>
      </w:rPr>
    </w:tblStylePr>
    <w:tblStylePr w:type="lastRow">
      <w:rPr>
        <w:b/>
        <w:color w:val="404040"/>
      </w:rPr>
      <w:tcPr>
        <w:tcBorders>
          <w:top w:val="single" w:color="4472C4" w:sz="4" w:space="0" w:themeColor="accent5"/>
        </w:tcBorders>
      </w:tcPr>
    </w:tblStylePr>
  </w:style>
  <w:style w:type="table" w:styleId="776" w:customStyle="1">
    <w:name w:val="Grid Table 4 - Accent 6"/>
    <w:basedOn w:val="700"/>
    <w:uiPriority w:val="59"/>
    <w:pPr>
      <w:spacing w:lineRule="auto" w:line="240" w:after="0"/>
    </w:pPr>
    <w:tblPr>
      <w:tblStyleRowBandSize w:val="1"/>
      <w:tblStyleColBandSize w:val="1"/>
      <w:tblBorders>
        <w:left w:val="single" w:color="ADD394" w:sz="4" w:space="0" w:themeColor="accent6" w:themeTint="90"/>
        <w:top w:val="single" w:color="ADD394" w:sz="4" w:space="0" w:themeColor="accent6" w:themeTint="90"/>
        <w:right w:val="single" w:color="ADD394" w:sz="4" w:space="0" w:themeColor="accent6" w:themeTint="90"/>
        <w:bottom w:val="single" w:color="ADD394" w:sz="4" w:space="0" w:themeColor="accent6" w:themeTint="90"/>
        <w:insideV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color="E1EFD8" w:fill="E1EFD8" w:themeFill="accent6" w:themeFillTint="34" w:themeColor="accent6" w:themeTint="34"/>
      </w:tcPr>
    </w:tblStylePr>
    <w:tblStylePr w:type="band1Vert">
      <w:rPr>
        <w:rFonts w:ascii="Arial" w:hAnsi="Arial"/>
        <w:color w:val="404040"/>
        <w:sz w:val="22"/>
      </w:rPr>
      <w:tcPr>
        <w:shd w:val="clear" w:color="E1EFD8" w:fill="E1EFD8"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70AD47" w:fill="70AD47" w:themeFill="accent6" w:themeColor="accent6"/>
        <w:tcBorders>
          <w:left w:val="single" w:color="70AD47" w:sz="4" w:space="0" w:themeColor="accent6"/>
          <w:top w:val="single" w:color="70AD47" w:sz="4" w:space="0" w:themeColor="accent6"/>
          <w:right w:val="single" w:color="70AD47" w:sz="4" w:space="0" w:themeColor="accent6"/>
          <w:bottom w:val="single" w:color="70AD47" w:sz="4" w:space="0" w:themeColor="accent6"/>
        </w:tcBorders>
      </w:tcPr>
    </w:tblStylePr>
    <w:tblStylePr w:type="lastCol">
      <w:rPr>
        <w:b/>
        <w:color w:val="404040"/>
      </w:rPr>
    </w:tblStylePr>
    <w:tblStylePr w:type="lastRow">
      <w:rPr>
        <w:b/>
        <w:color w:val="404040"/>
      </w:rPr>
      <w:tcPr>
        <w:tcBorders>
          <w:top w:val="single" w:color="70AD47" w:sz="4" w:space="0" w:themeColor="accent6"/>
        </w:tcBorders>
      </w:tcPr>
    </w:tblStylePr>
  </w:style>
  <w:style w:type="table" w:styleId="777" w:customStyle="1">
    <w:name w:val="Grid Table 5 Dark"/>
    <w:basedOn w:val="700"/>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BFBFBF" w:fill="BFBFBF" w:themeFill="text1" w:themeFillTint="40" w:themeColor="text1" w:themeTint="40"/>
    </w:tblPr>
    <w:tblStylePr w:type="band1Horz">
      <w:tcPr>
        <w:shd w:val="clear" w:color="8A8A8A" w:fill="8A8A8A" w:themeFill="text1" w:themeFillTint="75" w:themeColor="text1" w:themeTint="75"/>
      </w:tcPr>
    </w:tblStylePr>
    <w:tblStylePr w:type="band1Vert">
      <w:tcPr>
        <w:shd w:val="clear" w:color="8A8A8A" w:fill="8A8A8A" w:themeFill="text1" w:themeFillTint="75" w:themeColor="text1" w:themeTint="75"/>
      </w:tcPr>
    </w:tblStylePr>
    <w:tblStylePr w:type="firstCol">
      <w:rPr>
        <w:rFonts w:ascii="Arial" w:hAnsi="Arial"/>
        <w:b/>
        <w:color w:val="FFFFFF"/>
        <w:sz w:val="22"/>
      </w:rPr>
      <w:tcPr>
        <w:shd w:val="clear" w:color="000000" w:fill="000000" w:themeFill="text1" w:themeColor="text1"/>
      </w:tcPr>
    </w:tblStylePr>
    <w:tblStylePr w:type="firstRow">
      <w:rPr>
        <w:rFonts w:ascii="Arial" w:hAnsi="Arial"/>
        <w:b/>
        <w:color w:val="FFFFFF"/>
        <w:sz w:val="22"/>
      </w:rPr>
      <w:tcPr>
        <w:shd w:val="clear" w:color="000000" w:fill="000000" w:themeFill="text1" w:themeColor="text1"/>
      </w:tcPr>
    </w:tblStylePr>
    <w:tblStylePr w:type="lastCol">
      <w:rPr>
        <w:rFonts w:ascii="Arial" w:hAnsi="Arial"/>
        <w:b/>
        <w:color w:val="FFFFFF"/>
        <w:sz w:val="22"/>
      </w:rPr>
      <w:tcPr>
        <w:shd w:val="clear" w:color="000000" w:fill="000000" w:themeFill="text1" w:themeColor="text1"/>
      </w:tcPr>
    </w:tblStylePr>
    <w:tblStylePr w:type="lastRow">
      <w:rPr>
        <w:rFonts w:ascii="Arial" w:hAnsi="Arial"/>
        <w:b/>
        <w:color w:val="FFFFFF"/>
        <w:sz w:val="22"/>
      </w:rPr>
      <w:tcPr>
        <w:shd w:val="clear" w:color="000000" w:fill="000000" w:themeFill="text1" w:themeColor="text1"/>
        <w:tcBorders>
          <w:top w:val="single" w:color="FFFFFF" w:sz="4" w:space="0" w:themeColor="light1"/>
        </w:tcBorders>
      </w:tcPr>
    </w:tblStylePr>
  </w:style>
  <w:style w:type="table" w:styleId="778" w:customStyle="1">
    <w:name w:val="Grid Table 5 Dark- Accent 1"/>
    <w:basedOn w:val="700"/>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DDEAF6" w:fill="DDEAF6" w:themeFill="accent1" w:themeFillTint="34" w:themeColor="accent1" w:themeTint="34"/>
    </w:tblPr>
    <w:tblStylePr w:type="band1Horz">
      <w:tcPr>
        <w:shd w:val="clear" w:color="B3D0EB" w:fill="B3D0EB" w:themeFill="accent1" w:themeFillTint="75" w:themeColor="accent1" w:themeTint="75"/>
      </w:tcPr>
    </w:tblStylePr>
    <w:tblStylePr w:type="band1Vert">
      <w:tcPr>
        <w:shd w:val="clear" w:color="B3D0EB" w:fill="B3D0EB" w:themeFill="accent1" w:themeFillTint="75" w:themeColor="accent1" w:themeTint="75"/>
      </w:tcPr>
    </w:tblStylePr>
    <w:tblStylePr w:type="firstCol">
      <w:rPr>
        <w:rFonts w:ascii="Arial" w:hAnsi="Arial"/>
        <w:b/>
        <w:color w:val="FFFFFF"/>
        <w:sz w:val="22"/>
      </w:rPr>
      <w:tcPr>
        <w:shd w:val="clear" w:color="5B9BD5" w:fill="5B9BD5" w:themeFill="accent1" w:themeColor="accent1"/>
      </w:tcPr>
    </w:tblStylePr>
    <w:tblStylePr w:type="firstRow">
      <w:rPr>
        <w:rFonts w:ascii="Arial" w:hAnsi="Arial"/>
        <w:b/>
        <w:color w:val="FFFFFF"/>
        <w:sz w:val="22"/>
      </w:rPr>
      <w:tcPr>
        <w:shd w:val="clear" w:color="5B9BD5" w:fill="5B9BD5" w:themeFill="accent1" w:themeColor="accent1"/>
      </w:tcPr>
    </w:tblStylePr>
    <w:tblStylePr w:type="lastCol">
      <w:rPr>
        <w:rFonts w:ascii="Arial" w:hAnsi="Arial"/>
        <w:b/>
        <w:color w:val="FFFFFF"/>
        <w:sz w:val="22"/>
      </w:rPr>
      <w:tcPr>
        <w:shd w:val="clear" w:color="5B9BD5" w:fill="5B9BD5" w:themeFill="accent1" w:themeColor="accent1"/>
      </w:tcPr>
    </w:tblStylePr>
    <w:tblStylePr w:type="lastRow">
      <w:rPr>
        <w:rFonts w:ascii="Arial" w:hAnsi="Arial"/>
        <w:b/>
        <w:color w:val="FFFFFF"/>
        <w:sz w:val="22"/>
      </w:rPr>
      <w:tcPr>
        <w:shd w:val="clear" w:color="5B9BD5" w:fill="5B9BD5" w:themeFill="accent1" w:themeColor="accent1"/>
        <w:tcBorders>
          <w:top w:val="single" w:color="FFFFFF" w:sz="4" w:space="0" w:themeColor="light1"/>
        </w:tcBorders>
      </w:tcPr>
    </w:tblStylePr>
  </w:style>
  <w:style w:type="table" w:styleId="779" w:customStyle="1">
    <w:name w:val="Grid Table 5 Dark - Accent 2"/>
    <w:basedOn w:val="700"/>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BE5D6" w:fill="FBE5D6" w:themeFill="accent2" w:themeFillTint="32" w:themeColor="accent2" w:themeTint="32"/>
    </w:tblPr>
    <w:tblStylePr w:type="band1Horz">
      <w:tcPr>
        <w:shd w:val="clear" w:color="F6C3A0" w:fill="F6C3A0" w:themeFill="accent2" w:themeFillTint="75" w:themeColor="accent2" w:themeTint="75"/>
      </w:tcPr>
    </w:tblStylePr>
    <w:tblStylePr w:type="band1Vert">
      <w:tcPr>
        <w:shd w:val="clear" w:color="F6C3A0" w:fill="F6C3A0" w:themeFill="accent2" w:themeFillTint="75" w:themeColor="accent2" w:themeTint="75"/>
      </w:tcPr>
    </w:tblStylePr>
    <w:tblStylePr w:type="firstCol">
      <w:rPr>
        <w:rFonts w:ascii="Arial" w:hAnsi="Arial"/>
        <w:b/>
        <w:color w:val="FFFFFF"/>
        <w:sz w:val="22"/>
      </w:rPr>
      <w:tcPr>
        <w:shd w:val="clear" w:color="ED7D31" w:fill="ED7D31" w:themeFill="accent2" w:themeColor="accent2"/>
      </w:tcPr>
    </w:tblStylePr>
    <w:tblStylePr w:type="firstRow">
      <w:rPr>
        <w:rFonts w:ascii="Arial" w:hAnsi="Arial"/>
        <w:b/>
        <w:color w:val="FFFFFF"/>
        <w:sz w:val="22"/>
      </w:rPr>
      <w:tcPr>
        <w:shd w:val="clear" w:color="ED7D31" w:fill="ED7D31" w:themeFill="accent2" w:themeColor="accent2"/>
      </w:tcPr>
    </w:tblStylePr>
    <w:tblStylePr w:type="lastCol">
      <w:rPr>
        <w:rFonts w:ascii="Arial" w:hAnsi="Arial"/>
        <w:b/>
        <w:color w:val="FFFFFF"/>
        <w:sz w:val="22"/>
      </w:rPr>
      <w:tcPr>
        <w:shd w:val="clear" w:color="ED7D31" w:fill="ED7D31" w:themeFill="accent2" w:themeColor="accent2"/>
      </w:tcPr>
    </w:tblStylePr>
    <w:tblStylePr w:type="lastRow">
      <w:rPr>
        <w:rFonts w:ascii="Arial" w:hAnsi="Arial"/>
        <w:b/>
        <w:color w:val="FFFFFF"/>
        <w:sz w:val="22"/>
      </w:rPr>
      <w:tcPr>
        <w:shd w:val="clear" w:color="ED7D31" w:fill="ED7D31" w:themeFill="accent2" w:themeColor="accent2"/>
        <w:tcBorders>
          <w:top w:val="single" w:color="FFFFFF" w:sz="4" w:space="0" w:themeColor="light1"/>
        </w:tcBorders>
      </w:tcPr>
    </w:tblStylePr>
  </w:style>
  <w:style w:type="table" w:styleId="780" w:customStyle="1">
    <w:name w:val="Grid Table 5 Dark - Accent 3"/>
    <w:basedOn w:val="700"/>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ECECEC" w:fill="ECECEC" w:themeFill="accent3" w:themeFillTint="34" w:themeColor="accent3" w:themeTint="34"/>
    </w:tblPr>
    <w:tblStylePr w:type="band1Horz">
      <w:tcPr>
        <w:shd w:val="clear" w:color="D5D5D5" w:fill="D5D5D5" w:themeFill="accent3" w:themeFillTint="75" w:themeColor="accent3" w:themeTint="75"/>
      </w:tcPr>
    </w:tblStylePr>
    <w:tblStylePr w:type="band1Vert">
      <w:tcPr>
        <w:shd w:val="clear" w:color="D5D5D5" w:fill="D5D5D5" w:themeFill="accent3" w:themeFillTint="75" w:themeColor="accent3" w:themeTint="75"/>
      </w:tcPr>
    </w:tblStylePr>
    <w:tblStylePr w:type="firstCol">
      <w:rPr>
        <w:rFonts w:ascii="Arial" w:hAnsi="Arial"/>
        <w:b/>
        <w:color w:val="FFFFFF"/>
        <w:sz w:val="22"/>
      </w:rPr>
      <w:tcPr>
        <w:shd w:val="clear" w:color="A5A5A5" w:fill="A5A5A5" w:themeFill="accent3" w:themeColor="accent3"/>
      </w:tcPr>
    </w:tblStylePr>
    <w:tblStylePr w:type="firstRow">
      <w:rPr>
        <w:rFonts w:ascii="Arial" w:hAnsi="Arial"/>
        <w:b/>
        <w:color w:val="FFFFFF"/>
        <w:sz w:val="22"/>
      </w:rPr>
      <w:tcPr>
        <w:shd w:val="clear" w:color="A5A5A5" w:fill="A5A5A5" w:themeFill="accent3" w:themeColor="accent3"/>
      </w:tcPr>
    </w:tblStylePr>
    <w:tblStylePr w:type="lastCol">
      <w:rPr>
        <w:rFonts w:ascii="Arial" w:hAnsi="Arial"/>
        <w:b/>
        <w:color w:val="FFFFFF"/>
        <w:sz w:val="22"/>
      </w:rPr>
      <w:tcPr>
        <w:shd w:val="clear" w:color="A5A5A5" w:fill="A5A5A5" w:themeFill="accent3" w:themeColor="accent3"/>
      </w:tcPr>
    </w:tblStylePr>
    <w:tblStylePr w:type="lastRow">
      <w:rPr>
        <w:rFonts w:ascii="Arial" w:hAnsi="Arial"/>
        <w:b/>
        <w:color w:val="FFFFFF"/>
        <w:sz w:val="22"/>
      </w:rPr>
      <w:tcPr>
        <w:shd w:val="clear" w:color="A5A5A5" w:fill="A5A5A5" w:themeFill="accent3" w:themeColor="accent3"/>
        <w:tcBorders>
          <w:top w:val="single" w:color="FFFFFF" w:sz="4" w:space="0" w:themeColor="light1"/>
        </w:tcBorders>
      </w:tcPr>
    </w:tblStylePr>
  </w:style>
  <w:style w:type="table" w:styleId="781" w:customStyle="1">
    <w:name w:val="Grid Table 5 Dark- Accent 4"/>
    <w:basedOn w:val="700"/>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2CB" w:fill="FFF2CB" w:themeFill="accent4" w:themeFillTint="34" w:themeColor="accent4" w:themeTint="34"/>
    </w:tblPr>
    <w:tblStylePr w:type="band1Horz">
      <w:tcPr>
        <w:shd w:val="clear" w:color="FFE28A" w:fill="FFE28A" w:themeFill="accent4" w:themeFillTint="75" w:themeColor="accent4" w:themeTint="75"/>
      </w:tcPr>
    </w:tblStylePr>
    <w:tblStylePr w:type="band1Vert">
      <w:tcPr>
        <w:shd w:val="clear" w:color="FFE28A" w:fill="FFE28A" w:themeFill="accent4" w:themeFillTint="75" w:themeColor="accent4" w:themeTint="75"/>
      </w:tcPr>
    </w:tblStylePr>
    <w:tblStylePr w:type="firstCol">
      <w:rPr>
        <w:rFonts w:ascii="Arial" w:hAnsi="Arial"/>
        <w:b/>
        <w:color w:val="FFFFFF"/>
        <w:sz w:val="22"/>
      </w:rPr>
      <w:tcPr>
        <w:shd w:val="clear" w:color="FFC000" w:fill="FFC000" w:themeFill="accent4" w:themeColor="accent4"/>
      </w:tcPr>
    </w:tblStylePr>
    <w:tblStylePr w:type="firstRow">
      <w:rPr>
        <w:rFonts w:ascii="Arial" w:hAnsi="Arial"/>
        <w:b/>
        <w:color w:val="FFFFFF"/>
        <w:sz w:val="22"/>
      </w:rPr>
      <w:tcPr>
        <w:shd w:val="clear" w:color="FFC000" w:fill="FFC000" w:themeFill="accent4" w:themeColor="accent4"/>
      </w:tcPr>
    </w:tblStylePr>
    <w:tblStylePr w:type="lastCol">
      <w:rPr>
        <w:rFonts w:ascii="Arial" w:hAnsi="Arial"/>
        <w:b/>
        <w:color w:val="FFFFFF"/>
        <w:sz w:val="22"/>
      </w:rPr>
      <w:tcPr>
        <w:shd w:val="clear" w:color="FFC000" w:fill="FFC000" w:themeFill="accent4" w:themeColor="accent4"/>
      </w:tcPr>
    </w:tblStylePr>
    <w:tblStylePr w:type="lastRow">
      <w:rPr>
        <w:rFonts w:ascii="Arial" w:hAnsi="Arial"/>
        <w:b/>
        <w:color w:val="FFFFFF"/>
        <w:sz w:val="22"/>
      </w:rPr>
      <w:tcPr>
        <w:shd w:val="clear" w:color="FFC000" w:fill="FFC000" w:themeFill="accent4" w:themeColor="accent4"/>
        <w:tcBorders>
          <w:top w:val="single" w:color="FFFFFF" w:sz="4" w:space="0" w:themeColor="light1"/>
        </w:tcBorders>
      </w:tcPr>
    </w:tblStylePr>
  </w:style>
  <w:style w:type="table" w:styleId="782" w:customStyle="1">
    <w:name w:val="Grid Table 5 Dark - Accent 5"/>
    <w:basedOn w:val="700"/>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D8E2F3" w:fill="D8E2F3" w:themeFill="accent5" w:themeFillTint="34" w:themeColor="accent5" w:themeTint="34"/>
    </w:tblPr>
    <w:tblStylePr w:type="band1Horz">
      <w:tcPr>
        <w:shd w:val="clear" w:color="A9BEE4" w:fill="A9BEE4" w:themeFill="accent5" w:themeFillTint="75" w:themeColor="accent5" w:themeTint="75"/>
      </w:tcPr>
    </w:tblStylePr>
    <w:tblStylePr w:type="band1Vert">
      <w:tcPr>
        <w:shd w:val="clear" w:color="A9BEE4" w:fill="A9BEE4" w:themeFill="accent5" w:themeFillTint="75" w:themeColor="accent5" w:themeTint="75"/>
      </w:tcPr>
    </w:tblStylePr>
    <w:tblStylePr w:type="firstCol">
      <w:rPr>
        <w:rFonts w:ascii="Arial" w:hAnsi="Arial"/>
        <w:b/>
        <w:color w:val="FFFFFF"/>
        <w:sz w:val="22"/>
      </w:rPr>
      <w:tcPr>
        <w:shd w:val="clear" w:color="4472C4" w:fill="4472C4" w:themeFill="accent5" w:themeColor="accent5"/>
      </w:tcPr>
    </w:tblStylePr>
    <w:tblStylePr w:type="firstRow">
      <w:rPr>
        <w:rFonts w:ascii="Arial" w:hAnsi="Arial"/>
        <w:b/>
        <w:color w:val="FFFFFF"/>
        <w:sz w:val="22"/>
      </w:rPr>
      <w:tcPr>
        <w:shd w:val="clear" w:color="4472C4" w:fill="4472C4" w:themeFill="accent5" w:themeColor="accent5"/>
      </w:tcPr>
    </w:tblStylePr>
    <w:tblStylePr w:type="lastCol">
      <w:rPr>
        <w:rFonts w:ascii="Arial" w:hAnsi="Arial"/>
        <w:b/>
        <w:color w:val="FFFFFF"/>
        <w:sz w:val="22"/>
      </w:rPr>
      <w:tcPr>
        <w:shd w:val="clear" w:color="4472C4" w:fill="4472C4" w:themeFill="accent5" w:themeColor="accent5"/>
      </w:tcPr>
    </w:tblStylePr>
    <w:tblStylePr w:type="lastRow">
      <w:rPr>
        <w:rFonts w:ascii="Arial" w:hAnsi="Arial"/>
        <w:b/>
        <w:color w:val="FFFFFF"/>
        <w:sz w:val="22"/>
      </w:rPr>
      <w:tcPr>
        <w:shd w:val="clear" w:color="4472C4" w:fill="4472C4" w:themeFill="accent5" w:themeColor="accent5"/>
        <w:tcBorders>
          <w:top w:val="single" w:color="FFFFFF" w:sz="4" w:space="0" w:themeColor="light1"/>
        </w:tcBorders>
      </w:tcPr>
    </w:tblStylePr>
  </w:style>
  <w:style w:type="table" w:styleId="783" w:customStyle="1">
    <w:name w:val="Grid Table 5 Dark - Accent 6"/>
    <w:basedOn w:val="700"/>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E1EFD8" w:fill="E1EFD8" w:themeFill="accent6" w:themeFillTint="34" w:themeColor="accent6" w:themeTint="34"/>
    </w:tblPr>
    <w:tblStylePr w:type="band1Horz">
      <w:tcPr>
        <w:shd w:val="clear" w:color="BCDBA8" w:fill="BCDBA8" w:themeFill="accent6" w:themeFillTint="75" w:themeColor="accent6" w:themeTint="75"/>
      </w:tcPr>
    </w:tblStylePr>
    <w:tblStylePr w:type="band1Vert">
      <w:tcPr>
        <w:shd w:val="clear" w:color="BCDBA8" w:fill="BCDBA8" w:themeFill="accent6" w:themeFillTint="75" w:themeColor="accent6" w:themeTint="75"/>
      </w:tcPr>
    </w:tblStylePr>
    <w:tblStylePr w:type="firstCol">
      <w:rPr>
        <w:rFonts w:ascii="Arial" w:hAnsi="Arial"/>
        <w:b/>
        <w:color w:val="FFFFFF"/>
        <w:sz w:val="22"/>
      </w:rPr>
      <w:tcPr>
        <w:shd w:val="clear" w:color="70AD47" w:fill="70AD47" w:themeFill="accent6" w:themeColor="accent6"/>
      </w:tcPr>
    </w:tblStylePr>
    <w:tblStylePr w:type="firstRow">
      <w:rPr>
        <w:rFonts w:ascii="Arial" w:hAnsi="Arial"/>
        <w:b/>
        <w:color w:val="FFFFFF"/>
        <w:sz w:val="22"/>
      </w:rPr>
      <w:tcPr>
        <w:shd w:val="clear" w:color="70AD47" w:fill="70AD47" w:themeFill="accent6" w:themeColor="accent6"/>
      </w:tcPr>
    </w:tblStylePr>
    <w:tblStylePr w:type="lastCol">
      <w:rPr>
        <w:rFonts w:ascii="Arial" w:hAnsi="Arial"/>
        <w:b/>
        <w:color w:val="FFFFFF"/>
        <w:sz w:val="22"/>
      </w:rPr>
      <w:tcPr>
        <w:shd w:val="clear" w:color="70AD47" w:fill="70AD47" w:themeFill="accent6" w:themeColor="accent6"/>
      </w:tcPr>
    </w:tblStylePr>
    <w:tblStylePr w:type="lastRow">
      <w:rPr>
        <w:rFonts w:ascii="Arial" w:hAnsi="Arial"/>
        <w:b/>
        <w:color w:val="FFFFFF"/>
        <w:sz w:val="22"/>
      </w:rPr>
      <w:tcPr>
        <w:shd w:val="clear" w:color="70AD47" w:fill="70AD47" w:themeFill="accent6" w:themeColor="accent6"/>
        <w:tcBorders>
          <w:top w:val="single" w:color="FFFFFF" w:sz="4" w:space="0" w:themeColor="light1"/>
        </w:tcBorders>
      </w:tcPr>
    </w:tblStylePr>
  </w:style>
  <w:style w:type="table" w:styleId="784" w:customStyle="1">
    <w:name w:val="Grid Table 6 Colorful"/>
    <w:basedOn w:val="700"/>
    <w:uiPriority w:val="99"/>
    <w:pPr>
      <w:spacing w:lineRule="auto" w:line="240" w:after="0"/>
    </w:pPr>
    <w:tblPr>
      <w:tblStyleRowBandSize w:val="1"/>
      <w:tblStyleColBandSize w:val="1"/>
      <w:tblBorders>
        <w:left w:val="single" w:color="7F7F7F" w:sz="4" w:space="0" w:themeColor="text1" w:themeTint="80"/>
        <w:top w:val="single" w:color="7F7F7F" w:sz="4" w:space="0" w:themeColor="text1" w:themeTint="80"/>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CBCBCB" w:fill="CBCBCB" w:themeFill="text1" w:themeFillTint="34" w:themeColor="text1" w:themeTint="34"/>
      </w:tcPr>
    </w:tblStylePr>
    <w:tblStylePr w:type="band1Vert">
      <w:tcPr>
        <w:shd w:val="clear" w:color="CBCBCB" w:fill="CBCBCB" w:themeFill="text1" w:themeFillTint="34" w:themeColor="text1" w:theme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sz="12" w:space="0" w:themeColor="text1" w:themeTint="8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785" w:customStyle="1">
    <w:name w:val="Grid Table 6 Colorful - Accent 1"/>
    <w:basedOn w:val="700"/>
    <w:uiPriority w:val="99"/>
    <w:pPr>
      <w:spacing w:lineRule="auto" w:line="240" w:after="0"/>
    </w:pPr>
    <w:tblPr>
      <w:tblStyleRowBandSize w:val="1"/>
      <w:tblStyleColBandSize w:val="1"/>
      <w:tblBorders>
        <w:left w:val="single" w:color="ACCCEA" w:sz="4" w:space="0" w:themeColor="accent1" w:themeTint="80"/>
        <w:top w:val="single" w:color="ACCCEA" w:sz="4" w:space="0" w:themeColor="accent1" w:themeTint="80"/>
        <w:right w:val="single" w:color="ACCCEA" w:sz="4" w:space="0" w:themeColor="accent1" w:themeTint="80"/>
        <w:bottom w:val="single" w:color="ACCCEA" w:sz="4" w:space="0" w:themeColor="accent1" w:themeTint="80"/>
        <w:insideV w:val="single" w:color="ACCCEA" w:sz="4" w:space="0" w:themeColor="accent1" w:themeTint="80"/>
        <w:insideH w:val="single" w:color="ACCCEA" w:sz="4" w:space="0" w:themeColor="accent1" w:themeTint="80"/>
      </w:tblBorders>
    </w:tblPr>
    <w:tblStylePr w:type="band1Horz">
      <w:rPr>
        <w:rFonts w:ascii="Arial" w:hAnsi="Arial"/>
        <w:color w:val="ACCCEA" w:themeColor="accent1" w:themeTint="80" w:themeShade="95"/>
        <w:sz w:val="22"/>
      </w:rPr>
      <w:tcPr>
        <w:shd w:val="clear" w:color="DDEAF6" w:fill="DDEAF6" w:themeFill="accent1" w:themeFillTint="34" w:themeColor="accent1" w:themeTint="34"/>
      </w:tcPr>
    </w:tblStylePr>
    <w:tblStylePr w:type="band1Vert">
      <w:tcPr>
        <w:shd w:val="clear" w:color="DDEAF6" w:fill="DDEAF6" w:themeFill="accent1" w:themeFillTint="34" w:themeColor="accent1" w:themeTint="34"/>
      </w:tcPr>
    </w:tblStylePr>
    <w:tblStylePr w:type="band2Horz">
      <w:rPr>
        <w:rFonts w:ascii="Arial" w:hAnsi="Arial"/>
        <w:color w:val="ACCCEA" w:themeColor="accent1" w:themeTint="80" w:themeShade="95"/>
        <w:sz w:val="22"/>
      </w:rPr>
    </w:tblStylePr>
    <w:tblStylePr w:type="firstCol">
      <w:rPr>
        <w:b/>
        <w:color w:val="ACCCEA" w:themeColor="accent1" w:themeTint="80" w:themeShade="95"/>
      </w:rPr>
    </w:tblStylePr>
    <w:tblStylePr w:type="firstRow">
      <w:rPr>
        <w:b/>
        <w:color w:val="ACCCEA" w:themeColor="accent1" w:themeTint="80" w:themeShade="95"/>
      </w:rPr>
      <w:tcPr>
        <w:tcBorders>
          <w:bottom w:val="single" w:color="ACCCEA" w:sz="12" w:space="0" w:themeColor="accent1" w:themeTint="80"/>
        </w:tcBorders>
      </w:tcPr>
    </w:tblStylePr>
    <w:tblStylePr w:type="lastCol">
      <w:rPr>
        <w:b/>
        <w:color w:val="ACCCEA" w:themeColor="accent1" w:themeTint="80" w:themeShade="95"/>
      </w:rPr>
    </w:tblStylePr>
    <w:tblStylePr w:type="lastRow">
      <w:rPr>
        <w:b/>
        <w:color w:val="ACCCEA" w:themeColor="accent1" w:themeTint="80" w:themeShade="95"/>
      </w:rPr>
    </w:tblStylePr>
  </w:style>
  <w:style w:type="table" w:styleId="786" w:customStyle="1">
    <w:name w:val="Grid Table 6 Colorful - Accent 2"/>
    <w:basedOn w:val="700"/>
    <w:uiPriority w:val="99"/>
    <w:pPr>
      <w:spacing w:lineRule="auto" w:line="240" w:after="0"/>
    </w:pPr>
    <w:tblPr>
      <w:tblStyleRowBandSize w:val="1"/>
      <w:tblStyleColBandSize w:val="1"/>
      <w:tbl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F4B184" w:themeColor="accent2" w:themeTint="97" w:themeShade="95"/>
        <w:sz w:val="22"/>
      </w:rPr>
      <w:tcPr>
        <w:shd w:val="clear" w:color="FBE5D6" w:fill="FBE5D6" w:themeFill="accent2" w:themeFillTint="32" w:themeColor="accent2" w:themeTint="32"/>
      </w:tcPr>
    </w:tblStylePr>
    <w:tblStylePr w:type="band1Vert">
      <w:tcPr>
        <w:shd w:val="clear" w:color="FBE5D6" w:fill="FBE5D6" w:themeFill="accent2" w:themeFillTint="32" w:themeColor="accent2" w:theme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sz="12" w:space="0" w:themeColor="accent2" w:themeTint="97"/>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787" w:customStyle="1">
    <w:name w:val="Grid Table 6 Colorful - Accent 3"/>
    <w:basedOn w:val="700"/>
    <w:uiPriority w:val="99"/>
    <w:pPr>
      <w:spacing w:lineRule="auto" w:line="240" w:after="0"/>
    </w:pPr>
    <w:tblPr>
      <w:tblStyleRowBandSize w:val="1"/>
      <w:tblStyleColBandSize w:val="1"/>
      <w:tblBorders>
        <w:left w:val="single" w:color="A5A5A5" w:sz="4" w:space="0" w:themeColor="accent3" w:themeTint="FE"/>
        <w:top w:val="single" w:color="A5A5A5" w:sz="4" w:space="0" w:themeColor="accent3" w:themeTint="FE"/>
        <w:right w:val="single" w:color="A5A5A5" w:sz="4" w:space="0" w:themeColor="accent3" w:themeTint="FE"/>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A5A5A5" w:themeColor="accent3" w:themeTint="FE" w:themeShade="95"/>
        <w:sz w:val="22"/>
      </w:rPr>
      <w:tcPr>
        <w:shd w:val="clear" w:color="ECECEC" w:fill="ECECEC" w:themeFill="accent3" w:themeFillTint="34" w:themeColor="accent3" w:themeTint="34"/>
      </w:tcPr>
    </w:tblStylePr>
    <w:tblStylePr w:type="band1Vert">
      <w:tcPr>
        <w:shd w:val="clear" w:color="ECECEC" w:fill="ECECEC" w:themeFill="accent3" w:themeFillTint="34" w:themeColor="accent3" w:theme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sz="12" w:space="0" w:themeColor="accent3" w:themeTint="FE"/>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788" w:customStyle="1">
    <w:name w:val="Grid Table 6 Colorful - Accent 4"/>
    <w:basedOn w:val="700"/>
    <w:uiPriority w:val="99"/>
    <w:pPr>
      <w:spacing w:lineRule="auto" w:line="240" w:after="0"/>
    </w:pPr>
    <w:tblPr>
      <w:tblStyleRowBandSize w:val="1"/>
      <w:tblStyleColBandSize w:val="1"/>
      <w:tbl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FFD865" w:themeColor="accent4" w:themeTint="9A" w:themeShade="95"/>
        <w:sz w:val="22"/>
      </w:rPr>
      <w:tcPr>
        <w:shd w:val="clear" w:color="FFF2CB" w:fill="FFF2CB" w:themeFill="accent4" w:themeFillTint="34" w:themeColor="accent4" w:themeTint="34"/>
      </w:tcPr>
    </w:tblStylePr>
    <w:tblStylePr w:type="band1Vert">
      <w:tcPr>
        <w:shd w:val="clear" w:color="FFF2CB" w:fill="FFF2CB" w:themeFill="accent4" w:themeFillTint="34" w:themeColor="accent4" w:theme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sz="12" w:space="0" w:themeColor="accent4" w:themeTint="9A"/>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789" w:customStyle="1">
    <w:name w:val="Grid Table 6 Colorful - Accent 5"/>
    <w:basedOn w:val="700"/>
    <w:uiPriority w:val="99"/>
    <w:pPr>
      <w:spacing w:lineRule="auto" w:line="240" w:after="0"/>
    </w:pPr>
    <w:tblPr>
      <w:tblStyleRowBandSize w:val="1"/>
      <w:tblStyleColBandSize w:val="1"/>
      <w:tblBorders>
        <w:left w:val="single" w:color="4472C4" w:sz="4" w:space="0" w:themeColor="accent5"/>
        <w:top w:val="single" w:color="4472C4" w:sz="4" w:space="0" w:themeColor="accent5"/>
        <w:right w:val="single" w:color="4472C4" w:sz="4" w:space="0" w:themeColor="accent5"/>
        <w:bottom w:val="single" w:color="4472C4" w:sz="4" w:space="0" w:themeColor="accent5"/>
        <w:insideV w:val="single" w:color="4472C4" w:sz="4" w:space="0" w:themeColor="accent5"/>
        <w:insideH w:val="single" w:color="4472C4" w:sz="4" w:space="0" w:themeColor="accent5"/>
      </w:tblBorders>
    </w:tblPr>
    <w:tblStylePr w:type="band1Horz">
      <w:rPr>
        <w:rFonts w:ascii="Arial" w:hAnsi="Arial"/>
        <w:color w:val="254175" w:themeColor="accent5" w:themeShade="95"/>
        <w:sz w:val="22"/>
      </w:rPr>
      <w:tcPr>
        <w:shd w:val="clear" w:color="D8E2F3" w:fill="D8E2F3" w:themeFill="accent5" w:themeFillTint="34" w:themeColor="accent5" w:themeTint="34"/>
      </w:tcPr>
    </w:tblStylePr>
    <w:tblStylePr w:type="band1Vert">
      <w:tcPr>
        <w:shd w:val="clear" w:color="D8E2F3" w:fill="D8E2F3" w:themeFill="accent5" w:themeFillTint="34" w:themeColor="accent5" w:theme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4472C4" w:sz="12" w:space="0" w:themeColor="accent5"/>
        </w:tcBorders>
      </w:tcPr>
    </w:tblStylePr>
    <w:tblStylePr w:type="lastCol">
      <w:rPr>
        <w:b/>
        <w:color w:val="254175" w:themeColor="accent5" w:themeShade="95"/>
      </w:rPr>
    </w:tblStylePr>
    <w:tblStylePr w:type="lastRow">
      <w:rPr>
        <w:b/>
        <w:color w:val="254175" w:themeColor="accent5" w:themeShade="95"/>
      </w:rPr>
    </w:tblStylePr>
  </w:style>
  <w:style w:type="table" w:styleId="790" w:customStyle="1">
    <w:name w:val="Grid Table 6 Colorful - Accent 6"/>
    <w:basedOn w:val="700"/>
    <w:uiPriority w:val="99"/>
    <w:pPr>
      <w:spacing w:lineRule="auto" w:line="240" w:after="0"/>
    </w:pPr>
    <w:tblPr>
      <w:tblStyleRowBandSize w:val="1"/>
      <w:tblStyleColBandSize w:val="1"/>
      <w:tblBorders>
        <w:left w:val="single" w:color="70AD47" w:sz="4" w:space="0" w:themeColor="accent6"/>
        <w:top w:val="single" w:color="70AD47" w:sz="4" w:space="0" w:themeColor="accent6"/>
        <w:right w:val="single" w:color="70AD47" w:sz="4" w:space="0" w:themeColor="accent6"/>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254175" w:themeColor="accent5" w:themeShade="95"/>
        <w:sz w:val="22"/>
      </w:rPr>
      <w:tcPr>
        <w:shd w:val="clear" w:color="E1EFD8" w:fill="E1EFD8" w:themeFill="accent6" w:themeFillTint="34" w:themeColor="accent6" w:themeTint="34"/>
      </w:tcPr>
    </w:tblStylePr>
    <w:tblStylePr w:type="band1Vert">
      <w:tcPr>
        <w:shd w:val="clear" w:color="E1EFD8" w:fill="E1EFD8" w:themeFill="accent6" w:themeFillTint="34" w:themeColor="accent6" w:theme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70AD47" w:sz="12" w:space="0" w:themeColor="accent6"/>
        </w:tcBorders>
      </w:tcPr>
    </w:tblStylePr>
    <w:tblStylePr w:type="lastCol">
      <w:rPr>
        <w:b/>
        <w:color w:val="254175" w:themeColor="accent5" w:themeShade="95"/>
      </w:rPr>
    </w:tblStylePr>
    <w:tblStylePr w:type="lastRow">
      <w:rPr>
        <w:b/>
        <w:color w:val="254175" w:themeColor="accent5" w:themeShade="95"/>
      </w:rPr>
    </w:tblStylePr>
  </w:style>
  <w:style w:type="table" w:styleId="791" w:customStyle="1">
    <w:name w:val="Grid Table 7 Colorful"/>
    <w:basedOn w:val="700"/>
    <w:uiPriority w:val="99"/>
    <w:pPr>
      <w:spacing w:lineRule="auto" w:line="240" w:after="0"/>
    </w:pPr>
    <w:tblPr>
      <w:tblStyleRowBandSize w:val="1"/>
      <w:tblStyleColBandSize w:val="1"/>
      <w:tblBorders>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F2F2F2" w:fill="F2F2F2" w:themeFill="text1" w:themeFillTint="0D" w:themeColor="text1" w:themeTint="0D"/>
      </w:tcPr>
    </w:tblStylePr>
    <w:tblStylePr w:type="band1Vert">
      <w:tcPr>
        <w:shd w:val="clear" w:color="F2F2F2" w:fill="F2F2F2" w:themeFill="text1" w:themeFillTint="0D" w:themeColor="text1" w:theme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left w:val="none" w:color="000000" w:sz="4" w:space="0"/>
          <w:top w:val="none" w:color="000000" w:sz="4" w:space="0"/>
          <w:right w:val="single" w:color="7F7F7F" w:sz="4" w:space="0" w:themeColor="text1" w:themeTint="80"/>
          <w:bottom w:val="none" w:color="000000" w:sz="4" w:space="0"/>
        </w:tcBorders>
      </w:tcPr>
    </w:tblStylePr>
    <w:tblStylePr w:type="firstRow">
      <w:rPr>
        <w:rFonts w:ascii="Arial" w:hAnsi="Arial"/>
        <w:b/>
        <w:color w:val="7F7F7F" w:themeColor="text1" w:themeTint="80" w:themeShade="95"/>
        <w:sz w:val="22"/>
      </w:rPr>
      <w:tcPr>
        <w:shd w:val="clear" w:color="FFFFFF" w:fill="FFFFFF" w:themeFill="light1" w:themeColor="light1"/>
        <w:tcBorders>
          <w:left w:val="none" w:color="000000" w:sz="4" w:space="0"/>
          <w:top w:val="none" w:color="000000" w:sz="4" w:space="0"/>
          <w:right w:val="none" w:color="000000" w:sz="4" w:space="0"/>
          <w:bottom w:val="single" w:color="7F7F7F" w:sz="4" w:space="0" w:themeColor="text1" w:themeTint="80"/>
        </w:tcBorders>
      </w:tcPr>
    </w:tblStylePr>
    <w:tblStylePr w:type="lastCol">
      <w:rPr>
        <w:rFonts w:ascii="Arial" w:hAnsi="Arial"/>
        <w:i/>
        <w:color w:val="7F7F7F" w:themeColor="text1" w:themeTint="80" w:themeShade="95"/>
        <w:sz w:val="22"/>
      </w:rPr>
      <w:tcPr>
        <w:shd w:val="clear" w:color="FFFFFF" w:fill="auto"/>
        <w:tcBorders>
          <w:left w:val="single" w:color="7F7F7F" w:sz="4" w:space="0" w:themeColor="text1" w:themeTint="80"/>
          <w:top w:val="none" w:color="000000" w:sz="4" w:space="0"/>
          <w:right w:val="none" w:color="000000" w:sz="4" w:space="0"/>
          <w:bottom w:val="none" w:color="000000" w:sz="4" w:space="0"/>
        </w:tcBorders>
      </w:tcPr>
    </w:tblStylePr>
    <w:tblStylePr w:type="lastRow">
      <w:rPr>
        <w:rFonts w:ascii="Arial" w:hAnsi="Arial"/>
        <w:b/>
        <w:color w:val="7F7F7F" w:themeColor="text1" w:themeTint="80" w:themeShade="95"/>
        <w:sz w:val="22"/>
      </w:rPr>
      <w:tcPr>
        <w:shd w:val="clear" w:color="FFFFFF" w:fill="FFFFFF" w:themeFill="light1" w:themeColor="light1"/>
        <w:tcBorders>
          <w:left w:val="none" w:color="000000" w:sz="4" w:space="0"/>
          <w:top w:val="single" w:color="7F7F7F" w:sz="4" w:space="0" w:themeColor="text1" w:themeTint="80"/>
          <w:right w:val="none" w:color="000000" w:sz="4" w:space="0"/>
          <w:bottom w:val="none" w:color="000000" w:sz="4" w:space="0"/>
        </w:tcBorders>
      </w:tcPr>
    </w:tblStylePr>
  </w:style>
  <w:style w:type="table" w:styleId="792" w:customStyle="1">
    <w:name w:val="Grid Table 7 Colorful - Accent 1"/>
    <w:basedOn w:val="700"/>
    <w:uiPriority w:val="99"/>
    <w:pPr>
      <w:spacing w:lineRule="auto" w:line="240" w:after="0"/>
    </w:pPr>
    <w:tblPr>
      <w:tblStyleRowBandSize w:val="1"/>
      <w:tblStyleColBandSize w:val="1"/>
      <w:tblBorders>
        <w:right w:val="single" w:color="ACCCEA" w:sz="4" w:space="0" w:themeColor="accent1" w:themeTint="80"/>
        <w:bottom w:val="single" w:color="ACCCEA" w:sz="4" w:space="0" w:themeColor="accent1" w:themeTint="80"/>
        <w:insideV w:val="single" w:color="ACCCEA" w:sz="4" w:space="0" w:themeColor="accent1" w:themeTint="80"/>
        <w:insideH w:val="single" w:color="ACCCEA" w:sz="4" w:space="0" w:themeColor="accent1" w:themeTint="80"/>
      </w:tblBorders>
    </w:tblPr>
    <w:tblStylePr w:type="band1Horz">
      <w:rPr>
        <w:rFonts w:ascii="Arial" w:hAnsi="Arial"/>
        <w:color w:val="ACCCEA" w:themeColor="accent1" w:themeTint="80" w:themeShade="95"/>
        <w:sz w:val="22"/>
      </w:rPr>
      <w:tcPr>
        <w:shd w:val="clear" w:color="DDEAF6" w:fill="DDEAF6" w:themeFill="accent1" w:themeFillTint="34" w:themeColor="accent1" w:themeTint="34"/>
      </w:tcPr>
    </w:tblStylePr>
    <w:tblStylePr w:type="band1Vert">
      <w:tcPr>
        <w:shd w:val="clear" w:color="DDEAF6" w:fill="DDEAF6" w:themeFill="accent1" w:themeFillTint="34" w:themeColor="accent1" w:themeTint="34"/>
      </w:tcPr>
    </w:tblStylePr>
    <w:tblStylePr w:type="band2Horz">
      <w:rPr>
        <w:rFonts w:ascii="Arial" w:hAnsi="Arial"/>
        <w:color w:val="ACCCEA" w:themeColor="accent1" w:themeTint="80" w:themeShade="95"/>
        <w:sz w:val="22"/>
      </w:rPr>
    </w:tblStylePr>
    <w:tblStylePr w:type="firstCol">
      <w:rPr>
        <w:rFonts w:ascii="Arial" w:hAnsi="Arial"/>
        <w:i/>
        <w:color w:val="ACCCEA" w:themeColor="accent1" w:themeTint="80" w:themeShade="95"/>
        <w:sz w:val="22"/>
      </w:rPr>
      <w:pPr>
        <w:jc w:val="right"/>
      </w:pPr>
      <w:tcPr>
        <w:shd w:val="clear" w:color="FFFFFF" w:fill="auto"/>
        <w:tcBorders>
          <w:left w:val="none" w:color="000000" w:sz="4" w:space="0"/>
          <w:top w:val="none" w:color="000000" w:sz="4" w:space="0"/>
          <w:right w:val="single" w:color="ACCCEA" w:sz="4" w:space="0" w:themeColor="accent1" w:themeTint="80"/>
          <w:bottom w:val="none" w:color="000000" w:sz="4" w:space="0"/>
        </w:tcBorders>
      </w:tcPr>
    </w:tblStylePr>
    <w:tblStylePr w:type="firstRow">
      <w:rPr>
        <w:rFonts w:ascii="Arial" w:hAnsi="Arial"/>
        <w:b/>
        <w:color w:val="ACCCEA" w:themeColor="accent1" w:themeTint="80" w:themeShade="95"/>
        <w:sz w:val="22"/>
      </w:rPr>
      <w:tcPr>
        <w:shd w:val="clear" w:color="FFFFFF" w:fill="FFFFFF" w:themeFill="light1" w:themeColor="light1"/>
        <w:tcBorders>
          <w:left w:val="none" w:color="000000" w:sz="4" w:space="0"/>
          <w:top w:val="none" w:color="000000" w:sz="4" w:space="0"/>
          <w:right w:val="none" w:color="000000" w:sz="4" w:space="0"/>
          <w:bottom w:val="single" w:color="ACCCEA" w:sz="4" w:space="0" w:themeColor="accent1" w:themeTint="80"/>
        </w:tcBorders>
      </w:tcPr>
    </w:tblStylePr>
    <w:tblStylePr w:type="lastCol">
      <w:rPr>
        <w:rFonts w:ascii="Arial" w:hAnsi="Arial"/>
        <w:i/>
        <w:color w:val="ACCCEA" w:themeColor="accent1" w:themeTint="80" w:themeShade="95"/>
        <w:sz w:val="22"/>
      </w:rPr>
      <w:tcPr>
        <w:shd w:val="clear" w:color="FFFFFF" w:fill="auto"/>
        <w:tcBorders>
          <w:left w:val="single" w:color="ACCCEA" w:sz="4" w:space="0" w:themeColor="accent1" w:themeTint="80"/>
          <w:top w:val="none" w:color="000000" w:sz="4" w:space="0"/>
          <w:right w:val="none" w:color="000000" w:sz="4" w:space="0"/>
          <w:bottom w:val="none" w:color="000000" w:sz="4" w:space="0"/>
        </w:tcBorders>
      </w:tcPr>
    </w:tblStylePr>
    <w:tblStylePr w:type="lastRow">
      <w:rPr>
        <w:rFonts w:ascii="Arial" w:hAnsi="Arial"/>
        <w:b/>
        <w:color w:val="ACCCEA" w:themeColor="accent1" w:themeTint="80" w:themeShade="95"/>
        <w:sz w:val="22"/>
      </w:rPr>
      <w:tcPr>
        <w:shd w:val="clear" w:color="FFFFFF" w:fill="FFFFFF" w:themeFill="light1" w:themeColor="light1"/>
        <w:tcBorders>
          <w:left w:val="none" w:color="000000" w:sz="4" w:space="0"/>
          <w:top w:val="single" w:color="ACCCEA" w:sz="4" w:space="0" w:themeColor="accent1" w:themeTint="80"/>
          <w:right w:val="none" w:color="000000" w:sz="4" w:space="0"/>
          <w:bottom w:val="none" w:color="000000" w:sz="4" w:space="0"/>
        </w:tcBorders>
      </w:tcPr>
    </w:tblStylePr>
  </w:style>
  <w:style w:type="table" w:styleId="793" w:customStyle="1">
    <w:name w:val="Grid Table 7 Colorful - Accent 2"/>
    <w:basedOn w:val="700"/>
    <w:uiPriority w:val="99"/>
    <w:pPr>
      <w:spacing w:lineRule="auto" w:line="240" w:after="0"/>
    </w:pPr>
    <w:tblPr>
      <w:tblStyleRowBandSize w:val="1"/>
      <w:tblStyleColBandSize w:val="1"/>
      <w:tblBorders>
        <w:right w:val="single" w:color="F4B184" w:sz="4" w:space="0" w:themeColor="accent2" w:themeTint="97"/>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F4B184" w:themeColor="accent2" w:themeTint="97" w:themeShade="95"/>
        <w:sz w:val="22"/>
      </w:rPr>
      <w:tcPr>
        <w:shd w:val="clear" w:color="FBE5D6" w:fill="FBE5D6" w:themeFill="accent2" w:themeFillTint="32" w:themeColor="accent2" w:themeTint="32"/>
      </w:tcPr>
    </w:tblStylePr>
    <w:tblStylePr w:type="band1Vert">
      <w:tcPr>
        <w:shd w:val="clear" w:color="FBE5D6" w:fill="FBE5D6" w:themeFill="accent2" w:themeFillTint="32" w:themeColor="accent2" w:theme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left w:val="none" w:color="000000" w:sz="4" w:space="0"/>
          <w:top w:val="none" w:color="000000" w:sz="4" w:space="0"/>
          <w:right w:val="single" w:color="F4B184" w:sz="4" w:space="0" w:themeColor="accent2" w:themeTint="97"/>
          <w:bottom w:val="none" w:color="000000" w:sz="4" w:space="0"/>
        </w:tcBorders>
      </w:tcPr>
    </w:tblStylePr>
    <w:tblStylePr w:type="firstRow">
      <w:rPr>
        <w:rFonts w:ascii="Arial" w:hAnsi="Arial"/>
        <w:b/>
        <w:color w:val="F4B184" w:themeColor="accent2" w:themeTint="97" w:themeShade="95"/>
        <w:sz w:val="22"/>
      </w:rPr>
      <w:tcPr>
        <w:shd w:val="clear" w:color="FFFFFF" w:fill="FFFFFF" w:themeFill="light1" w:themeColor="light1"/>
        <w:tcBorders>
          <w:left w:val="none" w:color="000000" w:sz="4" w:space="0"/>
          <w:top w:val="none" w:color="000000" w:sz="4" w:space="0"/>
          <w:right w:val="none" w:color="000000" w:sz="4" w:space="0"/>
          <w:bottom w:val="single" w:color="F4B184" w:sz="4" w:space="0" w:themeColor="accent2" w:themeTint="97"/>
        </w:tcBorders>
      </w:tcPr>
    </w:tblStylePr>
    <w:tblStylePr w:type="lastCol">
      <w:rPr>
        <w:rFonts w:ascii="Arial" w:hAnsi="Arial"/>
        <w:i/>
        <w:color w:val="F4B184" w:themeColor="accent2" w:themeTint="97" w:themeShade="95"/>
        <w:sz w:val="22"/>
      </w:rPr>
      <w:tcPr>
        <w:shd w:val="clear" w:color="FFFFFF" w:fill="auto"/>
        <w:tcBorders>
          <w:left w:val="single" w:color="F4B184" w:sz="4" w:space="0" w:themeColor="accent2" w:themeTint="97"/>
          <w:top w:val="none" w:color="000000" w:sz="4" w:space="0"/>
          <w:right w:val="none" w:color="000000" w:sz="4" w:space="0"/>
          <w:bottom w:val="none" w:color="000000" w:sz="4" w:space="0"/>
        </w:tcBorders>
      </w:tcPr>
    </w:tblStylePr>
    <w:tblStylePr w:type="lastRow">
      <w:rPr>
        <w:rFonts w:ascii="Arial" w:hAnsi="Arial"/>
        <w:b/>
        <w:color w:val="F4B184" w:themeColor="accent2" w:themeTint="97" w:themeShade="95"/>
        <w:sz w:val="22"/>
      </w:rPr>
      <w:tcPr>
        <w:shd w:val="clear" w:color="FFFFFF" w:fill="FFFFFF" w:themeFill="light1" w:themeColor="light1"/>
        <w:tcBorders>
          <w:left w:val="none" w:color="000000" w:sz="4" w:space="0"/>
          <w:top w:val="single" w:color="F4B184" w:sz="4" w:space="0" w:themeColor="accent2" w:themeTint="97"/>
          <w:right w:val="none" w:color="000000" w:sz="4" w:space="0"/>
          <w:bottom w:val="none" w:color="000000" w:sz="4" w:space="0"/>
        </w:tcBorders>
      </w:tcPr>
    </w:tblStylePr>
  </w:style>
  <w:style w:type="table" w:styleId="794" w:customStyle="1">
    <w:name w:val="Grid Table 7 Colorful - Accent 3"/>
    <w:basedOn w:val="700"/>
    <w:uiPriority w:val="99"/>
    <w:pPr>
      <w:spacing w:lineRule="auto" w:line="240" w:after="0"/>
    </w:pPr>
    <w:tblPr>
      <w:tblStyleRowBandSize w:val="1"/>
      <w:tblStyleColBandSize w:val="1"/>
      <w:tblBorders>
        <w:right w:val="single" w:color="A5A5A5" w:sz="4" w:space="0" w:themeColor="accent3" w:themeTint="FE"/>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A5A5A5" w:themeColor="accent3" w:themeTint="FE" w:themeShade="95"/>
        <w:sz w:val="22"/>
      </w:rPr>
      <w:tcPr>
        <w:shd w:val="clear" w:color="ECECEC" w:fill="ECECEC" w:themeFill="accent3" w:themeFillTint="34" w:themeColor="accent3" w:themeTint="34"/>
      </w:tcPr>
    </w:tblStylePr>
    <w:tblStylePr w:type="band1Vert">
      <w:tcPr>
        <w:shd w:val="clear" w:color="ECECEC" w:fill="ECECEC" w:themeFill="accent3" w:themeFillTint="34" w:themeColor="accent3" w:theme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left w:val="none" w:color="000000" w:sz="4" w:space="0"/>
          <w:top w:val="none" w:color="000000" w:sz="4" w:space="0"/>
          <w:right w:val="single" w:color="A5A5A5" w:sz="4" w:space="0" w:themeColor="accent3" w:themeTint="FE"/>
          <w:bottom w:val="none" w:color="000000" w:sz="4" w:space="0"/>
        </w:tcBorders>
      </w:tcPr>
    </w:tblStylePr>
    <w:tblStylePr w:type="firstRow">
      <w:rPr>
        <w:rFonts w:ascii="Arial" w:hAnsi="Arial"/>
        <w:b/>
        <w:color w:val="A5A5A5" w:themeColor="accent3" w:themeTint="FE" w:themeShade="95"/>
        <w:sz w:val="22"/>
      </w:rPr>
      <w:tcPr>
        <w:shd w:val="clear" w:color="FFFFFF" w:fill="FFFFFF" w:themeFill="light1" w:themeColor="light1"/>
        <w:tcBorders>
          <w:left w:val="none" w:color="000000" w:sz="4" w:space="0"/>
          <w:top w:val="none" w:color="000000" w:sz="4" w:space="0"/>
          <w:right w:val="none" w:color="000000" w:sz="4" w:space="0"/>
          <w:bottom w:val="single" w:color="A5A5A5" w:sz="4" w:space="0" w:themeColor="accent3" w:themeTint="FE"/>
        </w:tcBorders>
      </w:tcPr>
    </w:tblStylePr>
    <w:tblStylePr w:type="lastCol">
      <w:rPr>
        <w:rFonts w:ascii="Arial" w:hAnsi="Arial"/>
        <w:i/>
        <w:color w:val="A5A5A5" w:themeColor="accent3" w:themeTint="FE" w:themeShade="95"/>
        <w:sz w:val="22"/>
      </w:rPr>
      <w:tcPr>
        <w:shd w:val="clear" w:color="FFFFFF" w:fill="auto"/>
        <w:tcBorders>
          <w:left w:val="single" w:color="A5A5A5" w:sz="4" w:space="0" w:themeColor="accent3" w:themeTint="FE"/>
          <w:top w:val="none" w:color="000000" w:sz="4" w:space="0"/>
          <w:right w:val="none" w:color="000000" w:sz="4" w:space="0"/>
          <w:bottom w:val="none" w:color="000000" w:sz="4" w:space="0"/>
        </w:tcBorders>
      </w:tcPr>
    </w:tblStylePr>
    <w:tblStylePr w:type="lastRow">
      <w:rPr>
        <w:rFonts w:ascii="Arial" w:hAnsi="Arial"/>
        <w:b/>
        <w:color w:val="A5A5A5" w:themeColor="accent3" w:themeTint="FE" w:themeShade="95"/>
        <w:sz w:val="22"/>
      </w:rPr>
      <w:tcPr>
        <w:shd w:val="clear" w:color="FFFFFF" w:fill="FFFFFF" w:themeFill="light1" w:themeColor="light1"/>
        <w:tcBorders>
          <w:left w:val="none" w:color="000000" w:sz="4" w:space="0"/>
          <w:top w:val="single" w:color="A5A5A5" w:sz="4" w:space="0" w:themeColor="accent3" w:themeTint="FE"/>
          <w:right w:val="none" w:color="000000" w:sz="4" w:space="0"/>
          <w:bottom w:val="none" w:color="000000" w:sz="4" w:space="0"/>
        </w:tcBorders>
      </w:tcPr>
    </w:tblStylePr>
  </w:style>
  <w:style w:type="table" w:styleId="795" w:customStyle="1">
    <w:name w:val="Grid Table 7 Colorful - Accent 4"/>
    <w:basedOn w:val="700"/>
    <w:uiPriority w:val="99"/>
    <w:pPr>
      <w:spacing w:lineRule="auto" w:line="240" w:after="0"/>
    </w:pPr>
    <w:tblPr>
      <w:tblStyleRowBandSize w:val="1"/>
      <w:tblStyleColBandSize w:val="1"/>
      <w:tblBorders>
        <w:right w:val="single" w:color="FFD865" w:sz="4" w:space="0" w:themeColor="accent4" w:themeTint="9A"/>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FFD865" w:themeColor="accent4" w:themeTint="9A" w:themeShade="95"/>
        <w:sz w:val="22"/>
      </w:rPr>
      <w:tcPr>
        <w:shd w:val="clear" w:color="FFF2CB" w:fill="FFF2CB" w:themeFill="accent4" w:themeFillTint="34" w:themeColor="accent4" w:themeTint="34"/>
      </w:tcPr>
    </w:tblStylePr>
    <w:tblStylePr w:type="band1Vert">
      <w:tcPr>
        <w:shd w:val="clear" w:color="FFF2CB" w:fill="FFF2CB" w:themeFill="accent4" w:themeFillTint="34" w:themeColor="accent4" w:theme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left w:val="none" w:color="000000" w:sz="4" w:space="0"/>
          <w:top w:val="none" w:color="000000" w:sz="4" w:space="0"/>
          <w:right w:val="single" w:color="FFD865" w:sz="4" w:space="0" w:themeColor="accent4" w:themeTint="9A"/>
          <w:bottom w:val="none" w:color="000000" w:sz="4" w:space="0"/>
        </w:tcBorders>
      </w:tcPr>
    </w:tblStylePr>
    <w:tblStylePr w:type="firstRow">
      <w:rPr>
        <w:rFonts w:ascii="Arial" w:hAnsi="Arial"/>
        <w:b/>
        <w:color w:val="FFD865" w:themeColor="accent4" w:themeTint="9A" w:themeShade="95"/>
        <w:sz w:val="22"/>
      </w:rPr>
      <w:tcPr>
        <w:shd w:val="clear" w:color="FFFFFF" w:fill="FFFFFF" w:themeFill="light1" w:themeColor="light1"/>
        <w:tcBorders>
          <w:left w:val="none" w:color="000000" w:sz="4" w:space="0"/>
          <w:top w:val="none" w:color="000000" w:sz="4" w:space="0"/>
          <w:right w:val="none" w:color="000000" w:sz="4" w:space="0"/>
          <w:bottom w:val="single" w:color="FFD865" w:sz="4" w:space="0" w:themeColor="accent4" w:themeTint="9A"/>
        </w:tcBorders>
      </w:tcPr>
    </w:tblStylePr>
    <w:tblStylePr w:type="lastCol">
      <w:rPr>
        <w:rFonts w:ascii="Arial" w:hAnsi="Arial"/>
        <w:i/>
        <w:color w:val="FFD865" w:themeColor="accent4" w:themeTint="9A" w:themeShade="95"/>
        <w:sz w:val="22"/>
      </w:rPr>
      <w:tcPr>
        <w:shd w:val="clear" w:color="FFFFFF" w:fill="auto"/>
        <w:tcBorders>
          <w:left w:val="single" w:color="FFD865" w:sz="4" w:space="0" w:themeColor="accent4" w:themeTint="9A"/>
          <w:top w:val="none" w:color="000000" w:sz="4" w:space="0"/>
          <w:right w:val="none" w:color="000000" w:sz="4" w:space="0"/>
          <w:bottom w:val="none" w:color="000000" w:sz="4" w:space="0"/>
        </w:tcBorders>
      </w:tcPr>
    </w:tblStylePr>
    <w:tblStylePr w:type="lastRow">
      <w:rPr>
        <w:rFonts w:ascii="Arial" w:hAnsi="Arial"/>
        <w:b/>
        <w:color w:val="FFD865" w:themeColor="accent4" w:themeTint="9A" w:themeShade="95"/>
        <w:sz w:val="22"/>
      </w:rPr>
      <w:tcPr>
        <w:shd w:val="clear" w:color="FFFFFF" w:fill="FFFFFF" w:themeFill="light1" w:themeColor="light1"/>
        <w:tcBorders>
          <w:left w:val="none" w:color="000000" w:sz="4" w:space="0"/>
          <w:top w:val="single" w:color="FFD865" w:sz="4" w:space="0" w:themeColor="accent4" w:themeTint="9A"/>
          <w:right w:val="none" w:color="000000" w:sz="4" w:space="0"/>
          <w:bottom w:val="none" w:color="000000" w:sz="4" w:space="0"/>
        </w:tcBorders>
      </w:tcPr>
    </w:tblStylePr>
  </w:style>
  <w:style w:type="table" w:styleId="796" w:customStyle="1">
    <w:name w:val="Grid Table 7 Colorful - Accent 5"/>
    <w:basedOn w:val="700"/>
    <w:uiPriority w:val="99"/>
    <w:pPr>
      <w:spacing w:lineRule="auto" w:line="240" w:after="0"/>
    </w:pPr>
    <w:tblPr>
      <w:tblStyleRowBandSize w:val="1"/>
      <w:tblStyleColBandSize w:val="1"/>
      <w:tblBorders>
        <w:right w:val="single" w:color="95AFDD" w:sz="4" w:space="0" w:themeColor="accent5" w:themeTint="90"/>
        <w:bottom w:val="single" w:color="95AFDD" w:sz="4" w:space="0" w:themeColor="accent5" w:themeTint="90"/>
        <w:insideV w:val="single" w:color="95AFDD" w:sz="4" w:space="0" w:themeColor="accent5" w:themeTint="90"/>
        <w:insideH w:val="single" w:color="95AFDD" w:sz="4" w:space="0" w:themeColor="accent5" w:themeTint="90"/>
      </w:tblBorders>
    </w:tblPr>
    <w:tblStylePr w:type="band1Horz">
      <w:rPr>
        <w:rFonts w:ascii="Arial" w:hAnsi="Arial"/>
        <w:color w:val="254175" w:themeColor="accent5" w:themeShade="95"/>
        <w:sz w:val="22"/>
      </w:rPr>
      <w:tcPr>
        <w:shd w:val="clear" w:color="D8E2F3" w:fill="D8E2F3" w:themeFill="accent5" w:themeFillTint="34" w:themeColor="accent5" w:themeTint="34"/>
      </w:tcPr>
    </w:tblStylePr>
    <w:tblStylePr w:type="band1Vert">
      <w:tcPr>
        <w:shd w:val="clear" w:color="D8E2F3" w:fill="D8E2F3" w:themeFill="accent5" w:themeFillTint="34" w:themeColor="accent5" w:themeTint="34"/>
      </w:tcPr>
    </w:tblStylePr>
    <w:tblStylePr w:type="band2Horz">
      <w:rPr>
        <w:rFonts w:ascii="Arial" w:hAnsi="Arial"/>
        <w:color w:val="254175" w:themeColor="accent5" w:themeShade="95"/>
        <w:sz w:val="22"/>
      </w:rPr>
    </w:tblStylePr>
    <w:tblStylePr w:type="firstCol">
      <w:rPr>
        <w:rFonts w:ascii="Arial" w:hAnsi="Arial"/>
        <w:i/>
        <w:color w:val="254175" w:themeColor="accent5" w:themeShade="95"/>
        <w:sz w:val="22"/>
      </w:rPr>
      <w:pPr>
        <w:jc w:val="right"/>
      </w:pPr>
      <w:tcPr>
        <w:shd w:val="clear" w:color="FFFFFF" w:fill="auto"/>
        <w:tcBorders>
          <w:left w:val="none" w:color="000000" w:sz="4" w:space="0"/>
          <w:top w:val="none" w:color="000000" w:sz="4" w:space="0"/>
          <w:right w:val="single" w:color="95AFDD" w:sz="4" w:space="0" w:themeColor="accent5" w:themeTint="90"/>
          <w:bottom w:val="none" w:color="000000" w:sz="4" w:space="0"/>
        </w:tcBorders>
      </w:tcPr>
    </w:tblStylePr>
    <w:tblStylePr w:type="firstRow">
      <w:rPr>
        <w:rFonts w:ascii="Arial" w:hAnsi="Arial"/>
        <w:b/>
        <w:color w:val="254175" w:themeColor="accent5" w:themeShade="95"/>
        <w:sz w:val="22"/>
      </w:rPr>
      <w:tcPr>
        <w:shd w:val="clear" w:color="FFFFFF" w:fill="FFFFFF" w:themeFill="light1" w:themeColor="light1"/>
        <w:tcBorders>
          <w:left w:val="none" w:color="000000" w:sz="4" w:space="0"/>
          <w:top w:val="none" w:color="000000" w:sz="4" w:space="0"/>
          <w:right w:val="none" w:color="000000" w:sz="4" w:space="0"/>
          <w:bottom w:val="single" w:color="95AFDD" w:sz="4" w:space="0" w:themeColor="accent5" w:themeTint="90"/>
        </w:tcBorders>
      </w:tcPr>
    </w:tblStylePr>
    <w:tblStylePr w:type="lastCol">
      <w:rPr>
        <w:rFonts w:ascii="Arial" w:hAnsi="Arial"/>
        <w:i/>
        <w:color w:val="254175" w:themeColor="accent5" w:themeShade="95"/>
        <w:sz w:val="22"/>
      </w:rPr>
      <w:tcPr>
        <w:shd w:val="clear" w:color="FFFFFF" w:fill="auto"/>
        <w:tcBorders>
          <w:left w:val="single" w:color="95AFDD" w:sz="4" w:space="0" w:themeColor="accent5" w:themeTint="90"/>
          <w:top w:val="none" w:color="000000" w:sz="4" w:space="0"/>
          <w:right w:val="none" w:color="000000" w:sz="4" w:space="0"/>
          <w:bottom w:val="none" w:color="000000" w:sz="4" w:space="0"/>
        </w:tcBorders>
      </w:tcPr>
    </w:tblStylePr>
    <w:tblStylePr w:type="lastRow">
      <w:rPr>
        <w:rFonts w:ascii="Arial" w:hAnsi="Arial"/>
        <w:b/>
        <w:color w:val="254175" w:themeColor="accent5" w:themeShade="95"/>
        <w:sz w:val="22"/>
      </w:rPr>
      <w:tcPr>
        <w:shd w:val="clear" w:color="FFFFFF" w:fill="FFFFFF" w:themeFill="light1" w:themeColor="light1"/>
        <w:tcBorders>
          <w:left w:val="none" w:color="000000" w:sz="4" w:space="0"/>
          <w:top w:val="single" w:color="95AFDD" w:sz="4" w:space="0" w:themeColor="accent5" w:themeTint="90"/>
          <w:right w:val="none" w:color="000000" w:sz="4" w:space="0"/>
          <w:bottom w:val="none" w:color="000000" w:sz="4" w:space="0"/>
        </w:tcBorders>
      </w:tcPr>
    </w:tblStylePr>
  </w:style>
  <w:style w:type="table" w:styleId="797" w:customStyle="1">
    <w:name w:val="Grid Table 7 Colorful - Accent 6"/>
    <w:basedOn w:val="700"/>
    <w:uiPriority w:val="99"/>
    <w:pPr>
      <w:spacing w:lineRule="auto" w:line="240" w:after="0"/>
    </w:pPr>
    <w:tblPr>
      <w:tblStyleRowBandSize w:val="1"/>
      <w:tblStyleColBandSize w:val="1"/>
      <w:tblBorders>
        <w:right w:val="single" w:color="ADD394" w:sz="4" w:space="0" w:themeColor="accent6" w:themeTint="90"/>
        <w:bottom w:val="single" w:color="ADD394" w:sz="4" w:space="0" w:themeColor="accent6" w:themeTint="90"/>
        <w:insideV w:val="single" w:color="ADD394" w:sz="4" w:space="0" w:themeColor="accent6" w:themeTint="90"/>
        <w:insideH w:val="single" w:color="ADD394" w:sz="4" w:space="0" w:themeColor="accent6" w:themeTint="90"/>
      </w:tblBorders>
    </w:tblPr>
    <w:tblStylePr w:type="band1Horz">
      <w:rPr>
        <w:rFonts w:ascii="Arial" w:hAnsi="Arial"/>
        <w:color w:val="416429" w:themeColor="accent6" w:themeShade="95"/>
        <w:sz w:val="22"/>
      </w:rPr>
      <w:tcPr>
        <w:shd w:val="clear" w:color="E1EFD8" w:fill="E1EFD8" w:themeFill="accent6" w:themeFillTint="34" w:themeColor="accent6" w:themeTint="34"/>
      </w:tcPr>
    </w:tblStylePr>
    <w:tblStylePr w:type="band1Vert">
      <w:tcPr>
        <w:shd w:val="clear" w:color="E1EFD8" w:fill="E1EFD8" w:themeFill="accent6" w:themeFillTint="34" w:themeColor="accent6" w:theme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left w:val="none" w:color="000000" w:sz="4" w:space="0"/>
          <w:top w:val="none" w:color="000000" w:sz="4" w:space="0"/>
          <w:right w:val="single" w:color="ADD394" w:sz="4" w:space="0" w:themeColor="accent6" w:themeTint="90"/>
          <w:bottom w:val="none" w:color="000000" w:sz="4" w:space="0"/>
        </w:tcBorders>
      </w:tcPr>
    </w:tblStylePr>
    <w:tblStylePr w:type="firstRow">
      <w:rPr>
        <w:rFonts w:ascii="Arial" w:hAnsi="Arial"/>
        <w:b/>
        <w:color w:val="416429" w:themeColor="accent6" w:themeShade="95"/>
        <w:sz w:val="22"/>
      </w:rPr>
      <w:tcPr>
        <w:shd w:val="clear" w:color="FFFFFF" w:fill="FFFFFF" w:themeFill="light1" w:themeColor="light1"/>
        <w:tcBorders>
          <w:left w:val="none" w:color="000000" w:sz="4" w:space="0"/>
          <w:top w:val="none" w:color="000000" w:sz="4" w:space="0"/>
          <w:right w:val="none" w:color="000000" w:sz="4" w:space="0"/>
          <w:bottom w:val="single" w:color="ADD394" w:sz="4" w:space="0" w:themeColor="accent6" w:themeTint="90"/>
        </w:tcBorders>
      </w:tcPr>
    </w:tblStylePr>
    <w:tblStylePr w:type="lastCol">
      <w:rPr>
        <w:rFonts w:ascii="Arial" w:hAnsi="Arial"/>
        <w:i/>
        <w:color w:val="416429" w:themeColor="accent6" w:themeShade="95"/>
        <w:sz w:val="22"/>
      </w:rPr>
      <w:tcPr>
        <w:shd w:val="clear" w:color="FFFFFF" w:fill="auto"/>
        <w:tcBorders>
          <w:left w:val="single" w:color="ADD394" w:sz="4" w:space="0" w:themeColor="accent6" w:themeTint="90"/>
          <w:top w:val="none" w:color="000000" w:sz="4" w:space="0"/>
          <w:right w:val="none" w:color="000000" w:sz="4" w:space="0"/>
          <w:bottom w:val="none" w:color="000000" w:sz="4" w:space="0"/>
        </w:tcBorders>
      </w:tcPr>
    </w:tblStylePr>
    <w:tblStylePr w:type="lastRow">
      <w:rPr>
        <w:rFonts w:ascii="Arial" w:hAnsi="Arial"/>
        <w:b/>
        <w:color w:val="416429" w:themeColor="accent6" w:themeShade="95"/>
        <w:sz w:val="22"/>
      </w:rPr>
      <w:tcPr>
        <w:shd w:val="clear" w:color="FFFFFF" w:fill="FFFFFF" w:themeFill="light1" w:themeColor="light1"/>
        <w:tcBorders>
          <w:left w:val="none" w:color="000000" w:sz="4" w:space="0"/>
          <w:top w:val="single" w:color="ADD394" w:sz="4" w:space="0" w:themeColor="accent6" w:themeTint="90"/>
          <w:right w:val="none" w:color="000000" w:sz="4" w:space="0"/>
          <w:bottom w:val="none" w:color="000000" w:sz="4" w:space="0"/>
        </w:tcBorders>
      </w:tcPr>
    </w:tblStylePr>
  </w:style>
  <w:style w:type="table" w:styleId="798" w:customStyle="1">
    <w:name w:val="List Table 1 Light"/>
    <w:basedOn w:val="700"/>
    <w:uiPriority w:val="99"/>
    <w:pPr>
      <w:spacing w:lineRule="auto" w:line="240" w:after="0"/>
    </w:pPr>
    <w:tblPr>
      <w:tblStyleRowBandSize w:val="1"/>
      <w:tblStyleColBandSize w:val="1"/>
    </w:tblPr>
    <w:tblStylePr w:type="band1Horz">
      <w:tcPr>
        <w:shd w:val="clear" w:color="BFBFBF" w:fill="BFBFBF" w:themeFill="text1" w:themeFillTint="40" w:themeColor="text1" w:themeTint="40"/>
      </w:tcPr>
    </w:tblStylePr>
    <w:tblStylePr w:type="band1Vert">
      <w:tcPr>
        <w:shd w:val="clear" w:color="BFBFBF" w:fill="BFBFB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99" w:customStyle="1">
    <w:name w:val="List Table 1 Light - Accent 1"/>
    <w:basedOn w:val="700"/>
    <w:uiPriority w:val="99"/>
    <w:pPr>
      <w:spacing w:lineRule="auto" w:line="240" w:after="0"/>
    </w:pPr>
    <w:tblPr>
      <w:tblStyleRowBandSize w:val="1"/>
      <w:tblStyleColBandSize w:val="1"/>
    </w:tblPr>
    <w:tblStylePr w:type="band1Horz">
      <w:tcPr>
        <w:shd w:val="clear" w:color="D5E5F4" w:fill="D5E5F4" w:themeFill="accent1" w:themeFillTint="40" w:themeColor="accent1" w:themeTint="40"/>
      </w:tcPr>
    </w:tblStylePr>
    <w:tblStylePr w:type="band1Vert">
      <w:tcPr>
        <w:shd w:val="clear" w:color="D5E5F4" w:fill="D5E5F4"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5B9BD5" w:sz="4" w:space="0" w:themeColor="accent1"/>
        </w:tcBorders>
      </w:tcPr>
    </w:tblStylePr>
    <w:tblStylePr w:type="lastCol">
      <w:rPr>
        <w:b/>
        <w:color w:val="404040"/>
      </w:rPr>
    </w:tblStylePr>
    <w:tblStylePr w:type="lastRow">
      <w:rPr>
        <w:b/>
        <w:color w:val="404040"/>
      </w:rPr>
      <w:tcPr>
        <w:tcBorders>
          <w:left w:val="none" w:color="000000" w:sz="4" w:space="0"/>
          <w:top w:val="single" w:color="5B9BD5" w:sz="4" w:space="0" w:themeColor="accent1"/>
          <w:right w:val="none" w:color="000000" w:sz="4" w:space="0"/>
          <w:bottom w:val="none" w:color="000000" w:sz="4" w:space="0"/>
        </w:tcBorders>
      </w:tcPr>
    </w:tblStylePr>
  </w:style>
  <w:style w:type="table" w:styleId="800" w:customStyle="1">
    <w:name w:val="List Table 1 Light - Accent 2"/>
    <w:basedOn w:val="700"/>
    <w:uiPriority w:val="99"/>
    <w:pPr>
      <w:spacing w:lineRule="auto" w:line="240" w:after="0"/>
    </w:pPr>
    <w:tblPr>
      <w:tblStyleRowBandSize w:val="1"/>
      <w:tblStyleColBandSize w:val="1"/>
    </w:tblPr>
    <w:tblStylePr w:type="band1Horz">
      <w:tcPr>
        <w:shd w:val="clear" w:color="FADECB" w:fill="FADECB" w:themeFill="accent2" w:themeFillTint="40" w:themeColor="accent2" w:themeTint="40"/>
      </w:tcPr>
    </w:tblStylePr>
    <w:tblStylePr w:type="band1Vert">
      <w:tcPr>
        <w:shd w:val="clear" w:color="FADECB" w:fill="FADECB"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ED7D31" w:sz="4" w:space="0" w:themeColor="accent2"/>
        </w:tcBorders>
      </w:tcPr>
    </w:tblStylePr>
    <w:tblStylePr w:type="lastCol">
      <w:rPr>
        <w:b/>
        <w:color w:val="404040"/>
      </w:rPr>
    </w:tblStylePr>
    <w:tblStylePr w:type="lastRow">
      <w:rPr>
        <w:b/>
        <w:color w:val="404040"/>
      </w:rPr>
      <w:tcPr>
        <w:tcBorders>
          <w:left w:val="none" w:color="000000" w:sz="4" w:space="0"/>
          <w:top w:val="single" w:color="ED7D31" w:sz="4" w:space="0" w:themeColor="accent2"/>
          <w:right w:val="none" w:color="000000" w:sz="4" w:space="0"/>
          <w:bottom w:val="none" w:color="000000" w:sz="4" w:space="0"/>
        </w:tcBorders>
      </w:tcPr>
    </w:tblStylePr>
  </w:style>
  <w:style w:type="table" w:styleId="801" w:customStyle="1">
    <w:name w:val="List Table 1 Light - Accent 3"/>
    <w:basedOn w:val="700"/>
    <w:uiPriority w:val="99"/>
    <w:pPr>
      <w:spacing w:lineRule="auto" w:line="240" w:after="0"/>
    </w:pPr>
    <w:tblPr>
      <w:tblStyleRowBandSize w:val="1"/>
      <w:tblStyleColBandSize w:val="1"/>
    </w:tblPr>
    <w:tblStylePr w:type="band1Horz">
      <w:tcPr>
        <w:shd w:val="clear" w:color="E8E8E8" w:fill="E8E8E8" w:themeFill="accent3" w:themeFillTint="40" w:themeColor="accent3" w:themeTint="40"/>
      </w:tcPr>
    </w:tblStylePr>
    <w:tblStylePr w:type="band1Vert">
      <w:tcPr>
        <w:shd w:val="clear" w:color="E8E8E8" w:fill="E8E8E8"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A5A5A5" w:sz="4" w:space="0" w:themeColor="accent3"/>
        </w:tcBorders>
      </w:tcPr>
    </w:tblStylePr>
    <w:tblStylePr w:type="lastCol">
      <w:rPr>
        <w:b/>
        <w:color w:val="404040"/>
      </w:rPr>
    </w:tblStylePr>
    <w:tblStylePr w:type="lastRow">
      <w:rPr>
        <w:b/>
        <w:color w:val="404040"/>
      </w:rPr>
      <w:tcPr>
        <w:tcBorders>
          <w:left w:val="none" w:color="000000" w:sz="4" w:space="0"/>
          <w:top w:val="single" w:color="A5A5A5" w:sz="4" w:space="0" w:themeColor="accent3"/>
          <w:right w:val="none" w:color="000000" w:sz="4" w:space="0"/>
          <w:bottom w:val="none" w:color="000000" w:sz="4" w:space="0"/>
        </w:tcBorders>
      </w:tcPr>
    </w:tblStylePr>
  </w:style>
  <w:style w:type="table" w:styleId="802" w:customStyle="1">
    <w:name w:val="List Table 1 Light - Accent 4"/>
    <w:basedOn w:val="700"/>
    <w:uiPriority w:val="99"/>
    <w:pPr>
      <w:spacing w:lineRule="auto" w:line="240" w:after="0"/>
    </w:pPr>
    <w:tblPr>
      <w:tblStyleRowBandSize w:val="1"/>
      <w:tblStyleColBandSize w:val="1"/>
    </w:tblPr>
    <w:tblStylePr w:type="band1Horz">
      <w:tcPr>
        <w:shd w:val="clear" w:color="FFEFBF" w:fill="FFEFBF" w:themeFill="accent4" w:themeFillTint="40" w:themeColor="accent4" w:themeTint="40"/>
      </w:tcPr>
    </w:tblStylePr>
    <w:tblStylePr w:type="band1Vert">
      <w:tcPr>
        <w:shd w:val="clear" w:color="FFEFBF" w:fill="FFEFB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FFC000" w:sz="4" w:space="0" w:themeColor="accent4"/>
        </w:tcBorders>
      </w:tcPr>
    </w:tblStylePr>
    <w:tblStylePr w:type="lastCol">
      <w:rPr>
        <w:b/>
        <w:color w:val="404040"/>
      </w:rPr>
    </w:tblStylePr>
    <w:tblStylePr w:type="lastRow">
      <w:rPr>
        <w:b/>
        <w:color w:val="404040"/>
      </w:rPr>
      <w:tcPr>
        <w:tcBorders>
          <w:left w:val="none" w:color="000000" w:sz="4" w:space="0"/>
          <w:top w:val="single" w:color="FFC000" w:sz="4" w:space="0" w:themeColor="accent4"/>
          <w:right w:val="none" w:color="000000" w:sz="4" w:space="0"/>
          <w:bottom w:val="none" w:color="000000" w:sz="4" w:space="0"/>
        </w:tcBorders>
      </w:tcPr>
    </w:tblStylePr>
  </w:style>
  <w:style w:type="table" w:styleId="803" w:customStyle="1">
    <w:name w:val="List Table 1 Light - Accent 5"/>
    <w:basedOn w:val="700"/>
    <w:uiPriority w:val="99"/>
    <w:pPr>
      <w:spacing w:lineRule="auto" w:line="240" w:after="0"/>
    </w:pPr>
    <w:tblPr>
      <w:tblStyleRowBandSize w:val="1"/>
      <w:tblStyleColBandSize w:val="1"/>
    </w:tblPr>
    <w:tblStylePr w:type="band1Horz">
      <w:tcPr>
        <w:shd w:val="clear" w:color="CFDBF0" w:fill="CFDBF0" w:themeFill="accent5" w:themeFillTint="40" w:themeColor="accent5" w:themeTint="40"/>
      </w:tcPr>
    </w:tblStylePr>
    <w:tblStylePr w:type="band1Vert">
      <w:tcPr>
        <w:shd w:val="clear" w:color="CFDBF0" w:fill="CFDBF0"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4472C4" w:sz="4" w:space="0" w:themeColor="accent5"/>
        </w:tcBorders>
      </w:tcPr>
    </w:tblStylePr>
    <w:tblStylePr w:type="lastCol">
      <w:rPr>
        <w:b/>
        <w:color w:val="404040"/>
      </w:rPr>
    </w:tblStylePr>
    <w:tblStylePr w:type="lastRow">
      <w:rPr>
        <w:b/>
        <w:color w:val="404040"/>
      </w:rPr>
      <w:tcPr>
        <w:tcBorders>
          <w:left w:val="none" w:color="000000" w:sz="4" w:space="0"/>
          <w:top w:val="single" w:color="4472C4" w:sz="4" w:space="0" w:themeColor="accent5"/>
          <w:right w:val="none" w:color="000000" w:sz="4" w:space="0"/>
          <w:bottom w:val="none" w:color="000000" w:sz="4" w:space="0"/>
        </w:tcBorders>
      </w:tcPr>
    </w:tblStylePr>
  </w:style>
  <w:style w:type="table" w:styleId="804" w:customStyle="1">
    <w:name w:val="List Table 1 Light - Accent 6"/>
    <w:basedOn w:val="700"/>
    <w:uiPriority w:val="99"/>
    <w:pPr>
      <w:spacing w:lineRule="auto" w:line="240" w:after="0"/>
    </w:pPr>
    <w:tblPr>
      <w:tblStyleRowBandSize w:val="1"/>
      <w:tblStyleColBandSize w:val="1"/>
    </w:tblPr>
    <w:tblStylePr w:type="band1Horz">
      <w:tcPr>
        <w:shd w:val="clear" w:color="DAEBCF" w:fill="DAEBCF" w:themeFill="accent6" w:themeFillTint="40" w:themeColor="accent6" w:themeTint="40"/>
      </w:tcPr>
    </w:tblStylePr>
    <w:tblStylePr w:type="band1Vert">
      <w:tcPr>
        <w:shd w:val="clear" w:color="DAEBCF" w:fill="DAEBC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70AD47" w:sz="4" w:space="0" w:themeColor="accent6"/>
        </w:tcBorders>
      </w:tcPr>
    </w:tblStylePr>
    <w:tblStylePr w:type="lastCol">
      <w:rPr>
        <w:b/>
        <w:color w:val="404040"/>
      </w:rPr>
    </w:tblStylePr>
    <w:tblStylePr w:type="lastRow">
      <w:rPr>
        <w:b/>
        <w:color w:val="404040"/>
      </w:rPr>
      <w:tcPr>
        <w:tcBorders>
          <w:left w:val="none" w:color="000000" w:sz="4" w:space="0"/>
          <w:top w:val="single" w:color="70AD47" w:sz="4" w:space="0" w:themeColor="accent6"/>
          <w:right w:val="none" w:color="000000" w:sz="4" w:space="0"/>
          <w:bottom w:val="none" w:color="000000" w:sz="4" w:space="0"/>
        </w:tcBorders>
      </w:tcPr>
    </w:tblStylePr>
  </w:style>
  <w:style w:type="table" w:styleId="805" w:customStyle="1">
    <w:name w:val="List Table 2"/>
    <w:basedOn w:val="700"/>
    <w:uiPriority w:val="99"/>
    <w:pPr>
      <w:spacing w:lineRule="auto" w:line="240" w:after="0"/>
    </w:pPr>
    <w:tblPr>
      <w:tblStyleRowBandSize w:val="1"/>
      <w:tblStyleColBandSize w:val="1"/>
      <w:tblBorders>
        <w:top w:val="single" w:color="6F6F6F" w:sz="4" w:space="0" w:themeColor="text1" w:themeTint="90"/>
        <w:bottom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BFBFBF" w:fill="BFBFBF" w:themeFill="text1" w:themeFillTint="40" w:themeColor="text1" w:themeTint="40"/>
      </w:tcPr>
    </w:tblStylePr>
    <w:tblStylePr w:type="band1Vert">
      <w:rPr>
        <w:rFonts w:ascii="Arial" w:hAnsi="Arial"/>
        <w:color w:val="404040"/>
        <w:sz w:val="22"/>
      </w:rPr>
      <w:tcPr>
        <w:shd w:val="clear" w:color="BFBFBF" w:fill="BFBFB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style>
  <w:style w:type="table" w:styleId="806" w:customStyle="1">
    <w:name w:val="List Table 2 - Accent 1"/>
    <w:basedOn w:val="700"/>
    <w:uiPriority w:val="99"/>
    <w:pPr>
      <w:spacing w:lineRule="auto" w:line="240" w:after="0"/>
    </w:pPr>
    <w:tblPr>
      <w:tblStyleRowBandSize w:val="1"/>
      <w:tblStyleColBandSize w:val="1"/>
      <w:tblBorders>
        <w:top w:val="single" w:color="A2C6E7" w:sz="4" w:space="0" w:themeColor="accent1" w:themeTint="90"/>
        <w:bottom w:val="single" w:color="A2C6E7" w:sz="4" w:space="0" w:themeColor="accent1" w:themeTint="90"/>
        <w:insideH w:val="single" w:color="A2C6E7" w:sz="4" w:space="0" w:themeColor="accent1" w:themeTint="90"/>
      </w:tblBorders>
    </w:tblPr>
    <w:tblStylePr w:type="band1Horz">
      <w:rPr>
        <w:rFonts w:ascii="Arial" w:hAnsi="Arial"/>
        <w:color w:val="404040"/>
        <w:sz w:val="22"/>
      </w:rPr>
      <w:tcPr>
        <w:shd w:val="clear" w:color="D5E5F4" w:fill="D5E5F4" w:themeFill="accent1" w:themeFillTint="40" w:themeColor="accent1" w:themeTint="40"/>
      </w:tcPr>
    </w:tblStylePr>
    <w:tblStylePr w:type="band1Vert">
      <w:rPr>
        <w:rFonts w:ascii="Arial" w:hAnsi="Arial"/>
        <w:color w:val="404040"/>
        <w:sz w:val="22"/>
      </w:rPr>
      <w:tcPr>
        <w:shd w:val="clear" w:color="D5E5F4" w:fill="D5E5F4"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A2C6E7" w:sz="4" w:space="0" w:themeColor="accent1" w:themeTint="90"/>
          <w:right w:val="none" w:color="000000" w:sz="4" w:space="0"/>
          <w:bottom w:val="single" w:color="A2C6E7"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A2C6E7" w:sz="4" w:space="0" w:themeColor="accent1" w:themeTint="90"/>
          <w:right w:val="none" w:color="000000" w:sz="4" w:space="0"/>
          <w:bottom w:val="single" w:color="A2C6E7" w:sz="4" w:space="0" w:themeColor="accent1" w:themeTint="90"/>
        </w:tcBorders>
      </w:tcPr>
    </w:tblStylePr>
  </w:style>
  <w:style w:type="table" w:styleId="807" w:customStyle="1">
    <w:name w:val="List Table 2 - Accent 2"/>
    <w:basedOn w:val="700"/>
    <w:uiPriority w:val="99"/>
    <w:pPr>
      <w:spacing w:lineRule="auto" w:line="240" w:after="0"/>
    </w:pPr>
    <w:tblPr>
      <w:tblStyleRowBandSize w:val="1"/>
      <w:tblStyleColBandSize w:val="1"/>
      <w:tblBorders>
        <w:top w:val="single" w:color="F4B58A" w:sz="4" w:space="0" w:themeColor="accent2" w:themeTint="90"/>
        <w:bottom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color="FADECB" w:fill="FADECB" w:themeFill="accent2" w:themeFillTint="40" w:themeColor="accent2" w:themeTint="40"/>
      </w:tcPr>
    </w:tblStylePr>
    <w:tblStylePr w:type="band1Vert">
      <w:rPr>
        <w:rFonts w:ascii="Arial" w:hAnsi="Arial"/>
        <w:color w:val="404040"/>
        <w:sz w:val="22"/>
      </w:rPr>
      <w:tcPr>
        <w:shd w:val="clear" w:color="FADECB" w:fill="FADECB"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4B58A" w:sz="4" w:space="0" w:themeColor="accent2" w:themeTint="90"/>
          <w:right w:val="none" w:color="000000" w:sz="4" w:space="0"/>
          <w:bottom w:val="single" w:color="F4B58A"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4B58A" w:sz="4" w:space="0" w:themeColor="accent2" w:themeTint="90"/>
          <w:right w:val="none" w:color="000000" w:sz="4" w:space="0"/>
          <w:bottom w:val="single" w:color="F4B58A" w:sz="4" w:space="0" w:themeColor="accent2" w:themeTint="90"/>
        </w:tcBorders>
      </w:tcPr>
    </w:tblStylePr>
  </w:style>
  <w:style w:type="table" w:styleId="808" w:customStyle="1">
    <w:name w:val="List Table 2 - Accent 3"/>
    <w:basedOn w:val="700"/>
    <w:uiPriority w:val="99"/>
    <w:pPr>
      <w:spacing w:lineRule="auto" w:line="240" w:after="0"/>
    </w:pPr>
    <w:tblPr>
      <w:tblStyleRowBandSize w:val="1"/>
      <w:tblStyleColBandSize w:val="1"/>
      <w:tblBorders>
        <w:top w:val="single" w:color="CCCCCC" w:sz="4" w:space="0" w:themeColor="accent3" w:themeTint="90"/>
        <w:bottom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color="E8E8E8" w:fill="E8E8E8" w:themeFill="accent3" w:themeFillTint="40" w:themeColor="accent3" w:themeTint="40"/>
      </w:tcPr>
    </w:tblStylePr>
    <w:tblStylePr w:type="band1Vert">
      <w:rPr>
        <w:rFonts w:ascii="Arial" w:hAnsi="Arial"/>
        <w:color w:val="404040"/>
        <w:sz w:val="22"/>
      </w:rPr>
      <w:tcPr>
        <w:shd w:val="clear" w:color="E8E8E8" w:fill="E8E8E8"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CCCCCC" w:sz="4" w:space="0" w:themeColor="accent3" w:themeTint="90"/>
          <w:right w:val="none" w:color="000000" w:sz="4" w:space="0"/>
          <w:bottom w:val="single" w:color="CCCCCC"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CCCCCC" w:sz="4" w:space="0" w:themeColor="accent3" w:themeTint="90"/>
          <w:right w:val="none" w:color="000000" w:sz="4" w:space="0"/>
          <w:bottom w:val="single" w:color="CCCCCC" w:sz="4" w:space="0" w:themeColor="accent3" w:themeTint="90"/>
        </w:tcBorders>
      </w:tcPr>
    </w:tblStylePr>
  </w:style>
  <w:style w:type="table" w:styleId="809" w:customStyle="1">
    <w:name w:val="List Table 2 - Accent 4"/>
    <w:basedOn w:val="700"/>
    <w:uiPriority w:val="99"/>
    <w:pPr>
      <w:spacing w:lineRule="auto" w:line="240" w:after="0"/>
    </w:pPr>
    <w:tblPr>
      <w:tblStyleRowBandSize w:val="1"/>
      <w:tblStyleColBandSize w:val="1"/>
      <w:tblBorders>
        <w:top w:val="single" w:color="FFDB6F" w:sz="4" w:space="0" w:themeColor="accent4" w:themeTint="90"/>
        <w:bottom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color="FFEFBF" w:fill="FFEFBF" w:themeFill="accent4" w:themeFillTint="40" w:themeColor="accent4" w:themeTint="40"/>
      </w:tcPr>
    </w:tblStylePr>
    <w:tblStylePr w:type="band1Vert">
      <w:rPr>
        <w:rFonts w:ascii="Arial" w:hAnsi="Arial"/>
        <w:color w:val="404040"/>
        <w:sz w:val="22"/>
      </w:rPr>
      <w:tcPr>
        <w:shd w:val="clear" w:color="FFEFBF" w:fill="FFEFB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FDB6F" w:sz="4" w:space="0" w:themeColor="accent4" w:themeTint="90"/>
          <w:right w:val="none" w:color="000000" w:sz="4" w:space="0"/>
          <w:bottom w:val="single" w:color="FFDB6F"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FDB6F" w:sz="4" w:space="0" w:themeColor="accent4" w:themeTint="90"/>
          <w:right w:val="none" w:color="000000" w:sz="4" w:space="0"/>
          <w:bottom w:val="single" w:color="FFDB6F" w:sz="4" w:space="0" w:themeColor="accent4" w:themeTint="90"/>
        </w:tcBorders>
      </w:tcPr>
    </w:tblStylePr>
  </w:style>
  <w:style w:type="table" w:styleId="810" w:customStyle="1">
    <w:name w:val="List Table 2 - Accent 5"/>
    <w:basedOn w:val="700"/>
    <w:uiPriority w:val="99"/>
    <w:pPr>
      <w:spacing w:lineRule="auto" w:line="240" w:after="0"/>
    </w:pPr>
    <w:tblPr>
      <w:tblStyleRowBandSize w:val="1"/>
      <w:tblStyleColBandSize w:val="1"/>
      <w:tblBorders>
        <w:top w:val="single" w:color="95AFDD" w:sz="4" w:space="0" w:themeColor="accent5" w:themeTint="90"/>
        <w:bottom w:val="single" w:color="95AFDD" w:sz="4" w:space="0" w:themeColor="accent5" w:themeTint="90"/>
        <w:insideH w:val="single" w:color="95AFDD" w:sz="4" w:space="0" w:themeColor="accent5" w:themeTint="90"/>
      </w:tblBorders>
    </w:tblPr>
    <w:tblStylePr w:type="band1Horz">
      <w:rPr>
        <w:rFonts w:ascii="Arial" w:hAnsi="Arial"/>
        <w:color w:val="404040"/>
        <w:sz w:val="22"/>
      </w:rPr>
      <w:tcPr>
        <w:shd w:val="clear" w:color="CFDBF0" w:fill="CFDBF0" w:themeFill="accent5" w:themeFillTint="40" w:themeColor="accent5" w:themeTint="40"/>
      </w:tcPr>
    </w:tblStylePr>
    <w:tblStylePr w:type="band1Vert">
      <w:rPr>
        <w:rFonts w:ascii="Arial" w:hAnsi="Arial"/>
        <w:color w:val="404040"/>
        <w:sz w:val="22"/>
      </w:rPr>
      <w:tcPr>
        <w:shd w:val="clear" w:color="CFDBF0" w:fill="CFDBF0"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95AFDD" w:sz="4" w:space="0" w:themeColor="accent5" w:themeTint="90"/>
          <w:right w:val="none" w:color="000000" w:sz="4" w:space="0"/>
          <w:bottom w:val="single" w:color="95AFDD"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95AFDD" w:sz="4" w:space="0" w:themeColor="accent5" w:themeTint="90"/>
          <w:right w:val="none" w:color="000000" w:sz="4" w:space="0"/>
          <w:bottom w:val="single" w:color="95AFDD" w:sz="4" w:space="0" w:themeColor="accent5" w:themeTint="90"/>
        </w:tcBorders>
      </w:tcPr>
    </w:tblStylePr>
  </w:style>
  <w:style w:type="table" w:styleId="811" w:customStyle="1">
    <w:name w:val="List Table 2 - Accent 6"/>
    <w:basedOn w:val="700"/>
    <w:uiPriority w:val="99"/>
    <w:pPr>
      <w:spacing w:lineRule="auto" w:line="240" w:after="0"/>
    </w:pPr>
    <w:tblPr>
      <w:tblStyleRowBandSize w:val="1"/>
      <w:tblStyleColBandSize w:val="1"/>
      <w:tblBorders>
        <w:top w:val="single" w:color="ADD394" w:sz="4" w:space="0" w:themeColor="accent6" w:themeTint="90"/>
        <w:bottom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color="DAEBCF" w:fill="DAEBCF" w:themeFill="accent6" w:themeFillTint="40" w:themeColor="accent6" w:themeTint="40"/>
      </w:tcPr>
    </w:tblStylePr>
    <w:tblStylePr w:type="band1Vert">
      <w:rPr>
        <w:rFonts w:ascii="Arial" w:hAnsi="Arial"/>
        <w:color w:val="404040"/>
        <w:sz w:val="22"/>
      </w:rPr>
      <w:tcPr>
        <w:shd w:val="clear" w:color="DAEBCF" w:fill="DAEBC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ADD394" w:sz="4" w:space="0" w:themeColor="accent6" w:themeTint="90"/>
          <w:right w:val="none" w:color="000000" w:sz="4" w:space="0"/>
          <w:bottom w:val="single" w:color="ADD394"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ADD394" w:sz="4" w:space="0" w:themeColor="accent6" w:themeTint="90"/>
          <w:right w:val="none" w:color="000000" w:sz="4" w:space="0"/>
          <w:bottom w:val="single" w:color="ADD394" w:sz="4" w:space="0" w:themeColor="accent6" w:themeTint="90"/>
        </w:tcBorders>
      </w:tcPr>
    </w:tblStylePr>
  </w:style>
  <w:style w:type="table" w:styleId="812" w:customStyle="1">
    <w:name w:val="List Table 3"/>
    <w:basedOn w:val="700"/>
    <w:uiPriority w:val="99"/>
    <w:pPr>
      <w:spacing w:lineRule="auto" w:line="240" w:after="0"/>
    </w:pPr>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000000" w:fill="000000" w:themeFill="text1" w:themeColor="text1"/>
      </w:tcPr>
    </w:tblStylePr>
    <w:tblStylePr w:type="lastCol">
      <w:rPr>
        <w:b/>
        <w:color w:val="404040"/>
      </w:rPr>
    </w:tblStylePr>
    <w:tblStylePr w:type="lastRow">
      <w:rPr>
        <w:b/>
        <w:color w:val="404040"/>
      </w:rPr>
    </w:tblStylePr>
  </w:style>
  <w:style w:type="table" w:styleId="813" w:customStyle="1">
    <w:name w:val="List Table 3 - Accent 1"/>
    <w:basedOn w:val="700"/>
    <w:uiPriority w:val="99"/>
    <w:pPr>
      <w:spacing w:lineRule="auto" w:line="240" w:after="0"/>
    </w:pPr>
    <w:tblPr>
      <w:tblStyleRowBandSize w:val="1"/>
      <w:tblStyleColBandSize w:val="1"/>
      <w:tblBorders>
        <w:left w:val="single" w:color="5B9BD5" w:sz="4" w:space="0" w:themeColor="accent1"/>
        <w:top w:val="single" w:color="5B9BD5" w:sz="4" w:space="0" w:themeColor="accent1"/>
        <w:right w:val="single" w:color="5B9BD5" w:sz="4" w:space="0" w:themeColor="accent1"/>
        <w:bottom w:val="single" w:color="5B9BD5" w:sz="4" w:space="0" w:themeColor="accent1"/>
      </w:tblBorders>
    </w:tblPr>
    <w:tblStylePr w:type="band1Horz">
      <w:rPr>
        <w:rFonts w:ascii="Arial" w:hAnsi="Arial"/>
        <w:color w:val="404040"/>
        <w:sz w:val="22"/>
      </w:rPr>
      <w:tcPr>
        <w:tcBorders>
          <w:top w:val="single" w:color="5B9BD5" w:sz="4" w:space="0" w:themeColor="accent1"/>
          <w:bottom w:val="single" w:color="5B9BD5" w:sz="4" w:space="0" w:themeColor="accent1"/>
        </w:tcBorders>
      </w:tcPr>
    </w:tblStylePr>
    <w:tblStylePr w:type="band1Vert">
      <w:rPr>
        <w:rFonts w:ascii="Arial" w:hAnsi="Arial"/>
        <w:color w:val="404040"/>
        <w:sz w:val="22"/>
      </w:rPr>
      <w:tcPr>
        <w:tcBorders>
          <w:left w:val="single" w:color="5B9BD5" w:sz="4" w:space="0" w:themeColor="accent1"/>
          <w:right w:val="single" w:color="5B9BD5" w:sz="4" w:space="0" w:themeColor="accent1"/>
        </w:tcBorders>
      </w:tcPr>
    </w:tblStylePr>
    <w:tblStylePr w:type="firstCol">
      <w:rPr>
        <w:b/>
        <w:color w:val="404040"/>
      </w:rPr>
    </w:tblStylePr>
    <w:tblStylePr w:type="firstRow">
      <w:rPr>
        <w:rFonts w:ascii="Arial" w:hAnsi="Arial"/>
        <w:b/>
        <w:color w:val="FFFFFF"/>
        <w:sz w:val="22"/>
      </w:rPr>
      <w:tcPr>
        <w:shd w:val="clear" w:color="5B9BD5" w:fill="5B9BD5" w:themeFill="accent1" w:themeColor="accent1"/>
      </w:tcPr>
    </w:tblStylePr>
    <w:tblStylePr w:type="lastCol">
      <w:rPr>
        <w:b/>
        <w:color w:val="404040"/>
      </w:rPr>
    </w:tblStylePr>
    <w:tblStylePr w:type="lastRow">
      <w:rPr>
        <w:b/>
        <w:color w:val="404040"/>
      </w:rPr>
    </w:tblStylePr>
  </w:style>
  <w:style w:type="table" w:styleId="814" w:customStyle="1">
    <w:name w:val="List Table 3 - Accent 2"/>
    <w:basedOn w:val="700"/>
    <w:uiPriority w:val="99"/>
    <w:pPr>
      <w:spacing w:lineRule="auto" w:line="240" w:after="0"/>
    </w:pPr>
    <w:tblPr>
      <w:tblStyleRowBandSize w:val="1"/>
      <w:tblStyleColBandSize w:val="1"/>
      <w:tbl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tblBorders>
    </w:tblPr>
    <w:tblStylePr w:type="band1Horz">
      <w:rPr>
        <w:rFonts w:ascii="Arial" w:hAnsi="Arial"/>
        <w:color w:val="404040"/>
        <w:sz w:val="22"/>
      </w:rPr>
      <w:tcPr>
        <w:tcBorders>
          <w:top w:val="single" w:color="F4B184" w:sz="4" w:space="0" w:themeColor="accent2" w:themeTint="97"/>
          <w:bottom w:val="single" w:color="F4B184" w:sz="4" w:space="0" w:themeColor="accent2" w:themeTint="97"/>
        </w:tcBorders>
      </w:tcPr>
    </w:tblStylePr>
    <w:tblStylePr w:type="band1Vert">
      <w:rPr>
        <w:rFonts w:ascii="Arial" w:hAnsi="Arial"/>
        <w:color w:val="404040"/>
        <w:sz w:val="22"/>
      </w:rPr>
      <w:tcPr>
        <w:tcBorders>
          <w:left w:val="single" w:color="F4B184" w:sz="4" w:space="0" w:themeColor="accent2" w:themeTint="97"/>
          <w:right w:val="single" w:color="F4B184" w:sz="4" w:space="0" w:themeColor="accent2" w:themeTint="97"/>
        </w:tcBorders>
      </w:tcPr>
    </w:tblStylePr>
    <w:tblStylePr w:type="firstCol">
      <w:rPr>
        <w:b/>
        <w:color w:val="404040"/>
      </w:rPr>
    </w:tblStylePr>
    <w:tblStylePr w:type="firstRow">
      <w:rPr>
        <w:rFonts w:ascii="Arial" w:hAnsi="Arial"/>
        <w:b/>
        <w:color w:val="FFFFFF"/>
        <w:sz w:val="22"/>
      </w:rPr>
      <w:tcPr>
        <w:shd w:val="clear" w:color="F4B184" w:fill="F4B184" w:themeFill="accent2" w:themeFillTint="97" w:themeColor="accent2" w:themeTint="97"/>
      </w:tcPr>
    </w:tblStylePr>
    <w:tblStylePr w:type="lastCol">
      <w:rPr>
        <w:b/>
        <w:color w:val="404040"/>
      </w:rPr>
    </w:tblStylePr>
    <w:tblStylePr w:type="lastRow">
      <w:rPr>
        <w:b/>
        <w:color w:val="404040"/>
      </w:rPr>
    </w:tblStylePr>
  </w:style>
  <w:style w:type="table" w:styleId="815" w:customStyle="1">
    <w:name w:val="List Table 3 - Accent 3"/>
    <w:basedOn w:val="700"/>
    <w:uiPriority w:val="99"/>
    <w:pPr>
      <w:spacing w:lineRule="auto" w:line="240" w:after="0"/>
    </w:pPr>
    <w:tblPr>
      <w:tblStyleRowBandSize w:val="1"/>
      <w:tblStyleColBandSize w:val="1"/>
      <w:tblBorders>
        <w:left w:val="single" w:color="C9C9C9" w:sz="4" w:space="0" w:themeColor="accent3" w:themeTint="98"/>
        <w:top w:val="single" w:color="C9C9C9" w:sz="4" w:space="0" w:themeColor="accent3" w:themeTint="98"/>
        <w:right w:val="single" w:color="C9C9C9" w:sz="4" w:space="0" w:themeColor="accent3" w:themeTint="98"/>
        <w:bottom w:val="single" w:color="C9C9C9" w:sz="4" w:space="0" w:themeColor="accent3" w:themeTint="98"/>
      </w:tblBorders>
    </w:tblPr>
    <w:tblStylePr w:type="band1Horz">
      <w:rPr>
        <w:rFonts w:ascii="Arial" w:hAnsi="Arial"/>
        <w:color w:val="404040"/>
        <w:sz w:val="22"/>
      </w:rPr>
      <w:tcPr>
        <w:tcBorders>
          <w:top w:val="single" w:color="C9C9C9" w:sz="4" w:space="0" w:themeColor="accent3" w:themeTint="98"/>
          <w:bottom w:val="single" w:color="C9C9C9" w:sz="4" w:space="0" w:themeColor="accent3" w:themeTint="98"/>
        </w:tcBorders>
      </w:tcPr>
    </w:tblStylePr>
    <w:tblStylePr w:type="band1Vert">
      <w:rPr>
        <w:rFonts w:ascii="Arial" w:hAnsi="Arial"/>
        <w:color w:val="404040"/>
        <w:sz w:val="22"/>
      </w:rPr>
      <w:tcPr>
        <w:tcBorders>
          <w:left w:val="single" w:color="C9C9C9" w:sz="4" w:space="0" w:themeColor="accent3" w:themeTint="98"/>
          <w:right w:val="single" w:color="C9C9C9" w:sz="4" w:space="0" w:themeColor="accent3" w:themeTint="98"/>
        </w:tcBorders>
      </w:tcPr>
    </w:tblStylePr>
    <w:tblStylePr w:type="firstCol">
      <w:rPr>
        <w:b/>
        <w:color w:val="404040"/>
      </w:rPr>
    </w:tblStylePr>
    <w:tblStylePr w:type="firstRow">
      <w:rPr>
        <w:rFonts w:ascii="Arial" w:hAnsi="Arial"/>
        <w:b/>
        <w:color w:val="FFFFFF"/>
        <w:sz w:val="22"/>
      </w:rPr>
      <w:tcPr>
        <w:shd w:val="clear" w:color="C9C9C9" w:fill="C9C9C9" w:themeFill="accent3" w:themeFillTint="98" w:themeColor="accent3" w:themeTint="98"/>
      </w:tcPr>
    </w:tblStylePr>
    <w:tblStylePr w:type="lastCol">
      <w:rPr>
        <w:b/>
        <w:color w:val="404040"/>
      </w:rPr>
    </w:tblStylePr>
    <w:tblStylePr w:type="lastRow">
      <w:rPr>
        <w:b/>
        <w:color w:val="404040"/>
      </w:rPr>
    </w:tblStylePr>
  </w:style>
  <w:style w:type="table" w:styleId="816" w:customStyle="1">
    <w:name w:val="List Table 3 - Accent 4"/>
    <w:basedOn w:val="700"/>
    <w:uiPriority w:val="99"/>
    <w:pPr>
      <w:spacing w:lineRule="auto" w:line="240" w:after="0"/>
    </w:pPr>
    <w:tblPr>
      <w:tblStyleRowBandSize w:val="1"/>
      <w:tblStyleColBandSize w:val="1"/>
      <w:tbl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tblBorders>
    </w:tblPr>
    <w:tblStylePr w:type="band1Horz">
      <w:rPr>
        <w:rFonts w:ascii="Arial" w:hAnsi="Arial"/>
        <w:color w:val="404040"/>
        <w:sz w:val="22"/>
      </w:rPr>
      <w:tcPr>
        <w:tcBorders>
          <w:top w:val="single" w:color="FFD865" w:sz="4" w:space="0" w:themeColor="accent4" w:themeTint="9A"/>
          <w:bottom w:val="single" w:color="FFD865" w:sz="4" w:space="0" w:themeColor="accent4" w:themeTint="9A"/>
        </w:tcBorders>
      </w:tcPr>
    </w:tblStylePr>
    <w:tblStylePr w:type="band1Vert">
      <w:rPr>
        <w:rFonts w:ascii="Arial" w:hAnsi="Arial"/>
        <w:color w:val="404040"/>
        <w:sz w:val="22"/>
      </w:rPr>
      <w:tcPr>
        <w:tcBorders>
          <w:left w:val="single" w:color="FFD865" w:sz="4" w:space="0" w:themeColor="accent4" w:themeTint="9A"/>
          <w:right w:val="single" w:color="FFD865" w:sz="4" w:space="0" w:themeColor="accent4" w:themeTint="9A"/>
        </w:tcBorders>
      </w:tcPr>
    </w:tblStylePr>
    <w:tblStylePr w:type="firstCol">
      <w:rPr>
        <w:b/>
        <w:color w:val="404040"/>
      </w:rPr>
    </w:tblStylePr>
    <w:tblStylePr w:type="firstRow">
      <w:rPr>
        <w:rFonts w:ascii="Arial" w:hAnsi="Arial"/>
        <w:b/>
        <w:color w:val="FFFFFF"/>
        <w:sz w:val="22"/>
      </w:rPr>
      <w:tcPr>
        <w:shd w:val="clear" w:color="FFD865" w:fill="FFD865" w:themeFill="accent4" w:themeFillTint="9A" w:themeColor="accent4" w:themeTint="9A"/>
      </w:tcPr>
    </w:tblStylePr>
    <w:tblStylePr w:type="lastCol">
      <w:rPr>
        <w:b/>
        <w:color w:val="404040"/>
      </w:rPr>
    </w:tblStylePr>
    <w:tblStylePr w:type="lastRow">
      <w:rPr>
        <w:b/>
        <w:color w:val="404040"/>
      </w:rPr>
    </w:tblStylePr>
  </w:style>
  <w:style w:type="table" w:styleId="817" w:customStyle="1">
    <w:name w:val="List Table 3 - Accent 5"/>
    <w:basedOn w:val="700"/>
    <w:uiPriority w:val="99"/>
    <w:pPr>
      <w:spacing w:lineRule="auto" w:line="240" w:after="0"/>
    </w:pPr>
    <w:tblPr>
      <w:tblStyleRowBandSize w:val="1"/>
      <w:tblStyleColBandSize w:val="1"/>
      <w:tblBorders>
        <w:left w:val="single" w:color="8DA9DB" w:sz="4" w:space="0" w:themeColor="accent5" w:themeTint="9A"/>
        <w:top w:val="single" w:color="8DA9DB" w:sz="4" w:space="0" w:themeColor="accent5" w:themeTint="9A"/>
        <w:right w:val="single" w:color="8DA9DB" w:sz="4" w:space="0" w:themeColor="accent5" w:themeTint="9A"/>
        <w:bottom w:val="single" w:color="8DA9DB" w:sz="4" w:space="0" w:themeColor="accent5" w:themeTint="9A"/>
      </w:tblBorders>
    </w:tblPr>
    <w:tblStylePr w:type="band1Horz">
      <w:rPr>
        <w:rFonts w:ascii="Arial" w:hAnsi="Arial"/>
        <w:color w:val="404040"/>
        <w:sz w:val="22"/>
      </w:rPr>
      <w:tcPr>
        <w:tcBorders>
          <w:top w:val="single" w:color="8DA9DB" w:sz="4" w:space="0" w:themeColor="accent5" w:themeTint="9A"/>
          <w:bottom w:val="single" w:color="8DA9DB" w:sz="4" w:space="0" w:themeColor="accent5" w:themeTint="9A"/>
        </w:tcBorders>
      </w:tcPr>
    </w:tblStylePr>
    <w:tblStylePr w:type="band1Vert">
      <w:rPr>
        <w:rFonts w:ascii="Arial" w:hAnsi="Arial"/>
        <w:color w:val="404040"/>
        <w:sz w:val="22"/>
      </w:rPr>
      <w:tcPr>
        <w:tcBorders>
          <w:left w:val="single" w:color="8DA9DB" w:sz="4" w:space="0" w:themeColor="accent5" w:themeTint="9A"/>
          <w:right w:val="single" w:color="8DA9DB" w:sz="4" w:space="0" w:themeColor="accent5" w:themeTint="9A"/>
        </w:tcBorders>
      </w:tcPr>
    </w:tblStylePr>
    <w:tblStylePr w:type="firstCol">
      <w:rPr>
        <w:b/>
        <w:color w:val="404040"/>
      </w:rPr>
    </w:tblStylePr>
    <w:tblStylePr w:type="firstRow">
      <w:rPr>
        <w:rFonts w:ascii="Arial" w:hAnsi="Arial"/>
        <w:b/>
        <w:color w:val="FFFFFF"/>
        <w:sz w:val="22"/>
      </w:rPr>
      <w:tcPr>
        <w:shd w:val="clear" w:color="8DA9DB" w:fill="8DA9DB" w:themeFill="accent5" w:themeFillTint="9A" w:themeColor="accent5" w:themeTint="9A"/>
      </w:tcPr>
    </w:tblStylePr>
    <w:tblStylePr w:type="lastCol">
      <w:rPr>
        <w:b/>
        <w:color w:val="404040"/>
      </w:rPr>
    </w:tblStylePr>
    <w:tblStylePr w:type="lastRow">
      <w:rPr>
        <w:b/>
        <w:color w:val="404040"/>
      </w:rPr>
    </w:tblStylePr>
  </w:style>
  <w:style w:type="table" w:styleId="818" w:customStyle="1">
    <w:name w:val="List Table 3 - Accent 6"/>
    <w:basedOn w:val="700"/>
    <w:uiPriority w:val="99"/>
    <w:pPr>
      <w:spacing w:lineRule="auto" w:line="240" w:after="0"/>
    </w:pPr>
    <w:tblPr>
      <w:tblStyleRowBandSize w:val="1"/>
      <w:tblStyleColBandSize w:val="1"/>
      <w:tblBorders>
        <w:left w:val="single" w:color="A9D08E" w:sz="4" w:space="0" w:themeColor="accent6" w:themeTint="98"/>
        <w:top w:val="single" w:color="A9D08E" w:sz="4" w:space="0" w:themeColor="accent6" w:themeTint="98"/>
        <w:right w:val="single" w:color="A9D08E" w:sz="4" w:space="0" w:themeColor="accent6" w:themeTint="98"/>
        <w:bottom w:val="single" w:color="A9D08E" w:sz="4" w:space="0" w:themeColor="accent6" w:themeTint="98"/>
      </w:tblBorders>
    </w:tblPr>
    <w:tblStylePr w:type="band1Horz">
      <w:rPr>
        <w:rFonts w:ascii="Arial" w:hAnsi="Arial"/>
        <w:color w:val="404040"/>
        <w:sz w:val="22"/>
      </w:rPr>
      <w:tcPr>
        <w:tcBorders>
          <w:top w:val="single" w:color="A9D08E" w:sz="4" w:space="0" w:themeColor="accent6" w:themeTint="98"/>
          <w:bottom w:val="single" w:color="A9D08E" w:sz="4" w:space="0" w:themeColor="accent6" w:themeTint="98"/>
        </w:tcBorders>
      </w:tcPr>
    </w:tblStylePr>
    <w:tblStylePr w:type="band1Vert">
      <w:rPr>
        <w:rFonts w:ascii="Arial" w:hAnsi="Arial"/>
        <w:color w:val="404040"/>
        <w:sz w:val="22"/>
      </w:rPr>
      <w:tcPr>
        <w:tcBorders>
          <w:left w:val="single" w:color="A9D08E" w:sz="4" w:space="0" w:themeColor="accent6" w:themeTint="98"/>
          <w:right w:val="single" w:color="A9D08E" w:sz="4" w:space="0" w:themeColor="accent6" w:themeTint="98"/>
        </w:tcBorders>
      </w:tcPr>
    </w:tblStylePr>
    <w:tblStylePr w:type="firstCol">
      <w:rPr>
        <w:b/>
        <w:color w:val="404040"/>
      </w:rPr>
    </w:tblStylePr>
    <w:tblStylePr w:type="firstRow">
      <w:rPr>
        <w:rFonts w:ascii="Arial" w:hAnsi="Arial"/>
        <w:b/>
        <w:color w:val="FFFFFF"/>
        <w:sz w:val="22"/>
      </w:rPr>
      <w:tcPr>
        <w:shd w:val="clear" w:color="A9D08E" w:fill="A9D08E" w:themeFill="accent6" w:themeFillTint="98" w:themeColor="accent6" w:themeTint="98"/>
      </w:tcPr>
    </w:tblStylePr>
    <w:tblStylePr w:type="lastCol">
      <w:rPr>
        <w:b/>
        <w:color w:val="404040"/>
      </w:rPr>
    </w:tblStylePr>
    <w:tblStylePr w:type="lastRow">
      <w:rPr>
        <w:b/>
        <w:color w:val="404040"/>
      </w:rPr>
    </w:tblStylePr>
  </w:style>
  <w:style w:type="table" w:styleId="819" w:customStyle="1">
    <w:name w:val="List Table 4"/>
    <w:basedOn w:val="700"/>
    <w:uiPriority w:val="99"/>
    <w:pPr>
      <w:spacing w:lineRule="auto" w:line="240" w:after="0"/>
    </w:pPr>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BFBFBF" w:fill="BFBFBF" w:themeFill="text1" w:themeFillTint="40" w:themeColor="text1" w:themeTint="40"/>
      </w:tcPr>
    </w:tblStylePr>
    <w:tblStylePr w:type="band1Vert">
      <w:rPr>
        <w:rFonts w:ascii="Arial" w:hAnsi="Arial"/>
        <w:color w:val="404040"/>
        <w:sz w:val="22"/>
      </w:rPr>
      <w:tcPr>
        <w:shd w:val="clear" w:color="BFBFBF" w:fill="BFBFBF" w:themeFill="text1" w:themeFillTint="40" w:themeColor="text1" w:themeTint="40"/>
      </w:tcPr>
    </w:tblStylePr>
    <w:tblStylePr w:type="firstCol">
      <w:rPr>
        <w:b/>
        <w:color w:val="404040"/>
      </w:rPr>
    </w:tblStylePr>
    <w:tblStylePr w:type="firstRow">
      <w:rPr>
        <w:rFonts w:ascii="Arial" w:hAnsi="Arial"/>
        <w:b/>
        <w:color w:val="FFFFFF"/>
        <w:sz w:val="22"/>
      </w:rPr>
      <w:tcPr>
        <w:shd w:val="clear" w:color="000000" w:fill="000000" w:themeFill="text1" w:themeColor="text1"/>
      </w:tcPr>
    </w:tblStylePr>
    <w:tblStylePr w:type="lastCol">
      <w:rPr>
        <w:b/>
        <w:color w:val="404040"/>
      </w:rPr>
    </w:tblStylePr>
    <w:tblStylePr w:type="lastRow">
      <w:rPr>
        <w:b/>
        <w:color w:val="404040"/>
      </w:rPr>
    </w:tblStylePr>
  </w:style>
  <w:style w:type="table" w:styleId="820" w:customStyle="1">
    <w:name w:val="List Table 4 - Accent 1"/>
    <w:basedOn w:val="700"/>
    <w:uiPriority w:val="99"/>
    <w:pPr>
      <w:spacing w:lineRule="auto" w:line="240" w:after="0"/>
    </w:pPr>
    <w:tblPr>
      <w:tblStyleRowBandSize w:val="1"/>
      <w:tblStyleColBandSize w:val="1"/>
      <w:tblBorders>
        <w:left w:val="single" w:color="A2C6E7" w:sz="4" w:space="0" w:themeColor="accent1" w:themeTint="90"/>
        <w:top w:val="single" w:color="A2C6E7" w:sz="4" w:space="0" w:themeColor="accent1" w:themeTint="90"/>
        <w:right w:val="single" w:color="A2C6E7" w:sz="4" w:space="0" w:themeColor="accent1" w:themeTint="90"/>
        <w:bottom w:val="single" w:color="A2C6E7" w:sz="4" w:space="0" w:themeColor="accent1" w:themeTint="90"/>
        <w:insideH w:val="single" w:color="A2C6E7" w:sz="4" w:space="0" w:themeColor="accent1" w:themeTint="90"/>
      </w:tblBorders>
    </w:tblPr>
    <w:tblStylePr w:type="band1Horz">
      <w:rPr>
        <w:rFonts w:ascii="Arial" w:hAnsi="Arial"/>
        <w:color w:val="404040"/>
        <w:sz w:val="22"/>
      </w:rPr>
      <w:tcPr>
        <w:shd w:val="clear" w:color="D5E5F4" w:fill="D5E5F4" w:themeFill="accent1" w:themeFillTint="40" w:themeColor="accent1" w:themeTint="40"/>
      </w:tcPr>
    </w:tblStylePr>
    <w:tblStylePr w:type="band1Vert">
      <w:rPr>
        <w:rFonts w:ascii="Arial" w:hAnsi="Arial"/>
        <w:color w:val="404040"/>
        <w:sz w:val="22"/>
      </w:rPr>
      <w:tcPr>
        <w:shd w:val="clear" w:color="D5E5F4" w:fill="D5E5F4"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5B9BD5" w:fill="5B9BD5" w:themeFill="accent1" w:themeColor="accent1"/>
      </w:tcPr>
    </w:tblStylePr>
    <w:tblStylePr w:type="lastCol">
      <w:rPr>
        <w:b/>
        <w:color w:val="404040"/>
      </w:rPr>
    </w:tblStylePr>
    <w:tblStylePr w:type="lastRow">
      <w:rPr>
        <w:b/>
        <w:color w:val="404040"/>
      </w:rPr>
    </w:tblStylePr>
  </w:style>
  <w:style w:type="table" w:styleId="821" w:customStyle="1">
    <w:name w:val="List Table 4 - Accent 2"/>
    <w:basedOn w:val="700"/>
    <w:uiPriority w:val="99"/>
    <w:pPr>
      <w:spacing w:lineRule="auto" w:line="240" w:after="0"/>
    </w:pPr>
    <w:tblPr>
      <w:tblStyleRowBandSize w:val="1"/>
      <w:tblStyleColBandSize w:val="1"/>
      <w:tblBorders>
        <w:left w:val="single" w:color="F4B58A" w:sz="4" w:space="0" w:themeColor="accent2" w:themeTint="90"/>
        <w:top w:val="single" w:color="F4B58A" w:sz="4" w:space="0" w:themeColor="accent2" w:themeTint="90"/>
        <w:right w:val="single" w:color="F4B58A" w:sz="4" w:space="0" w:themeColor="accent2" w:themeTint="90"/>
        <w:bottom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color="FADECB" w:fill="FADECB" w:themeFill="accent2" w:themeFillTint="40" w:themeColor="accent2" w:themeTint="40"/>
      </w:tcPr>
    </w:tblStylePr>
    <w:tblStylePr w:type="band1Vert">
      <w:rPr>
        <w:rFonts w:ascii="Arial" w:hAnsi="Arial"/>
        <w:color w:val="404040"/>
        <w:sz w:val="22"/>
      </w:rPr>
      <w:tcPr>
        <w:shd w:val="clear" w:color="FADECB" w:fill="FADECB"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ED7D31" w:fill="ED7D31" w:themeFill="accent2" w:themeColor="accent2"/>
      </w:tcPr>
    </w:tblStylePr>
    <w:tblStylePr w:type="lastCol">
      <w:rPr>
        <w:b/>
        <w:color w:val="404040"/>
      </w:rPr>
    </w:tblStylePr>
    <w:tblStylePr w:type="lastRow">
      <w:rPr>
        <w:b/>
        <w:color w:val="404040"/>
      </w:rPr>
    </w:tblStylePr>
  </w:style>
  <w:style w:type="table" w:styleId="822" w:customStyle="1">
    <w:name w:val="List Table 4 - Accent 3"/>
    <w:basedOn w:val="700"/>
    <w:uiPriority w:val="99"/>
    <w:pPr>
      <w:spacing w:lineRule="auto" w:line="240" w:after="0"/>
    </w:pPr>
    <w:tblPr>
      <w:tblStyleRowBandSize w:val="1"/>
      <w:tblStyleColBandSize w:val="1"/>
      <w:tblBorders>
        <w:left w:val="single" w:color="CCCCCC" w:sz="4" w:space="0" w:themeColor="accent3" w:themeTint="90"/>
        <w:top w:val="single" w:color="CCCCCC" w:sz="4" w:space="0" w:themeColor="accent3" w:themeTint="90"/>
        <w:right w:val="single" w:color="CCCCCC" w:sz="4" w:space="0" w:themeColor="accent3" w:themeTint="90"/>
        <w:bottom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color="E8E8E8" w:fill="E8E8E8" w:themeFill="accent3" w:themeFillTint="40" w:themeColor="accent3" w:themeTint="40"/>
      </w:tcPr>
    </w:tblStylePr>
    <w:tblStylePr w:type="band1Vert">
      <w:rPr>
        <w:rFonts w:ascii="Arial" w:hAnsi="Arial"/>
        <w:color w:val="404040"/>
        <w:sz w:val="22"/>
      </w:rPr>
      <w:tcPr>
        <w:shd w:val="clear" w:color="E8E8E8" w:fill="E8E8E8"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A5A5A5" w:fill="A5A5A5" w:themeFill="accent3" w:themeColor="accent3"/>
      </w:tcPr>
    </w:tblStylePr>
    <w:tblStylePr w:type="lastCol">
      <w:rPr>
        <w:b/>
        <w:color w:val="404040"/>
      </w:rPr>
    </w:tblStylePr>
    <w:tblStylePr w:type="lastRow">
      <w:rPr>
        <w:b/>
        <w:color w:val="404040"/>
      </w:rPr>
    </w:tblStylePr>
  </w:style>
  <w:style w:type="table" w:styleId="823" w:customStyle="1">
    <w:name w:val="List Table 4 - Accent 4"/>
    <w:basedOn w:val="700"/>
    <w:uiPriority w:val="99"/>
    <w:pPr>
      <w:spacing w:lineRule="auto" w:line="240" w:after="0"/>
    </w:pPr>
    <w:tblPr>
      <w:tblStyleRowBandSize w:val="1"/>
      <w:tblStyleColBandSize w:val="1"/>
      <w:tblBorders>
        <w:left w:val="single" w:color="FFDB6F" w:sz="4" w:space="0" w:themeColor="accent4" w:themeTint="90"/>
        <w:top w:val="single" w:color="FFDB6F" w:sz="4" w:space="0" w:themeColor="accent4" w:themeTint="90"/>
        <w:right w:val="single" w:color="FFDB6F" w:sz="4" w:space="0" w:themeColor="accent4" w:themeTint="90"/>
        <w:bottom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color="FFEFBF" w:fill="FFEFBF" w:themeFill="accent4" w:themeFillTint="40" w:themeColor="accent4" w:themeTint="40"/>
      </w:tcPr>
    </w:tblStylePr>
    <w:tblStylePr w:type="band1Vert">
      <w:rPr>
        <w:rFonts w:ascii="Arial" w:hAnsi="Arial"/>
        <w:color w:val="404040"/>
        <w:sz w:val="22"/>
      </w:rPr>
      <w:tcPr>
        <w:shd w:val="clear" w:color="FFEFBF" w:fill="FFEFB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C000" w:fill="FFC000" w:themeFill="accent4" w:themeColor="accent4"/>
      </w:tcPr>
    </w:tblStylePr>
    <w:tblStylePr w:type="lastCol">
      <w:rPr>
        <w:b/>
        <w:color w:val="404040"/>
      </w:rPr>
    </w:tblStylePr>
    <w:tblStylePr w:type="lastRow">
      <w:rPr>
        <w:b/>
        <w:color w:val="404040"/>
      </w:rPr>
    </w:tblStylePr>
  </w:style>
  <w:style w:type="table" w:styleId="824" w:customStyle="1">
    <w:name w:val="List Table 4 - Accent 5"/>
    <w:basedOn w:val="700"/>
    <w:uiPriority w:val="99"/>
    <w:pPr>
      <w:spacing w:lineRule="auto" w:line="240" w:after="0"/>
    </w:pPr>
    <w:tblPr>
      <w:tblStyleRowBandSize w:val="1"/>
      <w:tblStyleColBandSize w:val="1"/>
      <w:tblBorders>
        <w:left w:val="single" w:color="95AFDD" w:sz="4" w:space="0" w:themeColor="accent5" w:themeTint="90"/>
        <w:top w:val="single" w:color="95AFDD" w:sz="4" w:space="0" w:themeColor="accent5" w:themeTint="90"/>
        <w:right w:val="single" w:color="95AFDD" w:sz="4" w:space="0" w:themeColor="accent5" w:themeTint="90"/>
        <w:bottom w:val="single" w:color="95AFDD" w:sz="4" w:space="0" w:themeColor="accent5" w:themeTint="90"/>
        <w:insideH w:val="single" w:color="95AFDD" w:sz="4" w:space="0" w:themeColor="accent5" w:themeTint="90"/>
      </w:tblBorders>
    </w:tblPr>
    <w:tblStylePr w:type="band1Horz">
      <w:rPr>
        <w:rFonts w:ascii="Arial" w:hAnsi="Arial"/>
        <w:color w:val="404040"/>
        <w:sz w:val="22"/>
      </w:rPr>
      <w:tcPr>
        <w:shd w:val="clear" w:color="CFDBF0" w:fill="CFDBF0" w:themeFill="accent5" w:themeFillTint="40" w:themeColor="accent5" w:themeTint="40"/>
      </w:tcPr>
    </w:tblStylePr>
    <w:tblStylePr w:type="band1Vert">
      <w:rPr>
        <w:rFonts w:ascii="Arial" w:hAnsi="Arial"/>
        <w:color w:val="404040"/>
        <w:sz w:val="22"/>
      </w:rPr>
      <w:tcPr>
        <w:shd w:val="clear" w:color="CFDBF0" w:fill="CFDBF0"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4472C4" w:fill="4472C4" w:themeFill="accent5" w:themeColor="accent5"/>
      </w:tcPr>
    </w:tblStylePr>
    <w:tblStylePr w:type="lastCol">
      <w:rPr>
        <w:b/>
        <w:color w:val="404040"/>
      </w:rPr>
    </w:tblStylePr>
    <w:tblStylePr w:type="lastRow">
      <w:rPr>
        <w:b/>
        <w:color w:val="404040"/>
      </w:rPr>
    </w:tblStylePr>
  </w:style>
  <w:style w:type="table" w:styleId="825" w:customStyle="1">
    <w:name w:val="List Table 4 - Accent 6"/>
    <w:basedOn w:val="700"/>
    <w:uiPriority w:val="99"/>
    <w:pPr>
      <w:spacing w:lineRule="auto" w:line="240" w:after="0"/>
    </w:pPr>
    <w:tblPr>
      <w:tblStyleRowBandSize w:val="1"/>
      <w:tblStyleColBandSize w:val="1"/>
      <w:tblBorders>
        <w:left w:val="single" w:color="ADD394" w:sz="4" w:space="0" w:themeColor="accent6" w:themeTint="90"/>
        <w:top w:val="single" w:color="ADD394" w:sz="4" w:space="0" w:themeColor="accent6" w:themeTint="90"/>
        <w:right w:val="single" w:color="ADD394" w:sz="4" w:space="0" w:themeColor="accent6" w:themeTint="90"/>
        <w:bottom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color="DAEBCF" w:fill="DAEBCF" w:themeFill="accent6" w:themeFillTint="40" w:themeColor="accent6" w:themeTint="40"/>
      </w:tcPr>
    </w:tblStylePr>
    <w:tblStylePr w:type="band1Vert">
      <w:rPr>
        <w:rFonts w:ascii="Arial" w:hAnsi="Arial"/>
        <w:color w:val="404040"/>
        <w:sz w:val="22"/>
      </w:rPr>
      <w:tcPr>
        <w:shd w:val="clear" w:color="DAEBCF" w:fill="DAEBC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70AD47" w:fill="70AD47" w:themeFill="accent6" w:themeColor="accent6"/>
      </w:tcPr>
    </w:tblStylePr>
    <w:tblStylePr w:type="lastCol">
      <w:rPr>
        <w:b/>
        <w:color w:val="404040"/>
      </w:rPr>
    </w:tblStylePr>
    <w:tblStylePr w:type="lastRow">
      <w:rPr>
        <w:b/>
        <w:color w:val="404040"/>
      </w:rPr>
    </w:tblStylePr>
  </w:style>
  <w:style w:type="table" w:styleId="826" w:customStyle="1">
    <w:name w:val="List Table 5 Dark"/>
    <w:basedOn w:val="700"/>
    <w:uiPriority w:val="99"/>
    <w:pPr>
      <w:spacing w:lineRule="auto" w:line="240" w:after="0"/>
    </w:pPr>
    <w:tblPr>
      <w:tblStyleRowBandSize w:val="1"/>
      <w:tblStyleColBandSize w:val="1"/>
      <w:tblBorders>
        <w:left w:val="single" w:color="7F7F7F" w:sz="32" w:space="0" w:themeColor="text1" w:themeTint="80"/>
        <w:top w:val="single" w:color="7F7F7F" w:sz="32" w:space="0" w:themeColor="text1" w:themeTint="80"/>
        <w:right w:val="single" w:color="7F7F7F" w:sz="32" w:space="0" w:themeColor="text1" w:themeTint="80"/>
        <w:bottom w:val="single" w:color="7F7F7F" w:sz="32" w:space="0" w:themeColor="text1" w:themeTint="80"/>
      </w:tblBorders>
      <w:shd w:val="clear" w:color="7F7F7F" w:fill="7F7F7F" w:themeFill="text1" w:themeFillTint="80" w:themeColor="text1" w:themeTint="80"/>
    </w:tblPr>
    <w:tblStylePr w:type="band1Horz">
      <w:tcPr>
        <w:shd w:val="clear" w:color="7F7F7F" w:fill="7F7F7F" w:themeFill="text1" w:themeFillTint="80" w:themeColor="text1" w:themeTint="80"/>
        <w:tcBorders>
          <w:top w:val="single" w:color="FFFFFF" w:sz="4" w:space="0" w:themeColor="light1"/>
          <w:bottom w:val="single" w:color="FFFFFF" w:sz="4" w:space="0" w:themeColor="light1"/>
        </w:tcBorders>
      </w:tcPr>
    </w:tblStylePr>
    <w:tblStylePr w:type="band1Vert">
      <w:tcPr>
        <w:shd w:val="clear" w:color="7F7F7F" w:fill="7F7F7F" w:themeFill="text1" w:themeFillTint="80" w:themeColor="text1" w:themeTint="80"/>
        <w:tcBorders>
          <w:left w:val="single" w:color="FFFFFF" w:sz="4" w:space="0" w:themeColor="light1"/>
          <w:right w:val="single" w:color="FFFFFF" w:sz="4" w:space="0" w:themeColor="light1"/>
        </w:tcBorders>
      </w:tcPr>
    </w:tblStylePr>
    <w:tblStylePr w:type="band2Horz">
      <w:tcPr>
        <w:shd w:val="clear" w:color="7F7F7F" w:fill="7F7F7F" w:themeFill="text1" w:themeFillTint="80" w:themeColor="text1" w:themeTint="80"/>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7F7F7F" w:sz="32" w:space="0" w:themeColor="text1" w:themeTint="80"/>
          <w:right w:val="single" w:color="FFFFFF" w:sz="4" w:space="0" w:themeColor="light1"/>
        </w:tcBorders>
      </w:tcPr>
    </w:tblStylePr>
    <w:tblStylePr w:type="firstRow">
      <w:rPr>
        <w:rFonts w:ascii="Arial" w:hAnsi="Arial"/>
        <w:b/>
        <w:color w:val="FFFFFF" w:themeColor="light1"/>
        <w:sz w:val="22"/>
      </w:rPr>
      <w:tcPr>
        <w:shd w:val="clear" w:color="7F7F7F" w:fill="7F7F7F" w:themeFill="text1" w:themeFillTint="80" w:themeColor="text1" w:themeTint="80"/>
        <w:tcBorders>
          <w:top w:val="single" w:color="7F7F7F" w:sz="32" w:space="0" w:themeColor="text1" w:themeTint="80"/>
          <w:bottom w:val="single" w:color="FFFFFF" w:sz="12" w:space="0" w:themeColor="light1"/>
        </w:tcBorders>
      </w:tcPr>
    </w:tblStylePr>
    <w:tblStylePr w:type="lastCol">
      <w:tcPr>
        <w:tcBorders>
          <w:left w:val="single" w:color="FFFFFF" w:sz="4" w:space="0" w:themeColor="light1"/>
          <w:right w:val="single" w:color="7F7F7F" w:sz="32" w:space="0" w:themeColor="text1" w:themeTint="80"/>
        </w:tcBorders>
      </w:tcPr>
    </w:tblStylePr>
    <w:tblStylePr w:type="lastRow">
      <w:rPr>
        <w:rFonts w:ascii="Arial" w:hAnsi="Arial"/>
        <w:b/>
        <w:color w:val="FFFFFF" w:themeColor="light1"/>
        <w:sz w:val="22"/>
      </w:rPr>
    </w:tblStylePr>
  </w:style>
  <w:style w:type="table" w:styleId="827" w:customStyle="1">
    <w:name w:val="List Table 5 Dark - Accent 1"/>
    <w:basedOn w:val="700"/>
    <w:uiPriority w:val="99"/>
    <w:pPr>
      <w:spacing w:lineRule="auto" w:line="240" w:after="0"/>
    </w:pPr>
    <w:tblPr>
      <w:tblStyleRowBandSize w:val="1"/>
      <w:tblStyleColBandSize w:val="1"/>
      <w:tblBorders>
        <w:left w:val="single" w:color="5B9BD5" w:sz="32" w:space="0" w:themeColor="accent1"/>
        <w:top w:val="single" w:color="5B9BD5" w:sz="32" w:space="0" w:themeColor="accent1"/>
        <w:right w:val="single" w:color="5B9BD5" w:sz="32" w:space="0" w:themeColor="accent1"/>
        <w:bottom w:val="single" w:color="5B9BD5" w:sz="32" w:space="0" w:themeColor="accent1"/>
      </w:tblBorders>
      <w:shd w:val="clear" w:color="5B9BD5" w:fill="5B9BD5" w:themeFill="accent1" w:themeColor="accent1"/>
    </w:tblPr>
    <w:tblStylePr w:type="band1Horz">
      <w:tcPr>
        <w:shd w:val="clear" w:color="5B9BD5" w:fill="5B9BD5" w:themeFill="accent1" w:themeColor="accent1"/>
        <w:tcBorders>
          <w:top w:val="single" w:color="FFFFFF" w:sz="4" w:space="0" w:themeColor="light1"/>
          <w:bottom w:val="single" w:color="FFFFFF" w:sz="4" w:space="0" w:themeColor="light1"/>
        </w:tcBorders>
      </w:tcPr>
    </w:tblStylePr>
    <w:tblStylePr w:type="band1Vert">
      <w:tcPr>
        <w:shd w:val="clear" w:color="5B9BD5" w:fill="5B9BD5" w:themeFill="accent1" w:themeColor="accent1"/>
        <w:tcBorders>
          <w:left w:val="single" w:color="FFFFFF" w:sz="4" w:space="0" w:themeColor="light1"/>
          <w:right w:val="single" w:color="FFFFFF" w:sz="4" w:space="0" w:themeColor="light1"/>
        </w:tcBorders>
      </w:tcPr>
    </w:tblStylePr>
    <w:tblStylePr w:type="band2Horz">
      <w:tcPr>
        <w:shd w:val="clear" w:color="5B9BD5" w:fill="5B9BD5" w:themeFill="accent1" w:themeColor="accent1"/>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5B9BD5" w:sz="32" w:space="0" w:themeColor="accent1"/>
          <w:right w:val="single" w:color="FFFFFF" w:sz="4" w:space="0" w:themeColor="light1"/>
        </w:tcBorders>
      </w:tcPr>
    </w:tblStylePr>
    <w:tblStylePr w:type="firstRow">
      <w:rPr>
        <w:rFonts w:ascii="Arial" w:hAnsi="Arial"/>
        <w:b/>
        <w:color w:val="FFFFFF" w:themeColor="light1"/>
        <w:sz w:val="22"/>
      </w:rPr>
      <w:tcPr>
        <w:shd w:val="clear" w:color="5B9BD5" w:fill="5B9BD5" w:themeFill="accent1" w:themeColor="accent1"/>
        <w:tcBorders>
          <w:top w:val="single" w:color="5B9BD5" w:sz="32" w:space="0" w:themeColor="accent1"/>
          <w:bottom w:val="single" w:color="FFFFFF" w:sz="12" w:space="0" w:themeColor="light1"/>
        </w:tcBorders>
      </w:tcPr>
    </w:tblStylePr>
    <w:tblStylePr w:type="lastCol">
      <w:tcPr>
        <w:tcBorders>
          <w:left w:val="single" w:color="FFFFFF" w:sz="4" w:space="0" w:themeColor="light1"/>
          <w:right w:val="single" w:color="5B9BD5" w:sz="32" w:space="0" w:themeColor="accent1"/>
        </w:tcBorders>
      </w:tcPr>
    </w:tblStylePr>
    <w:tblStylePr w:type="lastRow">
      <w:rPr>
        <w:rFonts w:ascii="Arial" w:hAnsi="Arial"/>
        <w:b/>
        <w:color w:val="FFFFFF" w:themeColor="light1"/>
        <w:sz w:val="22"/>
      </w:rPr>
    </w:tblStylePr>
  </w:style>
  <w:style w:type="table" w:styleId="828" w:customStyle="1">
    <w:name w:val="List Table 5 Dark - Accent 2"/>
    <w:basedOn w:val="700"/>
    <w:uiPriority w:val="99"/>
    <w:pPr>
      <w:spacing w:lineRule="auto" w:line="240" w:after="0"/>
    </w:pPr>
    <w:tblPr>
      <w:tblStyleRowBandSize w:val="1"/>
      <w:tblStyleColBandSize w:val="1"/>
      <w:tblBorders>
        <w:left w:val="single" w:color="F4B184" w:sz="32" w:space="0" w:themeColor="accent2" w:themeTint="97"/>
        <w:top w:val="single" w:color="F4B184" w:sz="32" w:space="0" w:themeColor="accent2" w:themeTint="97"/>
        <w:right w:val="single" w:color="F4B184" w:sz="32" w:space="0" w:themeColor="accent2" w:themeTint="97"/>
        <w:bottom w:val="single" w:color="F4B184" w:sz="32" w:space="0" w:themeColor="accent2" w:themeTint="97"/>
      </w:tblBorders>
      <w:shd w:val="clear" w:color="F4B184" w:fill="F4B184" w:themeFill="accent2" w:themeFillTint="97" w:themeColor="accent2" w:themeTint="97"/>
    </w:tblPr>
    <w:tblStylePr w:type="band1Horz">
      <w:tcPr>
        <w:shd w:val="clear" w:color="F4B184" w:fill="F4B184" w:themeFill="accent2" w:themeFillTint="97" w:themeColor="accent2" w:themeTint="97"/>
        <w:tcBorders>
          <w:top w:val="single" w:color="FFFFFF" w:sz="4" w:space="0" w:themeColor="light1"/>
          <w:bottom w:val="single" w:color="FFFFFF" w:sz="4" w:space="0" w:themeColor="light1"/>
        </w:tcBorders>
      </w:tcPr>
    </w:tblStylePr>
    <w:tblStylePr w:type="band1Vert">
      <w:tcPr>
        <w:shd w:val="clear" w:color="F4B184" w:fill="F4B184" w:themeFill="accent2" w:themeFillTint="97" w:themeColor="accent2" w:themeTint="97"/>
        <w:tcBorders>
          <w:left w:val="single" w:color="FFFFFF" w:sz="4" w:space="0" w:themeColor="light1"/>
          <w:right w:val="single" w:color="FFFFFF" w:sz="4" w:space="0" w:themeColor="light1"/>
        </w:tcBorders>
      </w:tcPr>
    </w:tblStylePr>
    <w:tblStylePr w:type="band2Horz">
      <w:tcPr>
        <w:shd w:val="clear" w:color="F4B184" w:fill="F4B184" w:themeFill="accent2" w:themeFillTint="97" w:themeColor="accent2" w:themeTint="97"/>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4B184" w:sz="32" w:space="0" w:themeColor="accent2" w:themeTint="97"/>
          <w:right w:val="single" w:color="FFFFFF" w:sz="4" w:space="0" w:themeColor="light1"/>
        </w:tcBorders>
      </w:tcPr>
    </w:tblStylePr>
    <w:tblStylePr w:type="firstRow">
      <w:rPr>
        <w:rFonts w:ascii="Arial" w:hAnsi="Arial"/>
        <w:b/>
        <w:color w:val="FFFFFF" w:themeColor="light1"/>
        <w:sz w:val="22"/>
      </w:rPr>
      <w:tcPr>
        <w:shd w:val="clear" w:color="F4B184" w:fill="F4B184" w:themeFill="accent2" w:themeFillTint="97" w:themeColor="accent2" w:themeTint="97"/>
        <w:tcBorders>
          <w:top w:val="single" w:color="F4B184" w:sz="32" w:space="0" w:themeColor="accent2" w:themeTint="97"/>
          <w:bottom w:val="single" w:color="FFFFFF" w:sz="12" w:space="0" w:themeColor="light1"/>
        </w:tcBorders>
      </w:tcPr>
    </w:tblStylePr>
    <w:tblStylePr w:type="lastCol">
      <w:tcPr>
        <w:tcBorders>
          <w:left w:val="single" w:color="FFFFFF" w:sz="4" w:space="0" w:themeColor="light1"/>
          <w:right w:val="single" w:color="F4B184" w:sz="32" w:space="0" w:themeColor="accent2" w:themeTint="97"/>
        </w:tcBorders>
      </w:tcPr>
    </w:tblStylePr>
    <w:tblStylePr w:type="lastRow">
      <w:rPr>
        <w:rFonts w:ascii="Arial" w:hAnsi="Arial"/>
        <w:b/>
        <w:color w:val="FFFFFF" w:themeColor="light1"/>
        <w:sz w:val="22"/>
      </w:rPr>
    </w:tblStylePr>
  </w:style>
  <w:style w:type="table" w:styleId="829" w:customStyle="1">
    <w:name w:val="List Table 5 Dark - Accent 3"/>
    <w:basedOn w:val="700"/>
    <w:uiPriority w:val="99"/>
    <w:pPr>
      <w:spacing w:lineRule="auto" w:line="240" w:after="0"/>
    </w:pPr>
    <w:tblPr>
      <w:tblStyleRowBandSize w:val="1"/>
      <w:tblStyleColBandSize w:val="1"/>
      <w:tblBorders>
        <w:left w:val="single" w:color="C9C9C9" w:sz="32" w:space="0" w:themeColor="accent3" w:themeTint="98"/>
        <w:top w:val="single" w:color="C9C9C9" w:sz="32" w:space="0" w:themeColor="accent3" w:themeTint="98"/>
        <w:right w:val="single" w:color="C9C9C9" w:sz="32" w:space="0" w:themeColor="accent3" w:themeTint="98"/>
        <w:bottom w:val="single" w:color="C9C9C9" w:sz="32" w:space="0" w:themeColor="accent3" w:themeTint="98"/>
      </w:tblBorders>
      <w:shd w:val="clear" w:color="C9C9C9" w:fill="C9C9C9" w:themeFill="accent3" w:themeFillTint="98" w:themeColor="accent3" w:themeTint="98"/>
    </w:tblPr>
    <w:tblStylePr w:type="band1Horz">
      <w:tcPr>
        <w:shd w:val="clear" w:color="C9C9C9" w:fill="C9C9C9" w:themeFill="accent3" w:themeFillTint="98" w:themeColor="accent3" w:themeTint="98"/>
        <w:tcBorders>
          <w:top w:val="single" w:color="FFFFFF" w:sz="4" w:space="0" w:themeColor="light1"/>
          <w:bottom w:val="single" w:color="FFFFFF" w:sz="4" w:space="0" w:themeColor="light1"/>
        </w:tcBorders>
      </w:tcPr>
    </w:tblStylePr>
    <w:tblStylePr w:type="band1Vert">
      <w:tcPr>
        <w:shd w:val="clear" w:color="C9C9C9" w:fill="C9C9C9" w:themeFill="accent3" w:themeFillTint="98" w:themeColor="accent3" w:themeTint="98"/>
        <w:tcBorders>
          <w:left w:val="single" w:color="FFFFFF" w:sz="4" w:space="0" w:themeColor="light1"/>
          <w:right w:val="single" w:color="FFFFFF" w:sz="4" w:space="0" w:themeColor="light1"/>
        </w:tcBorders>
      </w:tcPr>
    </w:tblStylePr>
    <w:tblStylePr w:type="band2Horz">
      <w:tcPr>
        <w:shd w:val="clear" w:color="C9C9C9" w:fill="C9C9C9" w:themeFill="accent3" w:themeFillTint="98" w:themeColor="accent3" w:theme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C9C9C9" w:sz="32" w:space="0" w:themeColor="accent3" w:themeTint="98"/>
          <w:right w:val="single" w:color="FFFFFF" w:sz="4" w:space="0" w:themeColor="light1"/>
        </w:tcBorders>
      </w:tcPr>
    </w:tblStylePr>
    <w:tblStylePr w:type="firstRow">
      <w:rPr>
        <w:rFonts w:ascii="Arial" w:hAnsi="Arial"/>
        <w:b/>
        <w:color w:val="FFFFFF" w:themeColor="light1"/>
        <w:sz w:val="22"/>
      </w:rPr>
      <w:tcPr>
        <w:shd w:val="clear" w:color="C9C9C9" w:fill="C9C9C9" w:themeFill="accent3" w:themeFillTint="98" w:themeColor="accent3" w:themeTint="98"/>
        <w:tcBorders>
          <w:top w:val="single" w:color="C9C9C9" w:sz="32" w:space="0" w:themeColor="accent3" w:themeTint="98"/>
          <w:bottom w:val="single" w:color="FFFFFF" w:sz="12" w:space="0" w:themeColor="light1"/>
        </w:tcBorders>
      </w:tcPr>
    </w:tblStylePr>
    <w:tblStylePr w:type="lastCol">
      <w:tcPr>
        <w:tcBorders>
          <w:left w:val="single" w:color="FFFFFF" w:sz="4" w:space="0" w:themeColor="light1"/>
          <w:right w:val="single" w:color="C9C9C9" w:sz="32" w:space="0" w:themeColor="accent3" w:themeTint="98"/>
        </w:tcBorders>
      </w:tcPr>
    </w:tblStylePr>
    <w:tblStylePr w:type="lastRow">
      <w:rPr>
        <w:rFonts w:ascii="Arial" w:hAnsi="Arial"/>
        <w:b/>
        <w:color w:val="FFFFFF" w:themeColor="light1"/>
        <w:sz w:val="22"/>
      </w:rPr>
    </w:tblStylePr>
  </w:style>
  <w:style w:type="table" w:styleId="830" w:customStyle="1">
    <w:name w:val="List Table 5 Dark - Accent 4"/>
    <w:basedOn w:val="700"/>
    <w:uiPriority w:val="99"/>
    <w:pPr>
      <w:spacing w:lineRule="auto" w:line="240" w:after="0"/>
    </w:pPr>
    <w:tblPr>
      <w:tblStyleRowBandSize w:val="1"/>
      <w:tblStyleColBandSize w:val="1"/>
      <w:tblBorders>
        <w:left w:val="single" w:color="FFD865" w:sz="32" w:space="0" w:themeColor="accent4" w:themeTint="9A"/>
        <w:top w:val="single" w:color="FFD865" w:sz="32" w:space="0" w:themeColor="accent4" w:themeTint="9A"/>
        <w:right w:val="single" w:color="FFD865" w:sz="32" w:space="0" w:themeColor="accent4" w:themeTint="9A"/>
        <w:bottom w:val="single" w:color="FFD865" w:sz="32" w:space="0" w:themeColor="accent4" w:themeTint="9A"/>
      </w:tblBorders>
      <w:shd w:val="clear" w:color="FFD865" w:fill="FFD865" w:themeFill="accent4" w:themeFillTint="9A" w:themeColor="accent4" w:themeTint="9A"/>
    </w:tblPr>
    <w:tblStylePr w:type="band1Horz">
      <w:tcPr>
        <w:shd w:val="clear" w:color="FFD865" w:fill="FFD865" w:themeFill="accent4" w:themeFillTint="9A" w:themeColor="accent4" w:themeTint="9A"/>
        <w:tcBorders>
          <w:top w:val="single" w:color="FFFFFF" w:sz="4" w:space="0" w:themeColor="light1"/>
          <w:bottom w:val="single" w:color="FFFFFF" w:sz="4" w:space="0" w:themeColor="light1"/>
        </w:tcBorders>
      </w:tcPr>
    </w:tblStylePr>
    <w:tblStylePr w:type="band1Vert">
      <w:tcPr>
        <w:shd w:val="clear" w:color="FFD865" w:fill="FFD865" w:themeFill="accent4" w:themeFillTint="9A" w:themeColor="accent4" w:themeTint="9A"/>
        <w:tcBorders>
          <w:left w:val="single" w:color="FFFFFF" w:sz="4" w:space="0" w:themeColor="light1"/>
          <w:right w:val="single" w:color="FFFFFF" w:sz="4" w:space="0" w:themeColor="light1"/>
        </w:tcBorders>
      </w:tcPr>
    </w:tblStylePr>
    <w:tblStylePr w:type="band2Horz">
      <w:tcPr>
        <w:shd w:val="clear" w:color="FFD865" w:fill="FFD865" w:themeFill="accent4" w:themeFillTint="9A" w:themeColor="accent4" w:theme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FD865" w:sz="32" w:space="0" w:themeColor="accent4" w:themeTint="9A"/>
          <w:right w:val="single" w:color="FFFFFF" w:sz="4" w:space="0" w:themeColor="light1"/>
        </w:tcBorders>
      </w:tcPr>
    </w:tblStylePr>
    <w:tblStylePr w:type="firstRow">
      <w:rPr>
        <w:rFonts w:ascii="Arial" w:hAnsi="Arial"/>
        <w:b/>
        <w:color w:val="FFFFFF" w:themeColor="light1"/>
        <w:sz w:val="22"/>
      </w:rPr>
      <w:tcPr>
        <w:shd w:val="clear" w:color="FFD865" w:fill="FFD865" w:themeFill="accent4" w:themeFillTint="9A" w:themeColor="accent4" w:themeTint="9A"/>
        <w:tcBorders>
          <w:top w:val="single" w:color="FFD865" w:sz="32" w:space="0" w:themeColor="accent4" w:themeTint="9A"/>
          <w:bottom w:val="single" w:color="FFFFFF" w:sz="12" w:space="0" w:themeColor="light1"/>
        </w:tcBorders>
      </w:tcPr>
    </w:tblStylePr>
    <w:tblStylePr w:type="lastCol">
      <w:tcPr>
        <w:tcBorders>
          <w:left w:val="single" w:color="FFFFFF" w:sz="4" w:space="0" w:themeColor="light1"/>
          <w:right w:val="single" w:color="FFD865" w:sz="32" w:space="0" w:themeColor="accent4" w:themeTint="9A"/>
        </w:tcBorders>
      </w:tcPr>
    </w:tblStylePr>
    <w:tblStylePr w:type="lastRow">
      <w:rPr>
        <w:rFonts w:ascii="Arial" w:hAnsi="Arial"/>
        <w:b/>
        <w:color w:val="FFFFFF" w:themeColor="light1"/>
        <w:sz w:val="22"/>
      </w:rPr>
    </w:tblStylePr>
  </w:style>
  <w:style w:type="table" w:styleId="831" w:customStyle="1">
    <w:name w:val="List Table 5 Dark - Accent 5"/>
    <w:basedOn w:val="700"/>
    <w:uiPriority w:val="99"/>
    <w:pPr>
      <w:spacing w:lineRule="auto" w:line="240" w:after="0"/>
    </w:pPr>
    <w:tblPr>
      <w:tblStyleRowBandSize w:val="1"/>
      <w:tblStyleColBandSize w:val="1"/>
      <w:tblBorders>
        <w:left w:val="single" w:color="8DA9DB" w:sz="32" w:space="0" w:themeColor="accent5" w:themeTint="9A"/>
        <w:top w:val="single" w:color="8DA9DB" w:sz="32" w:space="0" w:themeColor="accent5" w:themeTint="9A"/>
        <w:right w:val="single" w:color="8DA9DB" w:sz="32" w:space="0" w:themeColor="accent5" w:themeTint="9A"/>
        <w:bottom w:val="single" w:color="8DA9DB" w:sz="32" w:space="0" w:themeColor="accent5" w:themeTint="9A"/>
      </w:tblBorders>
      <w:shd w:val="clear" w:color="8DA9DB" w:fill="8DA9DB" w:themeFill="accent5" w:themeFillTint="9A" w:themeColor="accent5" w:themeTint="9A"/>
    </w:tblPr>
    <w:tblStylePr w:type="band1Horz">
      <w:tcPr>
        <w:shd w:val="clear" w:color="8DA9DB" w:fill="8DA9DB" w:themeFill="accent5" w:themeFillTint="9A" w:themeColor="accent5" w:themeTint="9A"/>
        <w:tcBorders>
          <w:top w:val="single" w:color="FFFFFF" w:sz="4" w:space="0" w:themeColor="light1"/>
          <w:bottom w:val="single" w:color="FFFFFF" w:sz="4" w:space="0" w:themeColor="light1"/>
        </w:tcBorders>
      </w:tcPr>
    </w:tblStylePr>
    <w:tblStylePr w:type="band1Vert">
      <w:tcPr>
        <w:shd w:val="clear" w:color="8DA9DB" w:fill="8DA9DB" w:themeFill="accent5" w:themeFillTint="9A" w:themeColor="accent5" w:themeTint="9A"/>
        <w:tcBorders>
          <w:left w:val="single" w:color="FFFFFF" w:sz="4" w:space="0" w:themeColor="light1"/>
          <w:right w:val="single" w:color="FFFFFF" w:sz="4" w:space="0" w:themeColor="light1"/>
        </w:tcBorders>
      </w:tcPr>
    </w:tblStylePr>
    <w:tblStylePr w:type="band2Horz">
      <w:tcPr>
        <w:shd w:val="clear" w:color="8DA9DB" w:fill="8DA9DB" w:themeFill="accent5" w:themeFillTint="9A" w:themeColor="accent5" w:theme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8DA9DB" w:sz="32" w:space="0" w:themeColor="accent5" w:themeTint="9A"/>
          <w:right w:val="single" w:color="FFFFFF" w:sz="4" w:space="0" w:themeColor="light1"/>
        </w:tcBorders>
      </w:tcPr>
    </w:tblStylePr>
    <w:tblStylePr w:type="firstRow">
      <w:rPr>
        <w:rFonts w:ascii="Arial" w:hAnsi="Arial"/>
        <w:b/>
        <w:color w:val="FFFFFF" w:themeColor="light1"/>
        <w:sz w:val="22"/>
      </w:rPr>
      <w:tcPr>
        <w:shd w:val="clear" w:color="8DA9DB" w:fill="8DA9DB" w:themeFill="accent5" w:themeFillTint="9A" w:themeColor="accent5" w:themeTint="9A"/>
        <w:tcBorders>
          <w:top w:val="single" w:color="8DA9DB" w:sz="32" w:space="0" w:themeColor="accent5" w:themeTint="9A"/>
          <w:bottom w:val="single" w:color="FFFFFF" w:sz="12" w:space="0" w:themeColor="light1"/>
        </w:tcBorders>
      </w:tcPr>
    </w:tblStylePr>
    <w:tblStylePr w:type="lastCol">
      <w:tcPr>
        <w:tcBorders>
          <w:left w:val="single" w:color="FFFFFF" w:sz="4" w:space="0" w:themeColor="light1"/>
          <w:right w:val="single" w:color="8DA9DB" w:sz="32" w:space="0" w:themeColor="accent5" w:themeTint="9A"/>
        </w:tcBorders>
      </w:tcPr>
    </w:tblStylePr>
    <w:tblStylePr w:type="lastRow">
      <w:rPr>
        <w:rFonts w:ascii="Arial" w:hAnsi="Arial"/>
        <w:b/>
        <w:color w:val="FFFFFF" w:themeColor="light1"/>
        <w:sz w:val="22"/>
      </w:rPr>
    </w:tblStylePr>
  </w:style>
  <w:style w:type="table" w:styleId="832" w:customStyle="1">
    <w:name w:val="List Table 5 Dark - Accent 6"/>
    <w:basedOn w:val="700"/>
    <w:uiPriority w:val="99"/>
    <w:pPr>
      <w:spacing w:lineRule="auto" w:line="240" w:after="0"/>
    </w:pPr>
    <w:tblPr>
      <w:tblStyleRowBandSize w:val="1"/>
      <w:tblStyleColBandSize w:val="1"/>
      <w:tblBorders>
        <w:left w:val="single" w:color="A9D08E" w:sz="32" w:space="0" w:themeColor="accent6" w:themeTint="98"/>
        <w:top w:val="single" w:color="A9D08E" w:sz="32" w:space="0" w:themeColor="accent6" w:themeTint="98"/>
        <w:right w:val="single" w:color="A9D08E" w:sz="32" w:space="0" w:themeColor="accent6" w:themeTint="98"/>
        <w:bottom w:val="single" w:color="A9D08E" w:sz="32" w:space="0" w:themeColor="accent6" w:themeTint="98"/>
      </w:tblBorders>
      <w:shd w:val="clear" w:color="A9D08E" w:fill="A9D08E" w:themeFill="accent6" w:themeFillTint="98" w:themeColor="accent6" w:themeTint="98"/>
    </w:tblPr>
    <w:tblStylePr w:type="band1Horz">
      <w:tcPr>
        <w:shd w:val="clear" w:color="A9D08E" w:fill="A9D08E" w:themeFill="accent6" w:themeFillTint="98" w:themeColor="accent6" w:themeTint="98"/>
        <w:tcBorders>
          <w:top w:val="single" w:color="FFFFFF" w:sz="4" w:space="0" w:themeColor="light1"/>
          <w:bottom w:val="single" w:color="FFFFFF" w:sz="4" w:space="0" w:themeColor="light1"/>
        </w:tcBorders>
      </w:tcPr>
    </w:tblStylePr>
    <w:tblStylePr w:type="band1Vert">
      <w:tcPr>
        <w:shd w:val="clear" w:color="A9D08E" w:fill="A9D08E" w:themeFill="accent6" w:themeFillTint="98" w:themeColor="accent6" w:themeTint="98"/>
        <w:tcBorders>
          <w:left w:val="single" w:color="FFFFFF" w:sz="4" w:space="0" w:themeColor="light1"/>
          <w:right w:val="single" w:color="FFFFFF" w:sz="4" w:space="0" w:themeColor="light1"/>
        </w:tcBorders>
      </w:tcPr>
    </w:tblStylePr>
    <w:tblStylePr w:type="band2Horz">
      <w:tcPr>
        <w:shd w:val="clear" w:color="A9D08E" w:fill="A9D08E" w:themeFill="accent6" w:themeFillTint="98" w:themeColor="accent6" w:theme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A9D08E" w:sz="32" w:space="0" w:themeColor="accent6" w:themeTint="98"/>
          <w:right w:val="single" w:color="FFFFFF" w:sz="4" w:space="0" w:themeColor="light1"/>
        </w:tcBorders>
      </w:tcPr>
    </w:tblStylePr>
    <w:tblStylePr w:type="firstRow">
      <w:rPr>
        <w:rFonts w:ascii="Arial" w:hAnsi="Arial"/>
        <w:b/>
        <w:color w:val="FFFFFF" w:themeColor="light1"/>
        <w:sz w:val="22"/>
      </w:rPr>
      <w:tcPr>
        <w:shd w:val="clear" w:color="A9D08E" w:fill="A9D08E" w:themeFill="accent6" w:themeFillTint="98" w:themeColor="accent6" w:themeTint="98"/>
        <w:tcBorders>
          <w:top w:val="single" w:color="A9D08E" w:sz="32" w:space="0" w:themeColor="accent6" w:themeTint="98"/>
          <w:bottom w:val="single" w:color="FFFFFF" w:sz="12" w:space="0" w:themeColor="light1"/>
        </w:tcBorders>
      </w:tcPr>
    </w:tblStylePr>
    <w:tblStylePr w:type="lastCol">
      <w:tcPr>
        <w:tcBorders>
          <w:left w:val="single" w:color="FFFFFF" w:sz="4" w:space="0" w:themeColor="light1"/>
          <w:right w:val="single" w:color="A9D08E" w:sz="32" w:space="0" w:themeColor="accent6" w:themeTint="98"/>
        </w:tcBorders>
      </w:tcPr>
    </w:tblStylePr>
    <w:tblStylePr w:type="lastRow">
      <w:rPr>
        <w:rFonts w:ascii="Arial" w:hAnsi="Arial"/>
        <w:b/>
        <w:color w:val="FFFFFF" w:themeColor="light1"/>
        <w:sz w:val="22"/>
      </w:rPr>
    </w:tblStylePr>
  </w:style>
  <w:style w:type="table" w:styleId="833" w:customStyle="1">
    <w:name w:val="List Table 6 Colorful"/>
    <w:basedOn w:val="700"/>
    <w:uiPriority w:val="99"/>
    <w:pPr>
      <w:spacing w:lineRule="auto" w:line="240" w:after="0"/>
    </w:pPr>
    <w:tblPr>
      <w:tblStyleRowBandSize w:val="1"/>
      <w:tblStyleColBandSize w:val="1"/>
      <w:tblBorders>
        <w:top w:val="single" w:color="7F7F7F" w:sz="4" w:space="0" w:themeColor="text1" w:themeTint="80"/>
        <w:bottom w:val="single" w:color="7F7F7F" w:sz="4" w:space="0" w:themeColor="text1" w:themeTint="80"/>
      </w:tblBorders>
    </w:tblPr>
    <w:tblStylePr w:type="band1Horz">
      <w:rPr>
        <w:rFonts w:ascii="Arial" w:hAnsi="Arial"/>
        <w:color w:val="000000" w:themeColor="text1"/>
        <w:sz w:val="22"/>
      </w:rPr>
      <w:tcPr>
        <w:shd w:val="clear" w:color="BFBFBF" w:fill="BFBFBF" w:themeFill="text1" w:themeFillTint="40" w:themeColor="text1" w:themeTint="40"/>
      </w:tcPr>
    </w:tblStylePr>
    <w:tblStylePr w:type="band1Vert">
      <w:tcPr>
        <w:shd w:val="clear" w:color="BFBFBF" w:fill="BFBFBF" w:themeFill="text1" w:themeFillTint="40" w:themeColor="text1" w:theme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sz="4" w:space="0" w:themeColor="text1" w:themeTint="80"/>
        </w:tcBorders>
      </w:tcPr>
    </w:tblStylePr>
    <w:tblStylePr w:type="lastCol">
      <w:rPr>
        <w:b/>
        <w:color w:val="000000" w:themeColor="text1"/>
      </w:rPr>
    </w:tblStylePr>
    <w:tblStylePr w:type="lastRow">
      <w:rPr>
        <w:b/>
        <w:color w:val="000000" w:themeColor="text1"/>
      </w:rPr>
      <w:tcPr>
        <w:tcBorders>
          <w:top w:val="single" w:color="7F7F7F" w:sz="4" w:space="0" w:themeColor="text1" w:themeTint="80"/>
        </w:tcBorders>
      </w:tcPr>
    </w:tblStylePr>
  </w:style>
  <w:style w:type="table" w:styleId="834" w:customStyle="1">
    <w:name w:val="List Table 6 Colorful - Accent 1"/>
    <w:basedOn w:val="700"/>
    <w:uiPriority w:val="99"/>
    <w:pPr>
      <w:spacing w:lineRule="auto" w:line="240" w:after="0"/>
    </w:pPr>
    <w:tblPr>
      <w:tblStyleRowBandSize w:val="1"/>
      <w:tblStyleColBandSize w:val="1"/>
      <w:tblBorders>
        <w:top w:val="single" w:color="5B9BD5" w:sz="4" w:space="0" w:themeColor="accent1"/>
        <w:bottom w:val="single" w:color="5B9BD5" w:sz="4" w:space="0" w:themeColor="accent1"/>
      </w:tblBorders>
    </w:tblPr>
    <w:tblStylePr w:type="band1Horz">
      <w:rPr>
        <w:rFonts w:ascii="Arial" w:hAnsi="Arial"/>
        <w:color w:val="245A8D" w:themeColor="accent1" w:themeShade="95"/>
        <w:sz w:val="22"/>
      </w:rPr>
      <w:tcPr>
        <w:shd w:val="clear" w:color="D5E5F4" w:fill="D5E5F4" w:themeFill="accent1" w:themeFillTint="40" w:themeColor="accent1" w:themeTint="40"/>
      </w:tcPr>
    </w:tblStylePr>
    <w:tblStylePr w:type="band1Vert">
      <w:tcPr>
        <w:shd w:val="clear" w:color="D5E5F4" w:fill="D5E5F4" w:themeFill="accent1" w:themeFillTint="40" w:themeColor="accent1" w:themeTint="40"/>
      </w:tcPr>
    </w:tblStylePr>
    <w:tblStylePr w:type="band2Horz">
      <w:rPr>
        <w:rFonts w:ascii="Arial" w:hAnsi="Arial"/>
        <w:color w:val="245A8D" w:themeColor="accent1" w:themeShade="95"/>
        <w:sz w:val="22"/>
      </w:rPr>
    </w:tblStylePr>
    <w:tblStylePr w:type="firstCol">
      <w:rPr>
        <w:b/>
        <w:color w:val="245A8D" w:themeColor="accent1" w:themeShade="95"/>
      </w:rPr>
    </w:tblStylePr>
    <w:tblStylePr w:type="firstRow">
      <w:rPr>
        <w:b/>
        <w:color w:val="245A8D" w:themeColor="accent1" w:themeShade="95"/>
      </w:rPr>
      <w:tcPr>
        <w:tcBorders>
          <w:bottom w:val="single" w:color="5B9BD5" w:sz="4" w:space="0" w:themeColor="accent1"/>
        </w:tcBorders>
      </w:tcPr>
    </w:tblStylePr>
    <w:tblStylePr w:type="lastCol">
      <w:rPr>
        <w:b/>
        <w:color w:val="245A8D" w:themeColor="accent1" w:themeShade="95"/>
      </w:rPr>
    </w:tblStylePr>
    <w:tblStylePr w:type="lastRow">
      <w:rPr>
        <w:b/>
        <w:color w:val="245A8D" w:themeColor="accent1" w:themeShade="95"/>
      </w:rPr>
      <w:tcPr>
        <w:tcBorders>
          <w:top w:val="single" w:color="5B9BD5" w:sz="4" w:space="0" w:themeColor="accent1"/>
        </w:tcBorders>
      </w:tcPr>
    </w:tblStylePr>
  </w:style>
  <w:style w:type="table" w:styleId="835" w:customStyle="1">
    <w:name w:val="List Table 6 Colorful - Accent 2"/>
    <w:basedOn w:val="700"/>
    <w:uiPriority w:val="99"/>
    <w:pPr>
      <w:spacing w:lineRule="auto" w:line="240" w:after="0"/>
    </w:pPr>
    <w:tblPr>
      <w:tblStyleRowBandSize w:val="1"/>
      <w:tblStyleColBandSize w:val="1"/>
      <w:tblBorders>
        <w:top w:val="single" w:color="F4B184" w:sz="4" w:space="0" w:themeColor="accent2" w:themeTint="97"/>
        <w:bottom w:val="single" w:color="F4B184" w:sz="4" w:space="0" w:themeColor="accent2" w:themeTint="97"/>
      </w:tblBorders>
    </w:tblPr>
    <w:tblStylePr w:type="band1Horz">
      <w:rPr>
        <w:rFonts w:ascii="Arial" w:hAnsi="Arial"/>
        <w:color w:val="F4B184" w:themeColor="accent2" w:themeTint="97" w:themeShade="95"/>
        <w:sz w:val="22"/>
      </w:rPr>
      <w:tcPr>
        <w:shd w:val="clear" w:color="FADECB" w:fill="FADECB" w:themeFill="accent2" w:themeFillTint="40" w:themeColor="accent2" w:themeTint="40"/>
      </w:tcPr>
    </w:tblStylePr>
    <w:tblStylePr w:type="band1Vert">
      <w:tcPr>
        <w:shd w:val="clear" w:color="FADECB" w:fill="FADECB" w:themeFill="accent2" w:themeFillTint="40" w:themeColor="accent2" w:theme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sz="4" w:space="0" w:themeColor="accent2" w:themeTint="97"/>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sz="4" w:space="0" w:themeColor="accent2" w:themeTint="97"/>
        </w:tcBorders>
      </w:tcPr>
    </w:tblStylePr>
  </w:style>
  <w:style w:type="table" w:styleId="836" w:customStyle="1">
    <w:name w:val="List Table 6 Colorful - Accent 3"/>
    <w:basedOn w:val="700"/>
    <w:uiPriority w:val="99"/>
    <w:pPr>
      <w:spacing w:lineRule="auto" w:line="240" w:after="0"/>
    </w:pPr>
    <w:tblPr>
      <w:tblStyleRowBandSize w:val="1"/>
      <w:tblStyleColBandSize w:val="1"/>
      <w:tblBorders>
        <w:top w:val="single" w:color="C9C9C9" w:sz="4" w:space="0" w:themeColor="accent3" w:themeTint="98"/>
        <w:bottom w:val="single" w:color="C9C9C9" w:sz="4" w:space="0" w:themeColor="accent3" w:themeTint="98"/>
      </w:tblBorders>
    </w:tblPr>
    <w:tblStylePr w:type="band1Horz">
      <w:rPr>
        <w:rFonts w:ascii="Arial" w:hAnsi="Arial"/>
        <w:color w:val="C9C9C9" w:themeColor="accent3" w:themeTint="98" w:themeShade="95"/>
        <w:sz w:val="22"/>
      </w:rPr>
      <w:tcPr>
        <w:shd w:val="clear" w:color="E8E8E8" w:fill="E8E8E8" w:themeFill="accent3" w:themeFillTint="40" w:themeColor="accent3" w:themeTint="40"/>
      </w:tcPr>
    </w:tblStylePr>
    <w:tblStylePr w:type="band1Vert">
      <w:tcPr>
        <w:shd w:val="clear" w:color="E8E8E8" w:fill="E8E8E8" w:themeFill="accent3" w:themeFillTint="40" w:themeColor="accent3" w:theme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sz="4" w:space="0" w:themeColor="accent3" w:themeTint="98"/>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sz="4" w:space="0" w:themeColor="accent3" w:themeTint="98"/>
        </w:tcBorders>
      </w:tcPr>
    </w:tblStylePr>
  </w:style>
  <w:style w:type="table" w:styleId="837" w:customStyle="1">
    <w:name w:val="List Table 6 Colorful - Accent 4"/>
    <w:basedOn w:val="700"/>
    <w:uiPriority w:val="99"/>
    <w:pPr>
      <w:spacing w:lineRule="auto" w:line="240" w:after="0"/>
    </w:pPr>
    <w:tblPr>
      <w:tblStyleRowBandSize w:val="1"/>
      <w:tblStyleColBandSize w:val="1"/>
      <w:tblBorders>
        <w:top w:val="single" w:color="FFD865" w:sz="4" w:space="0" w:themeColor="accent4" w:themeTint="9A"/>
        <w:bottom w:val="single" w:color="FFD865" w:sz="4" w:space="0" w:themeColor="accent4" w:themeTint="9A"/>
      </w:tblBorders>
    </w:tblPr>
    <w:tblStylePr w:type="band1Horz">
      <w:rPr>
        <w:rFonts w:ascii="Arial" w:hAnsi="Arial"/>
        <w:color w:val="FFD865" w:themeColor="accent4" w:themeTint="9A" w:themeShade="95"/>
        <w:sz w:val="22"/>
      </w:rPr>
      <w:tcPr>
        <w:shd w:val="clear" w:color="FFEFBF" w:fill="FFEFBF" w:themeFill="accent4" w:themeFillTint="40" w:themeColor="accent4" w:themeTint="40"/>
      </w:tcPr>
    </w:tblStylePr>
    <w:tblStylePr w:type="band1Vert">
      <w:tcPr>
        <w:shd w:val="clear" w:color="FFEFBF" w:fill="FFEFBF" w:themeFill="accent4" w:themeFillTint="40" w:themeColor="accent4" w:theme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sz="4" w:space="0" w:themeColor="accent4" w:themeTint="9A"/>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sz="4" w:space="0" w:themeColor="accent4" w:themeTint="9A"/>
        </w:tcBorders>
      </w:tcPr>
    </w:tblStylePr>
  </w:style>
  <w:style w:type="table" w:styleId="838" w:customStyle="1">
    <w:name w:val="List Table 6 Colorful - Accent 5"/>
    <w:basedOn w:val="700"/>
    <w:uiPriority w:val="99"/>
    <w:pPr>
      <w:spacing w:lineRule="auto" w:line="240" w:after="0"/>
    </w:pPr>
    <w:tblPr>
      <w:tblStyleRowBandSize w:val="1"/>
      <w:tblStyleColBandSize w:val="1"/>
      <w:tblBorders>
        <w:top w:val="single" w:color="8DA9DB" w:sz="4" w:space="0" w:themeColor="accent5" w:themeTint="9A"/>
        <w:bottom w:val="single" w:color="8DA9DB" w:sz="4" w:space="0" w:themeColor="accent5" w:themeTint="9A"/>
      </w:tblBorders>
    </w:tblPr>
    <w:tblStylePr w:type="band1Horz">
      <w:rPr>
        <w:rFonts w:ascii="Arial" w:hAnsi="Arial"/>
        <w:color w:val="8DA9DB" w:themeColor="accent5" w:themeTint="9A" w:themeShade="95"/>
        <w:sz w:val="22"/>
      </w:rPr>
      <w:tcPr>
        <w:shd w:val="clear" w:color="CFDBF0" w:fill="CFDBF0" w:themeFill="accent5" w:themeFillTint="40" w:themeColor="accent5" w:themeTint="40"/>
      </w:tcPr>
    </w:tblStylePr>
    <w:tblStylePr w:type="band1Vert">
      <w:tcPr>
        <w:shd w:val="clear" w:color="CFDBF0" w:fill="CFDBF0" w:themeFill="accent5" w:themeFillTint="40" w:themeColor="accent5" w:themeTint="40"/>
      </w:tcPr>
    </w:tblStylePr>
    <w:tblStylePr w:type="band2Horz">
      <w:rPr>
        <w:rFonts w:ascii="Arial" w:hAnsi="Arial"/>
        <w:color w:val="8DA9DB" w:themeColor="accent5" w:themeTint="9A" w:themeShade="95"/>
        <w:sz w:val="22"/>
      </w:rPr>
    </w:tblStylePr>
    <w:tblStylePr w:type="firstCol">
      <w:rPr>
        <w:b/>
        <w:color w:val="8DA9DB" w:themeColor="accent5" w:themeTint="9A" w:themeShade="95"/>
      </w:rPr>
    </w:tblStylePr>
    <w:tblStylePr w:type="firstRow">
      <w:rPr>
        <w:b/>
        <w:color w:val="8DA9DB" w:themeColor="accent5" w:themeTint="9A" w:themeShade="95"/>
      </w:rPr>
      <w:tcPr>
        <w:tcBorders>
          <w:bottom w:val="single" w:color="8DA9DB" w:sz="4" w:space="0" w:themeColor="accent5" w:themeTint="9A"/>
        </w:tcBorders>
      </w:tcPr>
    </w:tblStylePr>
    <w:tblStylePr w:type="lastCol">
      <w:rPr>
        <w:b/>
        <w:color w:val="8DA9DB" w:themeColor="accent5" w:themeTint="9A" w:themeShade="95"/>
      </w:rPr>
    </w:tblStylePr>
    <w:tblStylePr w:type="lastRow">
      <w:rPr>
        <w:b/>
        <w:color w:val="8DA9DB" w:themeColor="accent5" w:themeTint="9A" w:themeShade="95"/>
      </w:rPr>
      <w:tcPr>
        <w:tcBorders>
          <w:top w:val="single" w:color="8DA9DB" w:sz="4" w:space="0" w:themeColor="accent5" w:themeTint="9A"/>
        </w:tcBorders>
      </w:tcPr>
    </w:tblStylePr>
  </w:style>
  <w:style w:type="table" w:styleId="839" w:customStyle="1">
    <w:name w:val="List Table 6 Colorful - Accent 6"/>
    <w:basedOn w:val="700"/>
    <w:uiPriority w:val="99"/>
    <w:pPr>
      <w:spacing w:lineRule="auto" w:line="240" w:after="0"/>
    </w:pPr>
    <w:tblPr>
      <w:tblStyleRowBandSize w:val="1"/>
      <w:tblStyleColBandSize w:val="1"/>
      <w:tblBorders>
        <w:top w:val="single" w:color="A9D08E" w:sz="4" w:space="0" w:themeColor="accent6" w:themeTint="98"/>
        <w:bottom w:val="single" w:color="A9D08E" w:sz="4" w:space="0" w:themeColor="accent6" w:themeTint="98"/>
      </w:tblBorders>
    </w:tblPr>
    <w:tblStylePr w:type="band1Horz">
      <w:rPr>
        <w:rFonts w:ascii="Arial" w:hAnsi="Arial"/>
        <w:color w:val="A9D08E" w:themeColor="accent6" w:themeTint="98" w:themeShade="95"/>
        <w:sz w:val="22"/>
      </w:rPr>
      <w:tcPr>
        <w:shd w:val="clear" w:color="DAEBCF" w:fill="DAEBCF" w:themeFill="accent6" w:themeFillTint="40" w:themeColor="accent6" w:themeTint="40"/>
      </w:tcPr>
    </w:tblStylePr>
    <w:tblStylePr w:type="band1Vert">
      <w:tcPr>
        <w:shd w:val="clear" w:color="DAEBCF" w:fill="DAEBCF" w:themeFill="accent6" w:themeFillTint="40" w:themeColor="accent6" w:theme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sz="4" w:space="0" w:themeColor="accent6" w:themeTint="98"/>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sz="4" w:space="0" w:themeColor="accent6" w:themeTint="98"/>
        </w:tcBorders>
      </w:tcPr>
    </w:tblStylePr>
  </w:style>
  <w:style w:type="table" w:styleId="840" w:customStyle="1">
    <w:name w:val="List Table 7 Colorful"/>
    <w:basedOn w:val="700"/>
    <w:uiPriority w:val="99"/>
    <w:pPr>
      <w:spacing w:lineRule="auto" w:line="240" w:after="0"/>
    </w:pPr>
    <w:tblPr>
      <w:tblStyleRowBandSize w:val="1"/>
      <w:tblStyleColBandSize w:val="1"/>
      <w:tblBorders>
        <w:right w:val="single" w:color="7F7F7F" w:sz="4" w:space="0" w:themeColor="text1" w:themeTint="80"/>
      </w:tblBorders>
    </w:tblPr>
    <w:tblStylePr w:type="band1Horz">
      <w:rPr>
        <w:rFonts w:ascii="Arial" w:hAnsi="Arial"/>
        <w:color w:val="7F7F7F" w:themeColor="text1" w:themeTint="80" w:themeShade="95"/>
        <w:sz w:val="22"/>
      </w:rPr>
      <w:tcPr>
        <w:shd w:val="clear" w:color="BFBFBF" w:fill="BFBFBF" w:themeFill="text1" w:themeFillTint="40" w:themeColor="text1" w:themeTint="40"/>
      </w:tcPr>
    </w:tblStylePr>
    <w:tblStylePr w:type="band1Vert">
      <w:tcPr>
        <w:shd w:val="clear" w:color="BFBFBF" w:fill="BFBFBF" w:themeFill="text1" w:themeFillTint="40" w:themeColor="text1" w:theme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left w:val="none" w:color="000000" w:sz="4" w:space="0"/>
          <w:top w:val="none" w:color="000000" w:sz="4" w:space="0"/>
          <w:right w:val="single" w:color="7F7F7F" w:sz="4" w:space="0" w:themeColor="text1" w:themeTint="80"/>
          <w:bottom w:val="none" w:color="000000" w:sz="4" w:space="0"/>
        </w:tcBorders>
      </w:tcPr>
    </w:tblStylePr>
    <w:tblStylePr w:type="firstRow">
      <w:rPr>
        <w:rFonts w:ascii="Arial" w:hAnsi="Arial"/>
        <w:i/>
        <w:color w:val="7F7F7F" w:themeColor="text1" w:themeTint="80" w:themeShade="95"/>
        <w:sz w:val="22"/>
      </w:rPr>
      <w:tcPr>
        <w:shd w:val="clear" w:color="FFFFFF" w:fill="FFFFFF" w:themeFill="light1" w:themeColor="light1"/>
        <w:tcBorders>
          <w:left w:val="none" w:color="000000" w:sz="4" w:space="0"/>
          <w:top w:val="none" w:color="000000" w:sz="4" w:space="0"/>
          <w:right w:val="none" w:color="000000" w:sz="4" w:space="0"/>
          <w:bottom w:val="single" w:color="7F7F7F" w:sz="4" w:space="0" w:themeColor="text1" w:themeTint="80"/>
        </w:tcBorders>
      </w:tcPr>
    </w:tblStylePr>
    <w:tblStylePr w:type="lastCol">
      <w:rPr>
        <w:rFonts w:ascii="Arial" w:hAnsi="Arial"/>
        <w:i/>
        <w:color w:val="7F7F7F" w:themeColor="text1" w:themeTint="80" w:themeShade="95"/>
        <w:sz w:val="22"/>
      </w:rPr>
      <w:tcPr>
        <w:shd w:val="clear" w:color="FFFFFF" w:fill="auto"/>
        <w:tcBorders>
          <w:left w:val="single" w:color="7F7F7F" w:sz="4" w:space="0" w:themeColor="text1" w:themeTint="80"/>
          <w:top w:val="none" w:color="000000" w:sz="4" w:space="0"/>
          <w:right w:val="none" w:color="000000" w:sz="4" w:space="0"/>
          <w:bottom w:val="none" w:color="000000" w:sz="4" w:space="0"/>
        </w:tcBorders>
      </w:tcPr>
    </w:tblStylePr>
    <w:tblStylePr w:type="lastRow">
      <w:rPr>
        <w:rFonts w:ascii="Arial" w:hAnsi="Arial"/>
        <w:i/>
        <w:color w:val="7F7F7F" w:themeColor="text1" w:themeTint="80" w:themeShade="95"/>
        <w:sz w:val="22"/>
      </w:rPr>
      <w:tcPr>
        <w:shd w:val="clear" w:color="FFFFFF" w:fill="FFFFFF" w:themeFill="light1" w:themeColor="light1"/>
        <w:tcBorders>
          <w:left w:val="none" w:color="000000" w:sz="4" w:space="0"/>
          <w:top w:val="single" w:color="7F7F7F" w:sz="4" w:space="0" w:themeColor="text1" w:themeTint="80"/>
          <w:right w:val="none" w:color="000000" w:sz="4" w:space="0"/>
          <w:bottom w:val="none" w:color="000000" w:sz="4" w:space="0"/>
        </w:tcBorders>
      </w:tcPr>
    </w:tblStylePr>
  </w:style>
  <w:style w:type="table" w:styleId="841" w:customStyle="1">
    <w:name w:val="List Table 7 Colorful - Accent 1"/>
    <w:basedOn w:val="700"/>
    <w:uiPriority w:val="99"/>
    <w:pPr>
      <w:spacing w:lineRule="auto" w:line="240" w:after="0"/>
    </w:pPr>
    <w:tblPr>
      <w:tblStyleRowBandSize w:val="1"/>
      <w:tblStyleColBandSize w:val="1"/>
      <w:tblBorders>
        <w:right w:val="single" w:color="5B9BD5" w:sz="4" w:space="0" w:themeColor="accent1"/>
      </w:tblBorders>
    </w:tblPr>
    <w:tblStylePr w:type="band1Horz">
      <w:rPr>
        <w:rFonts w:ascii="Arial" w:hAnsi="Arial"/>
        <w:color w:val="245A8D" w:themeColor="accent1" w:themeShade="95"/>
        <w:sz w:val="22"/>
      </w:rPr>
      <w:tcPr>
        <w:shd w:val="clear" w:color="D5E5F4" w:fill="D5E5F4" w:themeFill="accent1" w:themeFillTint="40" w:themeColor="accent1" w:themeTint="40"/>
      </w:tcPr>
    </w:tblStylePr>
    <w:tblStylePr w:type="band1Vert">
      <w:tcPr>
        <w:shd w:val="clear" w:color="D5E5F4" w:fill="D5E5F4" w:themeFill="accent1" w:themeFillTint="40" w:themeColor="accent1" w:themeTint="40"/>
      </w:tcPr>
    </w:tblStylePr>
    <w:tblStylePr w:type="band2Horz">
      <w:rPr>
        <w:rFonts w:ascii="Arial" w:hAnsi="Arial"/>
        <w:color w:val="245A8D" w:themeColor="accent1" w:themeShade="95"/>
        <w:sz w:val="22"/>
      </w:rPr>
    </w:tblStylePr>
    <w:tblStylePr w:type="firstCol">
      <w:rPr>
        <w:rFonts w:ascii="Arial" w:hAnsi="Arial"/>
        <w:i/>
        <w:color w:val="245A8D" w:themeColor="accent1" w:themeShade="95"/>
        <w:sz w:val="22"/>
      </w:rPr>
      <w:pPr>
        <w:jc w:val="right"/>
      </w:pPr>
      <w:tcPr>
        <w:shd w:val="clear" w:color="FFFFFF" w:fill="auto"/>
        <w:tcBorders>
          <w:left w:val="none" w:color="000000" w:sz="4" w:space="0"/>
          <w:top w:val="none" w:color="000000" w:sz="4" w:space="0"/>
          <w:right w:val="single" w:color="5B9BD5" w:sz="4" w:space="0" w:themeColor="accent1"/>
          <w:bottom w:val="none" w:color="000000" w:sz="4" w:space="0"/>
        </w:tcBorders>
      </w:tcPr>
    </w:tblStylePr>
    <w:tblStylePr w:type="firstRow">
      <w:rPr>
        <w:rFonts w:ascii="Arial" w:hAnsi="Arial"/>
        <w:i/>
        <w:color w:val="245A8D" w:themeColor="accent1" w:themeShade="95"/>
        <w:sz w:val="22"/>
      </w:rPr>
      <w:tcPr>
        <w:shd w:val="clear" w:color="FFFFFF" w:fill="FFFFFF" w:themeFill="light1" w:themeColor="light1"/>
        <w:tcBorders>
          <w:left w:val="none" w:color="000000" w:sz="4" w:space="0"/>
          <w:top w:val="none" w:color="000000" w:sz="4" w:space="0"/>
          <w:right w:val="none" w:color="000000" w:sz="4" w:space="0"/>
          <w:bottom w:val="single" w:color="5B9BD5" w:sz="4" w:space="0" w:themeColor="accent1"/>
        </w:tcBorders>
      </w:tcPr>
    </w:tblStylePr>
    <w:tblStylePr w:type="lastCol">
      <w:rPr>
        <w:rFonts w:ascii="Arial" w:hAnsi="Arial"/>
        <w:i/>
        <w:color w:val="245A8D" w:themeColor="accent1" w:themeShade="95"/>
        <w:sz w:val="22"/>
      </w:rPr>
      <w:tcPr>
        <w:shd w:val="clear" w:color="FFFFFF" w:fill="auto"/>
        <w:tcBorders>
          <w:left w:val="single" w:color="5B9BD5" w:sz="4" w:space="0" w:themeColor="accent1"/>
          <w:top w:val="none" w:color="000000" w:sz="4" w:space="0"/>
          <w:right w:val="none" w:color="000000" w:sz="4" w:space="0"/>
          <w:bottom w:val="none" w:color="000000" w:sz="4" w:space="0"/>
        </w:tcBorders>
      </w:tcPr>
    </w:tblStylePr>
    <w:tblStylePr w:type="lastRow">
      <w:rPr>
        <w:rFonts w:ascii="Arial" w:hAnsi="Arial"/>
        <w:i/>
        <w:color w:val="245A8D" w:themeColor="accent1" w:themeShade="95"/>
        <w:sz w:val="22"/>
      </w:rPr>
      <w:tcPr>
        <w:shd w:val="clear" w:color="FFFFFF" w:fill="FFFFFF" w:themeFill="light1" w:themeColor="light1"/>
        <w:tcBorders>
          <w:left w:val="none" w:color="000000" w:sz="4" w:space="0"/>
          <w:top w:val="single" w:color="5B9BD5" w:sz="4" w:space="0" w:themeColor="accent1"/>
          <w:right w:val="none" w:color="000000" w:sz="4" w:space="0"/>
          <w:bottom w:val="none" w:color="000000" w:sz="4" w:space="0"/>
        </w:tcBorders>
      </w:tcPr>
    </w:tblStylePr>
  </w:style>
  <w:style w:type="table" w:styleId="842" w:customStyle="1">
    <w:name w:val="List Table 7 Colorful - Accent 2"/>
    <w:basedOn w:val="700"/>
    <w:uiPriority w:val="99"/>
    <w:pPr>
      <w:spacing w:lineRule="auto" w:line="240" w:after="0"/>
    </w:pPr>
    <w:tblPr>
      <w:tblStyleRowBandSize w:val="1"/>
      <w:tblStyleColBandSize w:val="1"/>
      <w:tblBorders>
        <w:right w:val="single" w:color="F4B184" w:sz="4" w:space="0" w:themeColor="accent2" w:themeTint="97"/>
      </w:tblBorders>
    </w:tblPr>
    <w:tblStylePr w:type="band1Horz">
      <w:rPr>
        <w:rFonts w:ascii="Arial" w:hAnsi="Arial"/>
        <w:color w:val="F4B184" w:themeColor="accent2" w:themeTint="97" w:themeShade="95"/>
        <w:sz w:val="22"/>
      </w:rPr>
      <w:tcPr>
        <w:shd w:val="clear" w:color="FADECB" w:fill="FADECB" w:themeFill="accent2" w:themeFillTint="40" w:themeColor="accent2" w:themeTint="40"/>
      </w:tcPr>
    </w:tblStylePr>
    <w:tblStylePr w:type="band1Vert">
      <w:tcPr>
        <w:shd w:val="clear" w:color="FADECB" w:fill="FADECB" w:themeFill="accent2" w:themeFillTint="40" w:themeColor="accent2" w:theme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left w:val="none" w:color="000000" w:sz="4" w:space="0"/>
          <w:top w:val="none" w:color="000000" w:sz="4" w:space="0"/>
          <w:right w:val="single" w:color="F4B184" w:sz="4" w:space="0" w:themeColor="accent2" w:themeTint="97"/>
          <w:bottom w:val="none" w:color="000000" w:sz="4" w:space="0"/>
        </w:tcBorders>
      </w:tcPr>
    </w:tblStylePr>
    <w:tblStylePr w:type="firstRow">
      <w:rPr>
        <w:rFonts w:ascii="Arial" w:hAnsi="Arial"/>
        <w:i/>
        <w:color w:val="F4B184" w:themeColor="accent2" w:themeTint="97" w:themeShade="95"/>
        <w:sz w:val="22"/>
      </w:rPr>
      <w:tcPr>
        <w:shd w:val="clear" w:color="FFFFFF" w:fill="FFFFFF" w:themeFill="light1" w:themeColor="light1"/>
        <w:tcBorders>
          <w:left w:val="none" w:color="000000" w:sz="4" w:space="0"/>
          <w:top w:val="none" w:color="000000" w:sz="4" w:space="0"/>
          <w:right w:val="none" w:color="000000" w:sz="4" w:space="0"/>
          <w:bottom w:val="single" w:color="F4B184" w:sz="4" w:space="0" w:themeColor="accent2" w:themeTint="97"/>
        </w:tcBorders>
      </w:tcPr>
    </w:tblStylePr>
    <w:tblStylePr w:type="lastCol">
      <w:rPr>
        <w:rFonts w:ascii="Arial" w:hAnsi="Arial"/>
        <w:i/>
        <w:color w:val="F4B184" w:themeColor="accent2" w:themeTint="97" w:themeShade="95"/>
        <w:sz w:val="22"/>
      </w:rPr>
      <w:tcPr>
        <w:shd w:val="clear" w:color="FFFFFF" w:fill="auto"/>
        <w:tcBorders>
          <w:left w:val="single" w:color="F4B184" w:sz="4" w:space="0" w:themeColor="accent2" w:themeTint="97"/>
          <w:top w:val="none" w:color="000000" w:sz="4" w:space="0"/>
          <w:right w:val="none" w:color="000000" w:sz="4" w:space="0"/>
          <w:bottom w:val="none" w:color="000000" w:sz="4" w:space="0"/>
        </w:tcBorders>
      </w:tcPr>
    </w:tblStylePr>
    <w:tblStylePr w:type="lastRow">
      <w:rPr>
        <w:rFonts w:ascii="Arial" w:hAnsi="Arial"/>
        <w:i/>
        <w:color w:val="F4B184" w:themeColor="accent2" w:themeTint="97" w:themeShade="95"/>
        <w:sz w:val="22"/>
      </w:rPr>
      <w:tcPr>
        <w:shd w:val="clear" w:color="FFFFFF" w:fill="FFFFFF" w:themeFill="light1" w:themeColor="light1"/>
        <w:tcBorders>
          <w:left w:val="none" w:color="000000" w:sz="4" w:space="0"/>
          <w:top w:val="single" w:color="F4B184" w:sz="4" w:space="0" w:themeColor="accent2" w:themeTint="97"/>
          <w:right w:val="none" w:color="000000" w:sz="4" w:space="0"/>
          <w:bottom w:val="none" w:color="000000" w:sz="4" w:space="0"/>
        </w:tcBorders>
      </w:tcPr>
    </w:tblStylePr>
  </w:style>
  <w:style w:type="table" w:styleId="843" w:customStyle="1">
    <w:name w:val="List Table 7 Colorful - Accent 3"/>
    <w:basedOn w:val="700"/>
    <w:uiPriority w:val="99"/>
    <w:pPr>
      <w:spacing w:lineRule="auto" w:line="240" w:after="0"/>
    </w:pPr>
    <w:tblPr>
      <w:tblStyleRowBandSize w:val="1"/>
      <w:tblStyleColBandSize w:val="1"/>
      <w:tblBorders>
        <w:right w:val="single" w:color="C9C9C9" w:sz="4" w:space="0" w:themeColor="accent3" w:themeTint="98"/>
      </w:tblBorders>
    </w:tblPr>
    <w:tblStylePr w:type="band1Horz">
      <w:rPr>
        <w:rFonts w:ascii="Arial" w:hAnsi="Arial"/>
        <w:color w:val="C9C9C9" w:themeColor="accent3" w:themeTint="98" w:themeShade="95"/>
        <w:sz w:val="22"/>
      </w:rPr>
      <w:tcPr>
        <w:shd w:val="clear" w:color="E8E8E8" w:fill="E8E8E8" w:themeFill="accent3" w:themeFillTint="40" w:themeColor="accent3" w:themeTint="40"/>
      </w:tcPr>
    </w:tblStylePr>
    <w:tblStylePr w:type="band1Vert">
      <w:tcPr>
        <w:shd w:val="clear" w:color="E8E8E8" w:fill="E8E8E8" w:themeFill="accent3" w:themeFillTint="40" w:themeColor="accent3" w:theme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left w:val="none" w:color="000000" w:sz="4" w:space="0"/>
          <w:top w:val="none" w:color="000000" w:sz="4" w:space="0"/>
          <w:right w:val="single" w:color="C9C9C9" w:sz="4" w:space="0" w:themeColor="accent3" w:themeTint="98"/>
          <w:bottom w:val="none" w:color="000000" w:sz="4" w:space="0"/>
        </w:tcBorders>
      </w:tcPr>
    </w:tblStylePr>
    <w:tblStylePr w:type="firstRow">
      <w:rPr>
        <w:rFonts w:ascii="Arial" w:hAnsi="Arial"/>
        <w:i/>
        <w:color w:val="C9C9C9" w:themeColor="accent3" w:themeTint="98" w:themeShade="95"/>
        <w:sz w:val="22"/>
      </w:rPr>
      <w:tcPr>
        <w:shd w:val="clear" w:color="FFFFFF" w:fill="FFFFFF" w:themeFill="light1" w:themeColor="light1"/>
        <w:tcBorders>
          <w:left w:val="none" w:color="000000" w:sz="4" w:space="0"/>
          <w:top w:val="none" w:color="000000" w:sz="4" w:space="0"/>
          <w:right w:val="none" w:color="000000" w:sz="4" w:space="0"/>
          <w:bottom w:val="single" w:color="C9C9C9" w:sz="4" w:space="0" w:themeColor="accent3" w:themeTint="98"/>
        </w:tcBorders>
      </w:tcPr>
    </w:tblStylePr>
    <w:tblStylePr w:type="lastCol">
      <w:rPr>
        <w:rFonts w:ascii="Arial" w:hAnsi="Arial"/>
        <w:i/>
        <w:color w:val="C9C9C9" w:themeColor="accent3" w:themeTint="98" w:themeShade="95"/>
        <w:sz w:val="22"/>
      </w:rPr>
      <w:tcPr>
        <w:shd w:val="clear" w:color="FFFFFF" w:fill="auto"/>
        <w:tcBorders>
          <w:left w:val="single" w:color="C9C9C9" w:sz="4" w:space="0" w:themeColor="accent3" w:themeTint="98"/>
          <w:top w:val="none" w:color="000000" w:sz="4" w:space="0"/>
          <w:right w:val="none" w:color="000000" w:sz="4" w:space="0"/>
          <w:bottom w:val="none" w:color="000000" w:sz="4" w:space="0"/>
        </w:tcBorders>
      </w:tcPr>
    </w:tblStylePr>
    <w:tblStylePr w:type="lastRow">
      <w:rPr>
        <w:rFonts w:ascii="Arial" w:hAnsi="Arial"/>
        <w:i/>
        <w:color w:val="C9C9C9" w:themeColor="accent3" w:themeTint="98" w:themeShade="95"/>
        <w:sz w:val="22"/>
      </w:rPr>
      <w:tcPr>
        <w:shd w:val="clear" w:color="FFFFFF" w:fill="FFFFFF" w:themeFill="light1" w:themeColor="light1"/>
        <w:tcBorders>
          <w:left w:val="none" w:color="000000" w:sz="4" w:space="0"/>
          <w:top w:val="single" w:color="C9C9C9" w:sz="4" w:space="0" w:themeColor="accent3" w:themeTint="98"/>
          <w:right w:val="none" w:color="000000" w:sz="4" w:space="0"/>
          <w:bottom w:val="none" w:color="000000" w:sz="4" w:space="0"/>
        </w:tcBorders>
      </w:tcPr>
    </w:tblStylePr>
  </w:style>
  <w:style w:type="table" w:styleId="844" w:customStyle="1">
    <w:name w:val="List Table 7 Colorful - Accent 4"/>
    <w:basedOn w:val="700"/>
    <w:uiPriority w:val="99"/>
    <w:pPr>
      <w:spacing w:lineRule="auto" w:line="240" w:after="0"/>
    </w:pPr>
    <w:tblPr>
      <w:tblStyleRowBandSize w:val="1"/>
      <w:tblStyleColBandSize w:val="1"/>
      <w:tblBorders>
        <w:right w:val="single" w:color="FFD865" w:sz="4" w:space="0" w:themeColor="accent4" w:themeTint="9A"/>
      </w:tblBorders>
    </w:tblPr>
    <w:tblStylePr w:type="band1Horz">
      <w:rPr>
        <w:rFonts w:ascii="Arial" w:hAnsi="Arial"/>
        <w:color w:val="FFD865" w:themeColor="accent4" w:themeTint="9A" w:themeShade="95"/>
        <w:sz w:val="22"/>
      </w:rPr>
      <w:tcPr>
        <w:shd w:val="clear" w:color="FFEFBF" w:fill="FFEFBF" w:themeFill="accent4" w:themeFillTint="40" w:themeColor="accent4" w:themeTint="40"/>
      </w:tcPr>
    </w:tblStylePr>
    <w:tblStylePr w:type="band1Vert">
      <w:tcPr>
        <w:shd w:val="clear" w:color="FFEFBF" w:fill="FFEFBF" w:themeFill="accent4" w:themeFillTint="40" w:themeColor="accent4" w:theme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left w:val="none" w:color="000000" w:sz="4" w:space="0"/>
          <w:top w:val="none" w:color="000000" w:sz="4" w:space="0"/>
          <w:right w:val="single" w:color="FFD865" w:sz="4" w:space="0" w:themeColor="accent4" w:themeTint="9A"/>
          <w:bottom w:val="none" w:color="000000" w:sz="4" w:space="0"/>
        </w:tcBorders>
      </w:tcPr>
    </w:tblStylePr>
    <w:tblStylePr w:type="firstRow">
      <w:rPr>
        <w:rFonts w:ascii="Arial" w:hAnsi="Arial"/>
        <w:i/>
        <w:color w:val="FFD865" w:themeColor="accent4" w:themeTint="9A" w:themeShade="95"/>
        <w:sz w:val="22"/>
      </w:rPr>
      <w:tcPr>
        <w:shd w:val="clear" w:color="FFFFFF" w:fill="FFFFFF" w:themeFill="light1" w:themeColor="light1"/>
        <w:tcBorders>
          <w:left w:val="none" w:color="000000" w:sz="4" w:space="0"/>
          <w:top w:val="none" w:color="000000" w:sz="4" w:space="0"/>
          <w:right w:val="none" w:color="000000" w:sz="4" w:space="0"/>
          <w:bottom w:val="single" w:color="FFD865" w:sz="4" w:space="0" w:themeColor="accent4" w:themeTint="9A"/>
        </w:tcBorders>
      </w:tcPr>
    </w:tblStylePr>
    <w:tblStylePr w:type="lastCol">
      <w:rPr>
        <w:rFonts w:ascii="Arial" w:hAnsi="Arial"/>
        <w:i/>
        <w:color w:val="FFD865" w:themeColor="accent4" w:themeTint="9A" w:themeShade="95"/>
        <w:sz w:val="22"/>
      </w:rPr>
      <w:tcPr>
        <w:shd w:val="clear" w:color="FFFFFF" w:fill="auto"/>
        <w:tcBorders>
          <w:left w:val="single" w:color="FFD865" w:sz="4" w:space="0" w:themeColor="accent4" w:themeTint="9A"/>
          <w:top w:val="none" w:color="000000" w:sz="4" w:space="0"/>
          <w:right w:val="none" w:color="000000" w:sz="4" w:space="0"/>
          <w:bottom w:val="none" w:color="000000" w:sz="4" w:space="0"/>
        </w:tcBorders>
      </w:tcPr>
    </w:tblStylePr>
    <w:tblStylePr w:type="lastRow">
      <w:rPr>
        <w:rFonts w:ascii="Arial" w:hAnsi="Arial"/>
        <w:i/>
        <w:color w:val="FFD865" w:themeColor="accent4" w:themeTint="9A" w:themeShade="95"/>
        <w:sz w:val="22"/>
      </w:rPr>
      <w:tcPr>
        <w:shd w:val="clear" w:color="FFFFFF" w:fill="FFFFFF" w:themeFill="light1" w:themeColor="light1"/>
        <w:tcBorders>
          <w:left w:val="none" w:color="000000" w:sz="4" w:space="0"/>
          <w:top w:val="single" w:color="FFD865" w:sz="4" w:space="0" w:themeColor="accent4" w:themeTint="9A"/>
          <w:right w:val="none" w:color="000000" w:sz="4" w:space="0"/>
          <w:bottom w:val="none" w:color="000000" w:sz="4" w:space="0"/>
        </w:tcBorders>
      </w:tcPr>
    </w:tblStylePr>
  </w:style>
  <w:style w:type="table" w:styleId="845" w:customStyle="1">
    <w:name w:val="List Table 7 Colorful - Accent 5"/>
    <w:basedOn w:val="700"/>
    <w:uiPriority w:val="99"/>
    <w:pPr>
      <w:spacing w:lineRule="auto" w:line="240" w:after="0"/>
    </w:pPr>
    <w:tblPr>
      <w:tblStyleRowBandSize w:val="1"/>
      <w:tblStyleColBandSize w:val="1"/>
      <w:tblBorders>
        <w:right w:val="single" w:color="8DA9DB" w:sz="4" w:space="0" w:themeColor="accent5" w:themeTint="9A"/>
      </w:tblBorders>
    </w:tblPr>
    <w:tblStylePr w:type="band1Horz">
      <w:rPr>
        <w:rFonts w:ascii="Arial" w:hAnsi="Arial"/>
        <w:color w:val="8DA9DB" w:themeColor="accent5" w:themeTint="9A" w:themeShade="95"/>
        <w:sz w:val="22"/>
      </w:rPr>
      <w:tcPr>
        <w:shd w:val="clear" w:color="CFDBF0" w:fill="CFDBF0" w:themeFill="accent5" w:themeFillTint="40" w:themeColor="accent5" w:themeTint="40"/>
      </w:tcPr>
    </w:tblStylePr>
    <w:tblStylePr w:type="band1Vert">
      <w:tcPr>
        <w:shd w:val="clear" w:color="CFDBF0" w:fill="CFDBF0" w:themeFill="accent5" w:themeFillTint="40" w:themeColor="accent5" w:themeTint="40"/>
      </w:tcPr>
    </w:tblStylePr>
    <w:tblStylePr w:type="band2Horz">
      <w:rPr>
        <w:rFonts w:ascii="Arial" w:hAnsi="Arial"/>
        <w:color w:val="8DA9DB" w:themeColor="accent5" w:themeTint="9A" w:themeShade="95"/>
        <w:sz w:val="22"/>
      </w:rPr>
    </w:tblStylePr>
    <w:tblStylePr w:type="firstCol">
      <w:rPr>
        <w:rFonts w:ascii="Arial" w:hAnsi="Arial"/>
        <w:i/>
        <w:color w:val="8DA9DB" w:themeColor="accent5" w:themeTint="9A" w:themeShade="95"/>
        <w:sz w:val="22"/>
      </w:rPr>
      <w:pPr>
        <w:jc w:val="right"/>
      </w:pPr>
      <w:tcPr>
        <w:shd w:val="clear" w:color="FFFFFF" w:fill="auto"/>
        <w:tcBorders>
          <w:left w:val="none" w:color="000000" w:sz="4" w:space="0"/>
          <w:top w:val="none" w:color="000000" w:sz="4" w:space="0"/>
          <w:right w:val="single" w:color="8DA9DB" w:sz="4" w:space="0" w:themeColor="accent5" w:themeTint="9A"/>
          <w:bottom w:val="none" w:color="000000" w:sz="4" w:space="0"/>
        </w:tcBorders>
      </w:tcPr>
    </w:tblStylePr>
    <w:tblStylePr w:type="firstRow">
      <w:rPr>
        <w:rFonts w:ascii="Arial" w:hAnsi="Arial"/>
        <w:i/>
        <w:color w:val="8DA9DB" w:themeColor="accent5" w:themeTint="9A" w:themeShade="95"/>
        <w:sz w:val="22"/>
      </w:rPr>
      <w:tcPr>
        <w:shd w:val="clear" w:color="FFFFFF" w:fill="FFFFFF" w:themeFill="light1" w:themeColor="light1"/>
        <w:tcBorders>
          <w:left w:val="none" w:color="000000" w:sz="4" w:space="0"/>
          <w:top w:val="none" w:color="000000" w:sz="4" w:space="0"/>
          <w:right w:val="none" w:color="000000" w:sz="4" w:space="0"/>
          <w:bottom w:val="single" w:color="8DA9DB" w:sz="4" w:space="0" w:themeColor="accent5" w:themeTint="9A"/>
        </w:tcBorders>
      </w:tcPr>
    </w:tblStylePr>
    <w:tblStylePr w:type="lastCol">
      <w:rPr>
        <w:rFonts w:ascii="Arial" w:hAnsi="Arial"/>
        <w:i/>
        <w:color w:val="8DA9DB" w:themeColor="accent5" w:themeTint="9A" w:themeShade="95"/>
        <w:sz w:val="22"/>
      </w:rPr>
      <w:tcPr>
        <w:shd w:val="clear" w:color="FFFFFF" w:fill="auto"/>
        <w:tcBorders>
          <w:left w:val="single" w:color="8DA9DB" w:sz="4" w:space="0" w:themeColor="accent5" w:themeTint="9A"/>
          <w:top w:val="none" w:color="000000" w:sz="4" w:space="0"/>
          <w:right w:val="none" w:color="000000" w:sz="4" w:space="0"/>
          <w:bottom w:val="none" w:color="000000" w:sz="4" w:space="0"/>
        </w:tcBorders>
      </w:tcPr>
    </w:tblStylePr>
    <w:tblStylePr w:type="lastRow">
      <w:rPr>
        <w:rFonts w:ascii="Arial" w:hAnsi="Arial"/>
        <w:i/>
        <w:color w:val="8DA9DB" w:themeColor="accent5" w:themeTint="9A" w:themeShade="95"/>
        <w:sz w:val="22"/>
      </w:rPr>
      <w:tcPr>
        <w:shd w:val="clear" w:color="FFFFFF" w:fill="FFFFFF" w:themeFill="light1" w:themeColor="light1"/>
        <w:tcBorders>
          <w:left w:val="none" w:color="000000" w:sz="4" w:space="0"/>
          <w:top w:val="single" w:color="8DA9DB" w:sz="4" w:space="0" w:themeColor="accent5" w:themeTint="9A"/>
          <w:right w:val="none" w:color="000000" w:sz="4" w:space="0"/>
          <w:bottom w:val="none" w:color="000000" w:sz="4" w:space="0"/>
        </w:tcBorders>
      </w:tcPr>
    </w:tblStylePr>
  </w:style>
  <w:style w:type="table" w:styleId="846" w:customStyle="1">
    <w:name w:val="List Table 7 Colorful - Accent 6"/>
    <w:basedOn w:val="700"/>
    <w:uiPriority w:val="99"/>
    <w:pPr>
      <w:spacing w:lineRule="auto" w:line="240" w:after="0"/>
    </w:pPr>
    <w:tblPr>
      <w:tblStyleRowBandSize w:val="1"/>
      <w:tblStyleColBandSize w:val="1"/>
      <w:tblBorders>
        <w:right w:val="single" w:color="A9D08E" w:sz="4" w:space="0" w:themeColor="accent6" w:themeTint="98"/>
      </w:tblBorders>
    </w:tblPr>
    <w:tblStylePr w:type="band1Horz">
      <w:rPr>
        <w:rFonts w:ascii="Arial" w:hAnsi="Arial"/>
        <w:color w:val="A9D08E" w:themeColor="accent6" w:themeTint="98" w:themeShade="95"/>
        <w:sz w:val="22"/>
      </w:rPr>
      <w:tcPr>
        <w:shd w:val="clear" w:color="DAEBCF" w:fill="DAEBCF" w:themeFill="accent6" w:themeFillTint="40" w:themeColor="accent6" w:themeTint="40"/>
      </w:tcPr>
    </w:tblStylePr>
    <w:tblStylePr w:type="band1Vert">
      <w:tcPr>
        <w:shd w:val="clear" w:color="DAEBCF" w:fill="DAEBCF" w:themeFill="accent6" w:themeFillTint="40" w:themeColor="accent6" w:theme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left w:val="none" w:color="000000" w:sz="4" w:space="0"/>
          <w:top w:val="none" w:color="000000" w:sz="4" w:space="0"/>
          <w:right w:val="single" w:color="A9D08E" w:sz="4" w:space="0" w:themeColor="accent6" w:themeTint="98"/>
          <w:bottom w:val="none" w:color="000000" w:sz="4" w:space="0"/>
        </w:tcBorders>
      </w:tcPr>
    </w:tblStylePr>
    <w:tblStylePr w:type="firstRow">
      <w:rPr>
        <w:rFonts w:ascii="Arial" w:hAnsi="Arial"/>
        <w:i/>
        <w:color w:val="A9D08E" w:themeColor="accent6" w:themeTint="98" w:themeShade="95"/>
        <w:sz w:val="22"/>
      </w:rPr>
      <w:tcPr>
        <w:shd w:val="clear" w:color="FFFFFF" w:fill="FFFFFF" w:themeFill="light1" w:themeColor="light1"/>
        <w:tcBorders>
          <w:left w:val="none" w:color="000000" w:sz="4" w:space="0"/>
          <w:top w:val="none" w:color="000000" w:sz="4" w:space="0"/>
          <w:right w:val="none" w:color="000000" w:sz="4" w:space="0"/>
          <w:bottom w:val="single" w:color="A9D08E" w:sz="4" w:space="0" w:themeColor="accent6" w:themeTint="98"/>
        </w:tcBorders>
      </w:tcPr>
    </w:tblStylePr>
    <w:tblStylePr w:type="lastCol">
      <w:rPr>
        <w:rFonts w:ascii="Arial" w:hAnsi="Arial"/>
        <w:i/>
        <w:color w:val="A9D08E" w:themeColor="accent6" w:themeTint="98" w:themeShade="95"/>
        <w:sz w:val="22"/>
      </w:rPr>
      <w:tcPr>
        <w:shd w:val="clear" w:color="FFFFFF" w:fill="auto"/>
        <w:tcBorders>
          <w:left w:val="single" w:color="A9D08E" w:sz="4" w:space="0" w:themeColor="accent6" w:themeTint="98"/>
          <w:top w:val="none" w:color="000000" w:sz="4" w:space="0"/>
          <w:right w:val="none" w:color="000000" w:sz="4" w:space="0"/>
          <w:bottom w:val="none" w:color="000000" w:sz="4" w:space="0"/>
        </w:tcBorders>
      </w:tcPr>
    </w:tblStylePr>
    <w:tblStylePr w:type="lastRow">
      <w:rPr>
        <w:rFonts w:ascii="Arial" w:hAnsi="Arial"/>
        <w:i/>
        <w:color w:val="A9D08E" w:themeColor="accent6" w:themeTint="98" w:themeShade="95"/>
        <w:sz w:val="22"/>
      </w:rPr>
      <w:tcPr>
        <w:shd w:val="clear" w:color="FFFFFF" w:fill="FFFFFF" w:themeFill="light1" w:themeColor="light1"/>
        <w:tcBorders>
          <w:left w:val="none" w:color="000000" w:sz="4" w:space="0"/>
          <w:top w:val="single" w:color="A9D08E" w:sz="4" w:space="0" w:themeColor="accent6" w:themeTint="98"/>
          <w:right w:val="none" w:color="000000" w:sz="4" w:space="0"/>
          <w:bottom w:val="none" w:color="000000" w:sz="4" w:space="0"/>
        </w:tcBorders>
      </w:tcPr>
    </w:tblStylePr>
  </w:style>
  <w:style w:type="table" w:styleId="847" w:customStyle="1">
    <w:name w:val="Lined - Accent"/>
    <w:basedOn w:val="700"/>
    <w:uiPriority w:val="99"/>
    <w:rPr>
      <w:color w:val="404040"/>
      <w:sz w:val="20"/>
      <w:szCs w:val="20"/>
      <w:lang w:eastAsia="ru-RU"/>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fill="F2F2F2" w:themeFill="text1" w:themeFillTint="0D" w:themeColor="text1" w:themeTint="0D"/>
      </w:tcPr>
    </w:tblStylePr>
    <w:tblStylePr w:type="band2Vert">
      <w:rPr>
        <w:rFonts w:ascii="Arial" w:hAnsi="Arial"/>
        <w:color w:val="404040"/>
        <w:sz w:val="22"/>
      </w:rPr>
      <w:tcPr>
        <w:shd w:val="clear" w:color="F2F2F2" w:fill="F2F2F2" w:themeFill="text1" w:themeFillTint="0D" w:themeColor="text1" w:themeTint="0D"/>
      </w:tcPr>
    </w:tblStylePr>
    <w:tblStylePr w:type="firstCol">
      <w:rPr>
        <w:rFonts w:ascii="Arial" w:hAnsi="Arial"/>
        <w:color w:val="F2F2F2"/>
        <w:sz w:val="22"/>
      </w:rPr>
      <w:tcPr>
        <w:shd w:val="clear" w:color="7F7F7F" w:fill="7F7F7F" w:themeFill="text1" w:themeFillTint="80" w:themeColor="text1" w:themeTint="80"/>
      </w:tcPr>
    </w:tblStylePr>
    <w:tblStylePr w:type="firstRow">
      <w:rPr>
        <w:rFonts w:ascii="Arial" w:hAnsi="Arial"/>
        <w:color w:val="F2F2F2"/>
        <w:sz w:val="22"/>
      </w:rPr>
      <w:tcPr>
        <w:shd w:val="clear" w:color="7F7F7F" w:fill="7F7F7F" w:themeFill="text1" w:themeFillTint="80" w:themeColor="text1" w:themeTint="80"/>
      </w:tcPr>
    </w:tblStylePr>
    <w:tblStylePr w:type="lastCol">
      <w:rPr>
        <w:rFonts w:ascii="Arial" w:hAnsi="Arial"/>
        <w:color w:val="F2F2F2"/>
        <w:sz w:val="22"/>
      </w:rPr>
      <w:tcPr>
        <w:shd w:val="clear" w:color="7F7F7F" w:fill="7F7F7F" w:themeFill="text1" w:themeFillTint="80" w:themeColor="text1" w:themeTint="80"/>
      </w:tcPr>
    </w:tblStylePr>
    <w:tblStylePr w:type="lastRow">
      <w:rPr>
        <w:rFonts w:ascii="Arial" w:hAnsi="Arial"/>
        <w:color w:val="F2F2F2"/>
        <w:sz w:val="22"/>
      </w:rPr>
      <w:tcPr>
        <w:shd w:val="clear" w:color="7F7F7F" w:fill="7F7F7F" w:themeFill="text1" w:themeFillTint="80" w:themeColor="text1" w:themeTint="80"/>
      </w:tcPr>
    </w:tblStylePr>
  </w:style>
  <w:style w:type="table" w:styleId="848" w:customStyle="1">
    <w:name w:val="Lined - Accent 1"/>
    <w:basedOn w:val="700"/>
    <w:uiPriority w:val="99"/>
    <w:rPr>
      <w:color w:val="404040"/>
      <w:sz w:val="20"/>
      <w:szCs w:val="20"/>
      <w:lang w:eastAsia="ru-RU"/>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fill="CBDFF1" w:themeFill="accent1" w:themeFillTint="50" w:themeColor="accent1" w:themeTint="50"/>
      </w:tcPr>
    </w:tblStylePr>
    <w:tblStylePr w:type="band2Vert">
      <w:rPr>
        <w:rFonts w:ascii="Arial" w:hAnsi="Arial"/>
        <w:color w:val="404040"/>
        <w:sz w:val="22"/>
      </w:rPr>
      <w:tcPr>
        <w:shd w:val="clear" w:color="CBDFF1" w:fill="CBDFF1" w:themeFill="accent1" w:themeFillTint="50" w:themeColor="accent1" w:themeTint="50"/>
      </w:tcPr>
    </w:tblStylePr>
    <w:tblStylePr w:type="firstCol">
      <w:rPr>
        <w:rFonts w:ascii="Arial" w:hAnsi="Arial"/>
        <w:color w:val="F2F2F2"/>
        <w:sz w:val="22"/>
      </w:rPr>
      <w:tcPr>
        <w:shd w:val="clear" w:color="68A2D8" w:fill="68A2D8" w:themeFill="accent1" w:themeFillTint="EA" w:themeColor="accent1" w:themeTint="EA"/>
      </w:tcPr>
    </w:tblStylePr>
    <w:tblStylePr w:type="firstRow">
      <w:rPr>
        <w:rFonts w:ascii="Arial" w:hAnsi="Arial"/>
        <w:color w:val="F2F2F2"/>
        <w:sz w:val="22"/>
      </w:rPr>
      <w:tcPr>
        <w:shd w:val="clear" w:color="68A2D8" w:fill="68A2D8" w:themeFill="accent1" w:themeFillTint="EA" w:themeColor="accent1" w:themeTint="EA"/>
      </w:tcPr>
    </w:tblStylePr>
    <w:tblStylePr w:type="lastCol">
      <w:rPr>
        <w:rFonts w:ascii="Arial" w:hAnsi="Arial"/>
        <w:color w:val="F2F2F2"/>
        <w:sz w:val="22"/>
      </w:rPr>
      <w:tcPr>
        <w:shd w:val="clear" w:color="68A2D8" w:fill="68A2D8" w:themeFill="accent1" w:themeFillTint="EA" w:themeColor="accent1" w:themeTint="EA"/>
      </w:tcPr>
    </w:tblStylePr>
    <w:tblStylePr w:type="lastRow">
      <w:rPr>
        <w:rFonts w:ascii="Arial" w:hAnsi="Arial"/>
        <w:color w:val="F2F2F2"/>
        <w:sz w:val="22"/>
      </w:rPr>
      <w:tcPr>
        <w:shd w:val="clear" w:color="68A2D8" w:fill="68A2D8" w:themeFill="accent1" w:themeFillTint="EA" w:themeColor="accent1" w:themeTint="EA"/>
      </w:tcPr>
    </w:tblStylePr>
  </w:style>
  <w:style w:type="table" w:styleId="849" w:customStyle="1">
    <w:name w:val="Lined - Accent 2"/>
    <w:basedOn w:val="700"/>
    <w:uiPriority w:val="99"/>
    <w:rPr>
      <w:color w:val="404040"/>
      <w:sz w:val="20"/>
      <w:szCs w:val="20"/>
      <w:lang w:eastAsia="ru-RU"/>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fill="FBE5D6" w:themeFill="accent2" w:themeFillTint="32" w:themeColor="accent2" w:themeTint="32"/>
      </w:tcPr>
    </w:tblStylePr>
    <w:tblStylePr w:type="band2Vert">
      <w:rPr>
        <w:rFonts w:ascii="Arial" w:hAnsi="Arial"/>
        <w:color w:val="404040"/>
        <w:sz w:val="22"/>
      </w:rPr>
      <w:tcPr>
        <w:shd w:val="clear" w:color="FBE5D6" w:fill="FBE5D6" w:themeFill="accent2" w:themeFillTint="32" w:themeColor="accent2" w:themeTint="32"/>
      </w:tcPr>
    </w:tblStylePr>
    <w:tblStylePr w:type="firstCol">
      <w:rPr>
        <w:rFonts w:ascii="Arial" w:hAnsi="Arial"/>
        <w:color w:val="F2F2F2"/>
        <w:sz w:val="22"/>
      </w:rPr>
      <w:tcPr>
        <w:shd w:val="clear" w:color="F4B184" w:fill="F4B184" w:themeFill="accent2" w:themeFillTint="97" w:themeColor="accent2" w:themeTint="97"/>
      </w:tcPr>
    </w:tblStylePr>
    <w:tblStylePr w:type="firstRow">
      <w:rPr>
        <w:rFonts w:ascii="Arial" w:hAnsi="Arial"/>
        <w:color w:val="F2F2F2"/>
        <w:sz w:val="22"/>
      </w:rPr>
      <w:tcPr>
        <w:shd w:val="clear" w:color="F4B184" w:fill="F4B184" w:themeFill="accent2" w:themeFillTint="97" w:themeColor="accent2" w:themeTint="97"/>
      </w:tcPr>
    </w:tblStylePr>
    <w:tblStylePr w:type="lastCol">
      <w:rPr>
        <w:rFonts w:ascii="Arial" w:hAnsi="Arial"/>
        <w:color w:val="F2F2F2"/>
        <w:sz w:val="22"/>
      </w:rPr>
      <w:tcPr>
        <w:shd w:val="clear" w:color="F4B184" w:fill="F4B184" w:themeFill="accent2" w:themeFillTint="97" w:themeColor="accent2" w:themeTint="97"/>
      </w:tcPr>
    </w:tblStylePr>
    <w:tblStylePr w:type="lastRow">
      <w:rPr>
        <w:rFonts w:ascii="Arial" w:hAnsi="Arial"/>
        <w:color w:val="F2F2F2"/>
        <w:sz w:val="22"/>
      </w:rPr>
      <w:tcPr>
        <w:shd w:val="clear" w:color="F4B184" w:fill="F4B184" w:themeFill="accent2" w:themeFillTint="97" w:themeColor="accent2" w:themeTint="97"/>
      </w:tcPr>
    </w:tblStylePr>
  </w:style>
  <w:style w:type="table" w:styleId="850" w:customStyle="1">
    <w:name w:val="Lined - Accent 3"/>
    <w:basedOn w:val="700"/>
    <w:uiPriority w:val="99"/>
    <w:rPr>
      <w:color w:val="404040"/>
      <w:sz w:val="20"/>
      <w:szCs w:val="20"/>
      <w:lang w:eastAsia="ru-RU"/>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fill="ECECEC" w:themeFill="accent3" w:themeFillTint="34" w:themeColor="accent3" w:themeTint="34"/>
      </w:tcPr>
    </w:tblStylePr>
    <w:tblStylePr w:type="band2Vert">
      <w:rPr>
        <w:rFonts w:ascii="Arial" w:hAnsi="Arial"/>
        <w:color w:val="404040"/>
        <w:sz w:val="22"/>
      </w:rPr>
      <w:tcPr>
        <w:shd w:val="clear" w:color="ECECEC" w:fill="ECECEC" w:themeFill="accent3" w:themeFillTint="34" w:themeColor="accent3" w:themeTint="34"/>
      </w:tcPr>
    </w:tblStylePr>
    <w:tblStylePr w:type="firstCol">
      <w:rPr>
        <w:rFonts w:ascii="Arial" w:hAnsi="Arial"/>
        <w:color w:val="F2F2F2"/>
        <w:sz w:val="22"/>
      </w:rPr>
      <w:tcPr>
        <w:shd w:val="clear" w:color="A5A5A5" w:fill="A5A5A5" w:themeFill="accent3" w:themeFillTint="FE" w:themeColor="accent3" w:themeTint="FE"/>
      </w:tcPr>
    </w:tblStylePr>
    <w:tblStylePr w:type="firstRow">
      <w:rPr>
        <w:rFonts w:ascii="Arial" w:hAnsi="Arial"/>
        <w:color w:val="F2F2F2"/>
        <w:sz w:val="22"/>
      </w:rPr>
      <w:tcPr>
        <w:shd w:val="clear" w:color="A5A5A5" w:fill="A5A5A5" w:themeFill="accent3" w:themeFillTint="FE" w:themeColor="accent3" w:themeTint="FE"/>
      </w:tcPr>
    </w:tblStylePr>
    <w:tblStylePr w:type="lastCol">
      <w:rPr>
        <w:rFonts w:ascii="Arial" w:hAnsi="Arial"/>
        <w:color w:val="F2F2F2"/>
        <w:sz w:val="22"/>
      </w:rPr>
      <w:tcPr>
        <w:shd w:val="clear" w:color="A5A5A5" w:fill="A5A5A5" w:themeFill="accent3" w:themeFillTint="FE" w:themeColor="accent3" w:themeTint="FE"/>
      </w:tcPr>
    </w:tblStylePr>
    <w:tblStylePr w:type="lastRow">
      <w:rPr>
        <w:rFonts w:ascii="Arial" w:hAnsi="Arial"/>
        <w:color w:val="F2F2F2"/>
        <w:sz w:val="22"/>
      </w:rPr>
      <w:tcPr>
        <w:shd w:val="clear" w:color="A5A5A5" w:fill="A5A5A5" w:themeFill="accent3" w:themeFillTint="FE" w:themeColor="accent3" w:themeTint="FE"/>
      </w:tcPr>
    </w:tblStylePr>
  </w:style>
  <w:style w:type="table" w:styleId="851" w:customStyle="1">
    <w:name w:val="Lined - Accent 4"/>
    <w:basedOn w:val="700"/>
    <w:uiPriority w:val="99"/>
    <w:rPr>
      <w:color w:val="404040"/>
      <w:sz w:val="20"/>
      <w:szCs w:val="20"/>
      <w:lang w:eastAsia="ru-RU"/>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fill="FFF2CB" w:themeFill="accent4" w:themeFillTint="34" w:themeColor="accent4" w:themeTint="34"/>
      </w:tcPr>
    </w:tblStylePr>
    <w:tblStylePr w:type="band2Vert">
      <w:rPr>
        <w:rFonts w:ascii="Arial" w:hAnsi="Arial"/>
        <w:color w:val="404040"/>
        <w:sz w:val="22"/>
      </w:rPr>
      <w:tcPr>
        <w:shd w:val="clear" w:color="FFF2CB" w:fill="FFF2CB" w:themeFill="accent4" w:themeFillTint="34" w:themeColor="accent4" w:themeTint="34"/>
      </w:tcPr>
    </w:tblStylePr>
    <w:tblStylePr w:type="firstCol">
      <w:rPr>
        <w:rFonts w:ascii="Arial" w:hAnsi="Arial"/>
        <w:color w:val="F2F2F2"/>
        <w:sz w:val="22"/>
      </w:rPr>
      <w:tcPr>
        <w:shd w:val="clear" w:color="FFD865" w:fill="FFD865" w:themeFill="accent4" w:themeFillTint="9A" w:themeColor="accent4" w:themeTint="9A"/>
      </w:tcPr>
    </w:tblStylePr>
    <w:tblStylePr w:type="firstRow">
      <w:rPr>
        <w:rFonts w:ascii="Arial" w:hAnsi="Arial"/>
        <w:color w:val="F2F2F2"/>
        <w:sz w:val="22"/>
      </w:rPr>
      <w:tcPr>
        <w:shd w:val="clear" w:color="FFD865" w:fill="FFD865" w:themeFill="accent4" w:themeFillTint="9A" w:themeColor="accent4" w:themeTint="9A"/>
      </w:tcPr>
    </w:tblStylePr>
    <w:tblStylePr w:type="lastCol">
      <w:rPr>
        <w:rFonts w:ascii="Arial" w:hAnsi="Arial"/>
        <w:color w:val="F2F2F2"/>
        <w:sz w:val="22"/>
      </w:rPr>
      <w:tcPr>
        <w:shd w:val="clear" w:color="FFD865" w:fill="FFD865" w:themeFill="accent4" w:themeFillTint="9A" w:themeColor="accent4" w:themeTint="9A"/>
      </w:tcPr>
    </w:tblStylePr>
    <w:tblStylePr w:type="lastRow">
      <w:rPr>
        <w:rFonts w:ascii="Arial" w:hAnsi="Arial"/>
        <w:color w:val="F2F2F2"/>
        <w:sz w:val="22"/>
      </w:rPr>
      <w:tcPr>
        <w:shd w:val="clear" w:color="FFD865" w:fill="FFD865" w:themeFill="accent4" w:themeFillTint="9A" w:themeColor="accent4" w:themeTint="9A"/>
      </w:tcPr>
    </w:tblStylePr>
  </w:style>
  <w:style w:type="table" w:styleId="852" w:customStyle="1">
    <w:name w:val="Lined - Accent 5"/>
    <w:basedOn w:val="700"/>
    <w:uiPriority w:val="99"/>
    <w:rPr>
      <w:color w:val="404040"/>
      <w:sz w:val="20"/>
      <w:szCs w:val="20"/>
      <w:lang w:eastAsia="ru-RU"/>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fill="D8E2F3" w:themeFill="accent5" w:themeFillTint="34" w:themeColor="accent5" w:themeTint="34"/>
      </w:tcPr>
    </w:tblStylePr>
    <w:tblStylePr w:type="band2Vert">
      <w:rPr>
        <w:rFonts w:ascii="Arial" w:hAnsi="Arial"/>
        <w:color w:val="404040"/>
        <w:sz w:val="22"/>
      </w:rPr>
      <w:tcPr>
        <w:shd w:val="clear" w:color="D8E2F3" w:fill="D8E2F3" w:themeFill="accent5" w:themeFillTint="34" w:themeColor="accent5" w:themeTint="34"/>
      </w:tcPr>
    </w:tblStylePr>
    <w:tblStylePr w:type="firstCol">
      <w:rPr>
        <w:rFonts w:ascii="Arial" w:hAnsi="Arial"/>
        <w:color w:val="F2F2F2"/>
        <w:sz w:val="22"/>
      </w:rPr>
      <w:tcPr>
        <w:shd w:val="clear" w:color="4472C4" w:fill="4472C4" w:themeFill="accent5" w:themeColor="accent5"/>
      </w:tcPr>
    </w:tblStylePr>
    <w:tblStylePr w:type="firstRow">
      <w:rPr>
        <w:rFonts w:ascii="Arial" w:hAnsi="Arial"/>
        <w:color w:val="F2F2F2"/>
        <w:sz w:val="22"/>
      </w:rPr>
      <w:tcPr>
        <w:shd w:val="clear" w:color="4472C4" w:fill="4472C4" w:themeFill="accent5" w:themeColor="accent5"/>
      </w:tcPr>
    </w:tblStylePr>
    <w:tblStylePr w:type="lastCol">
      <w:rPr>
        <w:rFonts w:ascii="Arial" w:hAnsi="Arial"/>
        <w:color w:val="F2F2F2"/>
        <w:sz w:val="22"/>
      </w:rPr>
      <w:tcPr>
        <w:shd w:val="clear" w:color="4472C4" w:fill="4472C4" w:themeFill="accent5" w:themeColor="accent5"/>
      </w:tcPr>
    </w:tblStylePr>
    <w:tblStylePr w:type="lastRow">
      <w:rPr>
        <w:rFonts w:ascii="Arial" w:hAnsi="Arial"/>
        <w:color w:val="F2F2F2"/>
        <w:sz w:val="22"/>
      </w:rPr>
      <w:tcPr>
        <w:shd w:val="clear" w:color="4472C4" w:fill="4472C4" w:themeFill="accent5" w:themeColor="accent5"/>
      </w:tcPr>
    </w:tblStylePr>
  </w:style>
  <w:style w:type="table" w:styleId="853" w:customStyle="1">
    <w:name w:val="Lined - Accent 6"/>
    <w:basedOn w:val="700"/>
    <w:uiPriority w:val="99"/>
    <w:rPr>
      <w:color w:val="404040"/>
      <w:sz w:val="20"/>
      <w:szCs w:val="20"/>
      <w:lang w:eastAsia="ru-RU"/>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fill="E1EFD8" w:themeFill="accent6" w:themeFillTint="34" w:themeColor="accent6" w:themeTint="34"/>
      </w:tcPr>
    </w:tblStylePr>
    <w:tblStylePr w:type="band2Vert">
      <w:rPr>
        <w:rFonts w:ascii="Arial" w:hAnsi="Arial"/>
        <w:color w:val="404040"/>
        <w:sz w:val="22"/>
      </w:rPr>
      <w:tcPr>
        <w:shd w:val="clear" w:color="E1EFD8" w:fill="E1EFD8" w:themeFill="accent6" w:themeFillTint="34" w:themeColor="accent6" w:themeTint="34"/>
      </w:tcPr>
    </w:tblStylePr>
    <w:tblStylePr w:type="firstCol">
      <w:rPr>
        <w:rFonts w:ascii="Arial" w:hAnsi="Arial"/>
        <w:color w:val="F2F2F2"/>
        <w:sz w:val="22"/>
      </w:rPr>
      <w:tcPr>
        <w:shd w:val="clear" w:color="70AD47" w:fill="70AD47" w:themeFill="accent6" w:themeColor="accent6"/>
      </w:tcPr>
    </w:tblStylePr>
    <w:tblStylePr w:type="firstRow">
      <w:rPr>
        <w:rFonts w:ascii="Arial" w:hAnsi="Arial"/>
        <w:color w:val="F2F2F2"/>
        <w:sz w:val="22"/>
      </w:rPr>
      <w:tcPr>
        <w:shd w:val="clear" w:color="70AD47" w:fill="70AD47" w:themeFill="accent6" w:themeColor="accent6"/>
      </w:tcPr>
    </w:tblStylePr>
    <w:tblStylePr w:type="lastCol">
      <w:rPr>
        <w:rFonts w:ascii="Arial" w:hAnsi="Arial"/>
        <w:color w:val="F2F2F2"/>
        <w:sz w:val="22"/>
      </w:rPr>
      <w:tcPr>
        <w:shd w:val="clear" w:color="70AD47" w:fill="70AD47" w:themeFill="accent6" w:themeColor="accent6"/>
      </w:tcPr>
    </w:tblStylePr>
    <w:tblStylePr w:type="lastRow">
      <w:rPr>
        <w:rFonts w:ascii="Arial" w:hAnsi="Arial"/>
        <w:color w:val="F2F2F2"/>
        <w:sz w:val="22"/>
      </w:rPr>
      <w:tcPr>
        <w:shd w:val="clear" w:color="70AD47" w:fill="70AD47" w:themeFill="accent6" w:themeColor="accent6"/>
      </w:tcPr>
    </w:tblStylePr>
  </w:style>
  <w:style w:type="table" w:styleId="854" w:customStyle="1">
    <w:name w:val="Bordered &amp; Lined - Accent"/>
    <w:basedOn w:val="700"/>
    <w:uiPriority w:val="99"/>
    <w:rPr>
      <w:color w:val="404040"/>
      <w:sz w:val="20"/>
      <w:szCs w:val="20"/>
      <w:lang w:eastAsia="ru-RU"/>
    </w:rPr>
    <w:pPr>
      <w:spacing w:lineRule="auto" w:line="240" w:after="0"/>
    </w:pPr>
    <w:tblPr>
      <w:tblStyleRowBandSize w:val="1"/>
      <w:tblStyleColBandSize w:val="1"/>
      <w:tblBorders>
        <w:left w:val="single" w:color="595959" w:sz="4" w:space="0" w:themeColor="text1" w:themeTint="A6"/>
        <w:top w:val="single" w:color="595959" w:sz="4" w:space="0" w:themeColor="text1" w:themeTint="A6"/>
        <w:right w:val="single" w:color="595959" w:sz="4" w:space="0" w:themeColor="text1" w:themeTint="A6"/>
        <w:bottom w:val="single" w:color="595959" w:sz="4" w:space="0" w:themeColor="text1" w:themeTint="A6"/>
        <w:insideV w:val="single" w:color="595959" w:sz="4" w:space="0" w:themeColor="text1" w:themeTint="A6"/>
        <w:insideH w:val="single" w:color="595959"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fill="F2F2F2" w:themeFill="text1" w:themeFillTint="0D" w:themeColor="text1" w:themeTint="0D"/>
      </w:tcPr>
    </w:tblStylePr>
    <w:tblStylePr w:type="band2Vert">
      <w:rPr>
        <w:rFonts w:ascii="Arial" w:hAnsi="Arial"/>
        <w:color w:val="404040"/>
        <w:sz w:val="22"/>
      </w:rPr>
      <w:tcPr>
        <w:shd w:val="clear" w:color="F2F2F2" w:fill="F2F2F2" w:themeFill="text1" w:themeFillTint="0D" w:themeColor="text1" w:themeTint="0D"/>
      </w:tcPr>
    </w:tblStylePr>
    <w:tblStylePr w:type="firstCol">
      <w:rPr>
        <w:rFonts w:ascii="Arial" w:hAnsi="Arial"/>
        <w:color w:val="F2F2F2"/>
        <w:sz w:val="22"/>
      </w:rPr>
      <w:tcPr>
        <w:shd w:val="clear" w:color="7F7F7F" w:fill="7F7F7F" w:themeFill="text1" w:themeFillTint="80" w:themeColor="text1" w:themeTint="80"/>
      </w:tcPr>
    </w:tblStylePr>
    <w:tblStylePr w:type="firstRow">
      <w:rPr>
        <w:rFonts w:ascii="Arial" w:hAnsi="Arial"/>
        <w:color w:val="F2F2F2"/>
        <w:sz w:val="22"/>
      </w:rPr>
      <w:tcPr>
        <w:shd w:val="clear" w:color="7F7F7F" w:fill="7F7F7F" w:themeFill="text1" w:themeFillTint="80" w:themeColor="text1" w:themeTint="80"/>
      </w:tcPr>
    </w:tblStylePr>
    <w:tblStylePr w:type="lastCol">
      <w:rPr>
        <w:rFonts w:ascii="Arial" w:hAnsi="Arial"/>
        <w:color w:val="F2F2F2"/>
        <w:sz w:val="22"/>
      </w:rPr>
      <w:tcPr>
        <w:shd w:val="clear" w:color="7F7F7F" w:fill="7F7F7F" w:themeFill="text1" w:themeFillTint="80" w:themeColor="text1" w:themeTint="80"/>
      </w:tcPr>
    </w:tblStylePr>
    <w:tblStylePr w:type="lastRow">
      <w:rPr>
        <w:rFonts w:ascii="Arial" w:hAnsi="Arial"/>
        <w:color w:val="F2F2F2"/>
        <w:sz w:val="22"/>
      </w:rPr>
      <w:tcPr>
        <w:shd w:val="clear" w:color="7F7F7F" w:fill="7F7F7F" w:themeFill="text1" w:themeFillTint="80" w:themeColor="text1" w:themeTint="80"/>
      </w:tcPr>
    </w:tblStylePr>
  </w:style>
  <w:style w:type="table" w:styleId="855" w:customStyle="1">
    <w:name w:val="Bordered &amp; Lined - Accent 1"/>
    <w:basedOn w:val="700"/>
    <w:uiPriority w:val="99"/>
    <w:rPr>
      <w:color w:val="404040"/>
      <w:sz w:val="20"/>
      <w:szCs w:val="20"/>
      <w:lang w:eastAsia="ru-RU"/>
    </w:rPr>
    <w:pPr>
      <w:spacing w:lineRule="auto" w:line="240" w:after="0"/>
    </w:pPr>
    <w:tblPr>
      <w:tblStyleRowBandSize w:val="1"/>
      <w:tblStyleColBandSize w:val="1"/>
      <w:tblBorders>
        <w:left w:val="single" w:color="245A8D" w:sz="4" w:space="0" w:themeColor="accent1" w:themeShade="95"/>
        <w:top w:val="single" w:color="245A8D" w:sz="4" w:space="0" w:themeColor="accent1" w:themeShade="95"/>
        <w:right w:val="single" w:color="245A8D" w:sz="4" w:space="0" w:themeColor="accent1" w:themeShade="95"/>
        <w:bottom w:val="single" w:color="245A8D" w:sz="4" w:space="0" w:themeColor="accent1" w:themeShade="95"/>
        <w:insideV w:val="single" w:color="245A8D" w:sz="4" w:space="0" w:themeColor="accent1" w:themeShade="95"/>
        <w:insideH w:val="single" w:color="245A8D"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fill="CBDFF1" w:themeFill="accent1" w:themeFillTint="50" w:themeColor="accent1" w:themeTint="50"/>
      </w:tcPr>
    </w:tblStylePr>
    <w:tblStylePr w:type="band2Vert">
      <w:rPr>
        <w:rFonts w:ascii="Arial" w:hAnsi="Arial"/>
        <w:color w:val="404040"/>
        <w:sz w:val="22"/>
      </w:rPr>
      <w:tcPr>
        <w:shd w:val="clear" w:color="CBDFF1" w:fill="CBDFF1" w:themeFill="accent1" w:themeFillTint="50" w:themeColor="accent1" w:themeTint="50"/>
      </w:tcPr>
    </w:tblStylePr>
    <w:tblStylePr w:type="firstCol">
      <w:rPr>
        <w:rFonts w:ascii="Arial" w:hAnsi="Arial"/>
        <w:color w:val="F2F2F2"/>
        <w:sz w:val="22"/>
      </w:rPr>
      <w:tcPr>
        <w:shd w:val="clear" w:color="68A2D8" w:fill="68A2D8" w:themeFill="accent1" w:themeFillTint="EA" w:themeColor="accent1" w:themeTint="EA"/>
      </w:tcPr>
    </w:tblStylePr>
    <w:tblStylePr w:type="firstRow">
      <w:rPr>
        <w:rFonts w:ascii="Arial" w:hAnsi="Arial"/>
        <w:color w:val="F2F2F2"/>
        <w:sz w:val="22"/>
      </w:rPr>
      <w:tcPr>
        <w:shd w:val="clear" w:color="68A2D8" w:fill="68A2D8" w:themeFill="accent1" w:themeFillTint="EA" w:themeColor="accent1" w:themeTint="EA"/>
      </w:tcPr>
    </w:tblStylePr>
    <w:tblStylePr w:type="lastCol">
      <w:rPr>
        <w:rFonts w:ascii="Arial" w:hAnsi="Arial"/>
        <w:color w:val="F2F2F2"/>
        <w:sz w:val="22"/>
      </w:rPr>
      <w:tcPr>
        <w:shd w:val="clear" w:color="68A2D8" w:fill="68A2D8" w:themeFill="accent1" w:themeFillTint="EA" w:themeColor="accent1" w:themeTint="EA"/>
      </w:tcPr>
    </w:tblStylePr>
    <w:tblStylePr w:type="lastRow">
      <w:rPr>
        <w:rFonts w:ascii="Arial" w:hAnsi="Arial"/>
        <w:color w:val="F2F2F2"/>
        <w:sz w:val="22"/>
      </w:rPr>
      <w:tcPr>
        <w:shd w:val="clear" w:color="68A2D8" w:fill="68A2D8" w:themeFill="accent1" w:themeFillTint="EA" w:themeColor="accent1" w:themeTint="EA"/>
      </w:tcPr>
    </w:tblStylePr>
  </w:style>
  <w:style w:type="table" w:styleId="856" w:customStyle="1">
    <w:name w:val="Bordered &amp; Lined - Accent 2"/>
    <w:basedOn w:val="700"/>
    <w:uiPriority w:val="99"/>
    <w:rPr>
      <w:color w:val="404040"/>
      <w:sz w:val="20"/>
      <w:szCs w:val="20"/>
      <w:lang w:eastAsia="ru-RU"/>
    </w:rPr>
    <w:pPr>
      <w:spacing w:lineRule="auto" w:line="240" w:after="0"/>
    </w:pPr>
    <w:tblPr>
      <w:tblStyleRowBandSize w:val="1"/>
      <w:tblStyleColBandSize w:val="1"/>
      <w:tblBorders>
        <w:left w:val="single" w:color="99460D" w:sz="4" w:space="0" w:themeColor="accent2" w:themeShade="95"/>
        <w:top w:val="single" w:color="99460D" w:sz="4" w:space="0" w:themeColor="accent2" w:themeShade="95"/>
        <w:right w:val="single" w:color="99460D" w:sz="4" w:space="0" w:themeColor="accent2" w:themeShade="95"/>
        <w:bottom w:val="single" w:color="99460D" w:sz="4" w:space="0" w:themeColor="accent2" w:themeShade="95"/>
        <w:insideV w:val="single" w:color="99460D" w:sz="4" w:space="0" w:themeColor="accent2" w:themeShade="95"/>
        <w:insideH w:val="single" w:color="99460D"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fill="FBE5D6" w:themeFill="accent2" w:themeFillTint="32" w:themeColor="accent2" w:themeTint="32"/>
      </w:tcPr>
    </w:tblStylePr>
    <w:tblStylePr w:type="band2Vert">
      <w:rPr>
        <w:rFonts w:ascii="Arial" w:hAnsi="Arial"/>
        <w:color w:val="404040"/>
        <w:sz w:val="22"/>
      </w:rPr>
      <w:tcPr>
        <w:shd w:val="clear" w:color="FBE5D6" w:fill="FBE5D6" w:themeFill="accent2" w:themeFillTint="32" w:themeColor="accent2" w:themeTint="32"/>
      </w:tcPr>
    </w:tblStylePr>
    <w:tblStylePr w:type="firstCol">
      <w:rPr>
        <w:rFonts w:ascii="Arial" w:hAnsi="Arial"/>
        <w:color w:val="F2F2F2"/>
        <w:sz w:val="22"/>
      </w:rPr>
      <w:tcPr>
        <w:shd w:val="clear" w:color="F4B184" w:fill="F4B184" w:themeFill="accent2" w:themeFillTint="97" w:themeColor="accent2" w:themeTint="97"/>
      </w:tcPr>
    </w:tblStylePr>
    <w:tblStylePr w:type="firstRow">
      <w:rPr>
        <w:rFonts w:ascii="Arial" w:hAnsi="Arial"/>
        <w:color w:val="F2F2F2"/>
        <w:sz w:val="22"/>
      </w:rPr>
      <w:tcPr>
        <w:shd w:val="clear" w:color="F4B184" w:fill="F4B184" w:themeFill="accent2" w:themeFillTint="97" w:themeColor="accent2" w:themeTint="97"/>
      </w:tcPr>
    </w:tblStylePr>
    <w:tblStylePr w:type="lastCol">
      <w:rPr>
        <w:rFonts w:ascii="Arial" w:hAnsi="Arial"/>
        <w:color w:val="F2F2F2"/>
        <w:sz w:val="22"/>
      </w:rPr>
      <w:tcPr>
        <w:shd w:val="clear" w:color="F4B184" w:fill="F4B184" w:themeFill="accent2" w:themeFillTint="97" w:themeColor="accent2" w:themeTint="97"/>
      </w:tcPr>
    </w:tblStylePr>
    <w:tblStylePr w:type="lastRow">
      <w:rPr>
        <w:rFonts w:ascii="Arial" w:hAnsi="Arial"/>
        <w:color w:val="F2F2F2"/>
        <w:sz w:val="22"/>
      </w:rPr>
      <w:tcPr>
        <w:shd w:val="clear" w:color="F4B184" w:fill="F4B184" w:themeFill="accent2" w:themeFillTint="97" w:themeColor="accent2" w:themeTint="97"/>
      </w:tcPr>
    </w:tblStylePr>
  </w:style>
  <w:style w:type="table" w:styleId="857" w:customStyle="1">
    <w:name w:val="Bordered &amp; Lined - Accent 3"/>
    <w:basedOn w:val="700"/>
    <w:uiPriority w:val="99"/>
    <w:rPr>
      <w:color w:val="404040"/>
      <w:sz w:val="20"/>
      <w:szCs w:val="20"/>
      <w:lang w:eastAsia="ru-RU"/>
    </w:rPr>
    <w:pPr>
      <w:spacing w:lineRule="auto" w:line="240" w:after="0"/>
    </w:pPr>
    <w:tblPr>
      <w:tblStyleRowBandSize w:val="1"/>
      <w:tblStyleColBandSize w:val="1"/>
      <w:tblBorders>
        <w:left w:val="single" w:color="606060" w:sz="4" w:space="0" w:themeColor="accent3" w:themeShade="95"/>
        <w:top w:val="single" w:color="606060" w:sz="4" w:space="0" w:themeColor="accent3" w:themeShade="95"/>
        <w:right w:val="single" w:color="606060" w:sz="4" w:space="0" w:themeColor="accent3" w:themeShade="95"/>
        <w:bottom w:val="single" w:color="606060" w:sz="4" w:space="0" w:themeColor="accent3" w:themeShade="95"/>
        <w:insideV w:val="single" w:color="606060" w:sz="4" w:space="0" w:themeColor="accent3" w:themeShade="95"/>
        <w:insideH w:val="single" w:color="60606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fill="ECECEC" w:themeFill="accent3" w:themeFillTint="34" w:themeColor="accent3" w:themeTint="34"/>
      </w:tcPr>
    </w:tblStylePr>
    <w:tblStylePr w:type="band2Vert">
      <w:rPr>
        <w:rFonts w:ascii="Arial" w:hAnsi="Arial"/>
        <w:color w:val="404040"/>
        <w:sz w:val="22"/>
      </w:rPr>
      <w:tcPr>
        <w:shd w:val="clear" w:color="ECECEC" w:fill="ECECEC" w:themeFill="accent3" w:themeFillTint="34" w:themeColor="accent3" w:themeTint="34"/>
      </w:tcPr>
    </w:tblStylePr>
    <w:tblStylePr w:type="firstCol">
      <w:rPr>
        <w:rFonts w:ascii="Arial" w:hAnsi="Arial"/>
        <w:color w:val="F2F2F2"/>
        <w:sz w:val="22"/>
      </w:rPr>
      <w:tcPr>
        <w:shd w:val="clear" w:color="A5A5A5" w:fill="A5A5A5" w:themeFill="accent3" w:themeFillTint="FE" w:themeColor="accent3" w:themeTint="FE"/>
      </w:tcPr>
    </w:tblStylePr>
    <w:tblStylePr w:type="firstRow">
      <w:rPr>
        <w:rFonts w:ascii="Arial" w:hAnsi="Arial"/>
        <w:color w:val="F2F2F2"/>
        <w:sz w:val="22"/>
      </w:rPr>
      <w:tcPr>
        <w:shd w:val="clear" w:color="A5A5A5" w:fill="A5A5A5" w:themeFill="accent3" w:themeFillTint="FE" w:themeColor="accent3" w:themeTint="FE"/>
      </w:tcPr>
    </w:tblStylePr>
    <w:tblStylePr w:type="lastCol">
      <w:rPr>
        <w:rFonts w:ascii="Arial" w:hAnsi="Arial"/>
        <w:color w:val="F2F2F2"/>
        <w:sz w:val="22"/>
      </w:rPr>
      <w:tcPr>
        <w:shd w:val="clear" w:color="A5A5A5" w:fill="A5A5A5" w:themeFill="accent3" w:themeFillTint="FE" w:themeColor="accent3" w:themeTint="FE"/>
      </w:tcPr>
    </w:tblStylePr>
    <w:tblStylePr w:type="lastRow">
      <w:rPr>
        <w:rFonts w:ascii="Arial" w:hAnsi="Arial"/>
        <w:color w:val="F2F2F2"/>
        <w:sz w:val="22"/>
      </w:rPr>
      <w:tcPr>
        <w:shd w:val="clear" w:color="A5A5A5" w:fill="A5A5A5" w:themeFill="accent3" w:themeFillTint="FE" w:themeColor="accent3" w:themeTint="FE"/>
      </w:tcPr>
    </w:tblStylePr>
  </w:style>
  <w:style w:type="table" w:styleId="858" w:customStyle="1">
    <w:name w:val="Bordered &amp; Lined - Accent 4"/>
    <w:basedOn w:val="700"/>
    <w:uiPriority w:val="99"/>
    <w:rPr>
      <w:color w:val="404040"/>
      <w:sz w:val="20"/>
      <w:szCs w:val="20"/>
      <w:lang w:eastAsia="ru-RU"/>
    </w:rPr>
    <w:pPr>
      <w:spacing w:lineRule="auto" w:line="240" w:after="0"/>
    </w:pPr>
    <w:tblPr>
      <w:tblStyleRowBandSize w:val="1"/>
      <w:tblStyleColBandSize w:val="1"/>
      <w:tblBorders>
        <w:left w:val="single" w:color="957000" w:sz="4" w:space="0" w:themeColor="accent4" w:themeShade="95"/>
        <w:top w:val="single" w:color="957000" w:sz="4" w:space="0" w:themeColor="accent4" w:themeShade="95"/>
        <w:right w:val="single" w:color="957000" w:sz="4" w:space="0" w:themeColor="accent4" w:themeShade="95"/>
        <w:bottom w:val="single" w:color="957000" w:sz="4" w:space="0" w:themeColor="accent4" w:themeShade="95"/>
        <w:insideV w:val="single" w:color="957000" w:sz="4" w:space="0" w:themeColor="accent4" w:themeShade="95"/>
        <w:insideH w:val="single" w:color="957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fill="FFF2CB" w:themeFill="accent4" w:themeFillTint="34" w:themeColor="accent4" w:themeTint="34"/>
      </w:tcPr>
    </w:tblStylePr>
    <w:tblStylePr w:type="band2Vert">
      <w:rPr>
        <w:rFonts w:ascii="Arial" w:hAnsi="Arial"/>
        <w:color w:val="404040"/>
        <w:sz w:val="22"/>
      </w:rPr>
      <w:tcPr>
        <w:shd w:val="clear" w:color="FFF2CB" w:fill="FFF2CB" w:themeFill="accent4" w:themeFillTint="34" w:themeColor="accent4" w:themeTint="34"/>
      </w:tcPr>
    </w:tblStylePr>
    <w:tblStylePr w:type="firstCol">
      <w:rPr>
        <w:rFonts w:ascii="Arial" w:hAnsi="Arial"/>
        <w:color w:val="F2F2F2"/>
        <w:sz w:val="22"/>
      </w:rPr>
      <w:tcPr>
        <w:shd w:val="clear" w:color="FFD865" w:fill="FFD865" w:themeFill="accent4" w:themeFillTint="9A" w:themeColor="accent4" w:themeTint="9A"/>
      </w:tcPr>
    </w:tblStylePr>
    <w:tblStylePr w:type="firstRow">
      <w:rPr>
        <w:rFonts w:ascii="Arial" w:hAnsi="Arial"/>
        <w:color w:val="F2F2F2"/>
        <w:sz w:val="22"/>
      </w:rPr>
      <w:tcPr>
        <w:shd w:val="clear" w:color="FFD865" w:fill="FFD865" w:themeFill="accent4" w:themeFillTint="9A" w:themeColor="accent4" w:themeTint="9A"/>
      </w:tcPr>
    </w:tblStylePr>
    <w:tblStylePr w:type="lastCol">
      <w:rPr>
        <w:rFonts w:ascii="Arial" w:hAnsi="Arial"/>
        <w:color w:val="F2F2F2"/>
        <w:sz w:val="22"/>
      </w:rPr>
      <w:tcPr>
        <w:shd w:val="clear" w:color="FFD865" w:fill="FFD865" w:themeFill="accent4" w:themeFillTint="9A" w:themeColor="accent4" w:themeTint="9A"/>
      </w:tcPr>
    </w:tblStylePr>
    <w:tblStylePr w:type="lastRow">
      <w:rPr>
        <w:rFonts w:ascii="Arial" w:hAnsi="Arial"/>
        <w:color w:val="F2F2F2"/>
        <w:sz w:val="22"/>
      </w:rPr>
      <w:tcPr>
        <w:shd w:val="clear" w:color="FFD865" w:fill="FFD865" w:themeFill="accent4" w:themeFillTint="9A" w:themeColor="accent4" w:themeTint="9A"/>
      </w:tcPr>
    </w:tblStylePr>
  </w:style>
  <w:style w:type="table" w:styleId="859" w:customStyle="1">
    <w:name w:val="Bordered &amp; Lined - Accent 5"/>
    <w:basedOn w:val="700"/>
    <w:uiPriority w:val="99"/>
    <w:rPr>
      <w:color w:val="404040"/>
      <w:sz w:val="20"/>
      <w:szCs w:val="20"/>
      <w:lang w:eastAsia="ru-RU"/>
    </w:rPr>
    <w:pPr>
      <w:spacing w:lineRule="auto" w:line="240" w:after="0"/>
    </w:pPr>
    <w:tblPr>
      <w:tblStyleRowBandSize w:val="1"/>
      <w:tblStyleColBandSize w:val="1"/>
      <w:tblBorders>
        <w:left w:val="single" w:color="254175" w:sz="4" w:space="0" w:themeColor="accent5" w:themeShade="95"/>
        <w:top w:val="single" w:color="254175" w:sz="4" w:space="0" w:themeColor="accent5" w:themeShade="95"/>
        <w:right w:val="single" w:color="254175" w:sz="4" w:space="0" w:themeColor="accent5" w:themeShade="95"/>
        <w:bottom w:val="single" w:color="254175" w:sz="4" w:space="0" w:themeColor="accent5" w:themeShade="95"/>
        <w:insideV w:val="single" w:color="254175" w:sz="4" w:space="0" w:themeColor="accent5" w:themeShade="95"/>
        <w:insideH w:val="single" w:color="254175"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fill="D8E2F3" w:themeFill="accent5" w:themeFillTint="34" w:themeColor="accent5" w:themeTint="34"/>
      </w:tcPr>
    </w:tblStylePr>
    <w:tblStylePr w:type="band2Vert">
      <w:rPr>
        <w:rFonts w:ascii="Arial" w:hAnsi="Arial"/>
        <w:color w:val="404040"/>
        <w:sz w:val="22"/>
      </w:rPr>
      <w:tcPr>
        <w:shd w:val="clear" w:color="D8E2F3" w:fill="D8E2F3" w:themeFill="accent5" w:themeFillTint="34" w:themeColor="accent5" w:themeTint="34"/>
      </w:tcPr>
    </w:tblStylePr>
    <w:tblStylePr w:type="firstCol">
      <w:rPr>
        <w:rFonts w:ascii="Arial" w:hAnsi="Arial"/>
        <w:color w:val="F2F2F2"/>
        <w:sz w:val="22"/>
      </w:rPr>
      <w:tcPr>
        <w:shd w:val="clear" w:color="4472C4" w:fill="4472C4" w:themeFill="accent5" w:themeColor="accent5"/>
      </w:tcPr>
    </w:tblStylePr>
    <w:tblStylePr w:type="firstRow">
      <w:rPr>
        <w:rFonts w:ascii="Arial" w:hAnsi="Arial"/>
        <w:color w:val="F2F2F2"/>
        <w:sz w:val="22"/>
      </w:rPr>
      <w:tcPr>
        <w:shd w:val="clear" w:color="4472C4" w:fill="4472C4" w:themeFill="accent5" w:themeColor="accent5"/>
      </w:tcPr>
    </w:tblStylePr>
    <w:tblStylePr w:type="lastCol">
      <w:rPr>
        <w:rFonts w:ascii="Arial" w:hAnsi="Arial"/>
        <w:color w:val="F2F2F2"/>
        <w:sz w:val="22"/>
      </w:rPr>
      <w:tcPr>
        <w:shd w:val="clear" w:color="4472C4" w:fill="4472C4" w:themeFill="accent5" w:themeColor="accent5"/>
      </w:tcPr>
    </w:tblStylePr>
    <w:tblStylePr w:type="lastRow">
      <w:rPr>
        <w:rFonts w:ascii="Arial" w:hAnsi="Arial"/>
        <w:color w:val="F2F2F2"/>
        <w:sz w:val="22"/>
      </w:rPr>
      <w:tcPr>
        <w:shd w:val="clear" w:color="4472C4" w:fill="4472C4" w:themeFill="accent5" w:themeColor="accent5"/>
      </w:tcPr>
    </w:tblStylePr>
  </w:style>
  <w:style w:type="table" w:styleId="860" w:customStyle="1">
    <w:name w:val="Bordered &amp; Lined - Accent 6"/>
    <w:basedOn w:val="700"/>
    <w:uiPriority w:val="99"/>
    <w:rPr>
      <w:color w:val="404040"/>
      <w:sz w:val="20"/>
      <w:szCs w:val="20"/>
      <w:lang w:eastAsia="ru-RU"/>
    </w:rPr>
    <w:pPr>
      <w:spacing w:lineRule="auto" w:line="240" w:after="0"/>
    </w:pPr>
    <w:tblPr>
      <w:tblStyleRowBandSize w:val="1"/>
      <w:tblStyleColBandSize w:val="1"/>
      <w:tblBorders>
        <w:left w:val="single" w:color="416429" w:sz="4" w:space="0" w:themeColor="accent6" w:themeShade="95"/>
        <w:top w:val="single" w:color="416429" w:sz="4" w:space="0" w:themeColor="accent6" w:themeShade="95"/>
        <w:right w:val="single" w:color="416429" w:sz="4" w:space="0" w:themeColor="accent6" w:themeShade="95"/>
        <w:bottom w:val="single" w:color="416429" w:sz="4" w:space="0" w:themeColor="accent6" w:themeShade="95"/>
        <w:insideV w:val="single" w:color="416429" w:sz="4" w:space="0" w:themeColor="accent6" w:themeShade="95"/>
        <w:insideH w:val="single" w:color="416429"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fill="E1EFD8" w:themeFill="accent6" w:themeFillTint="34" w:themeColor="accent6" w:themeTint="34"/>
      </w:tcPr>
    </w:tblStylePr>
    <w:tblStylePr w:type="band2Vert">
      <w:rPr>
        <w:rFonts w:ascii="Arial" w:hAnsi="Arial"/>
        <w:color w:val="404040"/>
        <w:sz w:val="22"/>
      </w:rPr>
      <w:tcPr>
        <w:shd w:val="clear" w:color="E1EFD8" w:fill="E1EFD8" w:themeFill="accent6" w:themeFillTint="34" w:themeColor="accent6" w:themeTint="34"/>
      </w:tcPr>
    </w:tblStylePr>
    <w:tblStylePr w:type="firstCol">
      <w:rPr>
        <w:rFonts w:ascii="Arial" w:hAnsi="Arial"/>
        <w:color w:val="F2F2F2"/>
        <w:sz w:val="22"/>
      </w:rPr>
      <w:tcPr>
        <w:shd w:val="clear" w:color="70AD47" w:fill="70AD47" w:themeFill="accent6" w:themeColor="accent6"/>
      </w:tcPr>
    </w:tblStylePr>
    <w:tblStylePr w:type="firstRow">
      <w:rPr>
        <w:rFonts w:ascii="Arial" w:hAnsi="Arial"/>
        <w:color w:val="F2F2F2"/>
        <w:sz w:val="22"/>
      </w:rPr>
      <w:tcPr>
        <w:shd w:val="clear" w:color="70AD47" w:fill="70AD47" w:themeFill="accent6" w:themeColor="accent6"/>
      </w:tcPr>
    </w:tblStylePr>
    <w:tblStylePr w:type="lastCol">
      <w:rPr>
        <w:rFonts w:ascii="Arial" w:hAnsi="Arial"/>
        <w:color w:val="F2F2F2"/>
        <w:sz w:val="22"/>
      </w:rPr>
      <w:tcPr>
        <w:shd w:val="clear" w:color="70AD47" w:fill="70AD47" w:themeFill="accent6" w:themeColor="accent6"/>
      </w:tcPr>
    </w:tblStylePr>
    <w:tblStylePr w:type="lastRow">
      <w:rPr>
        <w:rFonts w:ascii="Arial" w:hAnsi="Arial"/>
        <w:color w:val="F2F2F2"/>
        <w:sz w:val="22"/>
      </w:rPr>
      <w:tcPr>
        <w:shd w:val="clear" w:color="70AD47" w:fill="70AD47" w:themeFill="accent6" w:themeColor="accent6"/>
      </w:tcPr>
    </w:tblStylePr>
  </w:style>
  <w:style w:type="table" w:styleId="861" w:customStyle="1">
    <w:name w:val="Bordered"/>
    <w:basedOn w:val="700"/>
    <w:uiPriority w:val="99"/>
    <w:pPr>
      <w:spacing w:lineRule="auto" w:line="240" w:after="0"/>
    </w:pPr>
    <w:tblPr>
      <w:tblStyleRowBandSize w:val="1"/>
      <w:tblStyleColBandSize w:val="1"/>
      <w:tbl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insideV w:val="single" w:color="D9D9D9" w:sz="4" w:space="0" w:themeColor="text1" w:themeTint="26"/>
        <w:insideH w:val="single" w:color="D9D9D9" w:sz="4" w:space="0" w:themeColor="text1" w:themeTint="26"/>
      </w:tblBorders>
    </w:tblPr>
    <w:tblStylePr w:type="band1Horz">
      <w:rPr>
        <w:rFonts w:ascii="Arial" w:hAnsi="Arial"/>
        <w:color w:val="404040"/>
        <w:sz w:val="22"/>
      </w:rPr>
      <w:tcPr>
        <w:tc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sz="12" w:space="0" w:themeColor="text1" w:themeTint="80"/>
        </w:tcBorders>
      </w:tcPr>
    </w:tblStylePr>
    <w:tblStylePr w:type="lastCol">
      <w:rPr>
        <w:rFonts w:ascii="Arial" w:hAnsi="Arial"/>
        <w:color w:val="404040"/>
        <w:sz w:val="22"/>
      </w:rPr>
      <w:tcPr>
        <w:tcBorders>
          <w:left w:val="single" w:color="7F7F7F" w:sz="12" w:space="0" w:themeColor="text1" w:themeTint="80"/>
        </w:tcBorders>
      </w:tcPr>
    </w:tblStylePr>
    <w:tblStylePr w:type="lastRow">
      <w:rPr>
        <w:rFonts w:ascii="Arial" w:hAnsi="Arial"/>
        <w:color w:val="404040"/>
        <w:sz w:val="22"/>
      </w:rPr>
      <w:tcPr>
        <w:tcBorders>
          <w:top w:val="single" w:color="7F7F7F" w:sz="12" w:space="0" w:themeColor="text1" w:themeTint="80"/>
        </w:tcBorders>
      </w:tcPr>
    </w:tblStylePr>
  </w:style>
  <w:style w:type="table" w:styleId="862" w:customStyle="1">
    <w:name w:val="Bordered - Accent 1"/>
    <w:basedOn w:val="700"/>
    <w:uiPriority w:val="99"/>
    <w:pPr>
      <w:spacing w:lineRule="auto" w:line="240" w:after="0"/>
    </w:pPr>
    <w:tblPr>
      <w:tblStyleRowBandSize w:val="1"/>
      <w:tblStyleColBandSize w:val="1"/>
      <w:tblBorders>
        <w:left w:val="single" w:color="BCD6EE" w:sz="4" w:space="0" w:themeColor="accent1" w:themeTint="67"/>
        <w:top w:val="single" w:color="BCD6EE" w:sz="4" w:space="0" w:themeColor="accent1" w:themeTint="67"/>
        <w:right w:val="single" w:color="BCD6EE" w:sz="4" w:space="0" w:themeColor="accent1" w:themeTint="67"/>
        <w:bottom w:val="single" w:color="BCD6EE" w:sz="4" w:space="0" w:themeColor="accent1" w:themeTint="67"/>
        <w:insideV w:val="single" w:color="BCD6EE" w:sz="4" w:space="0" w:themeColor="accent1" w:themeTint="67"/>
        <w:insideH w:val="single" w:color="BCD6EE" w:sz="4" w:space="0" w:themeColor="accent1" w:themeTint="67"/>
      </w:tblBorders>
    </w:tblPr>
    <w:tblStylePr w:type="band1Horz">
      <w:rPr>
        <w:rFonts w:ascii="Arial" w:hAnsi="Arial"/>
        <w:color w:val="404040"/>
        <w:sz w:val="22"/>
      </w:rPr>
      <w:tcPr>
        <w:tcBorders>
          <w:left w:val="single" w:color="BCD6EE" w:sz="4" w:space="0" w:themeColor="accent1" w:themeTint="67"/>
          <w:top w:val="single" w:color="BCD6EE" w:sz="4" w:space="0" w:themeColor="accent1" w:themeTint="67"/>
          <w:right w:val="single" w:color="BCD6EE" w:sz="4" w:space="0" w:themeColor="accent1" w:themeTint="67"/>
          <w:bottom w:val="single" w:color="BCD6EE"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5B9BD5" w:sz="12" w:space="0" w:themeColor="accent1"/>
        </w:tcBorders>
      </w:tcPr>
    </w:tblStylePr>
    <w:tblStylePr w:type="lastCol">
      <w:rPr>
        <w:rFonts w:ascii="Arial" w:hAnsi="Arial"/>
        <w:color w:val="404040"/>
        <w:sz w:val="22"/>
      </w:rPr>
      <w:tcPr>
        <w:tcBorders>
          <w:left w:val="single" w:color="5B9BD5" w:sz="12" w:space="0" w:themeColor="accent1"/>
        </w:tcBorders>
      </w:tcPr>
    </w:tblStylePr>
    <w:tblStylePr w:type="lastRow">
      <w:rPr>
        <w:rFonts w:ascii="Arial" w:hAnsi="Arial"/>
        <w:color w:val="404040"/>
        <w:sz w:val="22"/>
      </w:rPr>
      <w:tcPr>
        <w:tcBorders>
          <w:top w:val="single" w:color="5B9BD5" w:sz="12" w:space="0" w:themeColor="accent1"/>
        </w:tcBorders>
      </w:tcPr>
    </w:tblStylePr>
  </w:style>
  <w:style w:type="table" w:styleId="863" w:customStyle="1">
    <w:name w:val="Bordered - Accent 2"/>
    <w:basedOn w:val="700"/>
    <w:uiPriority w:val="99"/>
    <w:pPr>
      <w:spacing w:lineRule="auto" w:line="240" w:after="0"/>
    </w:pPr>
    <w:tblPr>
      <w:tblStyleRowBandSize w:val="1"/>
      <w:tblStyleColBandSize w:val="1"/>
      <w:tbl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insideV w:val="single" w:color="F7CAAB" w:sz="4" w:space="0" w:themeColor="accent2" w:themeTint="67"/>
        <w:insideH w:val="single" w:color="F7CAAB" w:sz="4" w:space="0" w:themeColor="accent2" w:themeTint="67"/>
      </w:tblBorders>
    </w:tblPr>
    <w:tblStylePr w:type="band1Horz">
      <w:rPr>
        <w:rFonts w:ascii="Arial" w:hAnsi="Arial"/>
        <w:color w:val="404040"/>
        <w:sz w:val="22"/>
      </w:rPr>
      <w:tcPr>
        <w:tc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sz="12" w:space="0" w:themeColor="accent2" w:themeTint="97"/>
        </w:tcBorders>
      </w:tcPr>
    </w:tblStylePr>
    <w:tblStylePr w:type="lastCol">
      <w:rPr>
        <w:rFonts w:ascii="Arial" w:hAnsi="Arial"/>
        <w:color w:val="404040"/>
        <w:sz w:val="22"/>
      </w:rPr>
      <w:tcPr>
        <w:tcBorders>
          <w:left w:val="single" w:color="F4B184" w:sz="12" w:space="0" w:themeColor="accent2" w:themeTint="97"/>
        </w:tcBorders>
      </w:tcPr>
    </w:tblStylePr>
    <w:tblStylePr w:type="lastRow">
      <w:rPr>
        <w:rFonts w:ascii="Arial" w:hAnsi="Arial"/>
        <w:color w:val="404040"/>
        <w:sz w:val="22"/>
      </w:rPr>
      <w:tcPr>
        <w:tcBorders>
          <w:top w:val="single" w:color="F4B184" w:sz="12" w:space="0" w:themeColor="accent2" w:themeTint="97"/>
        </w:tcBorders>
      </w:tcPr>
    </w:tblStylePr>
  </w:style>
  <w:style w:type="table" w:styleId="864" w:customStyle="1">
    <w:name w:val="Bordered - Accent 3"/>
    <w:basedOn w:val="700"/>
    <w:uiPriority w:val="99"/>
    <w:pPr>
      <w:spacing w:lineRule="auto" w:line="240" w:after="0"/>
    </w:pPr>
    <w:tblPr>
      <w:tblStyleRowBandSize w:val="1"/>
      <w:tblStyleColBandSize w:val="1"/>
      <w:tbl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insideV w:val="single" w:color="DADADA" w:sz="4" w:space="0" w:themeColor="accent3" w:themeTint="67"/>
        <w:insideH w:val="single" w:color="DADADA" w:sz="4" w:space="0" w:themeColor="accent3" w:themeTint="67"/>
      </w:tblBorders>
    </w:tblPr>
    <w:tblStylePr w:type="band1Horz">
      <w:rPr>
        <w:rFonts w:ascii="Arial" w:hAnsi="Arial"/>
        <w:color w:val="404040"/>
        <w:sz w:val="22"/>
      </w:rPr>
      <w:tcPr>
        <w:tc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sz="12" w:space="0" w:themeColor="accent3" w:themeTint="98"/>
        </w:tcBorders>
      </w:tcPr>
    </w:tblStylePr>
    <w:tblStylePr w:type="lastCol">
      <w:rPr>
        <w:rFonts w:ascii="Arial" w:hAnsi="Arial"/>
        <w:color w:val="404040"/>
        <w:sz w:val="22"/>
      </w:rPr>
      <w:tcPr>
        <w:tcBorders>
          <w:left w:val="single" w:color="C9C9C9" w:sz="12" w:space="0" w:themeColor="accent3" w:themeTint="98"/>
        </w:tcBorders>
      </w:tcPr>
    </w:tblStylePr>
    <w:tblStylePr w:type="lastRow">
      <w:rPr>
        <w:rFonts w:ascii="Arial" w:hAnsi="Arial"/>
        <w:color w:val="404040"/>
        <w:sz w:val="22"/>
      </w:rPr>
      <w:tcPr>
        <w:tcBorders>
          <w:top w:val="single" w:color="C9C9C9" w:sz="12" w:space="0" w:themeColor="accent3" w:themeTint="98"/>
        </w:tcBorders>
      </w:tcPr>
    </w:tblStylePr>
  </w:style>
  <w:style w:type="table" w:styleId="865" w:customStyle="1">
    <w:name w:val="Bordered - Accent 4"/>
    <w:basedOn w:val="700"/>
    <w:uiPriority w:val="99"/>
    <w:pPr>
      <w:spacing w:lineRule="auto" w:line="240" w:after="0"/>
    </w:pPr>
    <w:tblPr>
      <w:tblStyleRowBandSize w:val="1"/>
      <w:tblStyleColBandSize w:val="1"/>
      <w:tbl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insideV w:val="single" w:color="FFE598" w:sz="4" w:space="0" w:themeColor="accent4" w:themeTint="67"/>
        <w:insideH w:val="single" w:color="FFE598" w:sz="4" w:space="0" w:themeColor="accent4" w:themeTint="67"/>
      </w:tblBorders>
    </w:tblPr>
    <w:tblStylePr w:type="band1Horz">
      <w:rPr>
        <w:rFonts w:ascii="Arial" w:hAnsi="Arial"/>
        <w:color w:val="404040"/>
        <w:sz w:val="22"/>
      </w:rPr>
      <w:tcPr>
        <w:tc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sz="12" w:space="0" w:themeColor="accent4" w:themeTint="9A"/>
        </w:tcBorders>
      </w:tcPr>
    </w:tblStylePr>
    <w:tblStylePr w:type="lastCol">
      <w:rPr>
        <w:rFonts w:ascii="Arial" w:hAnsi="Arial"/>
        <w:color w:val="404040"/>
        <w:sz w:val="22"/>
      </w:rPr>
      <w:tcPr>
        <w:tcBorders>
          <w:left w:val="single" w:color="FFD865" w:sz="12" w:space="0" w:themeColor="accent4" w:themeTint="9A"/>
        </w:tcBorders>
      </w:tcPr>
    </w:tblStylePr>
    <w:tblStylePr w:type="lastRow">
      <w:rPr>
        <w:rFonts w:ascii="Arial" w:hAnsi="Arial"/>
        <w:color w:val="404040"/>
        <w:sz w:val="22"/>
      </w:rPr>
      <w:tcPr>
        <w:tcBorders>
          <w:top w:val="single" w:color="FFD865" w:sz="12" w:space="0" w:themeColor="accent4" w:themeTint="9A"/>
        </w:tcBorders>
      </w:tcPr>
    </w:tblStylePr>
  </w:style>
  <w:style w:type="table" w:styleId="866" w:customStyle="1">
    <w:name w:val="Bordered - Accent 5"/>
    <w:basedOn w:val="700"/>
    <w:uiPriority w:val="99"/>
    <w:pPr>
      <w:spacing w:lineRule="auto" w:line="240" w:after="0"/>
    </w:pPr>
    <w:tblPr>
      <w:tblStyleRowBandSize w:val="1"/>
      <w:tblStyleColBandSize w:val="1"/>
      <w:tblBorders>
        <w:left w:val="single" w:color="B3C5E7" w:sz="4" w:space="0" w:themeColor="accent5" w:themeTint="67"/>
        <w:top w:val="single" w:color="B3C5E7" w:sz="4" w:space="0" w:themeColor="accent5" w:themeTint="67"/>
        <w:right w:val="single" w:color="B3C5E7" w:sz="4" w:space="0" w:themeColor="accent5" w:themeTint="67"/>
        <w:bottom w:val="single" w:color="B3C5E7" w:sz="4" w:space="0" w:themeColor="accent5" w:themeTint="67"/>
        <w:insideV w:val="single" w:color="B3C5E7" w:sz="4" w:space="0" w:themeColor="accent5" w:themeTint="67"/>
        <w:insideH w:val="single" w:color="B3C5E7" w:sz="4" w:space="0" w:themeColor="accent5" w:themeTint="67"/>
      </w:tblBorders>
    </w:tblPr>
    <w:tblStylePr w:type="band1Horz">
      <w:rPr>
        <w:rFonts w:ascii="Arial" w:hAnsi="Arial"/>
        <w:color w:val="404040"/>
        <w:sz w:val="22"/>
      </w:rPr>
      <w:tcPr>
        <w:tcBorders>
          <w:left w:val="single" w:color="B3C5E7" w:sz="4" w:space="0" w:themeColor="accent5" w:themeTint="67"/>
          <w:top w:val="single" w:color="B3C5E7" w:sz="4" w:space="0" w:themeColor="accent5" w:themeTint="67"/>
          <w:right w:val="single" w:color="B3C5E7" w:sz="4" w:space="0" w:themeColor="accent5" w:themeTint="67"/>
          <w:bottom w:val="single" w:color="B3C5E7"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8DA9DB" w:sz="12" w:space="0" w:themeColor="accent5" w:themeTint="9A"/>
        </w:tcBorders>
      </w:tcPr>
    </w:tblStylePr>
    <w:tblStylePr w:type="lastCol">
      <w:rPr>
        <w:rFonts w:ascii="Arial" w:hAnsi="Arial"/>
        <w:color w:val="404040"/>
        <w:sz w:val="22"/>
      </w:rPr>
      <w:tcPr>
        <w:tcBorders>
          <w:left w:val="single" w:color="8DA9DB" w:sz="12" w:space="0" w:themeColor="accent5" w:themeTint="9A"/>
        </w:tcBorders>
      </w:tcPr>
    </w:tblStylePr>
    <w:tblStylePr w:type="lastRow">
      <w:rPr>
        <w:rFonts w:ascii="Arial" w:hAnsi="Arial"/>
        <w:color w:val="404040"/>
        <w:sz w:val="22"/>
      </w:rPr>
      <w:tcPr>
        <w:tcBorders>
          <w:top w:val="single" w:color="8DA9DB" w:sz="12" w:space="0" w:themeColor="accent5" w:themeTint="9A"/>
        </w:tcBorders>
      </w:tcPr>
    </w:tblStylePr>
  </w:style>
  <w:style w:type="table" w:styleId="867" w:customStyle="1">
    <w:name w:val="Bordered - Accent 6"/>
    <w:basedOn w:val="700"/>
    <w:uiPriority w:val="99"/>
    <w:pPr>
      <w:spacing w:lineRule="auto" w:line="240" w:after="0"/>
    </w:pPr>
    <w:tblPr>
      <w:tblStyleRowBandSize w:val="1"/>
      <w:tblStyleColBandSize w:val="1"/>
      <w:tbl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insideV w:val="single" w:color="C4DFB2" w:sz="4" w:space="0" w:themeColor="accent6" w:themeTint="67"/>
        <w:insideH w:val="single" w:color="C4DFB2" w:sz="4" w:space="0" w:themeColor="accent6" w:themeTint="67"/>
      </w:tblBorders>
    </w:tblPr>
    <w:tblStylePr w:type="band1Horz">
      <w:rPr>
        <w:rFonts w:ascii="Arial" w:hAnsi="Arial"/>
        <w:color w:val="404040"/>
        <w:sz w:val="22"/>
      </w:rPr>
      <w:tcPr>
        <w:tc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sz="12" w:space="0" w:themeColor="accent6" w:themeTint="98"/>
        </w:tcBorders>
      </w:tcPr>
    </w:tblStylePr>
    <w:tblStylePr w:type="lastCol">
      <w:rPr>
        <w:rFonts w:ascii="Arial" w:hAnsi="Arial"/>
        <w:color w:val="404040"/>
        <w:sz w:val="22"/>
      </w:rPr>
      <w:tcPr>
        <w:tcBorders>
          <w:left w:val="single" w:color="A9D08E" w:sz="12" w:space="0" w:themeColor="accent6" w:themeTint="98"/>
        </w:tcBorders>
      </w:tcPr>
    </w:tblStylePr>
    <w:tblStylePr w:type="lastRow">
      <w:rPr>
        <w:rFonts w:ascii="Arial" w:hAnsi="Arial"/>
        <w:color w:val="404040"/>
        <w:sz w:val="22"/>
      </w:rPr>
      <w:tcPr>
        <w:tcBorders>
          <w:top w:val="single" w:color="A9D08E" w:sz="12" w:space="0" w:themeColor="accent6" w:themeTint="98"/>
        </w:tcBorders>
      </w:tcPr>
    </w:tblStylePr>
  </w:style>
  <w:style w:type="character" w:styleId="868">
    <w:name w:val="Hyperlink"/>
    <w:uiPriority w:val="99"/>
    <w:unhideWhenUsed/>
    <w:rPr>
      <w:color w:val="0563C1" w:themeColor="hyperlink"/>
      <w:u w:val="single"/>
    </w:rPr>
  </w:style>
  <w:style w:type="paragraph" w:styleId="869">
    <w:name w:val="footnote text"/>
    <w:basedOn w:val="689"/>
    <w:link w:val="870"/>
    <w:uiPriority w:val="99"/>
    <w:semiHidden/>
    <w:unhideWhenUsed/>
    <w:rPr>
      <w:sz w:val="18"/>
    </w:rPr>
    <w:pPr>
      <w:spacing w:lineRule="auto" w:line="240" w:after="40"/>
    </w:pPr>
  </w:style>
  <w:style w:type="character" w:styleId="870" w:customStyle="1">
    <w:name w:val="Текст сноски Знак"/>
    <w:link w:val="869"/>
    <w:uiPriority w:val="99"/>
    <w:rPr>
      <w:sz w:val="18"/>
    </w:rPr>
  </w:style>
  <w:style w:type="character" w:styleId="871">
    <w:name w:val="footnote reference"/>
    <w:uiPriority w:val="99"/>
    <w:unhideWhenUsed/>
    <w:rPr>
      <w:vertAlign w:val="superscript"/>
    </w:rPr>
  </w:style>
  <w:style w:type="paragraph" w:styleId="872">
    <w:name w:val="endnote text"/>
    <w:basedOn w:val="689"/>
    <w:link w:val="873"/>
    <w:uiPriority w:val="99"/>
    <w:semiHidden/>
    <w:unhideWhenUsed/>
    <w:rPr>
      <w:sz w:val="20"/>
    </w:rPr>
    <w:pPr>
      <w:spacing w:lineRule="auto" w:line="240" w:after="0"/>
    </w:pPr>
  </w:style>
  <w:style w:type="character" w:styleId="873" w:customStyle="1">
    <w:name w:val="Текст концевой сноски Знак"/>
    <w:link w:val="872"/>
    <w:uiPriority w:val="99"/>
    <w:rPr>
      <w:sz w:val="20"/>
    </w:rPr>
  </w:style>
  <w:style w:type="character" w:styleId="874">
    <w:name w:val="endnote reference"/>
    <w:uiPriority w:val="99"/>
    <w:semiHidden/>
    <w:unhideWhenUsed/>
    <w:rPr>
      <w:vertAlign w:val="superscript"/>
    </w:rPr>
  </w:style>
  <w:style w:type="paragraph" w:styleId="875">
    <w:name w:val="toc 1"/>
    <w:basedOn w:val="689"/>
    <w:next w:val="689"/>
    <w:uiPriority w:val="39"/>
    <w:unhideWhenUsed/>
    <w:pPr>
      <w:spacing w:after="57"/>
    </w:pPr>
  </w:style>
  <w:style w:type="paragraph" w:styleId="876">
    <w:name w:val="toc 2"/>
    <w:basedOn w:val="689"/>
    <w:next w:val="689"/>
    <w:uiPriority w:val="39"/>
    <w:unhideWhenUsed/>
    <w:pPr>
      <w:ind w:left="283"/>
      <w:spacing w:after="57"/>
    </w:pPr>
  </w:style>
  <w:style w:type="paragraph" w:styleId="877">
    <w:name w:val="toc 3"/>
    <w:basedOn w:val="689"/>
    <w:next w:val="689"/>
    <w:uiPriority w:val="39"/>
    <w:unhideWhenUsed/>
    <w:pPr>
      <w:ind w:left="567"/>
      <w:spacing w:after="57"/>
    </w:pPr>
  </w:style>
  <w:style w:type="paragraph" w:styleId="878">
    <w:name w:val="toc 4"/>
    <w:basedOn w:val="689"/>
    <w:next w:val="689"/>
    <w:uiPriority w:val="39"/>
    <w:unhideWhenUsed/>
    <w:pPr>
      <w:ind w:left="850"/>
      <w:spacing w:after="57"/>
    </w:pPr>
  </w:style>
  <w:style w:type="paragraph" w:styleId="879">
    <w:name w:val="toc 5"/>
    <w:basedOn w:val="689"/>
    <w:next w:val="689"/>
    <w:uiPriority w:val="39"/>
    <w:unhideWhenUsed/>
    <w:pPr>
      <w:ind w:left="1134"/>
      <w:spacing w:after="57"/>
    </w:pPr>
  </w:style>
  <w:style w:type="paragraph" w:styleId="880">
    <w:name w:val="toc 6"/>
    <w:basedOn w:val="689"/>
    <w:next w:val="689"/>
    <w:uiPriority w:val="39"/>
    <w:unhideWhenUsed/>
    <w:pPr>
      <w:ind w:left="1417"/>
      <w:spacing w:after="57"/>
    </w:pPr>
  </w:style>
  <w:style w:type="paragraph" w:styleId="881">
    <w:name w:val="toc 7"/>
    <w:basedOn w:val="689"/>
    <w:next w:val="689"/>
    <w:uiPriority w:val="39"/>
    <w:unhideWhenUsed/>
    <w:pPr>
      <w:ind w:left="1701"/>
      <w:spacing w:after="57"/>
    </w:pPr>
  </w:style>
  <w:style w:type="paragraph" w:styleId="882">
    <w:name w:val="toc 8"/>
    <w:basedOn w:val="689"/>
    <w:next w:val="689"/>
    <w:uiPriority w:val="39"/>
    <w:unhideWhenUsed/>
    <w:pPr>
      <w:ind w:left="1984"/>
      <w:spacing w:after="57"/>
    </w:pPr>
  </w:style>
  <w:style w:type="paragraph" w:styleId="883">
    <w:name w:val="toc 9"/>
    <w:basedOn w:val="689"/>
    <w:next w:val="689"/>
    <w:uiPriority w:val="39"/>
    <w:unhideWhenUsed/>
    <w:pPr>
      <w:ind w:left="2268"/>
      <w:spacing w:after="57"/>
    </w:pPr>
  </w:style>
  <w:style w:type="paragraph" w:styleId="884">
    <w:name w:val="TOC Heading"/>
    <w:uiPriority w:val="39"/>
    <w:unhideWhenUsed/>
  </w:style>
  <w:style w:type="paragraph" w:styleId="885">
    <w:name w:val="table of figures"/>
    <w:basedOn w:val="689"/>
    <w:next w:val="689"/>
    <w:uiPriority w:val="99"/>
    <w:unhideWhenUsed/>
    <w:pPr>
      <w:spacing w:after="0"/>
    </w:pPr>
  </w:style>
  <w:style w:type="paragraph" w:styleId="886">
    <w:name w:val="No Spacing"/>
    <w:basedOn w:val="689"/>
    <w:qFormat/>
    <w:uiPriority w:val="1"/>
    <w:pPr>
      <w:spacing w:lineRule="auto" w:line="240" w:after="0"/>
    </w:pPr>
  </w:style>
  <w:style w:type="paragraph" w:styleId="887">
    <w:name w:val="List Paragraph"/>
    <w:basedOn w:val="689"/>
    <w:qFormat/>
    <w:uiPriority w:val="34"/>
    <w:pPr>
      <w:contextualSpacing w:val="true"/>
      <w:ind w:left="720"/>
    </w:pPr>
  </w:style>
  <w:style w:type="paragraph" w:styleId="888" w:customStyle="1">
    <w:name w:val="Обычный 2"/>
    <w:qFormat/>
    <w:rPr>
      <w:rFonts w:ascii="Times New Roman" w:hAnsi="Times New Roman" w:cs="Times New Roman" w:eastAsia="Times New Roman"/>
      <w:sz w:val="28"/>
      <w:lang w:eastAsia="ru-RU"/>
    </w:rPr>
    <w:pPr>
      <w:jc w:val="both"/>
      <w:spacing w:lineRule="auto" w:line="360" w:after="0"/>
      <w:pBdr>
        <w:left w:val="none" w:color="000000" w:sz="4" w:space="0"/>
        <w:top w:val="none" w:color="000000" w:sz="4" w:space="0"/>
        <w:right w:val="none" w:color="000000" w:sz="4" w:space="0"/>
        <w:bottom w:val="none" w:color="000000" w:sz="4" w:space="0"/>
        <w:between w:val="none" w:color="000000" w:sz="4" w:space="0"/>
      </w:pBdr>
    </w:pPr>
  </w:style>
  <w:style w:type="character" w:styleId="889" w:customStyle="1">
    <w:name w:val="Обычный 2_character"/>
    <w:qFormat/>
    <w:rPr>
      <w:sz w:val="28"/>
      <w:szCs w:val="22"/>
    </w:rPr>
  </w:style>
  <w:style w:type="paragraph" w:styleId="890">
    <w:name w:val="Balloon Text"/>
    <w:basedOn w:val="689"/>
    <w:link w:val="891"/>
    <w:uiPriority w:val="99"/>
    <w:semiHidden/>
    <w:unhideWhenUsed/>
    <w:rPr>
      <w:rFonts w:ascii="Tahoma" w:hAnsi="Tahoma" w:cs="Tahoma"/>
      <w:sz w:val="16"/>
      <w:szCs w:val="16"/>
    </w:rPr>
    <w:pPr>
      <w:spacing w:lineRule="auto" w:line="240" w:after="0"/>
    </w:pPr>
  </w:style>
  <w:style w:type="character" w:styleId="891" w:customStyle="1">
    <w:name w:val="Текст выноски Знак"/>
    <w:basedOn w:val="699"/>
    <w:link w:val="890"/>
    <w:uiPriority w:val="99"/>
    <w:semiHidden/>
    <w:rPr>
      <w:rFonts w:ascii="Tahoma" w:hAnsi="Tahoma" w:cs="Tahoma"/>
      <w:sz w:val="16"/>
      <w:szCs w:val="16"/>
    </w:rPr>
  </w:style>
  <w:style w:type="character" w:styleId="892" w:customStyle="1">
    <w:name w:val="markedcontent"/>
    <w:basedOn w:val="699"/>
  </w:style>
  <w:style w:type="character" w:styleId="893" w:customStyle="1">
    <w:name w:val="rynqvb"/>
    <w:basedOn w:val="699"/>
  </w:style>
  <w:style w:type="character" w:styleId="894">
    <w:name w:val="annotation reference"/>
    <w:basedOn w:val="699"/>
    <w:uiPriority w:val="99"/>
    <w:semiHidden/>
    <w:unhideWhenUsed/>
    <w:rPr>
      <w:sz w:val="16"/>
      <w:szCs w:val="16"/>
    </w:rPr>
  </w:style>
  <w:style w:type="paragraph" w:styleId="895">
    <w:name w:val="annotation text"/>
    <w:basedOn w:val="689"/>
    <w:link w:val="896"/>
    <w:uiPriority w:val="99"/>
    <w:semiHidden/>
    <w:unhideWhenUsed/>
    <w:rPr>
      <w:sz w:val="20"/>
      <w:szCs w:val="20"/>
    </w:rPr>
    <w:pPr>
      <w:spacing w:lineRule="auto" w:line="240"/>
    </w:pPr>
  </w:style>
  <w:style w:type="character" w:styleId="896" w:customStyle="1">
    <w:name w:val="Текст примечания Знак"/>
    <w:basedOn w:val="699"/>
    <w:link w:val="895"/>
    <w:uiPriority w:val="99"/>
    <w:semiHidden/>
    <w:rPr>
      <w:sz w:val="20"/>
      <w:szCs w:val="20"/>
    </w:rPr>
  </w:style>
  <w:style w:type="paragraph" w:styleId="897">
    <w:name w:val="annotation subject"/>
    <w:basedOn w:val="895"/>
    <w:next w:val="895"/>
    <w:link w:val="898"/>
    <w:uiPriority w:val="99"/>
    <w:semiHidden/>
    <w:unhideWhenUsed/>
    <w:rPr>
      <w:b/>
      <w:bCs/>
    </w:rPr>
  </w:style>
  <w:style w:type="character" w:styleId="898" w:customStyle="1">
    <w:name w:val="Тема примечания Знак"/>
    <w:basedOn w:val="896"/>
    <w:link w:val="897"/>
    <w:uiPriority w:val="99"/>
    <w:semiHidden/>
    <w:rPr>
      <w:b/>
      <w:bCs/>
      <w:sz w:val="20"/>
      <w:szCs w:val="20"/>
    </w:rPr>
  </w:style>
  <w:style w:type="character" w:styleId="899">
    <w:name w:val="FollowedHyperlink"/>
    <w:basedOn w:val="699"/>
    <w:uiPriority w:val="99"/>
    <w:semiHidden/>
    <w:unhideWhenUsed/>
    <w:rPr>
      <w:color w:val="954F72" w:themeColor="followedHyperlink"/>
      <w:u w:val="single"/>
    </w:rPr>
  </w:style>
  <w:style w:type="paragraph" w:styleId="900" w:customStyle="1">
    <w:name w:val="код"/>
    <w:qFormat/>
    <w:rPr>
      <w:rFonts w:ascii="Open Sans" w:hAnsi="Open Sans" w:cs="Open Sans" w:eastAsia="Open Sans"/>
      <w:b w:val="false"/>
      <w:bCs w:val="false"/>
      <w:i w:val="false"/>
      <w:iCs w:val="false"/>
      <w:caps w:val="false"/>
      <w:smallCaps w:val="false"/>
      <w:strike w:val="false"/>
      <w:vanish w:val="false"/>
      <w:color w:val="000000"/>
      <w:spacing w:val="0"/>
      <w:position w:val="0"/>
      <w:sz w:val="24"/>
      <w:szCs w:val="24"/>
      <w:highlight w:val="none"/>
      <w:u w:val="none"/>
      <w:vertAlign w:val="baseline"/>
      <w:rtl w:val="false"/>
      <w:cs w:val="false"/>
      <w:lang w:val="en-US" w:bidi="ar-SA" w:eastAsia="ru-RU"/>
    </w:rPr>
    <w:pPr>
      <w:contextualSpacing w:val="false"/>
      <w:ind w:left="0" w:right="0" w:firstLine="0"/>
      <w:jc w:val="left"/>
      <w:keepLines w:val="false"/>
      <w:keepNext w:val="false"/>
      <w:pageBreakBefore w:val="false"/>
      <w:spacing w:lineRule="auto" w:line="276" w:after="0" w:afterAutospacing="0" w:before="0" w:beforeAutospacing="0"/>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dx.doi.org/10.18698/2541-8009-2023-6-865" TargetMode="External"/><Relationship Id="rId20" Type="http://schemas.onlyoffice.com/commentsDocument" Target="commentsDocument.xml" /><Relationship Id="rId21" Type="http://schemas.onlyoffice.com/commentsExtendedDocument" Target="commentsExtendedDocument.xml" /><Relationship Id="rId22" Type="http://schemas.onlyoffice.com/commentsIdsDocument" Target="commentsIdsDocument.xml" /><Relationship Id="rId23"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ONLYOFFICE/6.4.2.6</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Sveta</dc:creator>
  <cp:revision>20</cp:revision>
  <dcterms:created xsi:type="dcterms:W3CDTF">2023-06-10T20:46:00Z</dcterms:created>
  <dcterms:modified xsi:type="dcterms:W3CDTF">2024-02-04T16:01:31Z</dcterms:modified>
</cp:coreProperties>
</file>