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счётно-пояснительная записка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66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20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рис.,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листингов.,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10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источников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3 прил.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АНАЛИТИЧ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ЕСКАЯ СИСТЕМА, БАЗЫ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KIBANA, ELASTICSEARCH, NEO4J, HADOOP, HDFS,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Целью курсового проекта является разработать макет аналитической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системы для редакции журналов с использованием ElasticSearch, Neo4j,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Hadoop+Spark.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В ходе выполнения курсового проекта выполнялись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развертывание виртуальной машины;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установка и настройка требуемых программных компонентов;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генерация JSON-документов для заполнения;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разработка и выполнение запросов к данным;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анализ запросов посредством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pacing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Определения, обозначения и сокращения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Введение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1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и описание варианта КП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Установка пакетов Elasticsearch, Neo4j,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Hadoop+Spark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2.1 Установка ElasticSearch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2.2 Установка Neo4j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2.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 Установка Hadoop+Spark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 Elasticsearch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3.1 Индексация документов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0" w:anchor="_Toc10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3.2 Запросы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1" w:anchor="_Toc11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4 Neo4j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sz w:val="28"/>
                <w:szCs w:val="28"/>
                <w:highlight w:val="none"/>
                <w:lang w:val="en-US"/>
              </w:rPr>
              <w:t xml:space="preserve">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4.1 Создание и заполнение графовой БД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4.2 Запрос</w:t>
            </w:r>
            <w:r>
              <w:rPr>
                <w:rStyle w:val="1023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4" w:anchor="_Toc14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 Spark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5.1 Создание и заполнение таблиц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5.2 Запрос</w:t>
            </w:r>
            <w:r>
              <w:rPr>
                <w:rStyle w:val="1023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5.3 Монитор</w:t>
            </w:r>
            <w:r>
              <w:rPr>
                <w:rStyle w:val="1023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Заключение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33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Список использованных источников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34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ПРИЛОЖЕНИЕ А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35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1" w:anchor="_Toc21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ПРИЛОЖЕНИЕ Б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45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2" w:anchor="_Toc22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ПРИЛОЖЕНИЕ В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55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70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настоящей расчетно-пояснительной записке применяются следующие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определения, сокращения и обозначения: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БД – база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 – программное обеспечение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СУБД – система управления базами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Стемминг – это процесс приведения слова к его корневой форме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Токенизация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процесс разбиения неструктурированного текста на более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мелкие, доступные для поиска фрагменты, называемые токенами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ACID – набор требований к транзакциям в СУБД: атомарность, согласованность,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изолированность, долговечность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t xml:space="preserve">DAG (англ. Directed Acyclic Graph) – направленный ациклический граф (сокр.)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ES –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(сокр.)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HDFS (Hadoop Distributed File System) – распределенная файловая система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Hadoop для хранения 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YARN (Yet Another Resource Negotiator) – система планирования заданий 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управления кластером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spacing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Введение</w:t>
      </w:r>
      <w:r>
        <w:rPr>
          <w:highlight w:val="none"/>
        </w:rPr>
      </w:r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Целью курсового проекта является разработка макета аналитической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системы </w:t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>
        <w:rPr>
          <w:highlight w:val="none"/>
        </w:rPr>
        <w:t xml:space="preserve"> на основе баз данных NoSQL Elasticsearch и Neo4j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 связке с системами Hadoop и Spark.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Макет аналитической системы состоит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из заполненных данными БД Elasticsearch и графовой БД Neo4j, </w:t>
      </w:r>
      <w:r>
        <w:rPr>
          <w:highlight w:val="none"/>
          <w:lang w:val="en-US"/>
        </w:rPr>
        <w:t xml:space="preserve">csv-</w:t>
      </w:r>
      <w:r>
        <w:rPr>
          <w:highlight w:val="none"/>
        </w:rPr>
        <w:t xml:space="preserve">файлов</w:t>
      </w:r>
      <w:r>
        <w:rPr>
          <w:highlight w:val="none"/>
        </w:rPr>
        <w:t xml:space="preserve">, сохраненных в распределенной файловой системе HDFS.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Elasticsearch — поисковая система, основанная на библиотеке Lucene.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</w:rPr>
        <w:t xml:space="preserve">Предоставляет распределенную многопользовательскую полнотекстовую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поисковую систему с веб-интерфейсом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</w:t>
      </w:r>
      <w:r>
        <w:rPr>
          <w:highlight w:val="none"/>
        </w:rPr>
        <w:t xml:space="preserve"> документами JSON без схем.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Обеспечивает горизонтально масштабируемый поиск, поддерживает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многопоточность. </w:t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Neo4j — это система управления графовой базой данных. </w:t>
      </w:r>
      <w:r>
        <w:rPr>
          <w:highlight w:val="none"/>
        </w:rPr>
      </w:r>
      <w:r>
        <w:rPr>
          <w:highlight w:val="none"/>
        </w:rPr>
        <w:t xml:space="preserve"> Разработчики описывают ее как транзакционную базу данных,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совместимую с ACID, с собственной системой хранения и обработки графов.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Apache Spark — фреймворк с открытым исходным кодом для реализации </w:t>
      </w:r>
      <w:r>
        <w:rPr>
          <w:highlight w:val="none"/>
        </w:rPr>
      </w:r>
      <w:r>
        <w:rPr>
          <w:highlight w:val="none"/>
        </w:rPr>
        <w:t xml:space="preserve">распределённой обработки неструктурированных и слабоструктурированных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данных, входящий в экосистему проектов Hadoop.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highlight w:val="none"/>
          <w14:ligatures w14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Задание и описание варианта КП</w:t>
      </w:r>
      <w:r>
        <w:rPr>
          <w:highlight w:val="none"/>
        </w:rPr>
      </w:r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рамках выполнения курсовой работы необходимо было выполнить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Установить виртуальную машину с ubuntu 20.04.3 (ubuntu-20.04.3-desktop-amd64.iso [1б]) в VirtualBox [1а] (python 3 уже предустановлен в ubuntu 20.04.3).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Имя: Ubuntu-01. Тип: Linux. Версия: Ubuntu (64 bit) и т.д. Объём ОП – 4ГБ, Диск – 20ГБ.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Установить Elasticsearch, Neo4j, Hadoop+Spark, как это Вы делали на лабораторных работах в 1-м семестре [2а]. Можете использовать  виртуальное окружение Python [1с] (в будущем может очень пригодиться).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В рамках основной части: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вручную (или автоматически) создать два json-файла c 20¸30 json-документами каждого типа для предметной области, указанной в Вашем варианте; в варианте для каждого документа указаны его поля,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Elasticsearch: создать индекс с анализатором и маппингом [3], проиндексировать json-документы, разработать запросы с вложенной агрегацией [4], представить результаты в среде Kibana [5],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Neo4j:  по данным из Elasticsearch заполнить графовую базу данных, разработать и реализовать запрос к этой БД,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Spark: по данным из Elasticsearch сформировать csv-файлы c таблицами и сохранить их в файловой системе HDFS, написать запрос и реализовать его в Spark, проанализировать процесс выполнения запроса с использованием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Вариант 1 описывает предметн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ую область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cs="Times New Roman"/>
          <w:b w:val="0"/>
          <w:bCs w:val="0"/>
          <w:iCs/>
          <w:szCs w:val="28"/>
          <w:highlight w:val="none"/>
          <w:lang w:eastAsia="ru-RU"/>
        </w:rPr>
        <w:t xml:space="preserve">Ремонт бытовой техники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включает следующие блоки заданий: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Elasticsearch.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Типы документов (json):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Заказ: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{id_заказа, дата_заказа, id_заказчика, сведения_о_заказчике*, данные_о_заказе*, срок_выполнения_заказа, фактическая_дата_выполнения, [запчасть*], [ремонт*], стоимость, id_мастера}}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{сведения_о_мастере*, [отзыв_о_работе*]}}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Требование к анализатору: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Поля, отмеченные *, разделить на слова, убрать пунктуацию с помощью токенизатора standart (русский), перевести все токены в нижний регистр, убрать токены, находящиеся в списке стоп-слов, выполнить стемминг оставшихся токенов с помощью фильтра snowball.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Запросы с вложенной агрегацией: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разбить заказы по дате заказа с периодом 1 месяц, для каждой «корзины» определить суммарное число заказов по каждой запчасти;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вывести мастеров, в сведениях которых указан стаж работы.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Neo4j.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заполнить графовую базу данных Заказ(id_заказа, дата_заказа, сведения_о_заказчике, стоимость_заказа) -  Выполнил(срок_выполнения_заказа, фактическая_дата_выполнения) - Мастер(id_мастера, сведения_о_мастере).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Spark.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сформировать csv-файлы (с внутренней схемой) таблиц «Заказчик», «Заказ», «Мастер» и сохранить их в файловой системе HDFS.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Написать запрос select:  найти заказы и мастеров, которые не выполнили заказы в срок.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Реализовать этот запрос в Spark. Построить временную диаграмму его выполнения по результатам работы монитора.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63"/>
        <w:ind w:firstLine="708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Hadoop+Spark</w:t>
      </w:r>
      <w:r>
        <w:rPr>
          <w:highlight w:val="none"/>
        </w:rPr>
      </w:r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2.1 Установка ElasticSearch</w:t>
      </w:r>
      <w:r>
        <w:rPr>
          <w:highlight w:val="none"/>
        </w:rPr>
      </w:r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jc w:val="both"/>
      </w:pPr>
      <w:r>
        <w:t xml:space="preserve">Так, </w:t>
      </w:r>
      <w:r>
        <w:t xml:space="preserve">как </w:t>
      </w:r>
      <w:r>
        <w:t xml:space="preserve">в наличии имелся ПК с ОС </w:t>
      </w:r>
      <w:r>
        <w:rPr>
          <w:lang w:val="en-US"/>
        </w:rPr>
        <w:t xml:space="preserve">Ubuntu</w:t>
      </w:r>
      <w:r>
        <w:rPr>
          <w:lang w:val="ru-RU"/>
        </w:rPr>
        <w:t xml:space="preserve">, установка виртуальной машины не понадобилась и курсовая работа выполнялась на основной операционной системе.</w:t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материалов к курсовой работе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[1]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скачан архив с исполняемым файлом и распакован ко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мандной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highlight w:val="none"/>
        </w:rPr>
        <w:t xml:space="preserve">tar -xzf elasticsearch-7.17.0-linux-x86_64.tar.gz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Далее,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 запущен из терминала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29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53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9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3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запуск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Далее, доступность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ElasticSeacrh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была проверена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GET-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 к порту 9200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56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69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89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8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проверка доступа 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highlight w:val="none"/>
        </w:rPr>
      </w:r>
    </w:p>
    <w:p>
      <w:pPr>
        <w:pStyle w:val="1048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highlight w:val="none"/>
        </w:rPr>
        <w:t xml:space="preserve">Таким образом</w:t>
      </w:r>
      <w:r>
        <w:rPr>
          <w:highlight w:val="none"/>
          <w:lang w:val="en-US"/>
        </w:rPr>
        <w:t xml:space="preserve">,</w:t>
      </w:r>
      <w:r>
        <w:rPr>
          <w:highlight w:val="none"/>
        </w:rPr>
        <w:t xml:space="preserve"> был установлен и настроен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Elasticsearch версии 7.17.0.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2.2 Установка Neo4j</w:t>
      </w:r>
      <w:r>
        <w:rPr>
          <w:highlight w:val="none"/>
        </w:rPr>
      </w:r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мо установ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[2]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Для этого был импортирован </w:t>
      </w:r>
      <w:r>
        <w:rPr>
          <w:b w:val="0"/>
          <w:bCs w:val="0"/>
          <w:highlight w:val="none"/>
        </w:rPr>
        <w:t xml:space="preserve"> открытый ключ GPG для 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wget -O - https://debian.neo4j.org/neotechnology.gpg.key | sudo apt-key add –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</w:t>
      </w:r>
      <w:r>
        <w:rPr>
          <w:b w:val="0"/>
          <w:bCs w:val="0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добавлен в список пакетов менеджера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apt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echo "deb http://debian.neo4j.org/repo stable/" | sudo tee -a /etc/apt/sources.list.d/neo4j.list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пакет был утсановлен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sudo apt install neo4j=1:3.5.14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запущен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systemctl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28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4069"/>
                        <a:stretch/>
                      </pic:blipFill>
                      <pic:spPr bwMode="auto">
                        <a:xfrm flipH="0" flipV="0">
                          <a:off x="0" y="0"/>
                          <a:ext cx="5940424" cy="1942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52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статус серписа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проверки доступности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было выполнено подключение к его веб-интерфейсу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774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— веб-интерфейс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Установка Hadoop+Spark</w:t>
      </w:r>
      <w:r>
        <w:rPr>
          <w:highlight w:val="none"/>
        </w:rPr>
      </w:r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установ</w:t>
      </w:r>
      <w:r>
        <w:rPr>
          <w:highlight w:val="none"/>
          <w:lang w:val="ru-RU"/>
        </w:rPr>
        <w:t xml:space="preserve">ки </w:t>
      </w:r>
      <w:r>
        <w:rPr>
          <w:highlight w:val="none"/>
          <w:lang w:val="en-US"/>
        </w:rPr>
        <w:t xml:space="preserve">hadoop </w:t>
      </w:r>
      <w:r>
        <w:rPr>
          <w:highlight w:val="none"/>
          <w:lang w:val="ru-RU"/>
        </w:rPr>
        <w:t xml:space="preserve">выполним </w:t>
      </w:r>
      <w:r>
        <w:rPr>
          <w:highlight w:val="none"/>
          <w:lang w:val="ru-RU"/>
        </w:rPr>
        <w:t xml:space="preserve">ряд </w:t>
      </w:r>
      <w:r>
        <w:rPr>
          <w:highlight w:val="none"/>
          <w:lang w:val="ru-RU"/>
        </w:rPr>
        <w:t xml:space="preserve">команд, приведенных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en-US"/>
        </w:rPr>
        <w:t xml:space="preserve"> [3]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  <w:lang w:val="ru-RU"/>
        </w:rPr>
        <w:t xml:space="preserve">Листинг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 — установка </w:t>
      </w:r>
      <w:r>
        <w:rPr>
          <w:highlight w:val="none"/>
          <w:lang w:val="en-US"/>
        </w:rPr>
        <w:t xml:space="preserve">Hadoop</w:t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установка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apt install openssh-server openssh-client -y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создание пользователя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adduser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 -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ssh-keygen -t rsa -P '' -f ~/.ssh/id_rsa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cat ~/.ssh/id_rsa.pub &gt;&gt;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600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700 ~/.ssh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загрузка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wget </w:t>
            </w:r>
            <w:hyperlink r:id="rId18" w:tooltip="https://downloads.apache.org/hadoop/common/hadoop-3.3.6/hadoop-3.3.6.tar.gz" w:history="1">
              <w:r>
                <w:rPr>
                  <w:highlight w:val="none"/>
                </w:rPr>
                <w:t xml:space="preserve">https://downloads.apache.org/hadoop/common/hadoop-3.3.6/hadoop-3.3.6.tar.gz</w:t>
              </w:r>
              <w:r>
                <w:rPr>
                  <w:highlight w:val="none"/>
                  <w:lang w:val="ru-RU"/>
                </w:rPr>
              </w:r>
              <w:r>
                <w:rPr>
                  <w:highlight w:val="none"/>
                  <w:lang w:val="ru-RU"/>
                </w:rPr>
              </w:r>
            </w:hyperlink>
            <w:r>
              <w:rPr>
                <w:highlight w:val="none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tar xzf hadoop-3.3.6.tar.gz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mv hadoop-3.3.6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chown -R hduser:hduser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echo 'export JAVA_HOME=$(readlink -f /usr/bin/java | sed "s:bin/java::")' | sudo tee -a /usr/local/hadoop/etc/hadoop/hadoop-env.sh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необходимо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изменить ряд файлов конфигурации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hadoop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соответстви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рисунками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83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8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73247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13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0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5</w:t>
      </w:r>
      <w:r>
        <w:t xml:space="preserve"> — добавленные параметры </w:t>
      </w:r>
      <w:r>
        <w:rPr>
          <w:lang w:val="en-US"/>
        </w:rPr>
        <w:t xml:space="preserve">.bashrc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highlight w:val="none"/>
          <w:lang w:val="ru-RU"/>
        </w:rPr>
        <w:t xml:space="preserve">Настроим доступ к </w:t>
      </w:r>
      <w:r>
        <w:rPr>
          <w:highlight w:val="none"/>
          <w:lang w:val="en-US"/>
        </w:rPr>
        <w:t xml:space="preserve">hdfs </w:t>
      </w:r>
      <w:r>
        <w:rPr>
          <w:highlight w:val="none"/>
          <w:lang w:val="ru-RU"/>
        </w:rPr>
        <w:t xml:space="preserve">через порт 9000.</w:t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75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70688" r="0" b="4257"/>
                        <a:stretch/>
                      </pic:blipFill>
                      <pic:spPr bwMode="auto">
                        <a:xfrm flipH="0" flipV="0">
                          <a:off x="0" y="0"/>
                          <a:ext cx="5940424" cy="847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6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core-site.xml</w:t>
      </w:r>
      <w:r>
        <w:rPr>
          <w:lang w:val="en-US"/>
        </w:rPr>
      </w:r>
    </w:p>
    <w:p>
      <w:pPr>
        <w:pStyle w:val="1048"/>
        <w:ind w:firstLine="0"/>
        <w:jc w:val="left"/>
        <w:rPr>
          <w:lang w:val="en-US"/>
        </w:rPr>
      </w:pPr>
      <w:r>
        <w:rPr>
          <w:highlight w:val="none"/>
        </w:rPr>
        <w:tab/>
        <w:t xml:space="preserve">Настроим рабочие директории </w:t>
      </w:r>
      <w:r>
        <w:rPr>
          <w:highlight w:val="none"/>
          <w:lang w:val="en-US"/>
        </w:rPr>
        <w:t xml:space="preserve">hadoop.</w:t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1830" cy="15755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3934" r="0" b="3649"/>
                        <a:stretch/>
                      </pic:blipFill>
                      <pic:spPr bwMode="auto">
                        <a:xfrm flipH="0" flipV="0">
                          <a:off x="0" y="0"/>
                          <a:ext cx="5131829" cy="1575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08pt;height:124.0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7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hdfs-site.xml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left="0" w:right="0" w:firstLine="0"/>
        <w:jc w:val="both"/>
      </w:pPr>
      <w:r>
        <w:rPr>
          <w:highlight w:val="none"/>
        </w:rPr>
        <w:tab/>
      </w:r>
      <w:r>
        <w:rPr>
          <w:highlight w:val="none"/>
        </w:rPr>
        <w:t xml:space="preserve">Указываем, какие дополнительные </w:t>
      </w:r>
      <w:r/>
      <w:r>
        <w:rPr>
          <w:highlight w:val="none"/>
        </w:rPr>
        <w:t xml:space="preserve">сервисы должны быть запущены на каждом узле NodeManager в YARN. В </w:t>
      </w:r>
      <w:r/>
      <w:r>
        <w:rPr>
          <w:highlight w:val="none"/>
        </w:rPr>
        <w:t xml:space="preserve">данном случае сервис mapreduce_shuffle, который отвечает за передачу данных </w:t>
      </w:r>
      <w:r/>
      <w:r>
        <w:rPr>
          <w:highlight w:val="none"/>
        </w:rPr>
      </w:r>
      <w:r>
        <w:rPr>
          <w:highlight w:val="none"/>
        </w:rPr>
        <w:t xml:space="preserve">между задачами Map и Reduce.</w: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743" cy="14935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33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59369" r="0" b="0"/>
                        <a:stretch/>
                      </pic:blipFill>
                      <pic:spPr bwMode="auto">
                        <a:xfrm flipH="0" flipV="0">
                          <a:off x="0" y="0"/>
                          <a:ext cx="5177743" cy="1493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7.70pt;height:117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8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yarn-site.xml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both"/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казываем, какая фреймворк-среда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  <w:t xml:space="preserve">будет использоваться для выполнения задач MapReduce в Hadoop. В данном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случае, устанавливаем значение YARN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t xml:space="preserve">.</w:t>
      </w:r>
      <w:r>
        <w:rPr>
          <w:highlight w:val="none"/>
          <w:lang w:val="en-US"/>
        </w:rPr>
      </w:r>
    </w:p>
    <w:p>
      <w:pPr>
        <w:jc w:val="center"/>
        <w:shd w:val="nil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6393" cy="9085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872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46392" cy="9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13pt;height:71.5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9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mapred-site.xml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Elasticsearch</w:t>
      </w:r>
      <w:r>
        <w:rPr>
          <w:highlight w:val="none"/>
        </w:rPr>
      </w:r>
      <w:bookmarkEnd w:id="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3.1 Индексация документов</w:t>
      </w:r>
      <w:r>
        <w:rPr>
          <w:highlight w:val="none"/>
        </w:rPr>
      </w:r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47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47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8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2024-04-20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47"/>
          <w:rFonts w:ascii="Times New Roman" w:hAnsi="Times New Roman" w:eastAsia="Times New Roman" w:cs="Times New Roman"/>
        </w:rPr>
        <w:t xml:space="preserve">р: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47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47"/>
          <w:rFonts w:ascii="Times New Roman" w:hAnsi="Times New Roman" w:eastAsia="Times New Roman" w:cs="Times New Roman"/>
        </w:rPr>
        <w:t xml:space="preserve">пайка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8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</w:t>
      </w:r>
      <w:r>
        <w:rPr>
          <w:highlight w:val="none"/>
        </w:rPr>
        <w:t xml:space="preserve">ообразных данных. Для этого, перед загрузкой, были определены маппинги, описывающие сгенерированные документы</w:t>
      </w:r>
      <w:r>
        <w:rPr>
          <w:highlight w:val="none"/>
          <w:lang w:val="en-US"/>
        </w:rPr>
        <w:t xml:space="preserve"> [5]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 xml:space="preserve">Листинг 2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ab/>
        <w:t xml:space="preserve">Аналогично был задан маппинг для заказов (</w:t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b w:val="0"/>
          <w:bCs w:val="0"/>
          <w:highlight w:val="none"/>
        </w:rPr>
        <w:t xml:space="preserve">Листинг </w:t>
      </w:r>
      <w:r>
        <w:rPr>
          <w:b w:val="0"/>
          <w:bCs w:val="0"/>
          <w:highlight w:val="none"/>
        </w:rPr>
        <w:t xml:space="preserve">3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</w:t>
      </w:r>
      <w:r>
        <w:rPr>
          <w:lang w:val="en-US"/>
        </w:rPr>
        <w:t xml:space="preserve"> [6]</w:t>
      </w:r>
      <w: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</w:t>
      </w:r>
      <w:r>
        <w:rPr>
          <w:highlight w:val="none"/>
          <w:lang w:val="ru-RU"/>
        </w:rPr>
        <w:t xml:space="preserve">рация анализатора, использованного в ходе выполнения данной работы приведена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4 </w:t>
      </w:r>
      <w:r>
        <w:rPr>
          <w:highlight w:val="none"/>
          <w:lang w:val="ru-RU"/>
        </w:rPr>
        <w:t xml:space="preserve">— конфиг</w:t>
      </w:r>
      <w:r>
        <w:rPr>
          <w:highlight w:val="none"/>
          <w:lang w:val="ru-RU"/>
        </w:rPr>
        <w:t xml:space="preserve">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схема алгоритма программы индексации документов</w: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3.2 Запросы</w:t>
      </w:r>
      <w:r>
        <w:rPr>
          <w:highlight w:val="none"/>
        </w:rPr>
      </w:r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47"/>
          <w:rFonts w:ascii="Times New Roman" w:hAnsi="Times New Roman" w:eastAsia="Times New Roman" w:cs="Times New Roman"/>
        </w:rPr>
        <w:t xml:space="preserve">каждой запча</w:t>
      </w:r>
      <w:r>
        <w:rPr>
          <w:rStyle w:val="1047"/>
          <w:rFonts w:ascii="Times New Roman" w:hAnsi="Times New Roman" w:eastAsia="Times New Roman" w:cs="Times New Roman"/>
          <w:highlight w:val="none"/>
        </w:rPr>
        <w:t xml:space="preserve">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листинге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 5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рисунки 11-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12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 Neo4j</w:t>
      </w:r>
      <w:r>
        <w:rPr>
          <w:highlight w:val="none"/>
        </w:rPr>
      </w:r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2" w:name="_Toc12"/>
      <w:r>
        <w:rPr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4.1 Создание и заполнение графовой БД</w:t>
      </w:r>
      <w:r>
        <w:rPr>
          <w:highlight w:val="none"/>
        </w:rPr>
      </w:r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</w:t>
      </w:r>
      <w:r>
        <w:rPr>
          <w:highlight w:val="none"/>
        </w:rPr>
        <w:t xml:space="preserve">выполнения_заказа</w:t>
      </w:r>
      <w:r>
        <w:rPr>
          <w:highlight w:val="none"/>
        </w:rPr>
        <w:t xml:space="preserve">, </w:t>
      </w:r>
      <w:r>
        <w:rPr>
          <w:highlight w:val="none"/>
        </w:rPr>
        <w:t xml:space="preserve">фактическая_дата_выполнения</w:t>
      </w:r>
      <w:r>
        <w:rPr>
          <w:highlight w:val="none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none"/>
          <w:lang w:val="ru-RU"/>
        </w:rPr>
        <w:t xml:space="preserve">рисунке 13.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spacing w:line="240" w:lineRule="auto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3172" cy="603092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585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353172" cy="603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64.03pt;height:474.8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highlight w:val="none"/>
          <w:lang w:val="ru-RU"/>
        </w:rPr>
        <w:t xml:space="preserve">Рисунок 13 </w:t>
      </w:r>
      <w:r>
        <w:rPr>
          <w:highlight w:val="none"/>
          <w:lang w:val="ru-RU"/>
        </w:rPr>
        <w:t xml:space="preserve">— схем</w:t>
      </w:r>
      <w:r>
        <w:rPr>
          <w:highlight w:val="none"/>
          <w:lang w:val="ru-RU"/>
        </w:rPr>
        <w:t xml:space="preserve">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</w:t>
      </w:r>
      <w:r>
        <w:rPr>
          <w:highlight w:val="none"/>
          <w:lang w:val="ru-RU"/>
        </w:rPr>
        <w:t xml:space="preserve">ений между мастером и его заказами</w:t>
      </w:r>
      <w:r>
        <w:rPr>
          <w:highlight w:val="none"/>
          <w:lang w:val="en-US"/>
        </w:rPr>
        <w:t xml:space="preserve"> [7]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highlight w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  <w:lang w:val="ru-RU"/>
        </w:rPr>
      </w:r>
    </w:p>
    <w:p>
      <w:pPr>
        <w:pStyle w:val="865"/>
        <w:rPr>
          <w:color w:val="000000" w:themeColor="text1"/>
          <w:highlight w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4.2 Запрос</w:t>
      </w:r>
      <w:r>
        <w:rPr>
          <w:highlight w:val="none"/>
        </w:rPr>
      </w:r>
      <w:bookmarkEnd w:id="13"/>
      <w:r/>
      <w:r>
        <w:rPr>
          <w:color w:val="000000" w:themeColor="text1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</w:t>
      </w:r>
      <w:r>
        <w:rPr>
          <w:lang w:val="en-US"/>
        </w:rPr>
        <w:t xml:space="preserve"> [8]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Исходн</w:t>
      </w:r>
      <w:r>
        <w:rPr>
          <w:highlight w:val="none"/>
          <w:lang w:val="ru-RU"/>
        </w:rPr>
        <w:t xml:space="preserve">ый код данного запроса приведен в </w:t>
      </w:r>
      <w:r>
        <w:rPr>
          <w:highlight w:val="none"/>
          <w:lang w:val="ru-RU"/>
        </w:rPr>
        <w:t xml:space="preserve">листинге 7.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 — ис</w:t>
      </w:r>
      <w:r>
        <w:rPr>
          <w:highlight w:val="none"/>
          <w:lang w:val="ru-RU"/>
        </w:rPr>
        <w:t xml:space="preserve">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 Spark</w:t>
      </w:r>
      <w:r>
        <w:rPr>
          <w:highlight w:val="none"/>
        </w:rPr>
      </w:r>
      <w:bookmarkEnd w:id="14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5.1 Создание и заполнение таблиц</w:t>
      </w:r>
      <w:r>
        <w:rPr>
          <w:highlight w:val="none"/>
        </w:rPr>
      </w:r>
      <w:bookmarkEnd w:id="15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Согласно заданию необходимо </w:t>
      </w:r>
      <w:r>
        <w:rPr>
          <w:highlight w:val="none"/>
        </w:rPr>
        <w:t xml:space="preserve">по данным и</w:t>
      </w:r>
      <w:r>
        <w:t xml:space="preserve">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HDFS [9]</w:t>
      </w:r>
      <w:r>
        <w:rPr>
          <w:highlight w:val="none"/>
        </w:rPr>
        <w:t xml:space="preserve">. 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none"/>
          <w:lang w:val="ru-RU"/>
        </w:rPr>
        <w:t xml:space="preserve">рисунке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Так как заказчики выделяются из информации о заказе в </w:t>
      </w:r>
      <w:r>
        <w:rPr>
          <w:highlight w:val="none"/>
          <w:lang w:val="en-US"/>
        </w:rPr>
        <w:t xml:space="preserve">ElasticSearch</w:t>
      </w:r>
      <w:r>
        <w:rPr>
          <w:highlight w:val="none"/>
          <w:lang w:val="ru-RU"/>
        </w:rPr>
        <w:t xml:space="preserve">, для соблюдения уникальности, они предварительно сохраняются в множестве </w:t>
      </w:r>
      <w:r>
        <w:rPr>
          <w:highlight w:val="none"/>
          <w:lang w:val="en-US"/>
        </w:rPr>
        <w:t xml:space="preserve">CustomerSet.</w:t>
      </w:r>
      <w:r>
        <w:rPr>
          <w:highlight w:val="none"/>
          <w:lang w:val="ru-RU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46134" cy="667473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946134" cy="6674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0.72pt;height:525.57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5"/>
        <w:rPr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5.2 Запрос</w:t>
      </w:r>
      <w:r>
        <w:rPr>
          <w:highlight w:val="none"/>
        </w:rPr>
      </w:r>
      <w:bookmarkEnd w:id="16"/>
      <w:r/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Согласно заданию было необходимо </w:t>
      </w:r>
      <w:r>
        <w:rPr>
          <w:highlight w:val="none"/>
        </w:rPr>
        <w:t xml:space="preserve">написать запрос </w:t>
      </w:r>
      <w:r>
        <w:rPr>
          <w:highlight w:val="none"/>
        </w:rPr>
        <w:t xml:space="preserve">select</w:t>
      </w:r>
      <w:r>
        <w:rPr>
          <w:highlight w:val="none"/>
        </w:rPr>
        <w:t xml:space="preserve">:  найти</w:t>
      </w:r>
      <w:r>
        <w:rPr>
          <w:highlight w:val="none"/>
        </w:rPr>
        <w:t xml:space="preserve"> заказы и мастеров, которые не выполнили заказы </w:t>
      </w:r>
      <w:r>
        <w:t xml:space="preserve">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  <w:lang w:val="ru-RU"/>
        </w:rPr>
        <w:tab/>
        <w:t xml:space="preserve">Ко</w:t>
      </w:r>
      <w:r>
        <w:rPr>
          <w:highlight w:val="none"/>
          <w:lang w:val="ru-RU"/>
        </w:rPr>
        <w:t xml:space="preserve">д запроса приведен в </w:t>
      </w:r>
      <w:r>
        <w:rPr>
          <w:highlight w:val="none"/>
          <w:lang w:val="ru-RU"/>
        </w:rPr>
        <w:t xml:space="preserve">листинге 8.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8 </w:t>
      </w:r>
      <w:r>
        <w:rPr>
          <w:highlight w:val="none"/>
          <w:lang w:val="ru-RU"/>
        </w:rPr>
        <w:t xml:space="preserve">—</w:t>
      </w:r>
      <w:r>
        <w:rPr>
          <w:highlight w:val="none"/>
          <w:lang w:val="ru-RU"/>
        </w:rPr>
        <w:t xml:space="preserve">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5.3 Монитор</w:t>
      </w:r>
      <w:r>
        <w:rPr>
          <w:highlight w:val="none"/>
        </w:rPr>
      </w:r>
      <w:bookmarkEnd w:id="17"/>
      <w:r/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47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</w:t>
      </w:r>
      <w:r>
        <w:rPr>
          <w:highlight w:val="none"/>
        </w:rPr>
        <w:t xml:space="preserve">ем видно, что в процессе исполнения программы было выполнено 10 </w:t>
      </w:r>
      <w:r>
        <w:rPr>
          <w:highlight w:val="none"/>
          <w:lang w:val="en-US"/>
        </w:rPr>
        <w:t xml:space="preserve">jobs (</w:t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18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</w:rPr>
        <w:t xml:space="preserve">Рисунок </w:t>
      </w: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  <w:lang w:val="en-US"/>
        </w:rPr>
        <w:t xml:space="preserve">1</w:t>
      </w: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  <w:lang w:val="en-US"/>
        </w:rPr>
        <w:t xml:space="preserve">8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[10]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5634" cy="707966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5435634" cy="7079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8.00pt;height:557.4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12942" t="10537" r="3200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en-US"/>
        </w:rPr>
        <w:t xml:space="preserve">0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</w:t>
      </w:r>
      <w:r>
        <w:rPr>
          <w:highlight w:val="none"/>
          <w:lang w:val="ru-RU"/>
        </w:rPr>
        <w:t xml:space="preserve">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же ход выполнения запроса можно отследить по его планам. </w:t>
      </w:r>
      <w:r>
        <w:rPr>
          <w:highlight w:val="none"/>
        </w:rPr>
        <w:t xml:space="preserve">Построенные планы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приведены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Листинг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</w:t>
            </w:r>
            <w:r>
              <w:rPr>
                <w:highlight w:val="none"/>
              </w:rPr>
              <w:t xml:space="preserve">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p>
      <w:pPr>
        <w:pStyle w:val="1048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</w:p>
    <w:p>
      <w:pPr>
        <w:pStyle w:val="1048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</w:p>
    <w:p>
      <w:pPr>
        <w:pStyle w:val="1048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Заключение </w:t>
      </w:r>
      <w:r>
        <w:rPr>
          <w:highlight w:val="none"/>
        </w:rPr>
      </w:r>
      <w:bookmarkEnd w:id="1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ходе выполнения курсовой работы был разработан макет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аналитической системы </w:t>
      </w:r>
      <w:r>
        <w:rPr>
          <w:highlight w:val="none"/>
        </w:rPr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на основе баз данных NoSQL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и Neo4j в связке с системами Hadoop и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Все необходимые программные компоненты были установлены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ПК  под управлением 64-ых разрядной ОС Ubuntu версии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20.04.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развернут кластер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earch, который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заполнен при помощи сгенерированных JSON файлов. Для заполнения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данными в кластере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были созданы два индекса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Также для индексов документов в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разработаны маппинги и анализаторы текстовых полей.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Графовая БД Neo4j была заполнена данными из кластера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Neo4j были созданы узлы типов «</w:t>
      </w:r>
      <w:r>
        <w:t xml:space="preserve">Заказ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Мастер», связи типа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t xml:space="preserve">Выполнил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Были заполнены данными из Elasticsearch таблицы «</w:t>
      </w:r>
      <w:r>
        <w:t xml:space="preserve">Заказ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t xml:space="preserve">Заказчик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 Эти таблицы затем были сохранены в виде CSV-файлов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распределенную файловую систему HDFS.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каждой настроенной системе были написаны запросы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проанализированы результаты их работы.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Список использованных источников</w:t>
      </w:r>
      <w:r>
        <w:rPr>
          <w:highlight w:val="none"/>
        </w:rPr>
      </w:r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  <w:rPr>
          <w14:ligatures w14:val="none"/>
        </w:rPr>
      </w:pPr>
      <w:r>
        <w:rPr>
          <w:highlight w:val="none"/>
        </w:rPr>
        <w:t xml:space="preserve">Григорьев, Ю.А. Методические указания к курсовому проекту по дисциплине «Технология параллельных систем баз данных» : пособие / Ю.А. Григорьев. – г. Москва : Федеральное государственное бюджетное образовательное учреждение высшего проф</w:t>
      </w:r>
      <w:r>
        <w:rPr>
          <w:highlight w:val="none"/>
        </w:rPr>
        <w:t xml:space="preserve">ессионального образования «Московский государственный технический университет имени Н. Э. Баумана», 2024. – 8 с.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Debian-based distributions // Neo4j.Docs : сайт. – URL: https://neo4j.com/docs/operations-manual/current/installation/linux/debian/#debian-installation (дата обращения: </w:t>
      </w:r>
      <w:r>
        <w:rPr>
          <w:highlight w:val="none"/>
          <w:lang w:val="en-US"/>
        </w:rPr>
        <w:t xml:space="preserve">01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How to Install Hadoop on Ubuntu: A Comprehensive Guide // Cloudzy : сайт. – URL: https://cloudzy.com/blog/install-hadoop-on-ubuntu/ (дата обращения: </w:t>
      </w:r>
      <w:r>
        <w:rPr>
          <w:highlight w:val="none"/>
          <w:lang w:val="en-US"/>
        </w:rPr>
        <w:t xml:space="preserve">05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Faker // ReadTheDocs : сайт. – URL: https://faker.readthedocs.io/en/master/ (дата обращения: </w:t>
      </w:r>
      <w:r>
        <w:rPr>
          <w:highlight w:val="none"/>
          <w:lang w:val="en-US"/>
        </w:rPr>
        <w:t xml:space="preserve">09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Explicit mapping // Elastic : сайт. – URL: https://www.elastic.co/guide/en/elasticsearch/reference/current/explicit-mapping.html (дата обращения: </w:t>
      </w:r>
      <w:r>
        <w:rPr>
          <w:highlight w:val="none"/>
          <w:lang w:val="en-US"/>
        </w:rPr>
        <w:t xml:space="preserve">11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Основы Elasticsearch // Habr : сайт. – URL: https://habr.com/ru/articles/280488/ (дата обращения: </w:t>
      </w:r>
      <w:r>
        <w:rPr>
          <w:highlight w:val="none"/>
          <w:lang w:val="en-US"/>
        </w:rPr>
        <w:t xml:space="preserve">14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The Py2neo Handbook : сайт. – URL: https://neo4j-contrib.github.io/py2neo/ (дата обращения:</w:t>
      </w:r>
      <w:r>
        <w:rPr>
          <w:highlight w:val="none"/>
          <w:lang w:val="en-US"/>
        </w:rPr>
        <w:t xml:space="preserve"> 14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Query a Neo4j database using Cypher // Neo4j.Docs : сайт. – URL: https://neo4j.com/docs/getting-started/cypher-intro/ (дата обращения: </w:t>
      </w:r>
      <w:r>
        <w:rPr>
          <w:highlight w:val="none"/>
          <w:lang w:val="en-US"/>
        </w:rPr>
        <w:t xml:space="preserve">18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PySpark - Quickstart // ReadTheDocs : сайт. – URL: https://hyukjin-spark.readthedocs.io/en/latest/getting_started/quickstart.html (дата обращения: 2</w:t>
      </w:r>
      <w:r>
        <w:rPr>
          <w:highlight w:val="none"/>
          <w:lang w:val="en-US"/>
        </w:rPr>
        <w:t xml:space="preserve">0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Reading Spark DAGs // DZOne : сайт. – URL: https://dzone.com/articles/reading-spark-dags (дата обращения: 2</w:t>
      </w:r>
      <w:r>
        <w:rPr>
          <w:highlight w:val="none"/>
          <w:lang w:val="en-US"/>
        </w:rPr>
        <w:t xml:space="preserve">5</w:t>
      </w:r>
      <w:r>
        <w:rPr>
          <w:highlight w:val="none"/>
        </w:rPr>
        <w:t xml:space="preserve">.04.2024)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ПРИЛОЖЕНИЕ А</w:t>
      </w:r>
      <w:r>
        <w:rPr>
          <w:highlight w:val="none"/>
        </w:rPr>
      </w:r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8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ПРИЛОЖЕНИЕ Б</w:t>
      </w:r>
      <w:r>
        <w:rPr>
          <w:highlight w:val="none"/>
        </w:rPr>
      </w:r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8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97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6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51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51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51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51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51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51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51"/>
            </w:pPr>
            <w:r>
              <w:t xml:space="preserve">        )</w:t>
            </w:r>
            <w:r/>
          </w:p>
          <w:p>
            <w:pPr>
              <w:pStyle w:val="1051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ПРИЛОЖЕНИЕ В</w:t>
      </w:r>
      <w:r>
        <w:rPr>
          <w:highlight w:val="none"/>
        </w:rPr>
      </w:r>
      <w:bookmarkEnd w:id="22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0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63">
    <w:name w:val="Heading 1"/>
    <w:basedOn w:val="1041"/>
    <w:next w:val="1041"/>
    <w:link w:val="8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64">
    <w:name w:val="Heading 1 Char"/>
    <w:link w:val="8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65">
    <w:name w:val="Heading 2"/>
    <w:basedOn w:val="863"/>
    <w:next w:val="1041"/>
    <w:link w:val="866"/>
    <w:uiPriority w:val="9"/>
    <w:unhideWhenUsed/>
    <w:qFormat/>
    <w:pPr>
      <w:ind w:left="708" w:firstLine="0"/>
    </w:pPr>
    <w:rPr>
      <w:sz w:val="28"/>
      <w:szCs w:val="28"/>
    </w:rPr>
  </w:style>
  <w:style w:type="character" w:styleId="866">
    <w:name w:val="Heading 2 Char"/>
    <w:link w:val="865"/>
    <w:uiPriority w:val="9"/>
    <w:rPr>
      <w:sz w:val="28"/>
      <w:szCs w:val="28"/>
    </w:rPr>
  </w:style>
  <w:style w:type="paragraph" w:styleId="867">
    <w:name w:val="Heading 3"/>
    <w:basedOn w:val="1048"/>
    <w:next w:val="1041"/>
    <w:link w:val="868"/>
    <w:uiPriority w:val="9"/>
    <w:unhideWhenUsed/>
    <w:qFormat/>
    <w:rPr>
      <w:b/>
      <w:bCs/>
    </w:rPr>
  </w:style>
  <w:style w:type="character" w:styleId="868">
    <w:name w:val="Heading 3 Char"/>
    <w:link w:val="867"/>
    <w:uiPriority w:val="9"/>
    <w:rPr>
      <w:b/>
      <w:bCs/>
    </w:rPr>
  </w:style>
  <w:style w:type="paragraph" w:styleId="869">
    <w:name w:val="Heading 4"/>
    <w:basedOn w:val="1041"/>
    <w:next w:val="1041"/>
    <w:link w:val="8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70">
    <w:name w:val="Heading 4 Char"/>
    <w:basedOn w:val="1042"/>
    <w:link w:val="869"/>
    <w:uiPriority w:val="9"/>
    <w:rPr>
      <w:rFonts w:ascii="Arial" w:hAnsi="Arial" w:eastAsia="Arial" w:cs="Arial"/>
      <w:b/>
      <w:bCs/>
      <w:sz w:val="26"/>
      <w:szCs w:val="26"/>
    </w:rPr>
  </w:style>
  <w:style w:type="paragraph" w:styleId="871">
    <w:name w:val="Heading 5"/>
    <w:basedOn w:val="1041"/>
    <w:next w:val="1041"/>
    <w:link w:val="8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72">
    <w:name w:val="Heading 5 Char"/>
    <w:basedOn w:val="1042"/>
    <w:link w:val="871"/>
    <w:uiPriority w:val="9"/>
    <w:rPr>
      <w:rFonts w:ascii="Arial" w:hAnsi="Arial" w:eastAsia="Arial" w:cs="Arial"/>
      <w:b/>
      <w:bCs/>
      <w:sz w:val="24"/>
      <w:szCs w:val="24"/>
    </w:rPr>
  </w:style>
  <w:style w:type="paragraph" w:styleId="873">
    <w:name w:val="Heading 6"/>
    <w:basedOn w:val="1041"/>
    <w:next w:val="1041"/>
    <w:link w:val="8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74">
    <w:name w:val="Heading 6 Char"/>
    <w:basedOn w:val="1042"/>
    <w:link w:val="873"/>
    <w:uiPriority w:val="9"/>
    <w:rPr>
      <w:rFonts w:ascii="Arial" w:hAnsi="Arial" w:eastAsia="Arial" w:cs="Arial"/>
      <w:b/>
      <w:bCs/>
      <w:sz w:val="22"/>
      <w:szCs w:val="22"/>
    </w:rPr>
  </w:style>
  <w:style w:type="paragraph" w:styleId="875">
    <w:name w:val="Heading 7"/>
    <w:basedOn w:val="1041"/>
    <w:next w:val="1041"/>
    <w:link w:val="8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76">
    <w:name w:val="Heading 7 Char"/>
    <w:basedOn w:val="1042"/>
    <w:link w:val="8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77">
    <w:name w:val="Heading 8"/>
    <w:basedOn w:val="1041"/>
    <w:next w:val="1041"/>
    <w:link w:val="8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8">
    <w:name w:val="Heading 8 Char"/>
    <w:basedOn w:val="1042"/>
    <w:link w:val="877"/>
    <w:uiPriority w:val="9"/>
    <w:rPr>
      <w:rFonts w:ascii="Arial" w:hAnsi="Arial" w:eastAsia="Arial" w:cs="Arial"/>
      <w:i/>
      <w:iCs/>
      <w:sz w:val="22"/>
      <w:szCs w:val="22"/>
    </w:rPr>
  </w:style>
  <w:style w:type="paragraph" w:styleId="879">
    <w:name w:val="Heading 9"/>
    <w:basedOn w:val="1041"/>
    <w:next w:val="1041"/>
    <w:link w:val="8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80">
    <w:name w:val="Heading 9 Char"/>
    <w:basedOn w:val="1042"/>
    <w:link w:val="879"/>
    <w:uiPriority w:val="9"/>
    <w:rPr>
      <w:rFonts w:ascii="Arial" w:hAnsi="Arial" w:eastAsia="Arial" w:cs="Arial"/>
      <w:i/>
      <w:iCs/>
      <w:sz w:val="21"/>
      <w:szCs w:val="21"/>
    </w:rPr>
  </w:style>
  <w:style w:type="paragraph" w:styleId="881">
    <w:name w:val="List Paragraph"/>
    <w:basedOn w:val="1041"/>
    <w:uiPriority w:val="34"/>
    <w:qFormat/>
    <w:pPr>
      <w:contextualSpacing/>
      <w:ind w:left="720"/>
    </w:pPr>
  </w:style>
  <w:style w:type="paragraph" w:styleId="882">
    <w:name w:val="No Spacing"/>
    <w:uiPriority w:val="1"/>
    <w:qFormat/>
    <w:pPr>
      <w:spacing w:before="0" w:after="0" w:line="240" w:lineRule="auto"/>
    </w:pPr>
  </w:style>
  <w:style w:type="paragraph" w:styleId="883">
    <w:name w:val="Title"/>
    <w:basedOn w:val="1041"/>
    <w:next w:val="1041"/>
    <w:link w:val="8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84">
    <w:name w:val="Title Char"/>
    <w:basedOn w:val="1042"/>
    <w:link w:val="883"/>
    <w:uiPriority w:val="10"/>
    <w:rPr>
      <w:sz w:val="48"/>
      <w:szCs w:val="48"/>
    </w:rPr>
  </w:style>
  <w:style w:type="paragraph" w:styleId="885">
    <w:name w:val="Subtitle"/>
    <w:basedOn w:val="1041"/>
    <w:next w:val="1041"/>
    <w:link w:val="886"/>
    <w:uiPriority w:val="11"/>
    <w:qFormat/>
    <w:pPr>
      <w:spacing w:before="200" w:after="200"/>
    </w:pPr>
    <w:rPr>
      <w:sz w:val="24"/>
      <w:szCs w:val="24"/>
    </w:rPr>
  </w:style>
  <w:style w:type="character" w:styleId="886">
    <w:name w:val="Subtitle Char"/>
    <w:basedOn w:val="1042"/>
    <w:link w:val="885"/>
    <w:uiPriority w:val="11"/>
    <w:rPr>
      <w:sz w:val="24"/>
      <w:szCs w:val="24"/>
    </w:rPr>
  </w:style>
  <w:style w:type="paragraph" w:styleId="887">
    <w:name w:val="Quote"/>
    <w:basedOn w:val="1041"/>
    <w:next w:val="1041"/>
    <w:link w:val="888"/>
    <w:uiPriority w:val="29"/>
    <w:qFormat/>
    <w:pPr>
      <w:ind w:left="720" w:right="720"/>
    </w:pPr>
    <w:rPr>
      <w:i/>
    </w:rPr>
  </w:style>
  <w:style w:type="character" w:styleId="888">
    <w:name w:val="Quote Char"/>
    <w:link w:val="887"/>
    <w:uiPriority w:val="29"/>
    <w:rPr>
      <w:i/>
    </w:rPr>
  </w:style>
  <w:style w:type="paragraph" w:styleId="889">
    <w:name w:val="Intense Quote"/>
    <w:basedOn w:val="1041"/>
    <w:next w:val="1041"/>
    <w:link w:val="8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90">
    <w:name w:val="Intense Quote Char"/>
    <w:link w:val="889"/>
    <w:uiPriority w:val="30"/>
    <w:rPr>
      <w:i/>
    </w:rPr>
  </w:style>
  <w:style w:type="paragraph" w:styleId="891">
    <w:name w:val="Header"/>
    <w:basedOn w:val="1041"/>
    <w:link w:val="8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2">
    <w:name w:val="Header Char"/>
    <w:basedOn w:val="1042"/>
    <w:link w:val="891"/>
    <w:uiPriority w:val="99"/>
  </w:style>
  <w:style w:type="paragraph" w:styleId="893">
    <w:name w:val="Footer"/>
    <w:basedOn w:val="1041"/>
    <w:link w:val="8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4">
    <w:name w:val="Footer Char"/>
    <w:basedOn w:val="1042"/>
    <w:link w:val="893"/>
    <w:uiPriority w:val="99"/>
  </w:style>
  <w:style w:type="paragraph" w:styleId="895">
    <w:name w:val="Caption"/>
    <w:basedOn w:val="1041"/>
    <w:next w:val="10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96">
    <w:name w:val="Caption Char"/>
    <w:basedOn w:val="895"/>
    <w:link w:val="893"/>
    <w:uiPriority w:val="99"/>
  </w:style>
  <w:style w:type="table" w:styleId="897">
    <w:name w:val="Table Grid"/>
    <w:basedOn w:val="10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8">
    <w:name w:val="Table Grid Light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9">
    <w:name w:val="Plain Table 1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0">
    <w:name w:val="Plain Table 2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1">
    <w:name w:val="Plain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02">
    <w:name w:val="Plain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Plain Table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04">
    <w:name w:val="Grid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Grid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Grid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Grid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Grid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Grid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Grid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Grid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8">
    <w:name w:val="Grid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9">
    <w:name w:val="Grid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26">
    <w:name w:val="Grid Table 4 - Accent 1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27">
    <w:name w:val="Grid Table 4 - Accent 2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8">
    <w:name w:val="Grid Table 4 - Accent 3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9">
    <w:name w:val="Grid Table 4 - Accent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30">
    <w:name w:val="Grid Table 4 - Accent 5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31">
    <w:name w:val="Grid Table 4 - Accent 6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32">
    <w:name w:val="Grid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33">
    <w:name w:val="Grid Table 5 Dark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34">
    <w:name w:val="Grid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35">
    <w:name w:val="Grid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36">
    <w:name w:val="Grid Table 5 Dark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37">
    <w:name w:val="Grid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8">
    <w:name w:val="Grid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9">
    <w:name w:val="Grid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40">
    <w:name w:val="Grid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41">
    <w:name w:val="Grid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42">
    <w:name w:val="Grid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3">
    <w:name w:val="Grid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4">
    <w:name w:val="Grid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5">
    <w:name w:val="Grid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6">
    <w:name w:val="Grid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Grid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3">
    <w:name w:val="List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4">
    <w:name w:val="List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5">
    <w:name w:val="List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6">
    <w:name w:val="List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7">
    <w:name w:val="List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8">
    <w:name w:val="List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9">
    <w:name w:val="List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0">
    <w:name w:val="List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61">
    <w:name w:val="List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62">
    <w:name w:val="List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63">
    <w:name w:val="List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64">
    <w:name w:val="List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65">
    <w:name w:val="List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66">
    <w:name w:val="List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67">
    <w:name w:val="List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4">
    <w:name w:val="List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5">
    <w:name w:val="List Table 4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6">
    <w:name w:val="List Table 4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7">
    <w:name w:val="List Table 4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List Table 4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List Table 4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List Table 4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List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2">
    <w:name w:val="List Table 5 Dark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3">
    <w:name w:val="List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4">
    <w:name w:val="List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5">
    <w:name w:val="List Table 5 Dark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6">
    <w:name w:val="List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7">
    <w:name w:val="List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8">
    <w:name w:val="List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9">
    <w:name w:val="List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90">
    <w:name w:val="List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91">
    <w:name w:val="List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92">
    <w:name w:val="List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93">
    <w:name w:val="List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94">
    <w:name w:val="List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95">
    <w:name w:val="List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96">
    <w:name w:val="List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97">
    <w:name w:val="List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8">
    <w:name w:val="List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9">
    <w:name w:val="List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00">
    <w:name w:val="List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01">
    <w:name w:val="List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02">
    <w:name w:val="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3">
    <w:name w:val="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4">
    <w:name w:val="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5">
    <w:name w:val="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6">
    <w:name w:val="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7">
    <w:name w:val="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8">
    <w:name w:val="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9">
    <w:name w:val="Bordered &amp; 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10">
    <w:name w:val="Bordered &amp; 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11">
    <w:name w:val="Bordered &amp; 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12">
    <w:name w:val="Bordered &amp; 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13">
    <w:name w:val="Bordered &amp; 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14">
    <w:name w:val="Bordered &amp; 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15">
    <w:name w:val="Bordered &amp; 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16">
    <w:name w:val="Bordered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17">
    <w:name w:val="Bordered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8">
    <w:name w:val="Bordered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9">
    <w:name w:val="Bordered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20">
    <w:name w:val="Bordered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21">
    <w:name w:val="Bordered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22">
    <w:name w:val="Bordered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23">
    <w:name w:val="Hyperlink"/>
    <w:uiPriority w:val="99"/>
    <w:unhideWhenUsed/>
    <w:rPr>
      <w:color w:val="0000ff" w:themeColor="hyperlink"/>
      <w:u w:val="single"/>
    </w:rPr>
  </w:style>
  <w:style w:type="paragraph" w:styleId="1024">
    <w:name w:val="footnote text"/>
    <w:basedOn w:val="1041"/>
    <w:link w:val="1025"/>
    <w:uiPriority w:val="99"/>
    <w:semiHidden/>
    <w:unhideWhenUsed/>
    <w:pPr>
      <w:spacing w:after="40" w:line="240" w:lineRule="auto"/>
    </w:pPr>
    <w:rPr>
      <w:sz w:val="18"/>
    </w:rPr>
  </w:style>
  <w:style w:type="character" w:styleId="1025">
    <w:name w:val="Footnote Text Char"/>
    <w:link w:val="1024"/>
    <w:uiPriority w:val="99"/>
    <w:rPr>
      <w:sz w:val="18"/>
    </w:rPr>
  </w:style>
  <w:style w:type="character" w:styleId="1026">
    <w:name w:val="footnote reference"/>
    <w:basedOn w:val="1042"/>
    <w:uiPriority w:val="99"/>
    <w:unhideWhenUsed/>
    <w:rPr>
      <w:vertAlign w:val="superscript"/>
    </w:rPr>
  </w:style>
  <w:style w:type="paragraph" w:styleId="1027">
    <w:name w:val="endnote text"/>
    <w:basedOn w:val="1041"/>
    <w:link w:val="1028"/>
    <w:uiPriority w:val="99"/>
    <w:semiHidden/>
    <w:unhideWhenUsed/>
    <w:pPr>
      <w:spacing w:after="0" w:line="240" w:lineRule="auto"/>
    </w:pPr>
    <w:rPr>
      <w:sz w:val="20"/>
    </w:rPr>
  </w:style>
  <w:style w:type="character" w:styleId="1028">
    <w:name w:val="Endnote Text Char"/>
    <w:link w:val="1027"/>
    <w:uiPriority w:val="99"/>
    <w:rPr>
      <w:sz w:val="20"/>
    </w:rPr>
  </w:style>
  <w:style w:type="character" w:styleId="1029">
    <w:name w:val="endnote reference"/>
    <w:basedOn w:val="1042"/>
    <w:uiPriority w:val="99"/>
    <w:semiHidden/>
    <w:unhideWhenUsed/>
    <w:rPr>
      <w:vertAlign w:val="superscript"/>
    </w:rPr>
  </w:style>
  <w:style w:type="paragraph" w:styleId="1030">
    <w:name w:val="toc 1"/>
    <w:basedOn w:val="1041"/>
    <w:next w:val="1041"/>
    <w:uiPriority w:val="39"/>
    <w:unhideWhenUsed/>
    <w:pPr>
      <w:ind w:left="0" w:right="0" w:firstLine="0"/>
      <w:spacing w:after="57"/>
    </w:pPr>
  </w:style>
  <w:style w:type="paragraph" w:styleId="1031">
    <w:name w:val="toc 2"/>
    <w:basedOn w:val="1041"/>
    <w:next w:val="1041"/>
    <w:uiPriority w:val="39"/>
    <w:unhideWhenUsed/>
    <w:pPr>
      <w:ind w:left="283" w:right="0" w:firstLine="0"/>
      <w:spacing w:after="57"/>
    </w:pPr>
  </w:style>
  <w:style w:type="paragraph" w:styleId="1032">
    <w:name w:val="toc 3"/>
    <w:basedOn w:val="1041"/>
    <w:next w:val="1041"/>
    <w:uiPriority w:val="39"/>
    <w:unhideWhenUsed/>
    <w:pPr>
      <w:ind w:left="567" w:right="0" w:firstLine="0"/>
      <w:spacing w:after="57"/>
    </w:pPr>
  </w:style>
  <w:style w:type="paragraph" w:styleId="1033">
    <w:name w:val="toc 4"/>
    <w:basedOn w:val="1041"/>
    <w:next w:val="1041"/>
    <w:uiPriority w:val="39"/>
    <w:unhideWhenUsed/>
    <w:pPr>
      <w:ind w:left="850" w:right="0" w:firstLine="0"/>
      <w:spacing w:after="57"/>
    </w:pPr>
  </w:style>
  <w:style w:type="paragraph" w:styleId="1034">
    <w:name w:val="toc 5"/>
    <w:basedOn w:val="1041"/>
    <w:next w:val="1041"/>
    <w:uiPriority w:val="39"/>
    <w:unhideWhenUsed/>
    <w:pPr>
      <w:ind w:left="1134" w:right="0" w:firstLine="0"/>
      <w:spacing w:after="57"/>
    </w:pPr>
  </w:style>
  <w:style w:type="paragraph" w:styleId="1035">
    <w:name w:val="toc 6"/>
    <w:basedOn w:val="1041"/>
    <w:next w:val="1041"/>
    <w:uiPriority w:val="39"/>
    <w:unhideWhenUsed/>
    <w:pPr>
      <w:ind w:left="1417" w:right="0" w:firstLine="0"/>
      <w:spacing w:after="57"/>
    </w:pPr>
  </w:style>
  <w:style w:type="paragraph" w:styleId="1036">
    <w:name w:val="toc 7"/>
    <w:basedOn w:val="1041"/>
    <w:next w:val="1041"/>
    <w:uiPriority w:val="39"/>
    <w:unhideWhenUsed/>
    <w:pPr>
      <w:ind w:left="1701" w:right="0" w:firstLine="0"/>
      <w:spacing w:after="57"/>
    </w:pPr>
  </w:style>
  <w:style w:type="paragraph" w:styleId="1037">
    <w:name w:val="toc 8"/>
    <w:basedOn w:val="1041"/>
    <w:next w:val="1041"/>
    <w:uiPriority w:val="39"/>
    <w:unhideWhenUsed/>
    <w:pPr>
      <w:ind w:left="1984" w:right="0" w:firstLine="0"/>
      <w:spacing w:after="57"/>
    </w:pPr>
  </w:style>
  <w:style w:type="paragraph" w:styleId="1038">
    <w:name w:val="toc 9"/>
    <w:basedOn w:val="1041"/>
    <w:next w:val="1041"/>
    <w:uiPriority w:val="39"/>
    <w:unhideWhenUsed/>
    <w:pPr>
      <w:ind w:left="2268" w:right="0" w:firstLine="0"/>
      <w:spacing w:after="57"/>
    </w:pPr>
  </w:style>
  <w:style w:type="paragraph" w:styleId="1039">
    <w:name w:val="TOC Heading"/>
    <w:uiPriority w:val="39"/>
    <w:unhideWhenUsed/>
  </w:style>
  <w:style w:type="paragraph" w:styleId="1040">
    <w:name w:val="table of figures"/>
    <w:basedOn w:val="1041"/>
    <w:next w:val="1041"/>
    <w:uiPriority w:val="99"/>
    <w:unhideWhenUsed/>
    <w:pPr>
      <w:spacing w:after="0" w:afterAutospacing="0"/>
    </w:pPr>
  </w:style>
  <w:style w:type="paragraph" w:styleId="10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42" w:default="1">
    <w:name w:val="Default Paragraph Font"/>
    <w:uiPriority w:val="1"/>
    <w:semiHidden/>
    <w:unhideWhenUsed/>
  </w:style>
  <w:style w:type="table" w:styleId="10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44" w:default="1">
    <w:name w:val="No List"/>
    <w:uiPriority w:val="99"/>
    <w:semiHidden/>
    <w:unhideWhenUsed/>
  </w:style>
  <w:style w:type="paragraph" w:styleId="10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46" w:customStyle="1">
    <w:name w:val="Обычный (веб)1"/>
    <w:basedOn w:val="9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47" w:customStyle="1">
    <w:name w:val="Обычный 2_character"/>
    <w:link w:val="1048"/>
  </w:style>
  <w:style w:type="paragraph" w:styleId="1048" w:customStyle="1">
    <w:name w:val="Обычный 2"/>
    <w:basedOn w:val="1041"/>
    <w:link w:val="10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9" w:customStyle="1">
    <w:name w:val="Заголовок 1 Знак"/>
    <w:link w:val="912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50" w:customStyle="1">
    <w:name w:val="Заголовок 3 Знак"/>
    <w:link w:val="914"/>
    <w:uiPriority w:val="9"/>
    <w:rPr>
      <w:b/>
      <w:bCs/>
    </w:rPr>
  </w:style>
  <w:style w:type="paragraph" w:styleId="1051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52" w:customStyle="1">
    <w:name w:val="код крупн_character"/>
    <w:link w:val="1053"/>
    <w:rPr>
      <w:sz w:val="24"/>
      <w:szCs w:val="24"/>
    </w:rPr>
  </w:style>
  <w:style w:type="paragraph" w:styleId="1053" w:customStyle="1">
    <w:name w:val="код крупн"/>
    <w:basedOn w:val="1051"/>
    <w:link w:val="1052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wnloads.apache.org/hadoop/common/hadoop-3.3.6/hadoop-3.3.6.tar.gz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22" w:default="1">
    <w:name w:val="Normal"/>
    <w:qFormat/>
  </w:style>
  <w:style w:type="character" w:styleId="1523" w:default="1">
    <w:name w:val="Default Paragraph Font"/>
    <w:uiPriority w:val="1"/>
    <w:semiHidden/>
    <w:unhideWhenUsed/>
  </w:style>
  <w:style w:type="numbering" w:styleId="1524" w:default="1">
    <w:name w:val="No List"/>
    <w:uiPriority w:val="99"/>
    <w:semiHidden/>
    <w:unhideWhenUsed/>
  </w:style>
  <w:style w:type="paragraph" w:styleId="1525">
    <w:name w:val="Heading 1"/>
    <w:basedOn w:val="1522"/>
    <w:next w:val="1522"/>
    <w:link w:val="15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26">
    <w:name w:val="Heading 1 Char"/>
    <w:basedOn w:val="1523"/>
    <w:link w:val="1525"/>
    <w:uiPriority w:val="9"/>
    <w:rPr>
      <w:rFonts w:ascii="Arial" w:hAnsi="Arial" w:eastAsia="Arial" w:cs="Arial"/>
      <w:sz w:val="40"/>
      <w:szCs w:val="40"/>
    </w:rPr>
  </w:style>
  <w:style w:type="paragraph" w:styleId="1527">
    <w:name w:val="Heading 2"/>
    <w:basedOn w:val="1522"/>
    <w:next w:val="1522"/>
    <w:link w:val="15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8">
    <w:name w:val="Heading 2 Char"/>
    <w:basedOn w:val="1523"/>
    <w:link w:val="1527"/>
    <w:uiPriority w:val="9"/>
    <w:rPr>
      <w:rFonts w:ascii="Arial" w:hAnsi="Arial" w:eastAsia="Arial" w:cs="Arial"/>
      <w:sz w:val="34"/>
    </w:rPr>
  </w:style>
  <w:style w:type="paragraph" w:styleId="1529">
    <w:name w:val="Heading 3"/>
    <w:basedOn w:val="1522"/>
    <w:next w:val="1522"/>
    <w:link w:val="15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30">
    <w:name w:val="Heading 3 Char"/>
    <w:basedOn w:val="1523"/>
    <w:link w:val="1529"/>
    <w:uiPriority w:val="9"/>
    <w:rPr>
      <w:rFonts w:ascii="Arial" w:hAnsi="Arial" w:eastAsia="Arial" w:cs="Arial"/>
      <w:sz w:val="30"/>
      <w:szCs w:val="30"/>
    </w:rPr>
  </w:style>
  <w:style w:type="paragraph" w:styleId="1531">
    <w:name w:val="Heading 4"/>
    <w:basedOn w:val="1522"/>
    <w:next w:val="1522"/>
    <w:link w:val="15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32">
    <w:name w:val="Heading 4 Char"/>
    <w:basedOn w:val="1523"/>
    <w:link w:val="1531"/>
    <w:uiPriority w:val="9"/>
    <w:rPr>
      <w:rFonts w:ascii="Arial" w:hAnsi="Arial" w:eastAsia="Arial" w:cs="Arial"/>
      <w:b/>
      <w:bCs/>
      <w:sz w:val="26"/>
      <w:szCs w:val="26"/>
    </w:rPr>
  </w:style>
  <w:style w:type="paragraph" w:styleId="1533">
    <w:name w:val="Heading 5"/>
    <w:basedOn w:val="1522"/>
    <w:next w:val="1522"/>
    <w:link w:val="15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34">
    <w:name w:val="Heading 5 Char"/>
    <w:basedOn w:val="1523"/>
    <w:link w:val="1533"/>
    <w:uiPriority w:val="9"/>
    <w:rPr>
      <w:rFonts w:ascii="Arial" w:hAnsi="Arial" w:eastAsia="Arial" w:cs="Arial"/>
      <w:b/>
      <w:bCs/>
      <w:sz w:val="24"/>
      <w:szCs w:val="24"/>
    </w:rPr>
  </w:style>
  <w:style w:type="paragraph" w:styleId="1535">
    <w:name w:val="Heading 6"/>
    <w:basedOn w:val="1522"/>
    <w:next w:val="1522"/>
    <w:link w:val="15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36">
    <w:name w:val="Heading 6 Char"/>
    <w:basedOn w:val="1523"/>
    <w:link w:val="1535"/>
    <w:uiPriority w:val="9"/>
    <w:rPr>
      <w:rFonts w:ascii="Arial" w:hAnsi="Arial" w:eastAsia="Arial" w:cs="Arial"/>
      <w:b/>
      <w:bCs/>
      <w:sz w:val="22"/>
      <w:szCs w:val="22"/>
    </w:rPr>
  </w:style>
  <w:style w:type="paragraph" w:styleId="1537">
    <w:name w:val="Heading 7"/>
    <w:basedOn w:val="1522"/>
    <w:next w:val="1522"/>
    <w:link w:val="15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8">
    <w:name w:val="Heading 7 Char"/>
    <w:basedOn w:val="1523"/>
    <w:link w:val="15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9">
    <w:name w:val="Heading 8"/>
    <w:basedOn w:val="1522"/>
    <w:next w:val="1522"/>
    <w:link w:val="15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40">
    <w:name w:val="Heading 8 Char"/>
    <w:basedOn w:val="1523"/>
    <w:link w:val="1539"/>
    <w:uiPriority w:val="9"/>
    <w:rPr>
      <w:rFonts w:ascii="Arial" w:hAnsi="Arial" w:eastAsia="Arial" w:cs="Arial"/>
      <w:i/>
      <w:iCs/>
      <w:sz w:val="22"/>
      <w:szCs w:val="22"/>
    </w:rPr>
  </w:style>
  <w:style w:type="paragraph" w:styleId="1541">
    <w:name w:val="Heading 9"/>
    <w:basedOn w:val="1522"/>
    <w:next w:val="1522"/>
    <w:link w:val="15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42">
    <w:name w:val="Heading 9 Char"/>
    <w:basedOn w:val="1523"/>
    <w:link w:val="1541"/>
    <w:uiPriority w:val="9"/>
    <w:rPr>
      <w:rFonts w:ascii="Arial" w:hAnsi="Arial" w:eastAsia="Arial" w:cs="Arial"/>
      <w:i/>
      <w:iCs/>
      <w:sz w:val="21"/>
      <w:szCs w:val="21"/>
    </w:rPr>
  </w:style>
  <w:style w:type="paragraph" w:styleId="1543">
    <w:name w:val="List Paragraph"/>
    <w:basedOn w:val="1522"/>
    <w:uiPriority w:val="34"/>
    <w:qFormat/>
    <w:pPr>
      <w:contextualSpacing/>
      <w:ind w:left="720"/>
    </w:pPr>
  </w:style>
  <w:style w:type="table" w:styleId="15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45">
    <w:name w:val="No Spacing"/>
    <w:uiPriority w:val="1"/>
    <w:qFormat/>
    <w:pPr>
      <w:spacing w:before="0" w:after="0" w:line="240" w:lineRule="auto"/>
    </w:pPr>
  </w:style>
  <w:style w:type="paragraph" w:styleId="1546">
    <w:name w:val="Title"/>
    <w:basedOn w:val="1522"/>
    <w:next w:val="1522"/>
    <w:link w:val="15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47">
    <w:name w:val="Title Char"/>
    <w:basedOn w:val="1523"/>
    <w:link w:val="1546"/>
    <w:uiPriority w:val="10"/>
    <w:rPr>
      <w:sz w:val="48"/>
      <w:szCs w:val="48"/>
    </w:rPr>
  </w:style>
  <w:style w:type="paragraph" w:styleId="1548">
    <w:name w:val="Subtitle"/>
    <w:basedOn w:val="1522"/>
    <w:next w:val="1522"/>
    <w:link w:val="1549"/>
    <w:uiPriority w:val="11"/>
    <w:qFormat/>
    <w:pPr>
      <w:spacing w:before="200" w:after="200"/>
    </w:pPr>
    <w:rPr>
      <w:sz w:val="24"/>
      <w:szCs w:val="24"/>
    </w:rPr>
  </w:style>
  <w:style w:type="character" w:styleId="1549">
    <w:name w:val="Subtitle Char"/>
    <w:basedOn w:val="1523"/>
    <w:link w:val="1548"/>
    <w:uiPriority w:val="11"/>
    <w:rPr>
      <w:sz w:val="24"/>
      <w:szCs w:val="24"/>
    </w:rPr>
  </w:style>
  <w:style w:type="paragraph" w:styleId="1550">
    <w:name w:val="Quote"/>
    <w:basedOn w:val="1522"/>
    <w:next w:val="1522"/>
    <w:link w:val="1551"/>
    <w:uiPriority w:val="29"/>
    <w:qFormat/>
    <w:pPr>
      <w:ind w:left="720" w:right="720"/>
    </w:pPr>
    <w:rPr>
      <w:i/>
    </w:rPr>
  </w:style>
  <w:style w:type="character" w:styleId="1551">
    <w:name w:val="Quote Char"/>
    <w:link w:val="1550"/>
    <w:uiPriority w:val="29"/>
    <w:rPr>
      <w:i/>
    </w:rPr>
  </w:style>
  <w:style w:type="paragraph" w:styleId="1552">
    <w:name w:val="Intense Quote"/>
    <w:basedOn w:val="1522"/>
    <w:next w:val="1522"/>
    <w:link w:val="15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53">
    <w:name w:val="Intense Quote Char"/>
    <w:link w:val="1552"/>
    <w:uiPriority w:val="30"/>
    <w:rPr>
      <w:i/>
    </w:rPr>
  </w:style>
  <w:style w:type="paragraph" w:styleId="1554">
    <w:name w:val="Header"/>
    <w:basedOn w:val="1522"/>
    <w:link w:val="15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5">
    <w:name w:val="Header Char"/>
    <w:basedOn w:val="1523"/>
    <w:link w:val="1554"/>
    <w:uiPriority w:val="99"/>
  </w:style>
  <w:style w:type="paragraph" w:styleId="1556">
    <w:name w:val="Footer"/>
    <w:basedOn w:val="1522"/>
    <w:link w:val="15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7">
    <w:name w:val="Footer Char"/>
    <w:basedOn w:val="1523"/>
    <w:link w:val="1556"/>
    <w:uiPriority w:val="99"/>
  </w:style>
  <w:style w:type="paragraph" w:styleId="1558">
    <w:name w:val="Caption"/>
    <w:basedOn w:val="1522"/>
    <w:next w:val="15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9">
    <w:name w:val="Caption Char"/>
    <w:basedOn w:val="1558"/>
    <w:link w:val="1556"/>
    <w:uiPriority w:val="99"/>
  </w:style>
  <w:style w:type="table" w:styleId="1560">
    <w:name w:val="Table Grid"/>
    <w:basedOn w:val="15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1">
    <w:name w:val="Table Grid Light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2">
    <w:name w:val="Plain Table 1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3">
    <w:name w:val="Plain Table 2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4">
    <w:name w:val="Plain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65">
    <w:name w:val="Plain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Plain Table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67">
    <w:name w:val="Grid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Grid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Grid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Grid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Grid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Grid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Grid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Grid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9">
    <w:name w:val="Grid Table 4 - Accent 1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90">
    <w:name w:val="Grid Table 4 - Accent 2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1">
    <w:name w:val="Grid Table 4 - Accent 3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92">
    <w:name w:val="Grid Table 4 - Accent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3">
    <w:name w:val="Grid Table 4 - Accent 5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94">
    <w:name w:val="Grid Table 4 - Accent 6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95">
    <w:name w:val="Grid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96">
    <w:name w:val="Grid Table 5 Dark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97">
    <w:name w:val="Grid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8">
    <w:name w:val="Grid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9">
    <w:name w:val="Grid Table 5 Dark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00">
    <w:name w:val="Grid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601">
    <w:name w:val="Grid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02">
    <w:name w:val="Grid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03">
    <w:name w:val="Grid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04">
    <w:name w:val="Grid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05">
    <w:name w:val="Grid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06">
    <w:name w:val="Grid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07">
    <w:name w:val="Grid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8">
    <w:name w:val="Grid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9">
    <w:name w:val="Grid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Grid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Grid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Grid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Grid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Grid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Grid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>
    <w:name w:val="List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List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List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List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List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List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List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List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24">
    <w:name w:val="List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25">
    <w:name w:val="List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26">
    <w:name w:val="List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27">
    <w:name w:val="List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8">
    <w:name w:val="List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9">
    <w:name w:val="List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30">
    <w:name w:val="List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7">
    <w:name w:val="List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8">
    <w:name w:val="List Table 4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9">
    <w:name w:val="List Table 4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0">
    <w:name w:val="List Table 4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1">
    <w:name w:val="List Table 4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2">
    <w:name w:val="List Table 4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3">
    <w:name w:val="List Table 4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4">
    <w:name w:val="List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5">
    <w:name w:val="List Table 5 Dark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6">
    <w:name w:val="List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7">
    <w:name w:val="List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8">
    <w:name w:val="List Table 5 Dark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9">
    <w:name w:val="List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0">
    <w:name w:val="List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1">
    <w:name w:val="List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52">
    <w:name w:val="List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53">
    <w:name w:val="List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54">
    <w:name w:val="List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55">
    <w:name w:val="List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56">
    <w:name w:val="List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57">
    <w:name w:val="List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8">
    <w:name w:val="List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9">
    <w:name w:val="List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60">
    <w:name w:val="List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61">
    <w:name w:val="List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62">
    <w:name w:val="List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63">
    <w:name w:val="List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64">
    <w:name w:val="List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65">
    <w:name w:val="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6">
    <w:name w:val="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7">
    <w:name w:val="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8">
    <w:name w:val="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9">
    <w:name w:val="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0">
    <w:name w:val="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1">
    <w:name w:val="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2">
    <w:name w:val="Bordered &amp; 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73">
    <w:name w:val="Bordered &amp; 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74">
    <w:name w:val="Bordered &amp; 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75">
    <w:name w:val="Bordered &amp; 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76">
    <w:name w:val="Bordered &amp; 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7">
    <w:name w:val="Bordered &amp; 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8">
    <w:name w:val="Bordered &amp; 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9">
    <w:name w:val="Bordered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0">
    <w:name w:val="Bordered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1">
    <w:name w:val="Bordered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2">
    <w:name w:val="Bordered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83">
    <w:name w:val="Bordered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84">
    <w:name w:val="Bordered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85">
    <w:name w:val="Bordered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86">
    <w:name w:val="Hyperlink"/>
    <w:uiPriority w:val="99"/>
    <w:unhideWhenUsed/>
    <w:rPr>
      <w:color w:val="0000ff" w:themeColor="hyperlink"/>
      <w:u w:val="single"/>
    </w:rPr>
  </w:style>
  <w:style w:type="paragraph" w:styleId="1687">
    <w:name w:val="footnote text"/>
    <w:basedOn w:val="1522"/>
    <w:link w:val="1688"/>
    <w:uiPriority w:val="99"/>
    <w:semiHidden/>
    <w:unhideWhenUsed/>
    <w:pPr>
      <w:spacing w:after="40" w:line="240" w:lineRule="auto"/>
    </w:pPr>
    <w:rPr>
      <w:sz w:val="18"/>
    </w:rPr>
  </w:style>
  <w:style w:type="character" w:styleId="1688">
    <w:name w:val="Footnote Text Char"/>
    <w:link w:val="1687"/>
    <w:uiPriority w:val="99"/>
    <w:rPr>
      <w:sz w:val="18"/>
    </w:rPr>
  </w:style>
  <w:style w:type="character" w:styleId="1689">
    <w:name w:val="footnote reference"/>
    <w:basedOn w:val="1523"/>
    <w:uiPriority w:val="99"/>
    <w:unhideWhenUsed/>
    <w:rPr>
      <w:vertAlign w:val="superscript"/>
    </w:rPr>
  </w:style>
  <w:style w:type="paragraph" w:styleId="1690">
    <w:name w:val="endnote text"/>
    <w:basedOn w:val="1522"/>
    <w:link w:val="1691"/>
    <w:uiPriority w:val="99"/>
    <w:semiHidden/>
    <w:unhideWhenUsed/>
    <w:pPr>
      <w:spacing w:after="0" w:line="240" w:lineRule="auto"/>
    </w:pPr>
    <w:rPr>
      <w:sz w:val="20"/>
    </w:rPr>
  </w:style>
  <w:style w:type="character" w:styleId="1691">
    <w:name w:val="Endnote Text Char"/>
    <w:link w:val="1690"/>
    <w:uiPriority w:val="99"/>
    <w:rPr>
      <w:sz w:val="20"/>
    </w:rPr>
  </w:style>
  <w:style w:type="character" w:styleId="1692">
    <w:name w:val="endnote reference"/>
    <w:basedOn w:val="1523"/>
    <w:uiPriority w:val="99"/>
    <w:semiHidden/>
    <w:unhideWhenUsed/>
    <w:rPr>
      <w:vertAlign w:val="superscript"/>
    </w:rPr>
  </w:style>
  <w:style w:type="paragraph" w:styleId="1693">
    <w:name w:val="toc 1"/>
    <w:basedOn w:val="1522"/>
    <w:next w:val="1522"/>
    <w:uiPriority w:val="39"/>
    <w:unhideWhenUsed/>
    <w:pPr>
      <w:ind w:left="0" w:right="0" w:firstLine="0"/>
      <w:spacing w:after="57"/>
    </w:pPr>
  </w:style>
  <w:style w:type="paragraph" w:styleId="1694">
    <w:name w:val="toc 2"/>
    <w:basedOn w:val="1522"/>
    <w:next w:val="1522"/>
    <w:uiPriority w:val="39"/>
    <w:unhideWhenUsed/>
    <w:pPr>
      <w:ind w:left="283" w:right="0" w:firstLine="0"/>
      <w:spacing w:after="57"/>
    </w:pPr>
  </w:style>
  <w:style w:type="paragraph" w:styleId="1695">
    <w:name w:val="toc 3"/>
    <w:basedOn w:val="1522"/>
    <w:next w:val="1522"/>
    <w:uiPriority w:val="39"/>
    <w:unhideWhenUsed/>
    <w:pPr>
      <w:ind w:left="567" w:right="0" w:firstLine="0"/>
      <w:spacing w:after="57"/>
    </w:pPr>
  </w:style>
  <w:style w:type="paragraph" w:styleId="1696">
    <w:name w:val="toc 4"/>
    <w:basedOn w:val="1522"/>
    <w:next w:val="1522"/>
    <w:uiPriority w:val="39"/>
    <w:unhideWhenUsed/>
    <w:pPr>
      <w:ind w:left="850" w:right="0" w:firstLine="0"/>
      <w:spacing w:after="57"/>
    </w:pPr>
  </w:style>
  <w:style w:type="paragraph" w:styleId="1697">
    <w:name w:val="toc 5"/>
    <w:basedOn w:val="1522"/>
    <w:next w:val="1522"/>
    <w:uiPriority w:val="39"/>
    <w:unhideWhenUsed/>
    <w:pPr>
      <w:ind w:left="1134" w:right="0" w:firstLine="0"/>
      <w:spacing w:after="57"/>
    </w:pPr>
  </w:style>
  <w:style w:type="paragraph" w:styleId="1698">
    <w:name w:val="toc 6"/>
    <w:basedOn w:val="1522"/>
    <w:next w:val="1522"/>
    <w:uiPriority w:val="39"/>
    <w:unhideWhenUsed/>
    <w:pPr>
      <w:ind w:left="1417" w:right="0" w:firstLine="0"/>
      <w:spacing w:after="57"/>
    </w:pPr>
  </w:style>
  <w:style w:type="paragraph" w:styleId="1699">
    <w:name w:val="toc 7"/>
    <w:basedOn w:val="1522"/>
    <w:next w:val="1522"/>
    <w:uiPriority w:val="39"/>
    <w:unhideWhenUsed/>
    <w:pPr>
      <w:ind w:left="1701" w:right="0" w:firstLine="0"/>
      <w:spacing w:after="57"/>
    </w:pPr>
  </w:style>
  <w:style w:type="paragraph" w:styleId="1700">
    <w:name w:val="toc 8"/>
    <w:basedOn w:val="1522"/>
    <w:next w:val="1522"/>
    <w:uiPriority w:val="39"/>
    <w:unhideWhenUsed/>
    <w:pPr>
      <w:ind w:left="1984" w:right="0" w:firstLine="0"/>
      <w:spacing w:after="57"/>
    </w:pPr>
  </w:style>
  <w:style w:type="paragraph" w:styleId="1701">
    <w:name w:val="toc 9"/>
    <w:basedOn w:val="1522"/>
    <w:next w:val="1522"/>
    <w:uiPriority w:val="39"/>
    <w:unhideWhenUsed/>
    <w:pPr>
      <w:ind w:left="2268" w:right="0" w:firstLine="0"/>
      <w:spacing w:after="57"/>
    </w:pPr>
  </w:style>
  <w:style w:type="paragraph" w:styleId="1702">
    <w:name w:val="TOC Heading"/>
    <w:uiPriority w:val="39"/>
    <w:unhideWhenUsed/>
  </w:style>
  <w:style w:type="paragraph" w:styleId="1703">
    <w:name w:val="table of figures"/>
    <w:basedOn w:val="1522"/>
    <w:next w:val="15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33</cp:revision>
  <dcterms:created xsi:type="dcterms:W3CDTF">2021-09-11T09:19:00Z</dcterms:created>
  <dcterms:modified xsi:type="dcterms:W3CDTF">2024-04-27T13:12:36Z</dcterms:modified>
</cp:coreProperties>
</file>