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45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bookmarkEnd w:id="1"/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45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45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2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45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45"/>
        <w:ind w:firstLine="0"/>
        <w:spacing w:line="360" w:lineRule="auto"/>
        <w:shd w:val="clear" w:color="ffffff" w:themeColor="background1" w:fill="ffffff" w:themeFill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Проектирование системы определения дипфейков</w:t>
      </w:r>
      <w:bookmarkEnd w:id="2"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0"/>
          <w:bCs w:val="0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45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30"/>
            <w:tabs>
              <w:tab w:val="right" w:pos="9355" w:leader="dot"/>
            </w:tabs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yellow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hyperlink w:tooltip="#_Toc3" w:anchor="_Toc3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Введение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en-US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left" w:pos="374" w:leader="none"/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4" w:anchor="_Toc4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5" w:anchor="_Toc5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. 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Методы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 на основе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6" w:anchor="_Toc6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2.1. Комбинация сверточной и рекуррентной нейронных сетей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2"/>
            <w:tabs>
              <w:tab w:val="right" w:pos="9355" w:leader="dot"/>
            </w:tabs>
            <w:rPr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7" w:anchor="_Toc7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  <w:t xml:space="preserve">2.2. Улучшенные системы анализа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</w:rPr>
              <w:t xml:space="preserve"> временной согласованности</w:t>
            </w:r>
            <w:r>
              <w:rPr>
                <w:rStyle w:val="923"/>
                <w:b w:val="0"/>
                <w:bCs w:val="0"/>
                <w:sz w:val="28"/>
                <w:szCs w:val="28"/>
                <w:highlight w:val="yellow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8" w:anchor="_Toc8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9" w:anchor="_Toc9" w:history="1">
            <w:r>
              <w:rPr>
                <w:rStyle w:val="923"/>
                <w:b/>
                <w:bCs/>
                <w:highlight w:val="yellow"/>
              </w:rPr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  <w:t xml:space="preserve">Заключение</w:t>
            </w:r>
            <w:r>
              <w:rPr>
                <w:rStyle w:val="923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yellow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tab/>
            </w:r>
            <w:r>
              <w:rPr>
                <w:b w:val="0"/>
                <w:bCs w:val="0"/>
                <w:sz w:val="28"/>
                <w:szCs w:val="28"/>
                <w:highlight w:val="yellow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  <w:p>
          <w:pPr>
            <w:pStyle w:val="93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pPr>
          <w:r>
            <w:rPr>
              <w:b w:val="0"/>
              <w:bCs w:val="0"/>
              <w:sz w:val="28"/>
              <w:szCs w:val="28"/>
              <w:highlight w:val="yellow"/>
            </w:rPr>
          </w:r>
          <w:r>
            <w:rPr>
              <w:b w:val="0"/>
              <w:bCs w:val="0"/>
              <w:sz w:val="28"/>
              <w:szCs w:val="28"/>
              <w:highlight w:val="yellow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yellow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yellow"/>
        </w:rPr>
      </w:pPr>
      <w:r>
        <w:rPr>
          <w:sz w:val="24"/>
          <w:szCs w:val="24"/>
          <w:highlight w:val="yellow"/>
        </w:rPr>
        <w:br w:type="page" w:clear="all"/>
      </w:r>
      <w:r>
        <w:rPr>
          <w:highlight w:val="yellow"/>
        </w:rPr>
      </w:r>
      <w:r>
        <w:rPr>
          <w:highlight w:val="yellow"/>
        </w:rPr>
      </w:r>
    </w:p>
    <w:p>
      <w:pPr>
        <w:pStyle w:val="7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3" w:name="_Toc3"/>
      <w:r>
        <w:rPr>
          <w:rStyle w:val="764"/>
          <w:rFonts w:ascii="Times New Roman" w:hAnsi="Times New Roman" w:eastAsia="Times New Roman" w:cs="Times New Roman"/>
          <w:highlight w:val="yellow"/>
          <w:lang w:val="ru-RU"/>
        </w:rPr>
        <w:t xml:space="preserve">Введение</w:t>
      </w:r>
      <w:bookmarkEnd w:id="3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spacing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ации. В данном реферате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рассмотрены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763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Х. Определение зон интереса на изображении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(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en-US"/>
        </w:rPr>
        <w:t xml:space="preserve">/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подготовка данных)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rPr>
          <w:highlight w:val="none"/>
        </w:rPr>
      </w:pPr>
      <w:r>
        <w:rPr>
          <w:lang w:val="ru-RU"/>
        </w:rPr>
        <w:t xml:space="preserve">Исход</w:t>
      </w:r>
      <w:r>
        <w:rPr>
          <w:lang w:val="ru-RU"/>
        </w:rPr>
        <w:t xml:space="preserve">я из разработанного сценария обработки изображение, очевидно, что первым этапом на пути обработки изображения является выделение зон интереса. На основе характеристик изображения в этих зонах и будет прои</w:t>
      </w:r>
      <w:r>
        <w:rPr>
          <w:highlight w:val="none"/>
          <w:lang w:val="ru-RU"/>
        </w:rPr>
        <w:t xml:space="preserve">зводиться дальнейшее определение признаков дипфейка.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948"/>
        <w:rPr>
          <w:highlight w:val="none"/>
        </w:rPr>
      </w:pPr>
      <w:r>
        <w:rPr>
          <w:highlight w:val="none"/>
          <w:lang w:val="ru-RU"/>
        </w:rPr>
        <w:t xml:space="preserve">Для определения зон интереса подпрограмма предварительной обработки данных определяет положение 68 типовых точек лица с помощью библиотеки </w:t>
      </w:r>
      <w:r>
        <w:rPr>
          <w:highlight w:val="none"/>
          <w:lang w:val="en-US"/>
        </w:rPr>
        <w:t xml:space="preserve">dlib [1].</w: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Style w:val="948"/>
        <w:rPr>
          <w:highlight w:val="none"/>
        </w:rPr>
      </w:pPr>
      <w:r>
        <w:rPr>
          <w:highlight w:val="none"/>
          <w:lang w:val="ru-RU"/>
        </w:rPr>
        <w:t xml:space="preserve">Для обнаружение участка исходного изображения, в котором находится лицо, эта библиотека использует так называемую гистограмму направленных градиентов </w:t>
      </w:r>
      <w:r>
        <w:rPr>
          <w:highlight w:val="none"/>
          <w:lang w:val="en-US"/>
        </w:rPr>
        <w:t xml:space="preserve">[2]</w:t>
      </w:r>
      <w:r>
        <w:rPr>
          <w:highlight w:val="none"/>
          <w:lang w:val="ru-RU"/>
        </w:rPr>
        <w:t xml:space="preserve">. Для этого исходное изображение сначала переводится в черно-белый формат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Style w:val="948"/>
        <w:ind w:firstLine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0657" cy="225193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68708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020657" cy="2251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59.11pt;height:177.3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— пример исходного изображения</w:t>
      </w:r>
      <w:r>
        <w:rPr>
          <w:highlight w:val="none"/>
          <w:lang w:val="en-US"/>
        </w:rPr>
      </w:r>
    </w:p>
    <w:p>
      <w:pPr>
        <w:pStyle w:val="948"/>
        <w:ind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Затем, для каждого небольшого участка изображения анализируется градиент (направление изменения) яркости в нем (рисунок 2).</w:t>
      </w:r>
      <w:r>
        <w:rPr>
          <w:highlight w:val="yellow"/>
          <w:lang w:val="en-US"/>
        </w:rPr>
      </w:r>
    </w:p>
    <w:p>
      <w:pPr>
        <w:pStyle w:val="948"/>
        <w:ind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9896" cy="113183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680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439896" cy="1131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70.86pt;height:89.1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</w:r>
      <w:r/>
    </w:p>
    <w:p>
      <w:pPr>
        <w:pStyle w:val="9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вычисление градиента</w:t>
      </w:r>
      <w:r>
        <w:rPr>
          <w:highlight w:val="none"/>
          <w:lang w:val="en-US"/>
        </w:rPr>
      </w:r>
    </w:p>
    <w:p>
      <w:pPr>
        <w:pStyle w:val="948"/>
        <w:ind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Такой подход нивелирует влияние освещения и позволяет упростить вычисления при дальнейшем анализе. Пример изображения, обработанного данным алгоритмом приведен на рисунке 3.</w:t>
      </w:r>
      <w:r>
        <w:rPr>
          <w:highlight w:val="none"/>
          <w:lang w:val="en-US"/>
        </w:rPr>
      </w:r>
    </w:p>
    <w:p>
      <w:pPr>
        <w:pStyle w:val="948"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0001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080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600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83.4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ind w:firstLine="0"/>
        <w:jc w:val="center"/>
        <w:rPr>
          <w:highlight w:val="yellow"/>
          <w:lang w:val="en-US"/>
        </w:rPr>
      </w:pPr>
      <w:r>
        <w:rPr>
          <w:highlight w:val="none"/>
          <w:lang w:val="ru-RU"/>
        </w:rPr>
        <w:t xml:space="preserve">Рисунок 3 — представление изображения в виде набора градиентов</w:t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определения положения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отдельных</w:t>
      </w:r>
      <w:r>
        <w:rPr>
          <w:highlight w:val="none"/>
          <w:lang w:val="ru-RU"/>
        </w:rPr>
        <w:t xml:space="preserve"> точек в зоне, где было обнаружено лицо, библиотека использует каскад регрессионных моделей.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en-US"/>
        </w:rPr>
      </w:pPr>
      <w:r>
        <w:rPr>
          <w:highlight w:val="none"/>
          <w:lang w:val="ru-RU"/>
        </w:rPr>
        <w:t xml:space="preserve">Прежде всего, использование каскадов решает такую проблему, как влияние освещения и артефактов на то</w:t>
      </w:r>
      <w:r>
        <w:rPr>
          <w:highlight w:val="none"/>
          <w:lang w:val="ru-RU"/>
        </w:rPr>
        <w:t xml:space="preserve">чность определения точек. Изначальная дилемма состоит в том, что при определении признаков регрессорами, признаки могут быть искажены. Для борьбы с этим используется каскадная модель, которая итеративно уточняет форму лица и значения признаков в ее рамках.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Второй проблемой является тот факт, что алгоритм </w:t>
      </w:r>
      <w:r>
        <w:rPr>
          <w:highlight w:val="none"/>
          <w:lang w:val="ru-RU"/>
        </w:rPr>
        <w:t xml:space="preserve">должен оценить форму, вектор высокой размерности, который наилучшим образом согласуется с данными изображения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моделью </w:t>
      </w:r>
      <w:r>
        <w:rPr>
          <w:highlight w:val="none"/>
          <w:lang w:val="ru-RU"/>
        </w:rPr>
        <w:t xml:space="preserve">формы. </w:t>
      </w:r>
      <w:r>
        <w:rPr>
          <w:highlight w:val="none"/>
          <w:lang w:val="ru-RU"/>
        </w:rPr>
        <w:t xml:space="preserve">Успешные алгоритмы решают эту проблему, предполагая, что предполагаемая форма должна лежать в линейном подпространстве, которое </w:t>
      </w:r>
      <w:r>
        <w:rPr>
          <w:highlight w:val="none"/>
          <w:lang w:val="ru-RU"/>
        </w:rPr>
        <w:t xml:space="preserve">может быть обнаружено, например, путем нахождения основных </w:t>
      </w:r>
      <w:r>
        <w:rPr>
          <w:highlight w:val="none"/>
          <w:lang w:val="ru-RU"/>
        </w:rPr>
        <w:t xml:space="preserve">компонентов форм </w:t>
      </w:r>
      <w:r>
        <w:rPr>
          <w:highlight w:val="none"/>
          <w:lang w:val="en-US"/>
        </w:rPr>
        <w:t xml:space="preserve">[3]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Регрессоры представляют из себя деревья решений, используемых в сочетании с</w:t>
      </w:r>
      <w:r>
        <w:rPr>
          <w:highlight w:val="none"/>
          <w:lang w:val="ru-RU"/>
        </w:rPr>
        <w:t xml:space="preserve"> технологией градиентного бустинга на основе квадратичной функции потерь. Эти деревья решений анализируют разность значений интенсивности в парах пикселей на изображении, распределение расстояний между которыми определяется априорной функцией вероятности. </w:t>
      </w:r>
      <w:r>
        <w:rPr>
          <w:highlight w:val="none"/>
          <w:lang w:val="ru-RU"/>
        </w:rPr>
        <w:t xml:space="preserve">Априорное распределение позволяет алгоритму бустинга эффективно исследовать большое количество релевантных признаков. Результатом является каскад регрессоров, которые могут локализовать лицевые метки  </w:t>
      </w:r>
      <w:r>
        <w:rPr>
          <w:highlight w:val="none"/>
          <w:lang w:val="ru-RU"/>
        </w:rPr>
        <w:t xml:space="preserve">на изображении лица в положении анфас.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Реш</w:t>
      </w:r>
      <w:r>
        <w:rPr>
          <w:highlight w:val="none"/>
          <w:lang w:val="ru-RU"/>
        </w:rPr>
        <w:t xml:space="preserve">ение в каждом узле основано на пороговом значении разности значений интенсивности в паре пикселей. Это довольно простой подход, но он гораздо более эффективен, чем пороговое значение с одной интенсивностью, из-за его относительной нечувствительности к изме</w:t>
      </w:r>
      <w:r>
        <w:rPr>
          <w:highlight w:val="none"/>
          <w:lang w:val="ru-RU"/>
        </w:rPr>
        <w:t xml:space="preserve">нениям глобального освещения. К сожалению, недостатком использования разностей пикселей является то, что число потенциальных признаков является квадратичным по отношению к количеству пикселей в среднем изображении. Это затрудняет по</w:t>
      </w:r>
      <w:r>
        <w:rPr>
          <w:highlight w:val="none"/>
          <w:lang w:val="ru-RU"/>
        </w:rPr>
        <w:t xml:space="preserve">иск хороших пар без поиска по очень большому их числу. Однако этот ограничивающий фактор может быть в некоторой степени ослаблен с учетом структуры данных изображения.</w:t>
      </w:r>
      <w:r>
        <w:rPr>
          <w:highlight w:val="none"/>
          <w:lang w:val="ru-RU"/>
        </w:rPr>
        <w:t xml:space="preserve"> Для этого при выборе расстояния между пикселями используется экспоненциальное распределение.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Стоит так же отметить, что данная модель умеет работать с обучающими примерами, где некоторая часть рассматриваемых меток не определена, задавая для них 0 вес при обучении.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Рассматриваемая модель состоит из большого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слабых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регрессоров, которые в свою очередь объединяютсяв несколько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Зависимость точности модели от числа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сильных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регрессоров показана на рисунке 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728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65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557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22.6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="360" w:lineRule="auto"/>
        <w:shd w:val="nil" w:color="auto"/>
        <w:rPr>
          <w:rStyle w:val="947"/>
          <w:rFonts w:ascii="Times New Roman" w:hAnsi="Times New Roman" w:eastAsia="Times New Roman" w:cs="Times New Roman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</w:t>
      </w:r>
      <w:r>
        <w:rPr>
          <w:rStyle w:val="947"/>
          <w:rFonts w:ascii="Times New Roman" w:hAnsi="Times New Roman" w:eastAsia="Times New Roman" w:cs="Times New Roman"/>
          <w:lang w:val="ru-RU"/>
        </w:rPr>
        <w:t xml:space="preserve">нок </w:t>
      </w:r>
      <w:r>
        <w:rPr>
          <w:rStyle w:val="947"/>
          <w:rFonts w:ascii="Times New Roman" w:hAnsi="Times New Roman" w:eastAsia="Times New Roman" w:cs="Times New Roman"/>
          <w:lang w:val="en-US"/>
        </w:rPr>
        <w:t xml:space="preserve">4</w:t>
      </w:r>
      <w:r>
        <w:rPr>
          <w:rStyle w:val="947"/>
          <w:rFonts w:ascii="Times New Roman" w:hAnsi="Times New Roman" w:eastAsia="Times New Roman" w:cs="Times New Roman"/>
          <w:lang w:val="ru-RU"/>
        </w:rPr>
        <w:t xml:space="preserve"> — зависимость точности модели от числа регрессоров</w:t>
      </w:r>
      <w:r>
        <w:rPr>
          <w:rStyle w:val="947"/>
          <w:rFonts w:ascii="Times New Roman" w:hAnsi="Times New Roman" w:eastAsia="Times New Roman" w:cs="Times New Roman"/>
          <w:lang w:val="ru-RU"/>
        </w:rPr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  <w14:ligatures w14:val="none"/>
        </w:rPr>
      </w:r>
    </w:p>
    <w:p>
      <w:pPr>
        <w:jc w:val="left"/>
        <w:spacing w:line="360" w:lineRule="auto"/>
        <w:shd w:val="nil" w:color="000000"/>
        <w:rPr>
          <w:rStyle w:val="947"/>
          <w:rFonts w:ascii="Times New Roman" w:hAnsi="Times New Roman" w:eastAsia="Times New Roman" w:cs="Times New Roman"/>
          <w:lang w:val="ru-RU"/>
          <w14:ligatures w14:val="none"/>
        </w:rPr>
      </w:pP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ab/>
        <w:t xml:space="preserve">Модель, используемая в библиотеке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dlib 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обучалась на наборе данных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HELEN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, сос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тоящем из 2000 размеченных изображений человеческих лиц из социальной сети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Flickr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  <w:t xml:space="preserve"> </w:t>
      </w:r>
      <w:r>
        <w:rPr>
          <w:rStyle w:val="947"/>
          <w:rFonts w:ascii="Times New Roman" w:hAnsi="Times New Roman" w:eastAsia="Times New Roman" w:cs="Times New Roman"/>
          <w:highlight w:val="none"/>
          <w:lang w:val="en-US"/>
        </w:rPr>
        <w:t xml:space="preserve">[4].</w:t>
      </w:r>
      <w:r>
        <w:rPr>
          <w:rStyle w:val="947"/>
          <w:rFonts w:ascii="Times New Roman" w:hAnsi="Times New Roman" w:eastAsia="Times New Roman" w:cs="Times New Roman"/>
          <w:highlight w:val="none"/>
          <w:lang w:val="ru-RU"/>
        </w:rPr>
      </w:r>
      <w:r>
        <w:rPr>
          <w:rStyle w:val="947"/>
          <w:rFonts w:ascii="Times New Roman" w:hAnsi="Times New Roman" w:eastAsia="Times New Roman" w:cs="Times New Roman"/>
          <w:lang w:val="ru-RU"/>
          <w14:ligatures w14:val="none"/>
        </w:rPr>
      </w:r>
    </w:p>
    <w:p>
      <w:pPr>
        <w:pStyle w:val="9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Сравнение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ошибок для используемых в бибилиотеке регрессоров в сопоставлении с другими возможными вариантами показано на рисунке 2. Ось абсцисс описывает число уровней каскада, ординат — значение ошибки. Кривая для используемых регрессоров обозначена зеленым цветом.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1171" cy="295421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69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51171" cy="2954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5.37pt;height:232.6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2 — уровни ошибок в зависимости от числа уровней каскада для различных типов регрессоров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 рисунке 3 показаны пары пикселей, отбираемые в качестве признаков при равномерном и эксп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оненциальном распределениях расстояний между ними соответственно. Из рисунка интуитивно понятно, что априорный выбор экспоненциальной функции повышает эффективность и точность модели, стимулируя ее выбирать более близкие точки для определения деталей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665" cy="238375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48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997664" cy="2383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14.78pt;height:187.7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выбор признаков при различных функциях распределения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Преимущество использования многоуровневой модели показано в таблице 1. Как видно, число уровней каскада влияет на значение ошибки куда сильнее, чем число слабых регрессоров на одном уровне каскада.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Таблица 1 — зависимость ошибки модели от числа уровней каскада и числа слабых регрессоров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6"/>
        <w:gridCol w:w="1336"/>
        <w:gridCol w:w="1336"/>
        <w:gridCol w:w="1336"/>
      </w:tblGrid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регр.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уровней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слабых регр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Конф. модели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336" w:type="dxa"/>
            <w:vMerge w:val="restart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336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0.085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gridSpan w:val="2"/>
            <w:tcW w:w="2673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Зависимость ошибки модели при 10 уровнях каскада для различного числа примеров показана в таблице 2.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Таблица 2 — зависимость ошибки от числа примеров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59"/>
      </w:tblGrid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Число примеров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200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500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1000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2000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Значение ошибки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0.090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0.074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0.059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0.054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1559" w:type="dxa"/>
            <w:textDirection w:val="lrTb"/>
            <w:noWrap w:val="false"/>
          </w:tcPr>
          <w:p>
            <w:pPr>
              <w:pStyle w:val="948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  <w:t xml:space="preserve">0.049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Зависимость значения ошибки от числа примеров для различного числа уровней каскада продемонстрирована на рисунке 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Пример реализации функции определения формы лица приведен в листинге 1.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3833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95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63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65.2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/>
    </w:p>
    <w:p>
      <w:pPr>
        <w:pStyle w:val="9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ависимость значения ошибки от числа примеров для различного числа уровней каскада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Листинг 1 — функция определения формы лица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и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мпорт библиотек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collections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cv2 as cv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from imutils import face_utils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imutils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dlib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import numpy as np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обучающий набор данных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PREDICTOR_DATASET = './shape_predictor_68_face_landmarks.dat'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форм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PREDICTOR = dlib.shape_predictor(PREDICTOR_DATASET)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функция определения формы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def detect_faces(image):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определитель зон, содержащих изображения лиц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detector = dlib.get_frontal_face_detector()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predictor = PREDICTOR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поиск лиц на ч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/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б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изображении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gray = cv.cvtColor(image, cv.COLOR_BGR2GRAY)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1_1459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rects = detector(gray, 1)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1_1459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1_1459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массив для координат точек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1_1459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shapes = []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для каждого изображения лица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for (i, rect) in enumerate(rects):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определить 68 точек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predictor(gray, rect)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конвертировать в массив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NumPy.array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 = face_utils.shape_to_np(shape)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        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добавить форму к существующим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    shapes.append(shape)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sz w:val="24"/>
                <w:szCs w:val="24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вернуть точки для всех лиц</w:t>
            </w:r>
            <w:r>
              <w:rPr>
                <w:rFonts w:ascii="Open Sans" w:hAnsi="Open Sans" w:eastAsia="Open Sans" w:cs="Open Sans"/>
                <w:sz w:val="24"/>
                <w:szCs w:val="24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  <w:p>
            <w:pPr>
              <w:pStyle w:val="948"/>
              <w:ind w:firstLine="0"/>
              <w:jc w:val="left"/>
              <w:spacing w:line="276" w:lineRule="auto"/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  <w:t xml:space="preserve">    return shapes</w:t>
            </w:r>
            <w:r>
              <w:rPr>
                <w:rFonts w:ascii="Open Sans" w:hAnsi="Open Sans" w:eastAsia="Open Sans" w:cs="Open Sans"/>
                <w:b w:val="0"/>
                <w:bCs w:val="0"/>
                <w:color w:val="000000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/>
                <w:b w:val="0"/>
                <w:bCs w:val="0"/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Данная функция является частью модуля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“faceparts”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разработанного в рамках данной работы и используется затем для предобработки обучающего набора изображений.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Программный код функции, порождающей 1 строку обучающего набора приведен в листинге 2.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8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Листинг 2 — функция предобработки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tbl>
      <w:tblPr>
        <w:tblStyle w:val="7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импорт библиотек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import pandas as pd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import faceparts as fp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import cv2 as cv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import numpy as np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import cv2 as cv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функция получения строки датафрейма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параметры</w:t>
            </w:r>
            <w:r>
              <w:rPr>
                <w:highlight w:val="none"/>
                <w:lang w:val="en-US"/>
              </w:rPr>
              <w:t xml:space="preserve">: </w:t>
            </w:r>
            <w:r>
              <w:rPr>
                <w:highlight w:val="none"/>
                <w:lang w:val="ru-RU"/>
              </w:rPr>
              <w:t xml:space="preserve">имя файла, флаг фейка, коориднаты 68 точек, кадр, масштаб 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en-US"/>
              </w:rPr>
              <w:t xml:space="preserve"># ROI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def generate_dataframe(filename, is_fake, shape, frame, frame_scale_percent):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</w:t>
            </w:r>
            <w:r>
              <w:rPr>
                <w:highlight w:val="none"/>
                <w:lang w:val="ru-RU"/>
              </w:rPr>
              <w:t xml:space="preserve"> перевод в градации серого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    </w:t>
            </w:r>
            <w:r>
              <w:rPr>
                <w:highlight w:val="none"/>
                <w:lang w:val="ru-RU"/>
              </w:rPr>
              <w:t xml:space="preserve">gray_frame = cv.cvtColor(frame.copy(), cv.COLOR_BGR2GRAY)</w:t>
            </w:r>
            <w:r/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data = {}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</w:t>
            </w:r>
            <w:r>
              <w:rPr>
                <w:highlight w:val="none"/>
                <w:lang w:val="ru-RU"/>
              </w:rPr>
              <w:t xml:space="preserve"> расчет радиуса лица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r = pow(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pow(shape[fp.LEFT_EAR_POINT][0] - shape[fp.RIGHT_EAR_POINT][0], 2) +  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pow(shape[fp.LEFT_EAR_POINT][1] - shape[fp.RIGHT_EAR_POINT][1], 2), 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0.5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)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расчет размера </w:t>
            </w:r>
            <w:r>
              <w:rPr>
                <w:highlight w:val="none"/>
                <w:lang w:val="en-US"/>
              </w:rPr>
              <w:t xml:space="preserve">ROI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rect_size = int((r * frame_scale_percent) / 100.0)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    # </w:t>
            </w:r>
            <w:r>
              <w:rPr>
                <w:highlight w:val="none"/>
                <w:lang w:val="ru-RU"/>
              </w:rPr>
              <w:t xml:space="preserve">заполнение вспомогательных полей датафрейма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data['filename'] = [filename]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data['fake'] = [is_fake]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для каждой зоны на лице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for zone in fp.FACIAL_LANDMARKS_IDXS.keys():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        # </w:t>
            </w:r>
            <w:r>
              <w:rPr>
                <w:highlight w:val="none"/>
                <w:lang w:val="ru-RU"/>
              </w:rPr>
              <w:t xml:space="preserve">для каждой точки в зоне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for point_id in range(fp.FACIAL_LANDMARKS_IDXS[zone][0], fp.FACIAL_LANDMARKS_IDXS[zone][1]):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получение координат точек и границ </w:t>
            </w:r>
            <w:r>
              <w:rPr>
                <w:highlight w:val="none"/>
                <w:lang w:val="en-US"/>
              </w:rPr>
              <w:t xml:space="preserve">ROI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point = shape[point_id]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point_x = point[0]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point_y = point[1]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x1, y1, x2, y2 =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int(point_x - int(rect_size/2)),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int(point_y - int(rect_size/2)),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int(point_x + int(rect_size/2)),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int(point_y + int(rect_size/2))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            # </w:t>
            </w:r>
            <w:r>
              <w:rPr>
                <w:highlight w:val="none"/>
                <w:lang w:val="ru-RU"/>
              </w:rPr>
              <w:t xml:space="preserve">запись бинарных данных</w:t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data['pt_' + str(point_id) + '_' + zone +'_raw'] = [gray_frame[y1:y2, x1:x2].ravel()]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# информация обо всей зоне лица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point_x = int((shape[fp.LEFT_EAR_POINT][0] + shape[fp.RIGHT_EAR_POINT][0])/2)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point_y = int((shape[fp.LEFT_EAR_POINT][1] + shape[fp.RIGHT_EAR_POINT][1])/2)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x1, y1, x2, y2 =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int(point_x - int(r)),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int(point_y - int(r)),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int(point_x + int(r)), \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            int(point_y + int(r))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data['overall_face_raw'] = [gray_frame[y1:y2, x1:x2].ravel()]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перевод в формат </w:t>
            </w:r>
            <w:r>
              <w:rPr>
                <w:highlight w:val="none"/>
                <w:lang w:val="en-US"/>
              </w:rPr>
              <w:t xml:space="preserve">pandas.Dataframe</w:t>
            </w:r>
            <w:r/>
          </w:p>
          <w:p>
            <w:pPr>
              <w:pStyle w:val="1_1459"/>
              <w:rPr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df = pd.DataFrame(data=data)</w:t>
            </w:r>
            <w:r/>
          </w:p>
          <w:p>
            <w:pPr>
              <w:pStyle w:val="1_1459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    return (df.copy())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948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br w:type="page" w:clear="all"/>
      </w:r>
      <w:r/>
      <w:r/>
    </w:p>
    <w:p>
      <w:pPr>
        <w:pStyle w:val="7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highlight w:val="yellow"/>
        </w:rPr>
      </w:r>
      <w:bookmarkStart w:id="9" w:name="_Toc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  <w:lang w:val="ru-RU"/>
        </w:rPr>
        <w:t xml:space="preserve">Заключение</w:t>
      </w:r>
      <w:bookmarkEnd w:id="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948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обществе.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color w:val="000000"/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color w:val="000000"/>
          <w:highlight w:val="yellow"/>
        </w:rPr>
      </w:r>
      <w:r>
        <w:rPr>
          <w:rFonts w:ascii="Times New Roman" w:hAnsi="Times New Roman" w:eastAsia="Times New Roman" w:cs="Times New Roman"/>
          <w:color w:val="000000"/>
          <w:highlight w:val="yellow"/>
        </w:rPr>
      </w:r>
    </w:p>
    <w:p>
      <w:pPr>
        <w:jc w:val="both"/>
        <w:shd w:val="nil" w:color="00000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948"/>
        <w:numPr>
          <w:ilvl w:val="0"/>
          <w:numId w:val="30"/>
        </w:numPr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sz w:val="28"/>
          <w:highlight w:val="yellow"/>
          <w:lang w:val="en-US"/>
        </w:rPr>
      </w:r>
      <w:hyperlink r:id="rId22" w:tooltip="http://dlib.net/train_shape_predictor.py.html" w:history="1">
        <w:r>
          <w:rPr>
            <w:rStyle w:val="923"/>
            <w:b w:val="0"/>
            <w:sz w:val="28"/>
            <w:highlight w:val="yellow"/>
          </w:rPr>
          <w:t xml:space="preserve">http://dlib.net/train_shape_predictor.py.html</w:t>
        </w:r>
        <w:r>
          <w:rPr>
            <w:rStyle w:val="923"/>
            <w:b w:val="0"/>
            <w:sz w:val="28"/>
            <w:highlight w:val="yellow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 </w:t>
        </w:r>
      </w:hyperlink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948"/>
        <w:numPr>
          <w:ilvl w:val="0"/>
          <w:numId w:val="30"/>
        </w:numPr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highlight w:val="yellow"/>
          <w:lang w:val="ru-RU"/>
        </w:rPr>
        <w:t xml:space="preserve">https://habr.com/ru/articles/306568/</w:t>
      </w:r>
      <w:r/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auto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hyperlink r:id="rId23" w:tooltip="https://www.cv-foundation.org/openaccess/content_cvpr_2014/papers/Kazemi_One_Millisecond_Face_2014_CVPR_paper.pdf" w:history="1"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  <w:t xml:space="preserve">https://www.cv-foundation.org/openaccess/content_cvpr_2014/papers/Kazemi_One_Millisecond_Face_2014_CVPR_paper.pdf</w:t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  <w:r>
          <w:rPr>
            <w:rStyle w:val="923"/>
            <w:b w:val="0"/>
            <w:bCs w:val="0"/>
            <w:sz w:val="28"/>
            <w:szCs w:val="28"/>
            <w:highlight w:val="none"/>
            <w:lang w:val="en-US"/>
          </w:rPr>
        </w:r>
      </w:hyperlink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81"/>
        <w:numPr>
          <w:ilvl w:val="0"/>
          <w:numId w:val="30"/>
        </w:numPr>
        <w:shd w:val="nil" w:color="000000"/>
        <w:rPr>
          <w:rStyle w:val="923"/>
          <w:b w:val="0"/>
          <w:bCs w:val="0"/>
          <w:sz w:val="28"/>
          <w:szCs w:val="28"/>
          <w:highlight w:val="none"/>
          <w:lang w:val="en-US"/>
        </w:rPr>
      </w:pP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  <w:t xml:space="preserve">http://www.ifp.illinois.edu/~vuongle2/helen/</w:t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  <w:r>
        <w:rPr>
          <w:rStyle w:val="923"/>
          <w:b w:val="0"/>
          <w:bCs w:val="0"/>
          <w:sz w:val="28"/>
          <w:szCs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3">
    <w:name w:val="Heading 1"/>
    <w:basedOn w:val="941"/>
    <w:next w:val="941"/>
    <w:link w:val="7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64">
    <w:name w:val="Heading 1 Char"/>
    <w:link w:val="7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765">
    <w:name w:val="Heading 2"/>
    <w:basedOn w:val="941"/>
    <w:next w:val="941"/>
    <w:link w:val="766"/>
    <w:uiPriority w:val="9"/>
    <w:unhideWhenUsed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766">
    <w:name w:val="Heading 2 Char"/>
    <w:link w:val="765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paragraph" w:styleId="767">
    <w:name w:val="Heading 3"/>
    <w:basedOn w:val="948"/>
    <w:next w:val="941"/>
    <w:link w:val="768"/>
    <w:uiPriority w:val="9"/>
    <w:unhideWhenUsed/>
    <w:qFormat/>
    <w:rPr>
      <w:b/>
      <w:bCs/>
    </w:rPr>
  </w:style>
  <w:style w:type="character" w:styleId="768">
    <w:name w:val="Heading 3 Char"/>
    <w:link w:val="767"/>
    <w:uiPriority w:val="9"/>
    <w:rPr>
      <w:b/>
      <w:bCs/>
    </w:rPr>
  </w:style>
  <w:style w:type="paragraph" w:styleId="769">
    <w:name w:val="Heading 4"/>
    <w:basedOn w:val="941"/>
    <w:next w:val="941"/>
    <w:link w:val="7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0">
    <w:name w:val="Heading 4 Char"/>
    <w:basedOn w:val="942"/>
    <w:link w:val="769"/>
    <w:uiPriority w:val="9"/>
    <w:rPr>
      <w:rFonts w:ascii="Arial" w:hAnsi="Arial" w:eastAsia="Arial" w:cs="Arial"/>
      <w:b/>
      <w:bCs/>
      <w:sz w:val="26"/>
      <w:szCs w:val="26"/>
    </w:rPr>
  </w:style>
  <w:style w:type="paragraph" w:styleId="771">
    <w:name w:val="Heading 5"/>
    <w:basedOn w:val="941"/>
    <w:next w:val="941"/>
    <w:link w:val="7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2">
    <w:name w:val="Heading 5 Char"/>
    <w:basedOn w:val="942"/>
    <w:link w:val="771"/>
    <w:uiPriority w:val="9"/>
    <w:rPr>
      <w:rFonts w:ascii="Arial" w:hAnsi="Arial" w:eastAsia="Arial" w:cs="Arial"/>
      <w:b/>
      <w:bCs/>
      <w:sz w:val="24"/>
      <w:szCs w:val="24"/>
    </w:rPr>
  </w:style>
  <w:style w:type="paragraph" w:styleId="773">
    <w:name w:val="Heading 6"/>
    <w:basedOn w:val="941"/>
    <w:next w:val="941"/>
    <w:link w:val="7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4">
    <w:name w:val="Heading 6 Char"/>
    <w:basedOn w:val="942"/>
    <w:link w:val="773"/>
    <w:uiPriority w:val="9"/>
    <w:rPr>
      <w:rFonts w:ascii="Arial" w:hAnsi="Arial" w:eastAsia="Arial" w:cs="Arial"/>
      <w:b/>
      <w:bCs/>
      <w:sz w:val="22"/>
      <w:szCs w:val="22"/>
    </w:rPr>
  </w:style>
  <w:style w:type="paragraph" w:styleId="775">
    <w:name w:val="Heading 7"/>
    <w:basedOn w:val="941"/>
    <w:next w:val="941"/>
    <w:link w:val="7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6">
    <w:name w:val="Heading 7 Char"/>
    <w:basedOn w:val="942"/>
    <w:link w:val="7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7">
    <w:name w:val="Heading 8"/>
    <w:basedOn w:val="941"/>
    <w:next w:val="941"/>
    <w:link w:val="7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8">
    <w:name w:val="Heading 8 Char"/>
    <w:basedOn w:val="942"/>
    <w:link w:val="777"/>
    <w:uiPriority w:val="9"/>
    <w:rPr>
      <w:rFonts w:ascii="Arial" w:hAnsi="Arial" w:eastAsia="Arial" w:cs="Arial"/>
      <w:i/>
      <w:iCs/>
      <w:sz w:val="22"/>
      <w:szCs w:val="22"/>
    </w:rPr>
  </w:style>
  <w:style w:type="paragraph" w:styleId="779">
    <w:name w:val="Heading 9"/>
    <w:basedOn w:val="941"/>
    <w:next w:val="941"/>
    <w:link w:val="7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0">
    <w:name w:val="Heading 9 Char"/>
    <w:basedOn w:val="942"/>
    <w:link w:val="779"/>
    <w:uiPriority w:val="9"/>
    <w:rPr>
      <w:rFonts w:ascii="Arial" w:hAnsi="Arial" w:eastAsia="Arial" w:cs="Arial"/>
      <w:i/>
      <w:iCs/>
      <w:sz w:val="21"/>
      <w:szCs w:val="21"/>
    </w:rPr>
  </w:style>
  <w:style w:type="paragraph" w:styleId="781">
    <w:name w:val="List Paragraph"/>
    <w:basedOn w:val="941"/>
    <w:uiPriority w:val="34"/>
    <w:qFormat/>
    <w:pPr>
      <w:contextualSpacing/>
      <w:ind w:left="720"/>
    </w:pPr>
  </w:style>
  <w:style w:type="paragraph" w:styleId="782">
    <w:name w:val="No Spacing"/>
    <w:uiPriority w:val="1"/>
    <w:qFormat/>
    <w:pPr>
      <w:spacing w:before="0" w:after="0" w:line="240" w:lineRule="auto"/>
    </w:pPr>
  </w:style>
  <w:style w:type="paragraph" w:styleId="783">
    <w:name w:val="Title"/>
    <w:basedOn w:val="941"/>
    <w:next w:val="941"/>
    <w:link w:val="7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4">
    <w:name w:val="Title Char"/>
    <w:basedOn w:val="942"/>
    <w:link w:val="783"/>
    <w:uiPriority w:val="10"/>
    <w:rPr>
      <w:sz w:val="48"/>
      <w:szCs w:val="48"/>
    </w:rPr>
  </w:style>
  <w:style w:type="paragraph" w:styleId="785">
    <w:name w:val="Subtitle"/>
    <w:basedOn w:val="941"/>
    <w:next w:val="941"/>
    <w:link w:val="786"/>
    <w:uiPriority w:val="11"/>
    <w:qFormat/>
    <w:pPr>
      <w:spacing w:before="200" w:after="200"/>
    </w:pPr>
    <w:rPr>
      <w:sz w:val="24"/>
      <w:szCs w:val="24"/>
    </w:rPr>
  </w:style>
  <w:style w:type="character" w:styleId="786">
    <w:name w:val="Subtitle Char"/>
    <w:basedOn w:val="942"/>
    <w:link w:val="785"/>
    <w:uiPriority w:val="11"/>
    <w:rPr>
      <w:sz w:val="24"/>
      <w:szCs w:val="24"/>
    </w:rPr>
  </w:style>
  <w:style w:type="paragraph" w:styleId="787">
    <w:name w:val="Quote"/>
    <w:basedOn w:val="941"/>
    <w:next w:val="941"/>
    <w:link w:val="788"/>
    <w:uiPriority w:val="29"/>
    <w:qFormat/>
    <w:pPr>
      <w:ind w:left="720" w:right="720"/>
    </w:pPr>
    <w:rPr>
      <w:i/>
    </w:rPr>
  </w:style>
  <w:style w:type="character" w:styleId="788">
    <w:name w:val="Quote Char"/>
    <w:link w:val="787"/>
    <w:uiPriority w:val="29"/>
    <w:rPr>
      <w:i/>
    </w:rPr>
  </w:style>
  <w:style w:type="paragraph" w:styleId="789">
    <w:name w:val="Intense Quote"/>
    <w:basedOn w:val="941"/>
    <w:next w:val="941"/>
    <w:link w:val="7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0">
    <w:name w:val="Intense Quote Char"/>
    <w:link w:val="789"/>
    <w:uiPriority w:val="30"/>
    <w:rPr>
      <w:i/>
    </w:rPr>
  </w:style>
  <w:style w:type="paragraph" w:styleId="791">
    <w:name w:val="Header"/>
    <w:basedOn w:val="941"/>
    <w:link w:val="7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2">
    <w:name w:val="Header Char"/>
    <w:basedOn w:val="942"/>
    <w:link w:val="791"/>
    <w:uiPriority w:val="99"/>
  </w:style>
  <w:style w:type="paragraph" w:styleId="793">
    <w:name w:val="Footer"/>
    <w:basedOn w:val="941"/>
    <w:link w:val="7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4">
    <w:name w:val="Footer Char"/>
    <w:basedOn w:val="942"/>
    <w:link w:val="793"/>
    <w:uiPriority w:val="99"/>
  </w:style>
  <w:style w:type="paragraph" w:styleId="795">
    <w:name w:val="Caption"/>
    <w:basedOn w:val="941"/>
    <w:next w:val="9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6">
    <w:name w:val="Caption Char"/>
    <w:basedOn w:val="795"/>
    <w:link w:val="793"/>
    <w:uiPriority w:val="99"/>
  </w:style>
  <w:style w:type="table" w:styleId="797">
    <w:name w:val="Table Grid"/>
    <w:basedOn w:val="9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8">
    <w:name w:val="Table Grid Light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9">
    <w:name w:val="Plain Table 1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0">
    <w:name w:val="Plain Table 2"/>
    <w:basedOn w:val="9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1">
    <w:name w:val="Plain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2">
    <w:name w:val="Plain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Plain Table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4">
    <w:name w:val="Grid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6">
    <w:name w:val="Grid Table 4 - Accent 1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7">
    <w:name w:val="Grid Table 4 - Accent 2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Grid Table 4 - Accent 3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9">
    <w:name w:val="Grid Table 4 - Accent 4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Grid Table 4 - Accent 5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1">
    <w:name w:val="Grid Table 4 - Accent 6"/>
    <w:basedOn w:val="9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2">
    <w:name w:val="Grid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3">
    <w:name w:val="Grid Table 5 Dark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5">
    <w:name w:val="Grid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6">
    <w:name w:val="Grid Table 5 Dark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7">
    <w:name w:val="Grid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38">
    <w:name w:val="Grid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9">
    <w:name w:val="Grid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0">
    <w:name w:val="Grid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1">
    <w:name w:val="Grid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2">
    <w:name w:val="Grid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3">
    <w:name w:val="Grid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4">
    <w:name w:val="Grid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5">
    <w:name w:val="Grid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6">
    <w:name w:val="Grid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1 Light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List Table 1 Light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1 Light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1">
    <w:name w:val="List Table 2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2">
    <w:name w:val="List Table 2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3">
    <w:name w:val="List Table 2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4">
    <w:name w:val="List Table 2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5">
    <w:name w:val="List Table 2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6">
    <w:name w:val="List Table 2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7">
    <w:name w:val="List Table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5 Dark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6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9">
    <w:name w:val="List Table 6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0">
    <w:name w:val="List Table 6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1">
    <w:name w:val="List Table 6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2">
    <w:name w:val="List Table 6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3">
    <w:name w:val="List Table 6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4">
    <w:name w:val="List Table 6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5">
    <w:name w:val="List Table 7 Colorful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6">
    <w:name w:val="List Table 7 Colorful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97">
    <w:name w:val="List Table 7 Colorful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8">
    <w:name w:val="List Table 7 Colorful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9">
    <w:name w:val="List Table 7 Colorful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0">
    <w:name w:val="List Table 7 Colorful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01">
    <w:name w:val="List Table 7 Colorful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2">
    <w:name w:val="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3">
    <w:name w:val="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04">
    <w:name w:val="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5">
    <w:name w:val="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6">
    <w:name w:val="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7">
    <w:name w:val="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8">
    <w:name w:val="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9">
    <w:name w:val="Bordered &amp; Lined - Accent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0">
    <w:name w:val="Bordered &amp; Lined - Accent 1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11">
    <w:name w:val="Bordered &amp; Lined - Accent 2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2">
    <w:name w:val="Bordered &amp; Lined - Accent 3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3">
    <w:name w:val="Bordered &amp; Lined - Accent 4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4">
    <w:name w:val="Bordered &amp; Lined - Accent 5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15">
    <w:name w:val="Bordered &amp; Lined - Accent 6"/>
    <w:basedOn w:val="9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6">
    <w:name w:val="Bordered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7">
    <w:name w:val="Bordered - Accent 1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8">
    <w:name w:val="Bordered - Accent 2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9">
    <w:name w:val="Bordered - Accent 3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0">
    <w:name w:val="Bordered - Accent 4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1">
    <w:name w:val="Bordered - Accent 5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2">
    <w:name w:val="Bordered - Accent 6"/>
    <w:basedOn w:val="9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3">
    <w:name w:val="Hyperlink"/>
    <w:uiPriority w:val="99"/>
    <w:unhideWhenUsed/>
    <w:rPr>
      <w:color w:val="0000ff" w:themeColor="hyperlink"/>
      <w:u w:val="single"/>
    </w:rPr>
  </w:style>
  <w:style w:type="paragraph" w:styleId="924">
    <w:name w:val="footnote text"/>
    <w:basedOn w:val="941"/>
    <w:link w:val="925"/>
    <w:uiPriority w:val="99"/>
    <w:semiHidden/>
    <w:unhideWhenUsed/>
    <w:pPr>
      <w:spacing w:after="40" w:line="240" w:lineRule="auto"/>
    </w:pPr>
    <w:rPr>
      <w:sz w:val="18"/>
    </w:rPr>
  </w:style>
  <w:style w:type="character" w:styleId="925">
    <w:name w:val="Footnote Text Char"/>
    <w:link w:val="924"/>
    <w:uiPriority w:val="99"/>
    <w:rPr>
      <w:sz w:val="18"/>
    </w:rPr>
  </w:style>
  <w:style w:type="character" w:styleId="926">
    <w:name w:val="footnote reference"/>
    <w:basedOn w:val="942"/>
    <w:uiPriority w:val="99"/>
    <w:unhideWhenUsed/>
    <w:rPr>
      <w:vertAlign w:val="superscript"/>
    </w:rPr>
  </w:style>
  <w:style w:type="paragraph" w:styleId="927">
    <w:name w:val="endnote text"/>
    <w:basedOn w:val="941"/>
    <w:link w:val="928"/>
    <w:uiPriority w:val="99"/>
    <w:semiHidden/>
    <w:unhideWhenUsed/>
    <w:pPr>
      <w:spacing w:after="0" w:line="240" w:lineRule="auto"/>
    </w:pPr>
    <w:rPr>
      <w:sz w:val="20"/>
    </w:rPr>
  </w:style>
  <w:style w:type="character" w:styleId="928">
    <w:name w:val="Endnote Text Char"/>
    <w:link w:val="927"/>
    <w:uiPriority w:val="99"/>
    <w:rPr>
      <w:sz w:val="20"/>
    </w:rPr>
  </w:style>
  <w:style w:type="character" w:styleId="929">
    <w:name w:val="endnote reference"/>
    <w:basedOn w:val="942"/>
    <w:uiPriority w:val="99"/>
    <w:semiHidden/>
    <w:unhideWhenUsed/>
    <w:rPr>
      <w:vertAlign w:val="superscript"/>
    </w:rPr>
  </w:style>
  <w:style w:type="paragraph" w:styleId="930">
    <w:name w:val="toc 1"/>
    <w:basedOn w:val="941"/>
    <w:next w:val="941"/>
    <w:uiPriority w:val="39"/>
    <w:unhideWhenUsed/>
    <w:pPr>
      <w:ind w:left="0" w:right="0" w:firstLine="0"/>
      <w:spacing w:after="57"/>
    </w:pPr>
  </w:style>
  <w:style w:type="paragraph" w:styleId="931">
    <w:name w:val="toc 2"/>
    <w:basedOn w:val="941"/>
    <w:next w:val="941"/>
    <w:uiPriority w:val="39"/>
    <w:unhideWhenUsed/>
    <w:pPr>
      <w:ind w:left="283" w:right="0" w:firstLine="0"/>
      <w:spacing w:after="57"/>
    </w:pPr>
  </w:style>
  <w:style w:type="paragraph" w:styleId="932">
    <w:name w:val="toc 3"/>
    <w:basedOn w:val="941"/>
    <w:next w:val="941"/>
    <w:uiPriority w:val="39"/>
    <w:unhideWhenUsed/>
    <w:pPr>
      <w:ind w:left="567" w:right="0" w:firstLine="0"/>
      <w:spacing w:after="57"/>
    </w:pPr>
  </w:style>
  <w:style w:type="paragraph" w:styleId="933">
    <w:name w:val="toc 4"/>
    <w:basedOn w:val="941"/>
    <w:next w:val="941"/>
    <w:uiPriority w:val="39"/>
    <w:unhideWhenUsed/>
    <w:pPr>
      <w:ind w:left="850" w:right="0" w:firstLine="0"/>
      <w:spacing w:after="57"/>
    </w:pPr>
  </w:style>
  <w:style w:type="paragraph" w:styleId="934">
    <w:name w:val="toc 5"/>
    <w:basedOn w:val="941"/>
    <w:next w:val="941"/>
    <w:uiPriority w:val="39"/>
    <w:unhideWhenUsed/>
    <w:pPr>
      <w:ind w:left="1134" w:right="0" w:firstLine="0"/>
      <w:spacing w:after="57"/>
    </w:pPr>
  </w:style>
  <w:style w:type="paragraph" w:styleId="935">
    <w:name w:val="toc 6"/>
    <w:basedOn w:val="941"/>
    <w:next w:val="941"/>
    <w:uiPriority w:val="39"/>
    <w:unhideWhenUsed/>
    <w:pPr>
      <w:ind w:left="1417" w:right="0" w:firstLine="0"/>
      <w:spacing w:after="57"/>
    </w:pPr>
  </w:style>
  <w:style w:type="paragraph" w:styleId="936">
    <w:name w:val="toc 7"/>
    <w:basedOn w:val="941"/>
    <w:next w:val="941"/>
    <w:uiPriority w:val="39"/>
    <w:unhideWhenUsed/>
    <w:pPr>
      <w:ind w:left="1701" w:right="0" w:firstLine="0"/>
      <w:spacing w:after="57"/>
    </w:pPr>
  </w:style>
  <w:style w:type="paragraph" w:styleId="937">
    <w:name w:val="toc 8"/>
    <w:basedOn w:val="941"/>
    <w:next w:val="941"/>
    <w:uiPriority w:val="39"/>
    <w:unhideWhenUsed/>
    <w:pPr>
      <w:ind w:left="1984" w:right="0" w:firstLine="0"/>
      <w:spacing w:after="57"/>
    </w:pPr>
  </w:style>
  <w:style w:type="paragraph" w:styleId="938">
    <w:name w:val="toc 9"/>
    <w:basedOn w:val="941"/>
    <w:next w:val="941"/>
    <w:uiPriority w:val="39"/>
    <w:unhideWhenUsed/>
    <w:pPr>
      <w:ind w:left="2268" w:right="0" w:firstLine="0"/>
      <w:spacing w:after="57"/>
    </w:pPr>
  </w:style>
  <w:style w:type="paragraph" w:styleId="939">
    <w:name w:val="TOC Heading"/>
    <w:uiPriority w:val="39"/>
    <w:unhideWhenUsed/>
  </w:style>
  <w:style w:type="paragraph" w:styleId="940">
    <w:name w:val="table of figures"/>
    <w:basedOn w:val="941"/>
    <w:next w:val="941"/>
    <w:uiPriority w:val="99"/>
    <w:unhideWhenUsed/>
    <w:pPr>
      <w:spacing w:after="0" w:afterAutospacing="0"/>
    </w:pPr>
  </w:style>
  <w:style w:type="paragraph" w:styleId="9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42" w:default="1">
    <w:name w:val="Default Paragraph Font"/>
    <w:uiPriority w:val="1"/>
    <w:semiHidden/>
    <w:unhideWhenUsed/>
  </w:style>
  <w:style w:type="table" w:styleId="9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4" w:default="1">
    <w:name w:val="No List"/>
    <w:uiPriority w:val="99"/>
    <w:semiHidden/>
    <w:unhideWhenUsed/>
  </w:style>
  <w:style w:type="paragraph" w:styleId="9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46" w:customStyle="1">
    <w:name w:val="Обычный (веб)1"/>
    <w:basedOn w:val="8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947" w:customStyle="1">
    <w:name w:val="Обычный 2_character"/>
    <w:link w:val="948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48" w:customStyle="1">
    <w:name w:val="Обычный 2"/>
    <w:basedOn w:val="941"/>
    <w:link w:val="9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_1460" w:customStyle="1">
    <w:name w:val="код_character"/>
    <w:link w:val="1_1459"/>
    <w:rPr>
      <w:rFonts w:ascii="Open Sans" w:hAnsi="Open Sans" w:eastAsia="Open Sans" w:cs="Open Sans"/>
      <w:b w:val="0"/>
      <w:bCs w:val="0"/>
      <w:color w:val="000000"/>
      <w:sz w:val="24"/>
      <w:szCs w:val="24"/>
      <w:lang w:val="en-US"/>
    </w:rPr>
  </w:style>
  <w:style w:type="paragraph" w:styleId="1_1459" w:customStyle="1">
    <w:name w:val="код"/>
    <w:basedOn w:val="948"/>
    <w:link w:val="1_1460"/>
    <w:qFormat/>
    <w:pPr>
      <w:ind w:firstLine="0"/>
      <w:jc w:val="left"/>
      <w:spacing w:line="276" w:lineRule="auto"/>
    </w:pPr>
    <w:rPr>
      <w:rFonts w:ascii="Open Sans" w:hAnsi="Open Sans" w:eastAsia="Open Sans" w:cs="Open Sans"/>
      <w:b w:val="0"/>
      <w:bCs w:val="0"/>
      <w:color w:val="000000"/>
      <w:sz w:val="24"/>
      <w:szCs w:val="24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://dlib.net/train_shape_predictor.py.html" TargetMode="External"/><Relationship Id="rId23" Type="http://schemas.openxmlformats.org/officeDocument/2006/relationships/hyperlink" Target="https://www.cv-foundation.org/openaccess/content_cvpr_2014/papers/Kazemi_One_Millisecond_Face_2014_CVPR_paper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7" w:default="1">
    <w:name w:val="Normal"/>
    <w:qFormat/>
  </w:style>
  <w:style w:type="character" w:styleId="1418" w:default="1">
    <w:name w:val="Default Paragraph Font"/>
    <w:uiPriority w:val="1"/>
    <w:semiHidden/>
    <w:unhideWhenUsed/>
  </w:style>
  <w:style w:type="numbering" w:styleId="1419" w:default="1">
    <w:name w:val="No List"/>
    <w:uiPriority w:val="99"/>
    <w:semiHidden/>
    <w:unhideWhenUsed/>
  </w:style>
  <w:style w:type="paragraph" w:styleId="1420">
    <w:name w:val="Heading 1"/>
    <w:basedOn w:val="1417"/>
    <w:next w:val="1417"/>
    <w:link w:val="142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21">
    <w:name w:val="Heading 1 Char"/>
    <w:basedOn w:val="1418"/>
    <w:link w:val="1420"/>
    <w:uiPriority w:val="9"/>
    <w:rPr>
      <w:rFonts w:ascii="Arial" w:hAnsi="Arial" w:eastAsia="Arial" w:cs="Arial"/>
      <w:sz w:val="40"/>
      <w:szCs w:val="40"/>
    </w:rPr>
  </w:style>
  <w:style w:type="paragraph" w:styleId="1422">
    <w:name w:val="Heading 2"/>
    <w:basedOn w:val="1417"/>
    <w:next w:val="1417"/>
    <w:link w:val="142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23">
    <w:name w:val="Heading 2 Char"/>
    <w:basedOn w:val="1418"/>
    <w:link w:val="1422"/>
    <w:uiPriority w:val="9"/>
    <w:rPr>
      <w:rFonts w:ascii="Arial" w:hAnsi="Arial" w:eastAsia="Arial" w:cs="Arial"/>
      <w:sz w:val="34"/>
    </w:rPr>
  </w:style>
  <w:style w:type="paragraph" w:styleId="1424">
    <w:name w:val="Heading 3"/>
    <w:basedOn w:val="1417"/>
    <w:next w:val="1417"/>
    <w:link w:val="142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5">
    <w:name w:val="Heading 3 Char"/>
    <w:basedOn w:val="1418"/>
    <w:link w:val="1424"/>
    <w:uiPriority w:val="9"/>
    <w:rPr>
      <w:rFonts w:ascii="Arial" w:hAnsi="Arial" w:eastAsia="Arial" w:cs="Arial"/>
      <w:sz w:val="30"/>
      <w:szCs w:val="30"/>
    </w:rPr>
  </w:style>
  <w:style w:type="paragraph" w:styleId="1426">
    <w:name w:val="Heading 4"/>
    <w:basedOn w:val="1417"/>
    <w:next w:val="1417"/>
    <w:link w:val="142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7">
    <w:name w:val="Heading 4 Char"/>
    <w:basedOn w:val="1418"/>
    <w:link w:val="1426"/>
    <w:uiPriority w:val="9"/>
    <w:rPr>
      <w:rFonts w:ascii="Arial" w:hAnsi="Arial" w:eastAsia="Arial" w:cs="Arial"/>
      <w:b/>
      <w:bCs/>
      <w:sz w:val="26"/>
      <w:szCs w:val="26"/>
    </w:rPr>
  </w:style>
  <w:style w:type="paragraph" w:styleId="1428">
    <w:name w:val="Heading 5"/>
    <w:basedOn w:val="1417"/>
    <w:next w:val="1417"/>
    <w:link w:val="142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9">
    <w:name w:val="Heading 5 Char"/>
    <w:basedOn w:val="1418"/>
    <w:link w:val="1428"/>
    <w:uiPriority w:val="9"/>
    <w:rPr>
      <w:rFonts w:ascii="Arial" w:hAnsi="Arial" w:eastAsia="Arial" w:cs="Arial"/>
      <w:b/>
      <w:bCs/>
      <w:sz w:val="24"/>
      <w:szCs w:val="24"/>
    </w:rPr>
  </w:style>
  <w:style w:type="paragraph" w:styleId="1430">
    <w:name w:val="Heading 6"/>
    <w:basedOn w:val="1417"/>
    <w:next w:val="1417"/>
    <w:link w:val="143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31">
    <w:name w:val="Heading 6 Char"/>
    <w:basedOn w:val="1418"/>
    <w:link w:val="1430"/>
    <w:uiPriority w:val="9"/>
    <w:rPr>
      <w:rFonts w:ascii="Arial" w:hAnsi="Arial" w:eastAsia="Arial" w:cs="Arial"/>
      <w:b/>
      <w:bCs/>
      <w:sz w:val="22"/>
      <w:szCs w:val="22"/>
    </w:rPr>
  </w:style>
  <w:style w:type="paragraph" w:styleId="1432">
    <w:name w:val="Heading 7"/>
    <w:basedOn w:val="1417"/>
    <w:next w:val="1417"/>
    <w:link w:val="143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33">
    <w:name w:val="Heading 7 Char"/>
    <w:basedOn w:val="1418"/>
    <w:link w:val="143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4">
    <w:name w:val="Heading 8"/>
    <w:basedOn w:val="1417"/>
    <w:next w:val="1417"/>
    <w:link w:val="143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5">
    <w:name w:val="Heading 8 Char"/>
    <w:basedOn w:val="1418"/>
    <w:link w:val="1434"/>
    <w:uiPriority w:val="9"/>
    <w:rPr>
      <w:rFonts w:ascii="Arial" w:hAnsi="Arial" w:eastAsia="Arial" w:cs="Arial"/>
      <w:i/>
      <w:iCs/>
      <w:sz w:val="22"/>
      <w:szCs w:val="22"/>
    </w:rPr>
  </w:style>
  <w:style w:type="paragraph" w:styleId="1436">
    <w:name w:val="Heading 9"/>
    <w:basedOn w:val="1417"/>
    <w:next w:val="1417"/>
    <w:link w:val="143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7">
    <w:name w:val="Heading 9 Char"/>
    <w:basedOn w:val="1418"/>
    <w:link w:val="1436"/>
    <w:uiPriority w:val="9"/>
    <w:rPr>
      <w:rFonts w:ascii="Arial" w:hAnsi="Arial" w:eastAsia="Arial" w:cs="Arial"/>
      <w:i/>
      <w:iCs/>
      <w:sz w:val="21"/>
      <w:szCs w:val="21"/>
    </w:rPr>
  </w:style>
  <w:style w:type="paragraph" w:styleId="1438">
    <w:name w:val="List Paragraph"/>
    <w:basedOn w:val="1417"/>
    <w:uiPriority w:val="34"/>
    <w:qFormat/>
    <w:pPr>
      <w:contextualSpacing/>
      <w:ind w:left="720"/>
    </w:pPr>
  </w:style>
  <w:style w:type="table" w:styleId="14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0">
    <w:name w:val="No Spacing"/>
    <w:uiPriority w:val="1"/>
    <w:qFormat/>
    <w:pPr>
      <w:spacing w:before="0" w:after="0" w:line="240" w:lineRule="auto"/>
    </w:pPr>
  </w:style>
  <w:style w:type="paragraph" w:styleId="1441">
    <w:name w:val="Title"/>
    <w:basedOn w:val="1417"/>
    <w:next w:val="1417"/>
    <w:link w:val="144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42">
    <w:name w:val="Title Char"/>
    <w:basedOn w:val="1418"/>
    <w:link w:val="1441"/>
    <w:uiPriority w:val="10"/>
    <w:rPr>
      <w:sz w:val="48"/>
      <w:szCs w:val="48"/>
    </w:rPr>
  </w:style>
  <w:style w:type="paragraph" w:styleId="1443">
    <w:name w:val="Subtitle"/>
    <w:basedOn w:val="1417"/>
    <w:next w:val="1417"/>
    <w:link w:val="1444"/>
    <w:uiPriority w:val="11"/>
    <w:qFormat/>
    <w:pPr>
      <w:spacing w:before="200" w:after="200"/>
    </w:pPr>
    <w:rPr>
      <w:sz w:val="24"/>
      <w:szCs w:val="24"/>
    </w:rPr>
  </w:style>
  <w:style w:type="character" w:styleId="1444">
    <w:name w:val="Subtitle Char"/>
    <w:basedOn w:val="1418"/>
    <w:link w:val="1443"/>
    <w:uiPriority w:val="11"/>
    <w:rPr>
      <w:sz w:val="24"/>
      <w:szCs w:val="24"/>
    </w:rPr>
  </w:style>
  <w:style w:type="paragraph" w:styleId="1445">
    <w:name w:val="Quote"/>
    <w:basedOn w:val="1417"/>
    <w:next w:val="1417"/>
    <w:link w:val="1446"/>
    <w:uiPriority w:val="29"/>
    <w:qFormat/>
    <w:pPr>
      <w:ind w:left="720" w:right="720"/>
    </w:pPr>
    <w:rPr>
      <w:i/>
    </w:rPr>
  </w:style>
  <w:style w:type="character" w:styleId="1446">
    <w:name w:val="Quote Char"/>
    <w:link w:val="1445"/>
    <w:uiPriority w:val="29"/>
    <w:rPr>
      <w:i/>
    </w:rPr>
  </w:style>
  <w:style w:type="paragraph" w:styleId="1447">
    <w:name w:val="Intense Quote"/>
    <w:basedOn w:val="1417"/>
    <w:next w:val="1417"/>
    <w:link w:val="144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8">
    <w:name w:val="Intense Quote Char"/>
    <w:link w:val="1447"/>
    <w:uiPriority w:val="30"/>
    <w:rPr>
      <w:i/>
    </w:rPr>
  </w:style>
  <w:style w:type="paragraph" w:styleId="1449">
    <w:name w:val="Header"/>
    <w:basedOn w:val="1417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0">
    <w:name w:val="Header Char"/>
    <w:basedOn w:val="1418"/>
    <w:link w:val="1449"/>
    <w:uiPriority w:val="99"/>
  </w:style>
  <w:style w:type="paragraph" w:styleId="1451">
    <w:name w:val="Footer"/>
    <w:basedOn w:val="1417"/>
    <w:link w:val="145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2">
    <w:name w:val="Footer Char"/>
    <w:basedOn w:val="1418"/>
    <w:link w:val="1451"/>
    <w:uiPriority w:val="99"/>
  </w:style>
  <w:style w:type="paragraph" w:styleId="1453">
    <w:name w:val="Caption"/>
    <w:basedOn w:val="1417"/>
    <w:next w:val="14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4">
    <w:name w:val="Caption Char"/>
    <w:basedOn w:val="1453"/>
    <w:link w:val="1451"/>
    <w:uiPriority w:val="99"/>
  </w:style>
  <w:style w:type="table" w:styleId="1455">
    <w:name w:val="Table Grid"/>
    <w:basedOn w:val="14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6">
    <w:name w:val="Table Grid Light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7">
    <w:name w:val="Plain Table 1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8">
    <w:name w:val="Plain Table 2"/>
    <w:basedOn w:val="14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9">
    <w:name w:val="Plain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0">
    <w:name w:val="Plain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Plain Table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62">
    <w:name w:val="Grid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6">
    <w:name w:val="Grid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7">
    <w:name w:val="Grid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Grid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Grid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4">
    <w:name w:val="Grid Table 4 - Accent 1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5">
    <w:name w:val="Grid Table 4 - Accent 2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6">
    <w:name w:val="Grid Table 4 - Accent 3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7">
    <w:name w:val="Grid Table 4 - Accent 4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8">
    <w:name w:val="Grid Table 4 - Accent 5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9">
    <w:name w:val="Grid Table 4 - Accent 6"/>
    <w:basedOn w:val="14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0">
    <w:name w:val="Grid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91">
    <w:name w:val="Grid Table 5 Dark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93">
    <w:name w:val="Grid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94">
    <w:name w:val="Grid Table 5 Dark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95">
    <w:name w:val="Grid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496">
    <w:name w:val="Grid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97">
    <w:name w:val="Grid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8">
    <w:name w:val="Grid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9">
    <w:name w:val="Grid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0">
    <w:name w:val="Grid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1">
    <w:name w:val="Grid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02">
    <w:name w:val="Grid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3">
    <w:name w:val="Grid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4">
    <w:name w:val="Grid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1 Light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List Table 1 Light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List Table 1 Light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List Table 1 Light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List Table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9">
    <w:name w:val="List Table 2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0">
    <w:name w:val="List Table 2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21">
    <w:name w:val="List Table 2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22">
    <w:name w:val="List Table 2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23">
    <w:name w:val="List Table 2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4">
    <w:name w:val="List Table 2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5">
    <w:name w:val="List Table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3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3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3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3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4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4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4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4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5 Dark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5 Dark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3">
    <w:name w:val="List Table 5 Dark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4">
    <w:name w:val="List Table 5 Dark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5">
    <w:name w:val="List Table 5 Dark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6">
    <w:name w:val="List Table 6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7">
    <w:name w:val="List Table 6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8">
    <w:name w:val="List Table 6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9">
    <w:name w:val="List Table 6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0">
    <w:name w:val="List Table 6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1">
    <w:name w:val="List Table 6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52">
    <w:name w:val="List Table 6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53">
    <w:name w:val="List Table 7 Colorful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4">
    <w:name w:val="List Table 7 Colorful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55">
    <w:name w:val="List Table 7 Colorful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56">
    <w:name w:val="List Table 7 Colorful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57">
    <w:name w:val="List Table 7 Colorful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58">
    <w:name w:val="List Table 7 Colorful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59">
    <w:name w:val="List Table 7 Colorful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60">
    <w:name w:val="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2">
    <w:name w:val="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3">
    <w:name w:val="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4">
    <w:name w:val="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5">
    <w:name w:val="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66">
    <w:name w:val="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67">
    <w:name w:val="Bordered &amp; Lined - Accent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8">
    <w:name w:val="Bordered &amp; Lined - Accent 1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9">
    <w:name w:val="Bordered &amp; Lined - Accent 2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70">
    <w:name w:val="Bordered &amp; Lined - Accent 3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1">
    <w:name w:val="Bordered &amp; Lined - Accent 4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2">
    <w:name w:val="Bordered &amp; Lined - Accent 5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3">
    <w:name w:val="Bordered &amp; Lined - Accent 6"/>
    <w:basedOn w:val="14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74">
    <w:name w:val="Bordered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5">
    <w:name w:val="Bordered - Accent 1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6">
    <w:name w:val="Bordered - Accent 2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7">
    <w:name w:val="Bordered - Accent 3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8">
    <w:name w:val="Bordered - Accent 4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9">
    <w:name w:val="Bordered - Accent 5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0">
    <w:name w:val="Bordered - Accent 6"/>
    <w:basedOn w:val="14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81">
    <w:name w:val="Hyperlink"/>
    <w:uiPriority w:val="99"/>
    <w:unhideWhenUsed/>
    <w:rPr>
      <w:color w:val="0000ff" w:themeColor="hyperlink"/>
      <w:u w:val="single"/>
    </w:rPr>
  </w:style>
  <w:style w:type="paragraph" w:styleId="1582">
    <w:name w:val="footnote text"/>
    <w:basedOn w:val="1417"/>
    <w:link w:val="1583"/>
    <w:uiPriority w:val="99"/>
    <w:semiHidden/>
    <w:unhideWhenUsed/>
    <w:pPr>
      <w:spacing w:after="40" w:line="240" w:lineRule="auto"/>
    </w:pPr>
    <w:rPr>
      <w:sz w:val="18"/>
    </w:rPr>
  </w:style>
  <w:style w:type="character" w:styleId="1583">
    <w:name w:val="Footnote Text Char"/>
    <w:link w:val="1582"/>
    <w:uiPriority w:val="99"/>
    <w:rPr>
      <w:sz w:val="18"/>
    </w:rPr>
  </w:style>
  <w:style w:type="character" w:styleId="1584">
    <w:name w:val="footnote reference"/>
    <w:basedOn w:val="1418"/>
    <w:uiPriority w:val="99"/>
    <w:unhideWhenUsed/>
    <w:rPr>
      <w:vertAlign w:val="superscript"/>
    </w:rPr>
  </w:style>
  <w:style w:type="paragraph" w:styleId="1585">
    <w:name w:val="endnote text"/>
    <w:basedOn w:val="1417"/>
    <w:link w:val="1586"/>
    <w:uiPriority w:val="99"/>
    <w:semiHidden/>
    <w:unhideWhenUsed/>
    <w:pPr>
      <w:spacing w:after="0" w:line="240" w:lineRule="auto"/>
    </w:pPr>
    <w:rPr>
      <w:sz w:val="20"/>
    </w:rPr>
  </w:style>
  <w:style w:type="character" w:styleId="1586">
    <w:name w:val="Endnote Text Char"/>
    <w:link w:val="1585"/>
    <w:uiPriority w:val="99"/>
    <w:rPr>
      <w:sz w:val="20"/>
    </w:rPr>
  </w:style>
  <w:style w:type="character" w:styleId="1587">
    <w:name w:val="endnote reference"/>
    <w:basedOn w:val="1418"/>
    <w:uiPriority w:val="99"/>
    <w:semiHidden/>
    <w:unhideWhenUsed/>
    <w:rPr>
      <w:vertAlign w:val="superscript"/>
    </w:rPr>
  </w:style>
  <w:style w:type="paragraph" w:styleId="1588">
    <w:name w:val="toc 1"/>
    <w:basedOn w:val="1417"/>
    <w:next w:val="1417"/>
    <w:uiPriority w:val="39"/>
    <w:unhideWhenUsed/>
    <w:pPr>
      <w:ind w:left="0" w:right="0" w:firstLine="0"/>
      <w:spacing w:after="57"/>
    </w:pPr>
  </w:style>
  <w:style w:type="paragraph" w:styleId="1589">
    <w:name w:val="toc 2"/>
    <w:basedOn w:val="1417"/>
    <w:next w:val="1417"/>
    <w:uiPriority w:val="39"/>
    <w:unhideWhenUsed/>
    <w:pPr>
      <w:ind w:left="283" w:right="0" w:firstLine="0"/>
      <w:spacing w:after="57"/>
    </w:pPr>
  </w:style>
  <w:style w:type="paragraph" w:styleId="1590">
    <w:name w:val="toc 3"/>
    <w:basedOn w:val="1417"/>
    <w:next w:val="1417"/>
    <w:uiPriority w:val="39"/>
    <w:unhideWhenUsed/>
    <w:pPr>
      <w:ind w:left="567" w:right="0" w:firstLine="0"/>
      <w:spacing w:after="57"/>
    </w:pPr>
  </w:style>
  <w:style w:type="paragraph" w:styleId="1591">
    <w:name w:val="toc 4"/>
    <w:basedOn w:val="1417"/>
    <w:next w:val="1417"/>
    <w:uiPriority w:val="39"/>
    <w:unhideWhenUsed/>
    <w:pPr>
      <w:ind w:left="850" w:right="0" w:firstLine="0"/>
      <w:spacing w:after="57"/>
    </w:pPr>
  </w:style>
  <w:style w:type="paragraph" w:styleId="1592">
    <w:name w:val="toc 5"/>
    <w:basedOn w:val="1417"/>
    <w:next w:val="1417"/>
    <w:uiPriority w:val="39"/>
    <w:unhideWhenUsed/>
    <w:pPr>
      <w:ind w:left="1134" w:right="0" w:firstLine="0"/>
      <w:spacing w:after="57"/>
    </w:pPr>
  </w:style>
  <w:style w:type="paragraph" w:styleId="1593">
    <w:name w:val="toc 6"/>
    <w:basedOn w:val="1417"/>
    <w:next w:val="1417"/>
    <w:uiPriority w:val="39"/>
    <w:unhideWhenUsed/>
    <w:pPr>
      <w:ind w:left="1417" w:right="0" w:firstLine="0"/>
      <w:spacing w:after="57"/>
    </w:pPr>
  </w:style>
  <w:style w:type="paragraph" w:styleId="1594">
    <w:name w:val="toc 7"/>
    <w:basedOn w:val="1417"/>
    <w:next w:val="1417"/>
    <w:uiPriority w:val="39"/>
    <w:unhideWhenUsed/>
    <w:pPr>
      <w:ind w:left="1701" w:right="0" w:firstLine="0"/>
      <w:spacing w:after="57"/>
    </w:pPr>
  </w:style>
  <w:style w:type="paragraph" w:styleId="1595">
    <w:name w:val="toc 8"/>
    <w:basedOn w:val="1417"/>
    <w:next w:val="1417"/>
    <w:uiPriority w:val="39"/>
    <w:unhideWhenUsed/>
    <w:pPr>
      <w:ind w:left="1984" w:right="0" w:firstLine="0"/>
      <w:spacing w:after="57"/>
    </w:pPr>
  </w:style>
  <w:style w:type="paragraph" w:styleId="1596">
    <w:name w:val="toc 9"/>
    <w:basedOn w:val="1417"/>
    <w:next w:val="1417"/>
    <w:uiPriority w:val="39"/>
    <w:unhideWhenUsed/>
    <w:pPr>
      <w:ind w:left="2268" w:right="0" w:firstLine="0"/>
      <w:spacing w:after="57"/>
    </w:pPr>
  </w:style>
  <w:style w:type="paragraph" w:styleId="1597">
    <w:name w:val="TOC Heading"/>
    <w:uiPriority w:val="39"/>
    <w:unhideWhenUsed/>
  </w:style>
  <w:style w:type="paragraph" w:styleId="1598">
    <w:name w:val="table of figures"/>
    <w:basedOn w:val="1417"/>
    <w:next w:val="141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25</cp:revision>
  <dcterms:created xsi:type="dcterms:W3CDTF">2021-09-11T09:19:00Z</dcterms:created>
  <dcterms:modified xsi:type="dcterms:W3CDTF">2023-11-24T17:40:38Z</dcterms:modified>
</cp:coreProperties>
</file>