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87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7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7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887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7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Сбор и структурирование данных для оценки состояния объекта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sz w:val="28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8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анализ информационных процессов сбора разнородных данных для оценки функционального состояния сложных систем.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Во время лабораторной работы студенты определяют цель и задачи выбранной системы мониторинга, индивидуально разрабатывают ее структурно-функциональную модель. Необходимо выполнить анализ информационных процессов и предложить методы структурирования</w:t>
      </w:r>
      <w:r>
        <w:rPr>
          <w:b w:val="0"/>
          <w:bCs w:val="0"/>
          <w:sz w:val="28"/>
          <w:szCs w:val="28"/>
          <w:highlight w:val="none"/>
        </w:rPr>
        <w:t xml:space="preserve"> разнородных данных. Затем студенты составляют отчет по лабораторной работе с результатами анализа.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Необходимо исследовать систему мониторинга, дать ее описание, указать цель и задачи, привести структуру. Проанализировать информационные процессы и пояснить, какие данные собираются (с их типами). Предложить методы структурирования разнотипных данных (и, во</w:t>
      </w:r>
      <w:r>
        <w:rPr>
          <w:b w:val="0"/>
          <w:bCs w:val="0"/>
          <w:sz w:val="28"/>
          <w:szCs w:val="28"/>
          <w:highlight w:val="none"/>
        </w:rPr>
        <w:t xml:space="preserve">зможно, способы визуализации). По результатам исследования разработать презентацию (15 содержательных слайдов). В отчете по лабораторной работе должны быть описание процесса мониторинга и слайды.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Содержание презентации представлено на рисунках 1-14.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357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 — титульный слайд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72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372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47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63.5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2 — объект мониторинга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10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57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3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2.2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3 — цель мониторинга</w:t>
      </w:r>
      <w:r>
        <w:rPr>
          <w:sz w:val="28"/>
          <w:highlight w:val="none"/>
        </w:rPr>
      </w:r>
    </w:p>
    <w:p>
      <w:pPr>
        <w:shd w:val="nil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На рисунках 4-7 представлена информация о задачах и информационных процессах мониторинга.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704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401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0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60.4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4 —  задачи мониторинга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42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00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334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62.5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5 — информационные процессы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shd w:val="nil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ab/>
        <w:t xml:space="preserve">Примечание: ИС — информационная система.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shd w:val="nil" w:color="000000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458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16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314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60.9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6 — графическое представление информационных процессов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884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950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328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62.1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7 — источники информации</w:t>
      </w:r>
      <w:r>
        <w:rPr>
          <w:sz w:val="28"/>
          <w:highlight w:val="none"/>
        </w:rPr>
      </w:r>
    </w:p>
    <w:p>
      <w:pPr>
        <w:shd w:val="nil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На рисунках 8-11 приведены виды получаемой и генерируемой информации, а так же формы ее представления.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801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032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4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63.62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8 — примеры получаемой информации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344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517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323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61.69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9 — представление финансовой отчетности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94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40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339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262.9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10 — представление новостной ленты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87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469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34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63.1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11 — ценовой график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На рисунке 12 представлен пример представления результатов технического анализа. На рисунках 13 и 14 — выводы о формах представления информации и о системе мониторинга в целом.</w:t>
      </w:r>
      <w:r>
        <w:rPr>
          <w:sz w:val="28"/>
          <w:szCs w:val="28"/>
          <w:highlight w:val="none"/>
        </w:rPr>
      </w:r>
    </w:p>
    <w:p>
      <w:pPr>
        <w:jc w:val="both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648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67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336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262.7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12 — представление данных технического анализа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87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1835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34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63.1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13 — выводы о представлении данных</w:t>
      </w:r>
      <w:r>
        <w:rPr>
          <w:sz w:val="28"/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3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3"/>
    <w:next w:val="883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basedOn w:val="884"/>
    <w:link w:val="705"/>
    <w:uiPriority w:val="9"/>
    <w:rPr>
      <w:rFonts w:ascii="Arial" w:hAnsi="Arial" w:eastAsia="Arial" w:cs="Arial"/>
      <w:sz w:val="40"/>
      <w:szCs w:val="40"/>
    </w:rPr>
  </w:style>
  <w:style w:type="paragraph" w:styleId="707">
    <w:name w:val="Heading 2"/>
    <w:basedOn w:val="883"/>
    <w:next w:val="883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basedOn w:val="884"/>
    <w:link w:val="707"/>
    <w:uiPriority w:val="9"/>
    <w:rPr>
      <w:rFonts w:ascii="Arial" w:hAnsi="Arial" w:eastAsia="Arial" w:cs="Arial"/>
      <w:sz w:val="34"/>
    </w:rPr>
  </w:style>
  <w:style w:type="paragraph" w:styleId="709">
    <w:name w:val="Heading 3"/>
    <w:basedOn w:val="883"/>
    <w:next w:val="883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basedOn w:val="884"/>
    <w:link w:val="709"/>
    <w:uiPriority w:val="9"/>
    <w:rPr>
      <w:rFonts w:ascii="Arial" w:hAnsi="Arial" w:eastAsia="Arial" w:cs="Arial"/>
      <w:sz w:val="30"/>
      <w:szCs w:val="30"/>
    </w:rPr>
  </w:style>
  <w:style w:type="paragraph" w:styleId="711">
    <w:name w:val="Heading 4"/>
    <w:basedOn w:val="883"/>
    <w:next w:val="883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4"/>
    <w:link w:val="711"/>
    <w:uiPriority w:val="9"/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3"/>
    <w:next w:val="883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4"/>
    <w:link w:val="713"/>
    <w:uiPriority w:val="9"/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3"/>
    <w:next w:val="883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4"/>
    <w:link w:val="715"/>
    <w:uiPriority w:val="9"/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3"/>
    <w:next w:val="883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4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3"/>
    <w:next w:val="883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4"/>
    <w:link w:val="719"/>
    <w:uiPriority w:val="9"/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3"/>
    <w:next w:val="883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4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basedOn w:val="883"/>
    <w:uiPriority w:val="34"/>
    <w:qFormat/>
    <w:pPr>
      <w:contextualSpacing/>
      <w:ind w:left="720"/>
    </w:pPr>
  </w:style>
  <w:style w:type="paragraph" w:styleId="724">
    <w:name w:val="No Spacing"/>
    <w:uiPriority w:val="1"/>
    <w:qFormat/>
    <w:pPr>
      <w:spacing w:before="0" w:after="0" w:line="240" w:lineRule="auto"/>
    </w:pPr>
  </w:style>
  <w:style w:type="paragraph" w:styleId="725">
    <w:name w:val="Title"/>
    <w:basedOn w:val="883"/>
    <w:next w:val="883"/>
    <w:link w:val="72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6">
    <w:name w:val="Title Char"/>
    <w:basedOn w:val="884"/>
    <w:link w:val="725"/>
    <w:uiPriority w:val="10"/>
    <w:rPr>
      <w:sz w:val="48"/>
      <w:szCs w:val="48"/>
    </w:rPr>
  </w:style>
  <w:style w:type="paragraph" w:styleId="727">
    <w:name w:val="Subtitle"/>
    <w:basedOn w:val="883"/>
    <w:next w:val="883"/>
    <w:link w:val="728"/>
    <w:uiPriority w:val="11"/>
    <w:qFormat/>
    <w:pPr>
      <w:spacing w:before="200" w:after="200"/>
    </w:pPr>
    <w:rPr>
      <w:sz w:val="24"/>
      <w:szCs w:val="24"/>
    </w:rPr>
  </w:style>
  <w:style w:type="character" w:styleId="728">
    <w:name w:val="Subtitle Char"/>
    <w:basedOn w:val="884"/>
    <w:link w:val="727"/>
    <w:uiPriority w:val="11"/>
    <w:rPr>
      <w:sz w:val="24"/>
      <w:szCs w:val="24"/>
    </w:rPr>
  </w:style>
  <w:style w:type="paragraph" w:styleId="729">
    <w:name w:val="Quote"/>
    <w:basedOn w:val="883"/>
    <w:next w:val="883"/>
    <w:link w:val="730"/>
    <w:uiPriority w:val="29"/>
    <w:qFormat/>
    <w:pPr>
      <w:ind w:left="720" w:right="720"/>
    </w:pPr>
    <w:rPr>
      <w:i/>
    </w:rPr>
  </w:style>
  <w:style w:type="character" w:styleId="730">
    <w:name w:val="Quote Char"/>
    <w:link w:val="729"/>
    <w:uiPriority w:val="29"/>
    <w:rPr>
      <w:i/>
    </w:rPr>
  </w:style>
  <w:style w:type="paragraph" w:styleId="731">
    <w:name w:val="Intense Quote"/>
    <w:basedOn w:val="883"/>
    <w:next w:val="883"/>
    <w:link w:val="73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>
    <w:name w:val="Intense Quote Char"/>
    <w:link w:val="731"/>
    <w:uiPriority w:val="30"/>
    <w:rPr>
      <w:i/>
    </w:rPr>
  </w:style>
  <w:style w:type="paragraph" w:styleId="733">
    <w:name w:val="Header"/>
    <w:basedOn w:val="883"/>
    <w:link w:val="7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Header Char"/>
    <w:basedOn w:val="884"/>
    <w:link w:val="733"/>
    <w:uiPriority w:val="99"/>
  </w:style>
  <w:style w:type="paragraph" w:styleId="735">
    <w:name w:val="Footer"/>
    <w:basedOn w:val="883"/>
    <w:link w:val="7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6">
    <w:name w:val="Footer Char"/>
    <w:basedOn w:val="884"/>
    <w:link w:val="735"/>
    <w:uiPriority w:val="99"/>
  </w:style>
  <w:style w:type="paragraph" w:styleId="737">
    <w:name w:val="Caption"/>
    <w:basedOn w:val="883"/>
    <w:next w:val="8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</w:style>
  <w:style w:type="table" w:styleId="739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9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1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3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4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1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2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3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4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5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6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3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4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5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6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7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8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9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1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8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9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0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1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2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3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4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6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0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3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7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9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0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1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2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3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4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5">
    <w:name w:val="Hyperlink"/>
    <w:uiPriority w:val="99"/>
    <w:unhideWhenUsed/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spacing w:after="40" w:line="240" w:lineRule="auto"/>
    </w:pPr>
    <w:rPr>
      <w:sz w:val="18"/>
    </w:r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basedOn w:val="884"/>
    <w:uiPriority w:val="99"/>
    <w:unhideWhenUsed/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spacing w:after="0" w:line="240" w:lineRule="auto"/>
    </w:pPr>
    <w:rPr>
      <w:sz w:val="20"/>
    </w:r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basedOn w:val="884"/>
    <w:uiPriority w:val="99"/>
    <w:semiHidden/>
    <w:unhideWhenUsed/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ind w:left="0" w:right="0" w:firstLine="0"/>
      <w:spacing w:after="57"/>
    </w:pPr>
  </w:style>
  <w:style w:type="paragraph" w:styleId="873">
    <w:name w:val="toc 2"/>
    <w:basedOn w:val="883"/>
    <w:next w:val="883"/>
    <w:uiPriority w:val="39"/>
    <w:unhideWhenUsed/>
    <w:pPr>
      <w:ind w:left="283" w:right="0" w:firstLine="0"/>
      <w:spacing w:after="57"/>
    </w:pPr>
  </w:style>
  <w:style w:type="paragraph" w:styleId="874">
    <w:name w:val="toc 3"/>
    <w:basedOn w:val="883"/>
    <w:next w:val="883"/>
    <w:uiPriority w:val="39"/>
    <w:unhideWhenUsed/>
    <w:pPr>
      <w:ind w:left="567" w:right="0" w:firstLine="0"/>
      <w:spacing w:after="57"/>
    </w:pPr>
  </w:style>
  <w:style w:type="paragraph" w:styleId="875">
    <w:name w:val="toc 4"/>
    <w:basedOn w:val="883"/>
    <w:next w:val="883"/>
    <w:uiPriority w:val="39"/>
    <w:unhideWhenUsed/>
    <w:pPr>
      <w:ind w:left="850" w:right="0" w:firstLine="0"/>
      <w:spacing w:after="57"/>
    </w:pPr>
  </w:style>
  <w:style w:type="paragraph" w:styleId="876">
    <w:name w:val="toc 5"/>
    <w:basedOn w:val="883"/>
    <w:next w:val="883"/>
    <w:uiPriority w:val="39"/>
    <w:unhideWhenUsed/>
    <w:pPr>
      <w:ind w:left="1134" w:right="0" w:firstLine="0"/>
      <w:spacing w:after="57"/>
    </w:pPr>
  </w:style>
  <w:style w:type="paragraph" w:styleId="877">
    <w:name w:val="toc 6"/>
    <w:basedOn w:val="883"/>
    <w:next w:val="883"/>
    <w:uiPriority w:val="39"/>
    <w:unhideWhenUsed/>
    <w:pPr>
      <w:ind w:left="1417" w:right="0" w:firstLine="0"/>
      <w:spacing w:after="57"/>
    </w:pPr>
  </w:style>
  <w:style w:type="paragraph" w:styleId="878">
    <w:name w:val="toc 7"/>
    <w:basedOn w:val="883"/>
    <w:next w:val="883"/>
    <w:uiPriority w:val="39"/>
    <w:unhideWhenUsed/>
    <w:pPr>
      <w:ind w:left="1701" w:right="0" w:firstLine="0"/>
      <w:spacing w:after="57"/>
    </w:pPr>
  </w:style>
  <w:style w:type="paragraph" w:styleId="879">
    <w:name w:val="toc 8"/>
    <w:basedOn w:val="883"/>
    <w:next w:val="883"/>
    <w:uiPriority w:val="39"/>
    <w:unhideWhenUsed/>
    <w:pPr>
      <w:ind w:left="1984" w:right="0" w:firstLine="0"/>
      <w:spacing w:after="57"/>
    </w:pPr>
  </w:style>
  <w:style w:type="paragraph" w:styleId="880">
    <w:name w:val="toc 9"/>
    <w:basedOn w:val="883"/>
    <w:next w:val="883"/>
    <w:uiPriority w:val="39"/>
    <w:unhideWhenUsed/>
    <w:pPr>
      <w:ind w:left="2268" w:right="0" w:firstLine="0"/>
      <w:spacing w:after="57"/>
    </w:pPr>
  </w:style>
  <w:style w:type="paragraph" w:styleId="881">
    <w:name w:val="TOC Heading"/>
    <w:uiPriority w:val="39"/>
    <w:unhideWhenUsed/>
  </w:style>
  <w:style w:type="paragraph" w:styleId="882">
    <w:name w:val="table of figures"/>
    <w:basedOn w:val="883"/>
    <w:next w:val="883"/>
    <w:uiPriority w:val="99"/>
    <w:unhideWhenUsed/>
    <w:pPr>
      <w:spacing w:after="0" w:afterAutospacing="0"/>
    </w:pPr>
  </w:style>
  <w:style w:type="paragraph" w:styleId="88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84" w:default="1">
    <w:name w:val="Default Paragraph Font"/>
    <w:uiPriority w:val="1"/>
    <w:semiHidden/>
    <w:unhideWhenUsed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2023-09-24T16:49:43Z</dcterms:modified>
</cp:coreProperties>
</file>